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F8" w:rsidRDefault="000E34F8" w:rsidP="000E34F8">
      <w:pPr>
        <w:tabs>
          <w:tab w:val="left" w:pos="2977"/>
        </w:tabs>
        <w:ind w:hanging="426"/>
        <w:jc w:val="right"/>
      </w:pPr>
      <w:r>
        <w:t>Приложение 4</w:t>
      </w:r>
    </w:p>
    <w:p w:rsidR="000E34F8" w:rsidRDefault="000E34F8" w:rsidP="000E34F8">
      <w:pPr>
        <w:tabs>
          <w:tab w:val="left" w:pos="2977"/>
        </w:tabs>
        <w:ind w:hanging="426"/>
        <w:jc w:val="right"/>
      </w:pPr>
    </w:p>
    <w:p w:rsidR="00225203" w:rsidRPr="00225203" w:rsidRDefault="00225203" w:rsidP="00225203">
      <w:pPr>
        <w:tabs>
          <w:tab w:val="left" w:pos="2977"/>
        </w:tabs>
        <w:ind w:hanging="426"/>
        <w:jc w:val="center"/>
      </w:pPr>
      <w:r w:rsidRPr="00225203">
        <w:t>МИНИСТЕРСТВО ОБРАЗОВАНИЯ И НАУКИ РОССИЙСКОЙ ФЕДЕРАЦИИ</w:t>
      </w:r>
    </w:p>
    <w:p w:rsidR="00225203" w:rsidRPr="00225203" w:rsidRDefault="00225203" w:rsidP="00225203">
      <w:pPr>
        <w:tabs>
          <w:tab w:val="left" w:pos="2977"/>
        </w:tabs>
        <w:jc w:val="center"/>
      </w:pPr>
      <w:r w:rsidRPr="00225203">
        <w:t>КАБАРДИНО-БАЛКАРСКИЙ ГОСУДАРСТВЕННЫЙ УНИВЕРСИТЕТ</w:t>
      </w:r>
    </w:p>
    <w:p w:rsidR="00225203" w:rsidRPr="00225203" w:rsidRDefault="00225203" w:rsidP="00225203">
      <w:pPr>
        <w:tabs>
          <w:tab w:val="left" w:pos="2977"/>
        </w:tabs>
        <w:jc w:val="center"/>
      </w:pPr>
      <w:r>
        <w:t>им. Х.М. БЕРБЕКОВА</w:t>
      </w: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Default="00225203" w:rsidP="00225203">
      <w:pPr>
        <w:tabs>
          <w:tab w:val="left" w:pos="2977"/>
        </w:tabs>
        <w:jc w:val="center"/>
      </w:pPr>
    </w:p>
    <w:tbl>
      <w:tblPr>
        <w:tblW w:w="0" w:type="auto"/>
        <w:tblInd w:w="5688" w:type="dxa"/>
        <w:tblLook w:val="01E0"/>
      </w:tblPr>
      <w:tblGrid>
        <w:gridCol w:w="3883"/>
      </w:tblGrid>
      <w:tr w:rsidR="00D3038B" w:rsidTr="00D3038B">
        <w:tc>
          <w:tcPr>
            <w:tcW w:w="3883" w:type="dxa"/>
            <w:hideMark/>
          </w:tcPr>
          <w:p w:rsidR="00D3038B" w:rsidRDefault="00D3038B">
            <w:pPr>
              <w:jc w:val="center"/>
              <w:rPr>
                <w:b/>
              </w:rPr>
            </w:pPr>
          </w:p>
        </w:tc>
      </w:tr>
      <w:tr w:rsidR="00D3038B" w:rsidTr="00D3038B">
        <w:tc>
          <w:tcPr>
            <w:tcW w:w="3883" w:type="dxa"/>
          </w:tcPr>
          <w:p w:rsidR="00D3038B" w:rsidRDefault="00D3038B">
            <w:pPr>
              <w:tabs>
                <w:tab w:val="left" w:pos="3960"/>
              </w:tabs>
              <w:jc w:val="center"/>
              <w:rPr>
                <w:b/>
              </w:rPr>
            </w:pPr>
          </w:p>
        </w:tc>
      </w:tr>
      <w:tr w:rsidR="00D3038B" w:rsidTr="00D3038B">
        <w:tc>
          <w:tcPr>
            <w:tcW w:w="3883" w:type="dxa"/>
          </w:tcPr>
          <w:p w:rsidR="00D3038B" w:rsidRDefault="00D3038B">
            <w:pPr>
              <w:tabs>
                <w:tab w:val="left" w:pos="3960"/>
              </w:tabs>
              <w:jc w:val="center"/>
            </w:pPr>
          </w:p>
        </w:tc>
      </w:tr>
      <w:tr w:rsidR="00D3038B" w:rsidTr="00D3038B">
        <w:tc>
          <w:tcPr>
            <w:tcW w:w="3883" w:type="dxa"/>
            <w:hideMark/>
          </w:tcPr>
          <w:p w:rsidR="00D3038B" w:rsidRDefault="00D3038B">
            <w:pPr>
              <w:tabs>
                <w:tab w:val="left" w:pos="3960"/>
              </w:tabs>
              <w:jc w:val="center"/>
              <w:rPr>
                <w:b/>
              </w:rPr>
            </w:pPr>
          </w:p>
        </w:tc>
      </w:tr>
      <w:tr w:rsidR="00D3038B" w:rsidTr="00D3038B">
        <w:tc>
          <w:tcPr>
            <w:tcW w:w="3883" w:type="dxa"/>
          </w:tcPr>
          <w:p w:rsidR="00D3038B" w:rsidRDefault="00D3038B">
            <w:pPr>
              <w:tabs>
                <w:tab w:val="left" w:pos="3960"/>
              </w:tabs>
              <w:jc w:val="center"/>
            </w:pPr>
          </w:p>
        </w:tc>
      </w:tr>
      <w:tr w:rsidR="00D3038B" w:rsidTr="00D3038B">
        <w:tc>
          <w:tcPr>
            <w:tcW w:w="3883" w:type="dxa"/>
            <w:hideMark/>
          </w:tcPr>
          <w:p w:rsidR="00D3038B" w:rsidRDefault="00D3038B">
            <w:pPr>
              <w:tabs>
                <w:tab w:val="left" w:pos="3960"/>
              </w:tabs>
              <w:jc w:val="center"/>
            </w:pPr>
          </w:p>
        </w:tc>
      </w:tr>
    </w:tbl>
    <w:p w:rsidR="00D3038B" w:rsidRPr="00225203" w:rsidRDefault="00D3038B" w:rsidP="00225203">
      <w:pPr>
        <w:tabs>
          <w:tab w:val="left" w:pos="2977"/>
        </w:tabs>
        <w:jc w:val="center"/>
      </w:pPr>
    </w:p>
    <w:p w:rsidR="00225203" w:rsidRDefault="00225203" w:rsidP="00225203">
      <w:pPr>
        <w:tabs>
          <w:tab w:val="left" w:pos="2977"/>
        </w:tabs>
        <w:jc w:val="center"/>
      </w:pPr>
    </w:p>
    <w:p w:rsidR="00D3038B" w:rsidRDefault="00D3038B" w:rsidP="00225203">
      <w:pPr>
        <w:tabs>
          <w:tab w:val="left" w:pos="2977"/>
        </w:tabs>
        <w:jc w:val="center"/>
      </w:pPr>
      <w:r>
        <w:t>Политехнический институт</w:t>
      </w:r>
    </w:p>
    <w:p w:rsidR="00D3038B" w:rsidRDefault="00D3038B" w:rsidP="00225203">
      <w:pPr>
        <w:tabs>
          <w:tab w:val="left" w:pos="2977"/>
        </w:tabs>
        <w:jc w:val="center"/>
      </w:pPr>
      <w:r>
        <w:t>Кафедра «Машины и аппараты пищевых производств»</w:t>
      </w:r>
    </w:p>
    <w:p w:rsidR="00D3038B" w:rsidRDefault="00D3038B" w:rsidP="00225203">
      <w:pPr>
        <w:tabs>
          <w:tab w:val="left" w:pos="2977"/>
        </w:tabs>
        <w:jc w:val="center"/>
      </w:pPr>
    </w:p>
    <w:p w:rsidR="00D3038B" w:rsidRPr="00D3038B" w:rsidRDefault="00D3038B" w:rsidP="00EF6C09">
      <w:pPr>
        <w:tabs>
          <w:tab w:val="left" w:pos="2977"/>
        </w:tabs>
        <w:jc w:val="center"/>
        <w:rPr>
          <w:b/>
        </w:rPr>
      </w:pPr>
      <w:r>
        <w:rPr>
          <w:b/>
        </w:rPr>
        <w:t>ПРОГРАММА</w:t>
      </w:r>
    </w:p>
    <w:p w:rsidR="00D3038B" w:rsidRPr="00225203" w:rsidRDefault="00D3038B" w:rsidP="00EF6C09">
      <w:pPr>
        <w:tabs>
          <w:tab w:val="left" w:pos="2977"/>
        </w:tabs>
        <w:jc w:val="center"/>
      </w:pPr>
    </w:p>
    <w:p w:rsidR="00225203" w:rsidRPr="00225203" w:rsidRDefault="00174F91" w:rsidP="00EF6C09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 </w:t>
      </w:r>
      <w:r w:rsidR="000A6467">
        <w:rPr>
          <w:b/>
        </w:rPr>
        <w:t xml:space="preserve">«2-Я ПРОИЗВОДСТВЕННАЯ(ТЕХНОЛОГИЧЕСКАЯ) ПРАКТИКА </w:t>
      </w:r>
    </w:p>
    <w:p w:rsidR="00225203" w:rsidRPr="00225203" w:rsidRDefault="00225203" w:rsidP="00EF6C09">
      <w:pPr>
        <w:tabs>
          <w:tab w:val="left" w:pos="2977"/>
        </w:tabs>
        <w:jc w:val="center"/>
        <w:rPr>
          <w:b/>
        </w:rPr>
      </w:pPr>
    </w:p>
    <w:p w:rsidR="00225203" w:rsidRPr="00225203" w:rsidRDefault="00225203" w:rsidP="00225203">
      <w:pPr>
        <w:tabs>
          <w:tab w:val="left" w:pos="2977"/>
        </w:tabs>
        <w:jc w:val="center"/>
        <w:rPr>
          <w:b/>
        </w:rPr>
      </w:pPr>
    </w:p>
    <w:p w:rsidR="00225203" w:rsidRPr="00225203" w:rsidRDefault="00225203" w:rsidP="00225203">
      <w:pPr>
        <w:tabs>
          <w:tab w:val="left" w:pos="2977"/>
        </w:tabs>
        <w:jc w:val="center"/>
        <w:rPr>
          <w:b/>
        </w:rPr>
      </w:pPr>
    </w:p>
    <w:p w:rsidR="00225203" w:rsidRPr="00225203" w:rsidRDefault="00225203" w:rsidP="00225203">
      <w:pPr>
        <w:tabs>
          <w:tab w:val="left" w:pos="2977"/>
        </w:tabs>
        <w:jc w:val="center"/>
        <w:rPr>
          <w:b/>
        </w:rPr>
      </w:pPr>
    </w:p>
    <w:p w:rsidR="00225203" w:rsidRPr="00225203" w:rsidRDefault="00225203" w:rsidP="00225203">
      <w:pPr>
        <w:tabs>
          <w:tab w:val="left" w:pos="2977"/>
        </w:tabs>
        <w:jc w:val="center"/>
      </w:pPr>
      <w:r w:rsidRPr="00225203">
        <w:t>Направление подготовки</w:t>
      </w:r>
    </w:p>
    <w:p w:rsidR="00225203" w:rsidRPr="00225203" w:rsidRDefault="00225203" w:rsidP="00225203">
      <w:pPr>
        <w:tabs>
          <w:tab w:val="left" w:pos="2977"/>
        </w:tabs>
        <w:jc w:val="center"/>
      </w:pPr>
      <w:r w:rsidRPr="00225203">
        <w:t>«15.03.02 – Технологические машины и оборудование»</w:t>
      </w: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  <w:r w:rsidRPr="00225203">
        <w:t>Профиль подготовки</w:t>
      </w:r>
    </w:p>
    <w:p w:rsidR="00225203" w:rsidRPr="00225203" w:rsidRDefault="00225203" w:rsidP="00225203">
      <w:pPr>
        <w:tabs>
          <w:tab w:val="left" w:pos="2977"/>
        </w:tabs>
        <w:jc w:val="center"/>
      </w:pPr>
      <w:r w:rsidRPr="00225203">
        <w:t>«Машины и аппараты пищевых производств»</w:t>
      </w: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  <w:r w:rsidRPr="00225203">
        <w:t>Квалификация (степень) выпускника</w:t>
      </w:r>
    </w:p>
    <w:p w:rsidR="00225203" w:rsidRPr="00225203" w:rsidRDefault="00225203" w:rsidP="00225203">
      <w:pPr>
        <w:tabs>
          <w:tab w:val="left" w:pos="2977"/>
        </w:tabs>
        <w:jc w:val="center"/>
      </w:pPr>
      <w:r w:rsidRPr="00225203">
        <w:t>«Бакалавр»</w:t>
      </w: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Default="00225203" w:rsidP="00225203">
      <w:pPr>
        <w:tabs>
          <w:tab w:val="left" w:pos="2977"/>
        </w:tabs>
        <w:jc w:val="center"/>
      </w:pPr>
    </w:p>
    <w:p w:rsidR="00212724" w:rsidRDefault="00212724" w:rsidP="00225203">
      <w:pPr>
        <w:tabs>
          <w:tab w:val="left" w:pos="2977"/>
        </w:tabs>
        <w:jc w:val="center"/>
      </w:pPr>
    </w:p>
    <w:p w:rsidR="00212724" w:rsidRDefault="00212724" w:rsidP="00225203">
      <w:pPr>
        <w:tabs>
          <w:tab w:val="left" w:pos="2977"/>
        </w:tabs>
        <w:jc w:val="center"/>
      </w:pPr>
    </w:p>
    <w:p w:rsidR="00212724" w:rsidRDefault="00212724" w:rsidP="00225203">
      <w:pPr>
        <w:tabs>
          <w:tab w:val="left" w:pos="2977"/>
        </w:tabs>
        <w:jc w:val="center"/>
      </w:pPr>
    </w:p>
    <w:p w:rsidR="00212724" w:rsidRDefault="00212724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EF6C09">
      <w:pPr>
        <w:tabs>
          <w:tab w:val="left" w:pos="2977"/>
        </w:tabs>
      </w:pPr>
    </w:p>
    <w:p w:rsidR="00225203" w:rsidRPr="00225203" w:rsidRDefault="00225203" w:rsidP="00225203">
      <w:pPr>
        <w:tabs>
          <w:tab w:val="left" w:pos="2977"/>
        </w:tabs>
        <w:jc w:val="center"/>
      </w:pPr>
    </w:p>
    <w:p w:rsidR="00225203" w:rsidRPr="00225203" w:rsidRDefault="00225203" w:rsidP="00225203">
      <w:pPr>
        <w:tabs>
          <w:tab w:val="left" w:pos="2977"/>
        </w:tabs>
        <w:jc w:val="center"/>
      </w:pPr>
      <w:r w:rsidRPr="00225203">
        <w:t>Нальчик 2016</w:t>
      </w:r>
    </w:p>
    <w:p w:rsidR="00EF6C09" w:rsidRDefault="00EF6C09" w:rsidP="00EF6C09">
      <w:pPr>
        <w:jc w:val="both"/>
      </w:pPr>
    </w:p>
    <w:p w:rsidR="00EF6C09" w:rsidRDefault="007725A1" w:rsidP="00EF6C09">
      <w:pPr>
        <w:jc w:val="both"/>
      </w:pPr>
      <w:r>
        <w:t xml:space="preserve">Программа </w:t>
      </w:r>
      <w:r w:rsidR="00EF6C09">
        <w:t xml:space="preserve">предназначена для проведения </w:t>
      </w:r>
      <w:r w:rsidR="009A3F60">
        <w:t xml:space="preserve">2-й производственной </w:t>
      </w:r>
      <w:r w:rsidR="00212724">
        <w:t xml:space="preserve">практики </w:t>
      </w:r>
      <w:r w:rsidR="00EF6C09">
        <w:t>со студентами очной и заочной форм обучения по направлению подготовки 15.03.02 «Технологические м</w:t>
      </w:r>
      <w:r w:rsidR="00EF6C09">
        <w:t>а</w:t>
      </w:r>
      <w:r w:rsidR="00EF6C09">
        <w:t>шины и оборудова</w:t>
      </w:r>
      <w:r w:rsidR="009A3F60">
        <w:t>ние» в 6 семестре ОФО и 4 курсе</w:t>
      </w:r>
      <w:r w:rsidR="00EF6C09">
        <w:t xml:space="preserve"> ЗФО.</w:t>
      </w:r>
    </w:p>
    <w:p w:rsidR="00EF6C09" w:rsidRDefault="00EF6C09" w:rsidP="00EF6C09">
      <w:pPr>
        <w:jc w:val="both"/>
      </w:pPr>
      <w:r>
        <w:tab/>
      </w:r>
      <w:r w:rsidR="00212724">
        <w:t>П</w:t>
      </w:r>
      <w:r>
        <w:t>рограмма составлена с учетом Федерального государственного образовательного стандарта высшего образования по направлению подготовки 15.03.02 «Технологические м</w:t>
      </w:r>
      <w:r>
        <w:t>а</w:t>
      </w:r>
      <w:r>
        <w:t>шины и оборудование», утвержденного приказом Министерства образования и науки Ро</w:t>
      </w:r>
      <w:r>
        <w:t>с</w:t>
      </w:r>
      <w:r>
        <w:t>сийской Федерации от «20» октября 2015 г №1170 и приказом Министерства образования и науки Российской Федерации от 27.11. 2015 г. № 1383 «Об утверждении положения о пра</w:t>
      </w:r>
      <w:r>
        <w:t>к</w:t>
      </w:r>
      <w:r>
        <w:t>тике обучающихся, осваивающих основные профессиональные образовательные программы высшего образования»</w:t>
      </w:r>
      <w:r w:rsidR="009A3F60">
        <w:t>.</w:t>
      </w:r>
    </w:p>
    <w:p w:rsidR="00EF6C09" w:rsidRDefault="00EF6C09" w:rsidP="00EF6C09">
      <w:pPr>
        <w:jc w:val="both"/>
      </w:pPr>
    </w:p>
    <w:p w:rsidR="00EF6C09" w:rsidRDefault="00EF6C09" w:rsidP="00EF6C09">
      <w:pPr>
        <w:jc w:val="both"/>
      </w:pPr>
    </w:p>
    <w:p w:rsidR="00EF6C09" w:rsidRDefault="00EF6C09" w:rsidP="00EF6C09">
      <w:pPr>
        <w:jc w:val="both"/>
        <w:rPr>
          <w:b/>
        </w:rPr>
      </w:pPr>
      <w:r>
        <w:rPr>
          <w:b/>
        </w:rPr>
        <w:tab/>
        <w:t xml:space="preserve">Составитель          </w:t>
      </w:r>
      <w:r w:rsidR="009A3F60">
        <w:rPr>
          <w:b/>
        </w:rPr>
        <w:t xml:space="preserve">                    Х.Б. Киштыков</w:t>
      </w:r>
    </w:p>
    <w:p w:rsidR="00225203" w:rsidRPr="00225203" w:rsidRDefault="00225203" w:rsidP="00225203">
      <w:pPr>
        <w:tabs>
          <w:tab w:val="left" w:pos="2977"/>
        </w:tabs>
        <w:jc w:val="both"/>
      </w:pP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</w:p>
    <w:p w:rsidR="00225203" w:rsidRDefault="00225203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7725A1" w:rsidRDefault="007725A1" w:rsidP="00225203">
      <w:pPr>
        <w:tabs>
          <w:tab w:val="left" w:pos="2977"/>
        </w:tabs>
        <w:ind w:firstLine="567"/>
        <w:jc w:val="both"/>
        <w:rPr>
          <w:b/>
        </w:rPr>
      </w:pPr>
    </w:p>
    <w:p w:rsidR="007725A1" w:rsidRDefault="007725A1" w:rsidP="00225203">
      <w:pPr>
        <w:tabs>
          <w:tab w:val="left" w:pos="2977"/>
        </w:tabs>
        <w:ind w:firstLine="567"/>
        <w:jc w:val="both"/>
        <w:rPr>
          <w:b/>
        </w:rPr>
      </w:pPr>
    </w:p>
    <w:p w:rsidR="007725A1" w:rsidRDefault="007725A1" w:rsidP="00225203">
      <w:pPr>
        <w:tabs>
          <w:tab w:val="left" w:pos="2977"/>
        </w:tabs>
        <w:ind w:firstLine="567"/>
        <w:jc w:val="both"/>
        <w:rPr>
          <w:b/>
        </w:rPr>
      </w:pPr>
    </w:p>
    <w:p w:rsidR="000C19B1" w:rsidRDefault="000C19B1" w:rsidP="000C19B1">
      <w:pPr>
        <w:tabs>
          <w:tab w:val="left" w:pos="2977"/>
        </w:tabs>
        <w:ind w:firstLine="567"/>
        <w:jc w:val="right"/>
        <w:rPr>
          <w:b/>
        </w:rPr>
      </w:pPr>
    </w:p>
    <w:p w:rsidR="000C19B1" w:rsidRPr="000C19B1" w:rsidRDefault="000C19B1" w:rsidP="000C19B1">
      <w:pPr>
        <w:tabs>
          <w:tab w:val="left" w:pos="2977"/>
        </w:tabs>
        <w:ind w:firstLine="567"/>
        <w:jc w:val="center"/>
      </w:pPr>
      <w:r>
        <w:rPr>
          <w:b/>
        </w:rPr>
        <w:t xml:space="preserve">                                                                                                    © </w:t>
      </w:r>
      <w:r>
        <w:t>Киштыков Х.Б.</w:t>
      </w:r>
    </w:p>
    <w:p w:rsidR="000C19B1" w:rsidRDefault="000C19B1" w:rsidP="000C19B1">
      <w:pPr>
        <w:tabs>
          <w:tab w:val="left" w:pos="2977"/>
        </w:tabs>
        <w:ind w:firstLine="567"/>
        <w:jc w:val="right"/>
        <w:rPr>
          <w:b/>
        </w:rPr>
      </w:pPr>
    </w:p>
    <w:p w:rsidR="000C19B1" w:rsidRPr="000C19B1" w:rsidRDefault="000C19B1" w:rsidP="000C19B1">
      <w:pPr>
        <w:tabs>
          <w:tab w:val="left" w:pos="2977"/>
        </w:tabs>
        <w:ind w:firstLine="567"/>
        <w:jc w:val="right"/>
      </w:pPr>
      <w:r>
        <w:rPr>
          <w:b/>
        </w:rPr>
        <w:t xml:space="preserve">© </w:t>
      </w:r>
      <w:r w:rsidRPr="000C19B1">
        <w:t>ФГБОУ</w:t>
      </w:r>
      <w:r>
        <w:t xml:space="preserve"> КБГУ, 2016</w:t>
      </w:r>
    </w:p>
    <w:p w:rsidR="000C19B1" w:rsidRDefault="000C19B1" w:rsidP="000C19B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0C19B1" w:rsidRDefault="000C19B1" w:rsidP="000C19B1">
      <w:pPr>
        <w:jc w:val="center"/>
        <w:rPr>
          <w:b/>
        </w:rPr>
      </w:pPr>
    </w:p>
    <w:p w:rsidR="000C19B1" w:rsidRDefault="000C19B1" w:rsidP="000C19B1">
      <w:pPr>
        <w:ind w:right="-1"/>
      </w:pPr>
      <w:r>
        <w:t>1 Цел</w:t>
      </w:r>
      <w:r w:rsidR="00D060D0">
        <w:t>и</w:t>
      </w:r>
      <w:r>
        <w:t xml:space="preserve"> и задачи практики ………………………………………………………………………4</w:t>
      </w:r>
    </w:p>
    <w:p w:rsidR="000C19B1" w:rsidRDefault="000C19B1" w:rsidP="000C19B1">
      <w:pPr>
        <w:jc w:val="both"/>
      </w:pPr>
      <w:r>
        <w:t>2 Способы проведения п</w:t>
      </w:r>
      <w:r w:rsidR="00025171">
        <w:t>рактики……………………………………………………………….6</w:t>
      </w:r>
    </w:p>
    <w:p w:rsidR="000C19B1" w:rsidRDefault="000C19B1" w:rsidP="000C19B1">
      <w:pPr>
        <w:jc w:val="both"/>
      </w:pPr>
      <w:r>
        <w:t>3 Форма проведения пра</w:t>
      </w:r>
      <w:r w:rsidR="00025171">
        <w:t>ктики………………………………………………………………….6</w:t>
      </w:r>
    </w:p>
    <w:p w:rsidR="00D060D0" w:rsidRDefault="000C19B1" w:rsidP="000C19B1">
      <w:pPr>
        <w:jc w:val="both"/>
      </w:pPr>
      <w:r>
        <w:t xml:space="preserve">4 Перечень планируемых результатов обучения при прохождении практики, </w:t>
      </w:r>
    </w:p>
    <w:p w:rsidR="00D060D0" w:rsidRDefault="000C19B1" w:rsidP="000C19B1">
      <w:pPr>
        <w:jc w:val="both"/>
      </w:pPr>
      <w:r>
        <w:t xml:space="preserve">соотнесенных с планируемыми результатами освоения образовательной </w:t>
      </w:r>
    </w:p>
    <w:p w:rsidR="000C19B1" w:rsidRDefault="000C19B1" w:rsidP="000C19B1">
      <w:pPr>
        <w:jc w:val="both"/>
      </w:pPr>
      <w:r>
        <w:t>программы……………………</w:t>
      </w:r>
      <w:r w:rsidR="00D060D0">
        <w:t>…………………………………………………………………..</w:t>
      </w:r>
      <w:r w:rsidR="00025171">
        <w:t>6</w:t>
      </w:r>
    </w:p>
    <w:p w:rsidR="000C19B1" w:rsidRDefault="000C19B1" w:rsidP="000C19B1">
      <w:pPr>
        <w:jc w:val="both"/>
      </w:pPr>
      <w:r>
        <w:t>5 Место практики в структуре</w:t>
      </w:r>
      <w:r w:rsidR="00025171">
        <w:t xml:space="preserve"> ОПОП ВО……………………………………………………...7</w:t>
      </w:r>
    </w:p>
    <w:p w:rsidR="000C19B1" w:rsidRDefault="000C19B1" w:rsidP="000C19B1">
      <w:pPr>
        <w:jc w:val="both"/>
      </w:pPr>
      <w:r>
        <w:t>6 Объём практики…</w:t>
      </w:r>
      <w:r w:rsidR="00025171">
        <w:t>……………………………………………………………………………..8</w:t>
      </w:r>
    </w:p>
    <w:p w:rsidR="000C19B1" w:rsidRDefault="000C19B1" w:rsidP="000C19B1">
      <w:pPr>
        <w:jc w:val="both"/>
      </w:pPr>
      <w:r>
        <w:t>7 Содержание практи</w:t>
      </w:r>
      <w:r w:rsidR="00025171">
        <w:t>ки………………………………………………………………………….8</w:t>
      </w:r>
    </w:p>
    <w:p w:rsidR="000C19B1" w:rsidRDefault="000C19B1" w:rsidP="00025171">
      <w:pPr>
        <w:pStyle w:val="a3"/>
        <w:ind w:right="-284"/>
        <w:jc w:val="both"/>
        <w:rPr>
          <w:szCs w:val="24"/>
        </w:rPr>
      </w:pPr>
      <w:r>
        <w:rPr>
          <w:szCs w:val="24"/>
        </w:rPr>
        <w:t>8 Форма отчетности п</w:t>
      </w:r>
      <w:r w:rsidR="00025171">
        <w:rPr>
          <w:szCs w:val="24"/>
        </w:rPr>
        <w:t>о практике…………………………………………………………</w:t>
      </w:r>
      <w:r>
        <w:rPr>
          <w:szCs w:val="24"/>
        </w:rPr>
        <w:t>……</w:t>
      </w:r>
      <w:r w:rsidR="00025171">
        <w:rPr>
          <w:szCs w:val="24"/>
        </w:rPr>
        <w:t>.11</w:t>
      </w:r>
    </w:p>
    <w:p w:rsidR="00D060D0" w:rsidRDefault="000C19B1" w:rsidP="000C19B1">
      <w:pPr>
        <w:pStyle w:val="a3"/>
        <w:jc w:val="both"/>
        <w:rPr>
          <w:szCs w:val="24"/>
        </w:rPr>
      </w:pPr>
      <w:r>
        <w:rPr>
          <w:szCs w:val="24"/>
        </w:rPr>
        <w:t xml:space="preserve">9 Фонд оценочных средств для проведения промежуточной аттестации </w:t>
      </w:r>
    </w:p>
    <w:p w:rsidR="000C19B1" w:rsidRDefault="000C19B1" w:rsidP="000C19B1">
      <w:pPr>
        <w:pStyle w:val="a3"/>
        <w:jc w:val="both"/>
        <w:rPr>
          <w:szCs w:val="24"/>
        </w:rPr>
      </w:pPr>
      <w:r>
        <w:rPr>
          <w:szCs w:val="24"/>
        </w:rPr>
        <w:t>обучающихся по практи</w:t>
      </w:r>
      <w:r w:rsidR="00D060D0">
        <w:rPr>
          <w:szCs w:val="24"/>
        </w:rPr>
        <w:t>ке……………………………………………………..</w:t>
      </w:r>
      <w:r w:rsidR="00025171">
        <w:rPr>
          <w:szCs w:val="24"/>
        </w:rPr>
        <w:t>………………..11</w:t>
      </w:r>
    </w:p>
    <w:p w:rsidR="00D060D0" w:rsidRDefault="000C19B1" w:rsidP="000C19B1">
      <w:pPr>
        <w:pStyle w:val="a3"/>
        <w:jc w:val="both"/>
        <w:rPr>
          <w:szCs w:val="24"/>
        </w:rPr>
      </w:pPr>
      <w:r>
        <w:rPr>
          <w:szCs w:val="24"/>
        </w:rPr>
        <w:t xml:space="preserve">10 Перечень учебной литературы и ресурсов сети «Интернет», необходимых </w:t>
      </w:r>
    </w:p>
    <w:p w:rsidR="000C19B1" w:rsidRDefault="000C19B1" w:rsidP="000C19B1">
      <w:pPr>
        <w:pStyle w:val="a3"/>
        <w:jc w:val="both"/>
        <w:rPr>
          <w:szCs w:val="24"/>
        </w:rPr>
      </w:pPr>
      <w:r>
        <w:rPr>
          <w:szCs w:val="24"/>
        </w:rPr>
        <w:t>для проведения практи</w:t>
      </w:r>
      <w:r w:rsidR="00D060D0">
        <w:rPr>
          <w:szCs w:val="24"/>
        </w:rPr>
        <w:t>ки…………………………..</w:t>
      </w:r>
      <w:r w:rsidR="00025171">
        <w:rPr>
          <w:szCs w:val="24"/>
        </w:rPr>
        <w:t>…………………………………………..12</w:t>
      </w:r>
    </w:p>
    <w:p w:rsidR="000C19B1" w:rsidRDefault="000C19B1" w:rsidP="000C19B1">
      <w:pPr>
        <w:pStyle w:val="a3"/>
        <w:jc w:val="both"/>
        <w:rPr>
          <w:szCs w:val="24"/>
        </w:rPr>
      </w:pPr>
      <w:r>
        <w:rPr>
          <w:szCs w:val="24"/>
        </w:rPr>
        <w:t>10.1 Учебная литерату</w:t>
      </w:r>
      <w:r w:rsidR="00025171">
        <w:rPr>
          <w:szCs w:val="24"/>
        </w:rPr>
        <w:t>ра……………………………………………………………………….12</w:t>
      </w:r>
    </w:p>
    <w:p w:rsidR="000C19B1" w:rsidRDefault="000C19B1" w:rsidP="000C19B1">
      <w:pPr>
        <w:jc w:val="both"/>
      </w:pPr>
      <w:r>
        <w:t>10.2 Ресурсы сети «Инте</w:t>
      </w:r>
      <w:r w:rsidR="00025171">
        <w:t>рнет»…………………………………………………………………15</w:t>
      </w:r>
    </w:p>
    <w:p w:rsidR="000C19B1" w:rsidRDefault="000C19B1" w:rsidP="000C19B1">
      <w:pPr>
        <w:pStyle w:val="a3"/>
        <w:jc w:val="both"/>
        <w:rPr>
          <w:szCs w:val="24"/>
        </w:rPr>
      </w:pPr>
      <w:r>
        <w:rPr>
          <w:szCs w:val="24"/>
        </w:rPr>
        <w:t>11 Перечень информационных технологий, используемых при проведении практики…..</w:t>
      </w:r>
      <w:r w:rsidR="00025171">
        <w:rPr>
          <w:szCs w:val="24"/>
        </w:rPr>
        <w:t>15</w:t>
      </w:r>
    </w:p>
    <w:p w:rsidR="000C19B1" w:rsidRDefault="000C19B1" w:rsidP="000C19B1">
      <w:pPr>
        <w:pStyle w:val="a3"/>
        <w:jc w:val="both"/>
      </w:pPr>
      <w:r>
        <w:t>12 Материально-техническ</w:t>
      </w:r>
      <w:r w:rsidR="006819DD">
        <w:t>а</w:t>
      </w:r>
      <w:r>
        <w:t>я база, необходимая для проведения практики……</w:t>
      </w:r>
      <w:r w:rsidR="006819DD">
        <w:t>…</w:t>
      </w:r>
      <w:r>
        <w:t>……..</w:t>
      </w:r>
      <w:r w:rsidR="00025171">
        <w:t>15</w:t>
      </w:r>
    </w:p>
    <w:p w:rsidR="000C19B1" w:rsidRDefault="000C19B1" w:rsidP="000C19B1">
      <w:pPr>
        <w:spacing w:line="360" w:lineRule="auto"/>
        <w:jc w:val="both"/>
        <w:rPr>
          <w:b/>
          <w:sz w:val="28"/>
          <w:szCs w:val="28"/>
        </w:rPr>
      </w:pPr>
    </w:p>
    <w:p w:rsidR="000C19B1" w:rsidRDefault="000C19B1" w:rsidP="000C19B1">
      <w:pPr>
        <w:spacing w:line="360" w:lineRule="auto"/>
        <w:jc w:val="both"/>
        <w:rPr>
          <w:b/>
          <w:sz w:val="28"/>
          <w:szCs w:val="28"/>
        </w:rPr>
      </w:pPr>
    </w:p>
    <w:p w:rsidR="000C19B1" w:rsidRDefault="000C19B1" w:rsidP="000C19B1">
      <w:pPr>
        <w:spacing w:line="360" w:lineRule="auto"/>
        <w:jc w:val="both"/>
        <w:rPr>
          <w:b/>
          <w:sz w:val="28"/>
          <w:szCs w:val="28"/>
        </w:rPr>
      </w:pPr>
    </w:p>
    <w:p w:rsidR="000C19B1" w:rsidRPr="00225203" w:rsidRDefault="000C19B1" w:rsidP="00225203">
      <w:pPr>
        <w:tabs>
          <w:tab w:val="left" w:pos="2977"/>
        </w:tabs>
        <w:ind w:firstLine="567"/>
        <w:jc w:val="both"/>
        <w:rPr>
          <w:b/>
        </w:rPr>
      </w:pPr>
    </w:p>
    <w:p w:rsidR="00225203" w:rsidRPr="00225203" w:rsidRDefault="00225203" w:rsidP="00225203">
      <w:pPr>
        <w:tabs>
          <w:tab w:val="left" w:pos="2977"/>
        </w:tabs>
        <w:ind w:firstLine="567"/>
        <w:jc w:val="both"/>
        <w:rPr>
          <w:b/>
        </w:rPr>
      </w:pPr>
    </w:p>
    <w:p w:rsidR="00225203" w:rsidRDefault="00225203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212724" w:rsidRDefault="00212724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D060D0" w:rsidRPr="00225203" w:rsidRDefault="00D060D0" w:rsidP="00225203">
      <w:pPr>
        <w:tabs>
          <w:tab w:val="left" w:pos="2977"/>
        </w:tabs>
        <w:ind w:firstLine="567"/>
        <w:jc w:val="both"/>
        <w:rPr>
          <w:b/>
        </w:rPr>
      </w:pPr>
    </w:p>
    <w:p w:rsidR="00225203" w:rsidRPr="00225203" w:rsidRDefault="00F2529A" w:rsidP="00225203">
      <w:pPr>
        <w:tabs>
          <w:tab w:val="left" w:pos="2977"/>
        </w:tabs>
        <w:ind w:firstLine="567"/>
        <w:jc w:val="both"/>
      </w:pPr>
      <w:r>
        <w:rPr>
          <w:b/>
        </w:rPr>
        <w:lastRenderedPageBreak/>
        <w:t>1</w:t>
      </w:r>
      <w:r w:rsidR="00F23104">
        <w:rPr>
          <w:b/>
        </w:rPr>
        <w:t xml:space="preserve"> Цели и задачи </w:t>
      </w:r>
      <w:r w:rsidR="00225203" w:rsidRPr="00225203">
        <w:rPr>
          <w:b/>
        </w:rPr>
        <w:t>практики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2-я производственная практика проводится на предприятиях пищевых производств и ставит целями – закрепление и углубление знаний, полученных в процессе теоретического изучения дисциплин: «Технология пищевых производств», «Процессы и аппараты пищевых производств», «Управление техническими системами», «Вентиляция и кондиционирование», «Основы техники и технологии для сушки пищевых продуктов»,</w:t>
      </w:r>
      <w:r w:rsidR="00F23104" w:rsidRPr="00225203">
        <w:t>«Технологическое оборуд</w:t>
      </w:r>
      <w:r w:rsidR="00F23104" w:rsidRPr="00225203">
        <w:t>о</w:t>
      </w:r>
      <w:r w:rsidR="00F23104" w:rsidRPr="00225203">
        <w:t xml:space="preserve">вание пищевых производств», </w:t>
      </w:r>
      <w:r w:rsidRPr="00225203">
        <w:t xml:space="preserve"> а также подготовку к изучению дисциплин:«Расчет и конс</w:t>
      </w:r>
      <w:r w:rsidRPr="00225203">
        <w:t>т</w:t>
      </w:r>
      <w:r w:rsidRPr="00225203">
        <w:t>руирование машин и аппаратов пищевых производств», «Монтаж, сервис, ремонт, диагн</w:t>
      </w:r>
      <w:r w:rsidRPr="00225203">
        <w:t>о</w:t>
      </w:r>
      <w:r w:rsidRPr="00225203">
        <w:t>стика оборудования», «Физико-механические свойства сыр</w:t>
      </w:r>
      <w:r w:rsidR="006819DD">
        <w:t>ья и пищевых продуктов», «Те</w:t>
      </w:r>
      <w:r w:rsidR="006819DD">
        <w:t>х</w:t>
      </w:r>
      <w:r w:rsidR="006819DD">
        <w:t>но-</w:t>
      </w:r>
      <w:r w:rsidRPr="00225203">
        <w:t>химконтроль производства пищевых продуктов», «Резание и измельчение пищевых пр</w:t>
      </w:r>
      <w:r w:rsidRPr="00225203">
        <w:t>о</w:t>
      </w:r>
      <w:r w:rsidRPr="00225203">
        <w:t>дуктов и зерна», «Основы упаковочной техники», «Погрузочно-разгрузочные и транспортно-складские работы».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Целями практики являются также: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изучение производства и оборудования на предприятии;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приобретение обучающимся практических навыков, компетенций и опыта самосто</w:t>
      </w:r>
      <w:r w:rsidRPr="00225203">
        <w:t>я</w:t>
      </w:r>
      <w:r w:rsidRPr="00225203">
        <w:t>тельной профессиональной деятельности в должностях: начальника смены, механика, техн</w:t>
      </w:r>
      <w:r w:rsidRPr="00225203">
        <w:t>о</w:t>
      </w:r>
      <w:r w:rsidRPr="00225203">
        <w:t>лога, оператора технологической линии, зав. цеховой лабораторией и др.;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сбор материалов для курсового проектирования.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Область профессиональной деятельности бакалавров включает разделы науки и техн</w:t>
      </w:r>
      <w:r w:rsidRPr="00225203">
        <w:t>и</w:t>
      </w:r>
      <w:r w:rsidRPr="00225203">
        <w:t>ки, содержащие совокупность средств, приемов, способов и методов человеческой деятел</w:t>
      </w:r>
      <w:r w:rsidRPr="00225203">
        <w:t>ь</w:t>
      </w:r>
      <w:r w:rsidRPr="00225203">
        <w:t>ности, направленной на создание конкурентоспособной продукции машиностроения и осн</w:t>
      </w:r>
      <w:r w:rsidRPr="00225203">
        <w:t>о</w:t>
      </w:r>
      <w:r w:rsidRPr="00225203">
        <w:t>ванной на применении современных методов и средств проектирования, расчета, математ</w:t>
      </w:r>
      <w:r w:rsidRPr="00225203">
        <w:t>и</w:t>
      </w:r>
      <w:r w:rsidRPr="00225203">
        <w:t>ческого, физического и компьютерного моделирования.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Объектами профессиональной деятельности бакалавров являются: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машины и оборудование различных комплексов и машиностроительных производств, технологическое оборудование;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технологическая оснастка и средства механизации и автоматизации технологических процессов машиностроения, вакуумные и компрессорные машины, гидравлические машины, гидроприводы и гидропневмоавтоматика;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производственные технологические процессы, их разработка и освоение новых те</w:t>
      </w:r>
      <w:r w:rsidRPr="00225203">
        <w:t>х</w:t>
      </w:r>
      <w:r w:rsidRPr="00225203">
        <w:t>нологий;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нормативно-техническая документация, системы стандартизации и сертификации, методы и средства испытаний и контроля качества изделий машиностроения.</w:t>
      </w:r>
    </w:p>
    <w:p w:rsidR="00225203" w:rsidRPr="000351C3" w:rsidRDefault="00225203" w:rsidP="000351C3">
      <w:pPr>
        <w:tabs>
          <w:tab w:val="left" w:pos="2977"/>
        </w:tabs>
        <w:ind w:firstLine="567"/>
        <w:jc w:val="both"/>
      </w:pPr>
      <w:r w:rsidRPr="00225203">
        <w:t>Бакалавр по направлению подготовки «15.03.02 – Технологические машины и оборуд</w:t>
      </w:r>
      <w:r w:rsidRPr="00225203">
        <w:t>о</w:t>
      </w:r>
      <w:r w:rsidRPr="00225203">
        <w:t>вание» готовится к следующим видам профессиональной деятельности: производственно-технологическая и проектно-конструкторская. Он должен решать следующие професси</w:t>
      </w:r>
      <w:r w:rsidRPr="00225203">
        <w:t>о</w:t>
      </w:r>
      <w:r w:rsidRPr="00225203">
        <w:t>нальные задачи в соответствии с видами профессионал</w:t>
      </w:r>
      <w:r w:rsidR="000351C3">
        <w:t>ьной деятельности: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  <w:rPr>
          <w:b/>
        </w:rPr>
      </w:pPr>
      <w:r w:rsidRPr="00225203">
        <w:rPr>
          <w:b/>
        </w:rPr>
        <w:t>Производственно-технологическая деятельность:</w:t>
      </w:r>
    </w:p>
    <w:p w:rsidR="00225203" w:rsidRPr="00225203" w:rsidRDefault="00225203" w:rsidP="00225203">
      <w:pPr>
        <w:jc w:val="both"/>
      </w:pPr>
      <w:r w:rsidRPr="00225203">
        <w:t>– обслуживание технологического оборудования, электро-, гидро- и пневмоприводов для реализации производственных процессов;</w:t>
      </w:r>
    </w:p>
    <w:p w:rsidR="00225203" w:rsidRPr="00225203" w:rsidRDefault="00225203" w:rsidP="00225203">
      <w:pPr>
        <w:jc w:val="both"/>
      </w:pPr>
      <w:r w:rsidRPr="00225203">
        <w:t>– обслуживание, доводка, освоение и эксплуатация машин, приводов, систем, различных комплексов;</w:t>
      </w:r>
    </w:p>
    <w:p w:rsidR="00225203" w:rsidRPr="00225203" w:rsidRDefault="00225203" w:rsidP="00225203">
      <w:pPr>
        <w:jc w:val="both"/>
      </w:pPr>
      <w:r w:rsidRPr="00225203">
        <w:t>– участие в работах по доводке и освоению технологического оборудования и технологич</w:t>
      </w:r>
      <w:r w:rsidRPr="00225203">
        <w:t>е</w:t>
      </w:r>
      <w:r w:rsidRPr="00225203">
        <w:t>ских процессов в ходе подготовки производства новой продукции;</w:t>
      </w:r>
    </w:p>
    <w:p w:rsidR="00225203" w:rsidRPr="00225203" w:rsidRDefault="00225203" w:rsidP="00225203">
      <w:pPr>
        <w:jc w:val="both"/>
      </w:pPr>
      <w:r w:rsidRPr="00225203">
        <w:t>– контроль соблюдения технологической дисциплины при изготовлении изделий;</w:t>
      </w:r>
    </w:p>
    <w:p w:rsidR="00225203" w:rsidRPr="00225203" w:rsidRDefault="00225203" w:rsidP="00225203">
      <w:pPr>
        <w:jc w:val="both"/>
      </w:pPr>
      <w:r w:rsidRPr="00225203">
        <w:t>– организация рабочих мест, их техническое оснащение с размещением технологического оборудования;</w:t>
      </w:r>
    </w:p>
    <w:p w:rsidR="00225203" w:rsidRPr="00225203" w:rsidRDefault="00225203" w:rsidP="00225203">
      <w:pPr>
        <w:jc w:val="both"/>
      </w:pPr>
      <w:r w:rsidRPr="00225203">
        <w:t>– организация метрологического   обеспечения    технологических процессов, использование типовых методов контроля качества выпускаемой продукции;</w:t>
      </w:r>
    </w:p>
    <w:p w:rsidR="00225203" w:rsidRPr="00225203" w:rsidRDefault="00225203" w:rsidP="00225203">
      <w:pPr>
        <w:jc w:val="both"/>
      </w:pPr>
      <w:r w:rsidRPr="00225203">
        <w:lastRenderedPageBreak/>
        <w:t>– подготовка технической документации по менеджменту качества машин, приводов, систем, различных комплексов и технологических процессов на производственных участках;</w:t>
      </w:r>
    </w:p>
    <w:p w:rsidR="00225203" w:rsidRPr="00225203" w:rsidRDefault="00225203" w:rsidP="00225203">
      <w:pPr>
        <w:jc w:val="both"/>
      </w:pPr>
      <w:r w:rsidRPr="00225203">
        <w:t xml:space="preserve">– контроль соблюдения экологической безопасности проведения работ; </w:t>
      </w:r>
    </w:p>
    <w:p w:rsidR="00225203" w:rsidRPr="00225203" w:rsidRDefault="00225203" w:rsidP="00225203">
      <w:pPr>
        <w:jc w:val="both"/>
      </w:pPr>
      <w:r w:rsidRPr="00225203">
        <w:t>– наладка, настройка, регулирование и опытная проверка машин, приводов, систем, разли</w:t>
      </w:r>
      <w:r w:rsidRPr="00225203">
        <w:t>ч</w:t>
      </w:r>
      <w:r w:rsidRPr="00225203">
        <w:t>ных комплексов, технологического оборудования и программных средств;</w:t>
      </w:r>
    </w:p>
    <w:p w:rsidR="00225203" w:rsidRPr="00225203" w:rsidRDefault="00225203" w:rsidP="00225203">
      <w:pPr>
        <w:jc w:val="both"/>
      </w:pPr>
      <w:r w:rsidRPr="00225203">
        <w:t>– монтаж, наладка, испытания и сдача в эксплуатацию новых образцов изделий, узлов и д</w:t>
      </w:r>
      <w:r w:rsidRPr="00225203">
        <w:t>е</w:t>
      </w:r>
      <w:r w:rsidRPr="00225203">
        <w:t>талей выпускаемой продукции;</w:t>
      </w:r>
    </w:p>
    <w:p w:rsidR="00225203" w:rsidRPr="00225203" w:rsidRDefault="00225203" w:rsidP="00225203">
      <w:pPr>
        <w:jc w:val="both"/>
      </w:pPr>
      <w:r w:rsidRPr="00225203">
        <w:t>– проверка технического состояния и остаточного ресурса машин, приводов, систем, разли</w:t>
      </w:r>
      <w:r w:rsidRPr="00225203">
        <w:t>ч</w:t>
      </w:r>
      <w:r w:rsidRPr="00225203">
        <w:t xml:space="preserve">ных комплексов, технологического оборудования, организация профилактических осмотров и текущего ремонта; </w:t>
      </w:r>
    </w:p>
    <w:p w:rsidR="00225203" w:rsidRPr="00225203" w:rsidRDefault="00225203" w:rsidP="00225203">
      <w:pPr>
        <w:jc w:val="both"/>
      </w:pPr>
      <w:r w:rsidRPr="00225203">
        <w:t>– приемка и освоение вводимого оборудования:</w:t>
      </w:r>
    </w:p>
    <w:p w:rsidR="00225203" w:rsidRPr="00225203" w:rsidRDefault="00225203" w:rsidP="00225203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25203">
        <w:t>– составление инструкций по эксплуатации оборудования и программ испытаний</w:t>
      </w:r>
      <w:r w:rsidRPr="00225203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225203" w:rsidRPr="00225203" w:rsidRDefault="00225203" w:rsidP="00225203">
      <w:pPr>
        <w:jc w:val="both"/>
      </w:pPr>
      <w:r w:rsidRPr="00225203">
        <w:t>– составление заявок на оборудование и запасные части, подготовка технической документ</w:t>
      </w:r>
      <w:r w:rsidRPr="00225203">
        <w:t>а</w:t>
      </w:r>
      <w:r w:rsidRPr="00225203">
        <w:t>ции на его ремонт;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  <w:rPr>
          <w:b/>
        </w:rPr>
      </w:pPr>
      <w:r w:rsidRPr="00225203">
        <w:rPr>
          <w:b/>
        </w:rPr>
        <w:t>Проектно-конструкторская деятельность:</w:t>
      </w:r>
    </w:p>
    <w:p w:rsidR="00225203" w:rsidRPr="00225203" w:rsidRDefault="00225203" w:rsidP="00225203">
      <w:pPr>
        <w:jc w:val="both"/>
      </w:pPr>
      <w:r w:rsidRPr="00225203">
        <w:t>– сбор и анализ исходных информационных данных для проектирования изделий машин</w:t>
      </w:r>
      <w:r w:rsidRPr="00225203">
        <w:t>о</w:t>
      </w:r>
      <w:r w:rsidRPr="00225203">
        <w:t>строения и технологий их изготовления;</w:t>
      </w:r>
    </w:p>
    <w:p w:rsidR="00225203" w:rsidRPr="00225203" w:rsidRDefault="00225203" w:rsidP="00225203">
      <w:pPr>
        <w:jc w:val="both"/>
      </w:pPr>
      <w:r w:rsidRPr="00225203">
        <w:t>– расчет и проектирование деталей и узлов машиностроительных конструкций в соответс</w:t>
      </w:r>
      <w:r w:rsidRPr="00225203">
        <w:t>т</w:t>
      </w:r>
      <w:r w:rsidRPr="00225203">
        <w:t>вии с техническими заданиями и использованием стандартных средств автоматизации пр</w:t>
      </w:r>
      <w:r w:rsidRPr="00225203">
        <w:t>о</w:t>
      </w:r>
      <w:r w:rsidRPr="00225203">
        <w:t>ектирования;</w:t>
      </w:r>
    </w:p>
    <w:p w:rsidR="00225203" w:rsidRPr="00225203" w:rsidRDefault="00225203" w:rsidP="00225203">
      <w:pPr>
        <w:jc w:val="both"/>
      </w:pPr>
      <w:r w:rsidRPr="00225203">
        <w:t>– разработка рабочей   проектной и технической документации, оформление законченных проектно-конструкторских работ;</w:t>
      </w:r>
    </w:p>
    <w:p w:rsidR="00225203" w:rsidRPr="00225203" w:rsidRDefault="00225203" w:rsidP="00225203">
      <w:pPr>
        <w:jc w:val="both"/>
      </w:pPr>
      <w:r w:rsidRPr="00225203">
        <w:t>– проведение контроля соответствия разрабатываемых проектов и технической документ</w:t>
      </w:r>
      <w:r w:rsidRPr="00225203">
        <w:t>а</w:t>
      </w:r>
      <w:r w:rsidRPr="00225203">
        <w:t>ции стандартам, техническим условиям и другим нормативным документам;</w:t>
      </w:r>
    </w:p>
    <w:p w:rsidR="00225203" w:rsidRPr="00225203" w:rsidRDefault="00225203" w:rsidP="00225203">
      <w:pPr>
        <w:jc w:val="both"/>
      </w:pPr>
      <w:r w:rsidRPr="00225203">
        <w:t>– проведение предварительного технико-экономического обоснования проектных решений.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Вышеуказанные цели и профессиональные задачи, которые должен решать бакалавр, определяют </w:t>
      </w:r>
      <w:r w:rsidRPr="000351C3">
        <w:rPr>
          <w:b/>
        </w:rPr>
        <w:t>задачи 2-й производственной практики: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ознакомление с историей создания и развития предприятия;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изучение структуры предприятия и структуры управления им, круга обязанностей специалистов среднего звена (начальника смены, механика, технолога, зав. цеховой лабор</w:t>
      </w:r>
      <w:r w:rsidRPr="00225203">
        <w:t>а</w:t>
      </w:r>
      <w:r w:rsidRPr="00225203">
        <w:t>торией и др.), а также вопросов, находящихся в ведении основных отделов и служб предпр</w:t>
      </w:r>
      <w:r w:rsidRPr="00225203">
        <w:t>и</w:t>
      </w:r>
      <w:r w:rsidRPr="00225203">
        <w:t>ятия;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работа дублером начальника смены, механика, технолога, зав. цеховой лабораторией, оператором линии и др.;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изучение основных технико-экономических показателей и уровня культуры прои</w:t>
      </w:r>
      <w:r w:rsidRPr="00225203">
        <w:t>з</w:t>
      </w:r>
      <w:r w:rsidRPr="00225203">
        <w:t>водства;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изучение технологических процессов выпускаемой продукции;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изучение устройства и принципа работы основного технологического оборудования и транспортирующих устройств, используемых в производственном процессе;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получение практических навыков по монтажу, эксплуатации, ремонту и профилакт</w:t>
      </w:r>
      <w:r w:rsidRPr="00225203">
        <w:t>и</w:t>
      </w:r>
      <w:r w:rsidRPr="00225203">
        <w:t>ке технологического оборудования;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ознакомление с нормативными, техническими и технологическими материалами и документами по стандартизации, метрологии, сертификации, техническому контролю и те</w:t>
      </w:r>
      <w:r w:rsidRPr="00225203">
        <w:t>х</w:t>
      </w:r>
      <w:r w:rsidRPr="00225203">
        <w:t>нике безопасности, которыми руководствуется предприятие в своей практической деятел</w:t>
      </w:r>
      <w:r w:rsidRPr="00225203">
        <w:t>ь</w:t>
      </w:r>
      <w:r w:rsidRPr="00225203">
        <w:t>ности;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приобретение навыков в составлении и оформлении технической документации с учетом требований ЕСТПП, ЕСКД и соответствующих стандартов;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изучение вопросов организации производства и форм идейно-воспитательной работы на предприятии;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проведение проектных изысканий и экспериментальных исследований по теме курс</w:t>
      </w:r>
      <w:r w:rsidRPr="00225203">
        <w:t>о</w:t>
      </w:r>
      <w:r w:rsidRPr="00225203">
        <w:t>вого проекта (работы) или выпускного квалификационного проекта (работы), если таковые предусмотрены индивидуальным заданием на практику;</w:t>
      </w:r>
    </w:p>
    <w:p w:rsidR="00225203" w:rsidRDefault="00225203" w:rsidP="00225203">
      <w:pPr>
        <w:tabs>
          <w:tab w:val="left" w:pos="2977"/>
        </w:tabs>
        <w:ind w:firstLine="567"/>
        <w:jc w:val="both"/>
      </w:pPr>
      <w:r w:rsidRPr="00225203">
        <w:lastRenderedPageBreak/>
        <w:t>– подбор материалов, необходимых для выполнения курсового проекта (работы) по дисциплине «</w:t>
      </w:r>
      <w:r w:rsidR="000351C3">
        <w:t xml:space="preserve">Расчет и конструирование машин и аппаратов </w:t>
      </w:r>
      <w:r w:rsidRPr="00225203">
        <w:t>пищевых производств», а также материалов для технического и экономического обоснования разрабатываемых в них вопр</w:t>
      </w:r>
      <w:r w:rsidRPr="00225203">
        <w:t>о</w:t>
      </w:r>
      <w:r w:rsidRPr="00225203">
        <w:t>сов.</w:t>
      </w:r>
    </w:p>
    <w:p w:rsidR="00657B52" w:rsidRPr="00225203" w:rsidRDefault="00657B52" w:rsidP="00225203">
      <w:pPr>
        <w:tabs>
          <w:tab w:val="left" w:pos="2977"/>
        </w:tabs>
        <w:ind w:firstLine="567"/>
        <w:jc w:val="both"/>
      </w:pPr>
    </w:p>
    <w:p w:rsidR="000351C3" w:rsidRPr="000351C3" w:rsidRDefault="000351C3" w:rsidP="000351C3">
      <w:pPr>
        <w:jc w:val="both"/>
        <w:rPr>
          <w:b/>
        </w:rPr>
      </w:pPr>
      <w:r w:rsidRPr="000351C3">
        <w:rPr>
          <w:b/>
        </w:rPr>
        <w:t>2 Способы проведения практики</w:t>
      </w:r>
    </w:p>
    <w:p w:rsidR="009F0664" w:rsidRDefault="009F0664" w:rsidP="009F0664">
      <w:pPr>
        <w:jc w:val="both"/>
      </w:pPr>
      <w:r>
        <w:tab/>
        <w:t>2-я производственная практика может проводиться стационарным и выездным спос</w:t>
      </w:r>
      <w:r>
        <w:t>о</w:t>
      </w:r>
      <w:r>
        <w:t>бами. Стационарная практика проводится в профильных организациях (предприятия и орг</w:t>
      </w:r>
      <w:r>
        <w:t>а</w:t>
      </w:r>
      <w:r>
        <w:t>низации) г. Нальчика и его пригородов или в лабораториях кафедры «Машины и аппараты пищевых производств». При прохождении стационарной практики проезд к месту провед</w:t>
      </w:r>
      <w:r>
        <w:t>е</w:t>
      </w:r>
      <w:r>
        <w:t>ния практики и обратно не оплачивается, дополнительные расходы, связанные с проживан</w:t>
      </w:r>
      <w:r>
        <w:t>и</w:t>
      </w:r>
      <w:r>
        <w:t xml:space="preserve">ем вне места постоянного жительства (суточные), не возмещаются. </w:t>
      </w:r>
    </w:p>
    <w:p w:rsidR="009F0664" w:rsidRDefault="009F0664" w:rsidP="009F0664">
      <w:pPr>
        <w:jc w:val="both"/>
      </w:pPr>
      <w:r>
        <w:tab/>
        <w:t>Выездная практика проводится на предприятиях и организациях КБР за пределами г. Нальчика, а также в других регионах РФ. Для студентов, проходящих практику за пределами г. Нальчика, оформление командировочных документов и оплата командировочных расх</w:t>
      </w:r>
      <w:r>
        <w:t>о</w:t>
      </w:r>
      <w:r>
        <w:t>дов производится в соответствии с действующими нормативными документами КБГУ. Ст</w:t>
      </w:r>
      <w:r>
        <w:t>у</w:t>
      </w:r>
      <w:r>
        <w:t>денты очной и заочной форм обучения из других районов КБР и регионов РФ могут прох</w:t>
      </w:r>
      <w:r>
        <w:t>о</w:t>
      </w:r>
      <w:r>
        <w:t>дить практику по месту жительства в соответствии с договорами между КБГУ и профильной организацией. Обучающиеся, совмещающие обучение с трудовой деятельностью, могут пр</w:t>
      </w:r>
      <w:r>
        <w:t>о</w:t>
      </w:r>
      <w:r>
        <w:t xml:space="preserve">ходить практику по месту трудовой деятельности, если их профессиональная деятельность соответствует требованиям к содержанию практики. </w:t>
      </w:r>
    </w:p>
    <w:p w:rsidR="00657B52" w:rsidRDefault="00657B52" w:rsidP="009F0664">
      <w:pPr>
        <w:jc w:val="both"/>
      </w:pPr>
    </w:p>
    <w:p w:rsidR="009F0664" w:rsidRDefault="009F0664" w:rsidP="009F0664">
      <w:pPr>
        <w:jc w:val="both"/>
        <w:rPr>
          <w:b/>
        </w:rPr>
      </w:pPr>
      <w:r>
        <w:rPr>
          <w:b/>
        </w:rPr>
        <w:tab/>
        <w:t>3 Форма проведения практики</w:t>
      </w:r>
    </w:p>
    <w:p w:rsidR="00657B52" w:rsidRDefault="0042108C" w:rsidP="009F0664">
      <w:pPr>
        <w:jc w:val="both"/>
      </w:pPr>
      <w:r>
        <w:tab/>
        <w:t>2-я производственная</w:t>
      </w:r>
      <w:r w:rsidR="009F0664">
        <w:t xml:space="preserve"> практика может проводиться в рамках непрерывной формы с выделением в календарном учебном графике непрерывного периода учебного времени для проведения всех видов практик, предусмотренных ОПОП ВО и дискретно с выделением для каждого вида практик отдельного периода. В соответствии с ОПОП ВО и календарным учебным графиком по направлению подготовк</w:t>
      </w:r>
      <w:r>
        <w:t>и 15.03.02 форма проведения 2-й производс</w:t>
      </w:r>
      <w:r>
        <w:t>т</w:t>
      </w:r>
      <w:r>
        <w:t>вен</w:t>
      </w:r>
      <w:r w:rsidR="009F0664">
        <w:t>ной практики – дискрет</w:t>
      </w:r>
      <w:r>
        <w:t>ная</w:t>
      </w:r>
      <w:r w:rsidR="009F0664">
        <w:t>.</w:t>
      </w:r>
    </w:p>
    <w:p w:rsidR="009F0664" w:rsidRDefault="009F0664" w:rsidP="009F0664">
      <w:pPr>
        <w:jc w:val="both"/>
      </w:pPr>
    </w:p>
    <w:p w:rsidR="0042108C" w:rsidRDefault="0042108C" w:rsidP="0042108C">
      <w:pPr>
        <w:jc w:val="both"/>
        <w:rPr>
          <w:b/>
        </w:rPr>
      </w:pPr>
      <w:r>
        <w:rPr>
          <w:b/>
        </w:rPr>
        <w:tab/>
        <w:t>4 Перечень планируемых результатов обучения при прохождении практики, с</w:t>
      </w:r>
      <w:r>
        <w:rPr>
          <w:b/>
        </w:rPr>
        <w:t>о</w:t>
      </w:r>
      <w:r>
        <w:rPr>
          <w:b/>
        </w:rPr>
        <w:t>отнесенных с планируемыми результатами освоения образовательной программы</w:t>
      </w:r>
    </w:p>
    <w:p w:rsidR="0042108C" w:rsidRPr="0042108C" w:rsidRDefault="0042108C" w:rsidP="0042108C">
      <w:pPr>
        <w:jc w:val="both"/>
      </w:pPr>
      <w:r>
        <w:tab/>
        <w:t>В соответствии с ОПОП ВО и видами подготовки к профессиональной деятельности в результате прохождения 2-й производственной практики студенты должны освоить ряд пр</w:t>
      </w:r>
      <w:r>
        <w:t>о</w:t>
      </w:r>
      <w:r>
        <w:t>фессиональных компетенций из предлагае</w:t>
      </w:r>
      <w:r w:rsidR="003B001B">
        <w:t>мых ФГОС ВО</w:t>
      </w:r>
      <w:r>
        <w:t>по видам деятельности:</w:t>
      </w:r>
    </w:p>
    <w:p w:rsidR="0042108C" w:rsidRDefault="0042108C" w:rsidP="0042108C">
      <w:pPr>
        <w:jc w:val="both"/>
        <w:rPr>
          <w:b/>
        </w:rPr>
      </w:pPr>
      <w:r>
        <w:rPr>
          <w:b/>
        </w:rPr>
        <w:tab/>
        <w:t>Проектно-конструкторская деятельность:</w:t>
      </w:r>
    </w:p>
    <w:p w:rsidR="0042108C" w:rsidRDefault="0042108C" w:rsidP="0042108C">
      <w:pPr>
        <w:jc w:val="both"/>
      </w:pPr>
      <w:r>
        <w:tab/>
        <w:t xml:space="preserve">– </w:t>
      </w:r>
      <w:r w:rsidR="00FF796D">
        <w:t>способность</w:t>
      </w:r>
      <w:r w:rsidR="00E66F85">
        <w:t xml:space="preserve"> принимать участие в работах по расчету и проектированию деталей и узлов машиностроительных конструкций в соответствии с техническими заданиями и и</w:t>
      </w:r>
      <w:r w:rsidR="00E66F85">
        <w:t>с</w:t>
      </w:r>
      <w:r w:rsidR="00E66F85">
        <w:t xml:space="preserve">пользованием стандартных средств автоматизации проектирования </w:t>
      </w:r>
      <w:r>
        <w:t>(</w:t>
      </w:r>
      <w:r w:rsidR="00E66F85" w:rsidRPr="000A6467">
        <w:t>ПК-5</w:t>
      </w:r>
      <w:r>
        <w:t>);</w:t>
      </w:r>
    </w:p>
    <w:p w:rsidR="0042108C" w:rsidRDefault="0042108C" w:rsidP="0042108C">
      <w:pPr>
        <w:jc w:val="both"/>
        <w:rPr>
          <w:b/>
        </w:rPr>
      </w:pPr>
      <w:r>
        <w:rPr>
          <w:b/>
        </w:rPr>
        <w:tab/>
        <w:t>Производственно-технологическая деятельность:</w:t>
      </w:r>
    </w:p>
    <w:p w:rsidR="00601CFF" w:rsidRPr="00601CFF" w:rsidRDefault="00601CFF" w:rsidP="00601CFF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– </w:t>
      </w:r>
      <w:r w:rsidRPr="00601CFF">
        <w:rPr>
          <w:color w:val="000000"/>
        </w:rPr>
        <w:t>с</w:t>
      </w:r>
      <w:r w:rsidR="00FF796D">
        <w:rPr>
          <w:color w:val="000000"/>
        </w:rPr>
        <w:t>пособность</w:t>
      </w:r>
      <w:r w:rsidRPr="00601CFF">
        <w:rPr>
          <w:color w:val="000000"/>
        </w:rPr>
        <w:t xml:space="preserve"> участвовать в работах по доводке и освоению технологических проце</w:t>
      </w:r>
      <w:r w:rsidRPr="00601CFF">
        <w:rPr>
          <w:color w:val="000000"/>
        </w:rPr>
        <w:t>с</w:t>
      </w:r>
      <w:r w:rsidRPr="00601CFF">
        <w:rPr>
          <w:color w:val="000000"/>
        </w:rPr>
        <w:t>сов в ходе подготовки производства новой продукции, проверять качество монтажа и нала</w:t>
      </w:r>
      <w:r w:rsidRPr="00601CFF">
        <w:rPr>
          <w:color w:val="000000"/>
        </w:rPr>
        <w:t>д</w:t>
      </w:r>
      <w:r w:rsidRPr="00601CFF">
        <w:rPr>
          <w:color w:val="000000"/>
        </w:rPr>
        <w:t>ки при испытаниях и сдаче в эксплуатацию новых образцов изделий, узлов и деталей выпу</w:t>
      </w:r>
      <w:r w:rsidRPr="00601CFF">
        <w:rPr>
          <w:color w:val="000000"/>
        </w:rPr>
        <w:t>с</w:t>
      </w:r>
      <w:r w:rsidRPr="00601CFF">
        <w:rPr>
          <w:color w:val="000000"/>
        </w:rPr>
        <w:t>каемой продукции (ПК-12);</w:t>
      </w:r>
    </w:p>
    <w:p w:rsidR="00601CFF" w:rsidRPr="00601CFF" w:rsidRDefault="00601CFF" w:rsidP="00601CFF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– </w:t>
      </w:r>
      <w:r w:rsidRPr="00601CFF">
        <w:rPr>
          <w:color w:val="000000"/>
        </w:rPr>
        <w:t>у</w:t>
      </w:r>
      <w:r w:rsidR="00FF796D">
        <w:rPr>
          <w:color w:val="000000"/>
        </w:rPr>
        <w:t>мение</w:t>
      </w:r>
      <w:r w:rsidRPr="00601CFF">
        <w:rPr>
          <w:color w:val="000000"/>
        </w:rPr>
        <w:t xml:space="preserve">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</w:t>
      </w:r>
      <w:r w:rsidRPr="00601CFF">
        <w:rPr>
          <w:color w:val="000000"/>
        </w:rPr>
        <w:t>е</w:t>
      </w:r>
      <w:r w:rsidRPr="00601CFF">
        <w:rPr>
          <w:color w:val="000000"/>
        </w:rPr>
        <w:t>ских машин и оборудования (ПК-13);</w:t>
      </w:r>
    </w:p>
    <w:p w:rsidR="00601CFF" w:rsidRPr="00601CFF" w:rsidRDefault="00601CFF" w:rsidP="00601CFF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– </w:t>
      </w:r>
      <w:r w:rsidRPr="00601CFF">
        <w:rPr>
          <w:color w:val="000000"/>
        </w:rPr>
        <w:t>у</w:t>
      </w:r>
      <w:r w:rsidR="00FF796D">
        <w:rPr>
          <w:color w:val="000000"/>
        </w:rPr>
        <w:t>мение</w:t>
      </w:r>
      <w:r w:rsidRPr="00601CFF">
        <w:rPr>
          <w:color w:val="000000"/>
        </w:rPr>
        <w:t xml:space="preserve">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</w:t>
      </w:r>
      <w:r w:rsidRPr="00601CFF">
        <w:rPr>
          <w:color w:val="000000"/>
        </w:rPr>
        <w:t>е</w:t>
      </w:r>
      <w:r w:rsidRPr="00601CFF">
        <w:rPr>
          <w:color w:val="000000"/>
        </w:rPr>
        <w:t>ского оборудования при изготовлении технологических машин (ПК-15);</w:t>
      </w:r>
    </w:p>
    <w:p w:rsidR="00601CFF" w:rsidRDefault="00601CFF" w:rsidP="006C7CFE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– </w:t>
      </w:r>
      <w:r w:rsidR="00FF796D">
        <w:rPr>
          <w:color w:val="000000"/>
        </w:rPr>
        <w:t>умение</w:t>
      </w:r>
      <w:r w:rsidRPr="00601CFF">
        <w:rPr>
          <w:color w:val="000000"/>
        </w:rPr>
        <w:t xml:space="preserve">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 (ПК-16);</w:t>
      </w:r>
    </w:p>
    <w:p w:rsidR="003B001B" w:rsidRDefault="003B001B" w:rsidP="006C7C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Должны быть освоены дополнительные профессиональные компетенции, предусмо</w:t>
      </w:r>
      <w:r>
        <w:rPr>
          <w:color w:val="000000"/>
        </w:rPr>
        <w:t>т</w:t>
      </w:r>
      <w:r>
        <w:rPr>
          <w:color w:val="000000"/>
        </w:rPr>
        <w:t>ренные ОПОП ВО:</w:t>
      </w:r>
    </w:p>
    <w:p w:rsidR="003B001B" w:rsidRPr="003B001B" w:rsidRDefault="003B001B" w:rsidP="003B001B">
      <w:pPr>
        <w:jc w:val="both"/>
        <w:rPr>
          <w:color w:val="000000"/>
        </w:rPr>
      </w:pPr>
      <w:r w:rsidRPr="003B001B">
        <w:rPr>
          <w:color w:val="000000"/>
        </w:rPr>
        <w:tab/>
        <w:t>– умением использовать базовые принципы основных процессов и технологий пищ</w:t>
      </w:r>
      <w:r w:rsidRPr="003B001B">
        <w:rPr>
          <w:color w:val="000000"/>
        </w:rPr>
        <w:t>е</w:t>
      </w:r>
      <w:r w:rsidRPr="003B001B">
        <w:rPr>
          <w:color w:val="000000"/>
        </w:rPr>
        <w:t xml:space="preserve">вых производств для решения технологических задач в условиях производственной среды </w:t>
      </w:r>
      <w:r w:rsidRPr="004E0AB0">
        <w:rPr>
          <w:color w:val="000000"/>
        </w:rPr>
        <w:t>(ДПК-2);</w:t>
      </w:r>
    </w:p>
    <w:p w:rsidR="003B001B" w:rsidRPr="006C7CFE" w:rsidRDefault="003B001B" w:rsidP="003B001B">
      <w:pPr>
        <w:jc w:val="both"/>
        <w:rPr>
          <w:color w:val="000000"/>
        </w:rPr>
      </w:pPr>
      <w:r w:rsidRPr="003B001B">
        <w:rPr>
          <w:color w:val="000000"/>
        </w:rPr>
        <w:tab/>
        <w:t>– умением ориентироваться в номенклатуре основного технологического, транспор</w:t>
      </w:r>
      <w:r w:rsidRPr="003B001B">
        <w:rPr>
          <w:color w:val="000000"/>
        </w:rPr>
        <w:t>т</w:t>
      </w:r>
      <w:r w:rsidRPr="003B001B">
        <w:rPr>
          <w:color w:val="000000"/>
        </w:rPr>
        <w:t xml:space="preserve">ного и вспомогательного оборудования пищевых производств, знать методики их расчёта и подбора для комплектования технологических линий </w:t>
      </w:r>
      <w:r w:rsidRPr="004E0AB0">
        <w:rPr>
          <w:color w:val="000000"/>
        </w:rPr>
        <w:t>(ДПК-3);</w:t>
      </w:r>
    </w:p>
    <w:p w:rsidR="0042108C" w:rsidRDefault="006C7CFE" w:rsidP="006C7CFE">
      <w:pPr>
        <w:jc w:val="both"/>
      </w:pPr>
      <w:r>
        <w:tab/>
        <w:t>Также должны быть освоены</w:t>
      </w:r>
      <w:r w:rsidR="0042108C">
        <w:t xml:space="preserve"> общекультурная </w:t>
      </w:r>
      <w:r>
        <w:t xml:space="preserve">и общепрофессиональные </w:t>
      </w:r>
      <w:r w:rsidR="0042108C">
        <w:t>компете</w:t>
      </w:r>
      <w:r w:rsidR="0042108C">
        <w:t>н</w:t>
      </w:r>
      <w:r>
        <w:t>ции</w:t>
      </w:r>
      <w:r w:rsidR="0042108C">
        <w:t xml:space="preserve">: </w:t>
      </w:r>
    </w:p>
    <w:p w:rsidR="006C7CFE" w:rsidRDefault="0042108C" w:rsidP="006C7CFE">
      <w:pPr>
        <w:shd w:val="clear" w:color="auto" w:fill="FFFFFF"/>
        <w:rPr>
          <w:color w:val="000000"/>
        </w:rPr>
      </w:pPr>
      <w:r w:rsidRPr="006C7CFE">
        <w:tab/>
        <w:t xml:space="preserve">– </w:t>
      </w:r>
      <w:r w:rsidR="00FF796D">
        <w:rPr>
          <w:color w:val="000000"/>
        </w:rPr>
        <w:t>способность</w:t>
      </w:r>
      <w:r w:rsidR="006C7CFE" w:rsidRPr="006C7CFE">
        <w:rPr>
          <w:color w:val="000000"/>
        </w:rPr>
        <w:t xml:space="preserve"> к самоорганизации и самообразованию (ОК-7);</w:t>
      </w:r>
    </w:p>
    <w:p w:rsidR="006C7CFE" w:rsidRPr="006C7CFE" w:rsidRDefault="00FF796D" w:rsidP="006C7C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– </w:t>
      </w:r>
      <w:r w:rsidR="006C7CFE" w:rsidRPr="006C7CFE">
        <w:rPr>
          <w:color w:val="000000"/>
        </w:rPr>
        <w:t>с</w:t>
      </w:r>
      <w:r>
        <w:rPr>
          <w:color w:val="000000"/>
        </w:rPr>
        <w:t>пособность</w:t>
      </w:r>
      <w:r w:rsidR="006C7CFE" w:rsidRPr="006C7CFE">
        <w:rPr>
          <w:color w:val="000000"/>
        </w:rPr>
        <w:t xml:space="preserve"> к приобретению с большой степенью самостоятельности новых знаний с использованием современных образовательных и </w:t>
      </w:r>
      <w:hyperlink r:id="rId7" w:tooltip="Информационные технологии" w:history="1">
        <w:r w:rsidR="006C7CFE" w:rsidRPr="006C7CFE">
          <w:rPr>
            <w:rStyle w:val="a4"/>
            <w:color w:val="000000" w:themeColor="text1"/>
            <w:u w:val="none"/>
          </w:rPr>
          <w:t>информационных технологий</w:t>
        </w:r>
      </w:hyperlink>
      <w:r w:rsidR="006C7CFE" w:rsidRPr="006C7CFE">
        <w:rPr>
          <w:color w:val="000000"/>
        </w:rPr>
        <w:t xml:space="preserve"> (ОПК-1);</w:t>
      </w:r>
    </w:p>
    <w:p w:rsidR="0042108C" w:rsidRPr="00B52CE5" w:rsidRDefault="00FF796D" w:rsidP="00B52CE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– </w:t>
      </w:r>
      <w:r w:rsidR="006C7CFE" w:rsidRPr="006C7CFE">
        <w:rPr>
          <w:color w:val="000000"/>
        </w:rPr>
        <w:t>в</w:t>
      </w:r>
      <w:r>
        <w:rPr>
          <w:color w:val="000000"/>
        </w:rPr>
        <w:t>ладение</w:t>
      </w:r>
      <w:r w:rsidR="006C7CFE" w:rsidRPr="006C7CFE">
        <w:rPr>
          <w:color w:val="000000"/>
        </w:rPr>
        <w:t xml:space="preserve"> достаточными для профессиональной деятельности навыками работы с персо</w:t>
      </w:r>
      <w:r>
        <w:rPr>
          <w:color w:val="000000"/>
        </w:rPr>
        <w:t>нальным компьютером (ОПК-2).</w:t>
      </w:r>
    </w:p>
    <w:p w:rsidR="0042108C" w:rsidRDefault="0042108C" w:rsidP="0042108C">
      <w:pPr>
        <w:jc w:val="both"/>
      </w:pPr>
      <w:r>
        <w:tab/>
        <w:t xml:space="preserve">Сведения по картам компетенций приведены в ОПОП ВО по направлению подготовки 15.03.02 на сайте </w:t>
      </w:r>
      <w:hyperlink r:id="rId8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</w:hyperlink>
      <w:r>
        <w:rPr>
          <w:lang w:val="en-US"/>
        </w:rPr>
        <w:t>kbsu</w:t>
      </w:r>
      <w:r>
        <w:t>.</w:t>
      </w:r>
      <w:r>
        <w:rPr>
          <w:lang w:val="en-US"/>
        </w:rPr>
        <w:t>ru</w:t>
      </w:r>
      <w:r>
        <w:t>.</w:t>
      </w:r>
    </w:p>
    <w:p w:rsidR="00225203" w:rsidRPr="00E8547A" w:rsidRDefault="002D24F0" w:rsidP="00E8547A">
      <w:pPr>
        <w:jc w:val="both"/>
        <w:rPr>
          <w:b/>
        </w:rPr>
      </w:pPr>
      <w:r>
        <w:rPr>
          <w:b/>
        </w:rPr>
        <w:tab/>
      </w:r>
    </w:p>
    <w:p w:rsidR="00225203" w:rsidRPr="00225203" w:rsidRDefault="00E8547A" w:rsidP="00225203">
      <w:pPr>
        <w:tabs>
          <w:tab w:val="left" w:pos="2977"/>
        </w:tabs>
        <w:ind w:firstLine="567"/>
        <w:jc w:val="both"/>
        <w:rPr>
          <w:b/>
        </w:rPr>
      </w:pPr>
      <w:r>
        <w:rPr>
          <w:b/>
        </w:rPr>
        <w:t xml:space="preserve">5 </w:t>
      </w:r>
      <w:r w:rsidR="00225203" w:rsidRPr="00225203">
        <w:rPr>
          <w:b/>
        </w:rPr>
        <w:t xml:space="preserve">Место практики в структуре ОПОП </w:t>
      </w:r>
      <w:r>
        <w:rPr>
          <w:b/>
        </w:rPr>
        <w:t>ВО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  <w:rPr>
          <w:b/>
        </w:rPr>
      </w:pP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2-я производственная практика проходит после изучения дисциплин: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– Из гуманитарного, социального и экономического цикла: 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– Экономика и управление машиностроительным производством;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Из профессионального цикла: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Электротехника и электроника;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Детали машин и основы конструирования;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Основы технологии машиностроения (основная часть);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Процессы и аппараты пищевых производств (первая половина);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Теория механизмов и машин;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Теплотехника;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Управление техническими системами;</w:t>
      </w:r>
    </w:p>
    <w:p w:rsid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Технологии пищевых производств;</w:t>
      </w:r>
    </w:p>
    <w:p w:rsidR="00C42BD4" w:rsidRPr="00225203" w:rsidRDefault="00C42BD4" w:rsidP="00C42BD4">
      <w:pPr>
        <w:tabs>
          <w:tab w:val="left" w:pos="2977"/>
        </w:tabs>
        <w:ind w:firstLine="567"/>
        <w:jc w:val="both"/>
      </w:pPr>
      <w:r w:rsidRPr="00225203">
        <w:t xml:space="preserve"> – Технологическое об</w:t>
      </w:r>
      <w:r>
        <w:t>орудование пищевых производств;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Вентиляция и кондиционирование;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Основы техники и технологии для сушки пищевых продуктов;</w:t>
      </w:r>
    </w:p>
    <w:p w:rsidR="00225203" w:rsidRPr="00225203" w:rsidRDefault="00E8547A" w:rsidP="00225203">
      <w:pPr>
        <w:tabs>
          <w:tab w:val="left" w:pos="2977"/>
        </w:tabs>
        <w:jc w:val="both"/>
      </w:pPr>
      <w:r>
        <w:t xml:space="preserve">          – Из практик</w:t>
      </w:r>
      <w:r w:rsidR="00225203" w:rsidRPr="00225203">
        <w:t>: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Учебная</w:t>
      </w:r>
      <w:r w:rsidR="00823FCC">
        <w:t xml:space="preserve"> (практика по получению первичных профессиональных умений и н</w:t>
      </w:r>
      <w:r w:rsidR="00823FCC">
        <w:t>а</w:t>
      </w:r>
      <w:r w:rsidR="00823FCC">
        <w:t>выков, в том числе первичных умений и навыков научно-исследовательской деятельности)</w:t>
      </w:r>
      <w:r w:rsidRPr="00225203">
        <w:t>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   – 1-я производственная практика</w:t>
      </w:r>
      <w:r w:rsidR="00823FCC">
        <w:t xml:space="preserve"> (практика по получению профессиональных умений и опыта профессиональной деятельности)</w:t>
      </w:r>
      <w:r w:rsidRPr="00225203">
        <w:t>.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В результате освоения вышеперечисленных дисциплин студент должен: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rPr>
          <w:b/>
        </w:rPr>
        <w:t xml:space="preserve">знать: </w:t>
      </w:r>
      <w:r w:rsidRPr="00225203">
        <w:t>теориюсоздания и исследования машин, детали машин и основы их конструир</w:t>
      </w:r>
      <w:r w:rsidRPr="00225203">
        <w:t>о</w:t>
      </w:r>
      <w:r w:rsidRPr="00225203">
        <w:t>вания, основы технологии машиностроения, технологииразличных пищевых производств и их машинно-аппаратурное обеспечение, теории тепло- и массообмена, электротехнику и электропривод, принципы решения технико-экономических, организационных и управленч</w:t>
      </w:r>
      <w:r w:rsidRPr="00225203">
        <w:t>е</w:t>
      </w:r>
      <w:r w:rsidRPr="00225203">
        <w:t>ских вопросов в машиностроении;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rPr>
          <w:b/>
        </w:rPr>
        <w:t xml:space="preserve">уметь: </w:t>
      </w:r>
      <w:r w:rsidRPr="00225203">
        <w:t>применять теоретические знания при создании и исследовании машин, разраб</w:t>
      </w:r>
      <w:r w:rsidRPr="00225203">
        <w:t>а</w:t>
      </w:r>
      <w:r w:rsidRPr="00225203">
        <w:t>тывать детали, узлы и конструкции пищевых машин, обеспечивая их технологичность, пр</w:t>
      </w:r>
      <w:r w:rsidRPr="00225203">
        <w:t>и</w:t>
      </w:r>
      <w:r w:rsidRPr="00225203">
        <w:t>менять имеющиеся методы для решения технико-экономических, организационных и упра</w:t>
      </w:r>
      <w:r w:rsidRPr="00225203">
        <w:t>в</w:t>
      </w:r>
      <w:r w:rsidRPr="00225203">
        <w:lastRenderedPageBreak/>
        <w:t>ленческих вопросов в машиностроении, анализировать технологические процессы разли</w:t>
      </w:r>
      <w:r w:rsidRPr="00225203">
        <w:t>ч</w:t>
      </w:r>
      <w:r w:rsidRPr="00225203">
        <w:t>ных пищевых производств, изучать устройство, принцип действия и техническую характер</w:t>
      </w:r>
      <w:r w:rsidRPr="00225203">
        <w:t>и</w:t>
      </w:r>
      <w:r w:rsidRPr="00225203">
        <w:t>стику пищевого оборудования;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rPr>
          <w:b/>
        </w:rPr>
        <w:t>владеть:</w:t>
      </w:r>
      <w:r w:rsidRPr="00225203">
        <w:t xml:space="preserve"> практическими навыками создания и исследования машин, разработки дет</w:t>
      </w:r>
      <w:r w:rsidRPr="00225203">
        <w:t>а</w:t>
      </w:r>
      <w:r w:rsidRPr="00225203">
        <w:t>лей машин, узлов и конструкций пищевых машин, обеспечения технологичности их, реш</w:t>
      </w:r>
      <w:r w:rsidRPr="00225203">
        <w:t>е</w:t>
      </w:r>
      <w:r w:rsidRPr="00225203">
        <w:t>ния конкретных технико-экономических, организационных и управленческих вопросов в машиностроении, анализа технологических процессов различных пищевых производств, изучения устройства, принципа действия и технических характеристик пищевого оборудов</w:t>
      </w:r>
      <w:r w:rsidRPr="00225203">
        <w:t>а</w:t>
      </w:r>
      <w:r w:rsidRPr="00225203">
        <w:t xml:space="preserve">ния. 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В результате прохождения 2-й производственной практики студент должен подгот</w:t>
      </w:r>
      <w:r w:rsidRPr="00225203">
        <w:t>о</w:t>
      </w:r>
      <w:r w:rsidRPr="00225203">
        <w:t>виться к изучению следующих дисциплин: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>– Из математического и естественнонаучного цикла: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– Экология;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– Основы криогенной техники;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– Защита интеллектуальной собственности;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– Патентный поиск;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– Из профессионального цикла: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– Основы технологии машиностроения (специальная часть);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– Безопасность жизнедеятельности;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– Процессы и аппараты пищевых производств (продолжение);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 – Расчет и конструирование машин и аппаратов пищевых производств;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– Монтаж, сервис, ремонт, диагностика оборудования;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– Физико-механические свойства сырья и пищевых продуктов;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– Техно-химконтроль производства пищевых продуктов;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– Резание и измельчение пищевых продуктов и зерна;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– Основы инженерного строительства и сантехники;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– Основы упаковочной техники;</w:t>
      </w:r>
    </w:p>
    <w:p w:rsidR="00225203" w:rsidRPr="00225203" w:rsidRDefault="00225203" w:rsidP="00225203">
      <w:pPr>
        <w:tabs>
          <w:tab w:val="left" w:pos="2977"/>
        </w:tabs>
        <w:ind w:firstLine="567"/>
        <w:jc w:val="both"/>
      </w:pPr>
      <w:r w:rsidRPr="00225203">
        <w:t xml:space="preserve">      – Погрузочно-разгрузочные и транспортно-складские работы.</w:t>
      </w:r>
    </w:p>
    <w:p w:rsidR="00E8547A" w:rsidRDefault="00E8547A" w:rsidP="00E8547A">
      <w:pPr>
        <w:jc w:val="both"/>
      </w:pPr>
      <w:r>
        <w:tab/>
        <w:t>Для успешного прохождения 2-й производственной практики необходимо освоение компетенций дисциплин 1-х трех (ОФО) и четырех (ЗФО) ле</w:t>
      </w:r>
      <w:r w:rsidR="00657B52">
        <w:t>т обучения, входящих в пер</w:t>
      </w:r>
      <w:r w:rsidR="00657B52">
        <w:t>е</w:t>
      </w:r>
      <w:r w:rsidR="00657B52">
        <w:t xml:space="preserve">чень </w:t>
      </w:r>
      <w:r>
        <w:t xml:space="preserve">компетенций осваиваемых на 2-й производственной практике (рабочий учебный план </w:t>
      </w:r>
      <w:hyperlink r:id="rId9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</w:hyperlink>
      <w:r>
        <w:rPr>
          <w:lang w:val="en-US"/>
        </w:rPr>
        <w:t>kbsu</w:t>
      </w:r>
      <w:r>
        <w:t>.</w:t>
      </w:r>
      <w:r>
        <w:rPr>
          <w:lang w:val="en-US"/>
        </w:rPr>
        <w:t>ru</w:t>
      </w:r>
      <w:r>
        <w:t>).</w:t>
      </w:r>
    </w:p>
    <w:p w:rsidR="00657B52" w:rsidRDefault="00657B52" w:rsidP="00E8547A">
      <w:pPr>
        <w:jc w:val="both"/>
      </w:pPr>
    </w:p>
    <w:p w:rsidR="00DD45AB" w:rsidRDefault="00DD45AB" w:rsidP="00DD45AB">
      <w:pPr>
        <w:jc w:val="both"/>
        <w:rPr>
          <w:b/>
        </w:rPr>
      </w:pPr>
      <w:r>
        <w:rPr>
          <w:b/>
        </w:rPr>
        <w:tab/>
        <w:t>6 Объём практики</w:t>
      </w:r>
    </w:p>
    <w:p w:rsidR="00DD45AB" w:rsidRDefault="00DD45AB" w:rsidP="00DD45AB">
      <w:pPr>
        <w:jc w:val="both"/>
      </w:pPr>
      <w:r>
        <w:tab/>
        <w:t>Объём 2-й производственной практики составляет 6 зачетных единиц (216 часов), продолжительность – 4 недели.</w:t>
      </w:r>
    </w:p>
    <w:p w:rsidR="00DD45AB" w:rsidRDefault="00DD45AB" w:rsidP="00DD45AB">
      <w:pPr>
        <w:jc w:val="both"/>
        <w:rPr>
          <w:b/>
        </w:rPr>
      </w:pPr>
    </w:p>
    <w:p w:rsidR="00DD45AB" w:rsidRDefault="00DD45AB" w:rsidP="00DD45AB">
      <w:pPr>
        <w:jc w:val="both"/>
        <w:rPr>
          <w:b/>
        </w:rPr>
      </w:pPr>
      <w:r>
        <w:rPr>
          <w:b/>
        </w:rPr>
        <w:tab/>
        <w:t>7 Содержание практики</w:t>
      </w:r>
    </w:p>
    <w:p w:rsidR="00DD45AB" w:rsidRDefault="00DD45AB" w:rsidP="00DD45AB">
      <w:pPr>
        <w:jc w:val="both"/>
      </w:pPr>
      <w:r>
        <w:tab/>
        <w:t>2-я производственная практика состоит из подготовительного, учебно-производственного или учебно-лабораторного (включая самостоятельную работу студента под контролем руководителей от КБГУ и профильной организации) и заключительного эт</w:t>
      </w:r>
      <w:r>
        <w:t>а</w:t>
      </w:r>
      <w:r>
        <w:t>пов. Содержание этапов и виды контроля представлены в таблице 1.</w:t>
      </w:r>
    </w:p>
    <w:p w:rsidR="004E0AB0" w:rsidRDefault="004E0AB0" w:rsidP="00B94601">
      <w:pPr>
        <w:ind w:right="-284"/>
        <w:jc w:val="both"/>
      </w:pPr>
    </w:p>
    <w:p w:rsidR="004E0AB0" w:rsidRDefault="004E0AB0" w:rsidP="00B94601">
      <w:pPr>
        <w:ind w:right="-284"/>
        <w:jc w:val="both"/>
      </w:pPr>
    </w:p>
    <w:p w:rsidR="004E0AB0" w:rsidRDefault="004E0AB0" w:rsidP="00B94601">
      <w:pPr>
        <w:ind w:right="-284"/>
        <w:jc w:val="both"/>
      </w:pPr>
    </w:p>
    <w:p w:rsidR="00212724" w:rsidRDefault="00212724" w:rsidP="00B94601">
      <w:pPr>
        <w:ind w:right="-284"/>
        <w:jc w:val="both"/>
      </w:pPr>
    </w:p>
    <w:p w:rsidR="00212724" w:rsidRDefault="00212724" w:rsidP="00B94601">
      <w:pPr>
        <w:ind w:right="-284"/>
        <w:jc w:val="both"/>
      </w:pPr>
    </w:p>
    <w:p w:rsidR="00212724" w:rsidRDefault="00212724" w:rsidP="00B94601">
      <w:pPr>
        <w:ind w:right="-284"/>
        <w:jc w:val="both"/>
      </w:pPr>
    </w:p>
    <w:p w:rsidR="00212724" w:rsidRDefault="00212724" w:rsidP="00B94601">
      <w:pPr>
        <w:ind w:right="-284"/>
        <w:jc w:val="both"/>
      </w:pPr>
    </w:p>
    <w:p w:rsidR="00212724" w:rsidRDefault="00212724" w:rsidP="00B94601">
      <w:pPr>
        <w:ind w:right="-284"/>
        <w:jc w:val="both"/>
      </w:pPr>
    </w:p>
    <w:p w:rsidR="004E0AB0" w:rsidRDefault="004E0AB0" w:rsidP="00B94601">
      <w:pPr>
        <w:ind w:right="-284"/>
        <w:jc w:val="both"/>
      </w:pPr>
    </w:p>
    <w:p w:rsidR="00DD45AB" w:rsidRDefault="00B94601" w:rsidP="00B94601">
      <w:pPr>
        <w:ind w:right="-284"/>
        <w:jc w:val="both"/>
      </w:pPr>
      <w:r>
        <w:lastRenderedPageBreak/>
        <w:tab/>
        <w:t>Таблица 1 – Содержание 2-й производствен</w:t>
      </w:r>
      <w:r w:rsidR="00DD45AB">
        <w:t>ной практики, проводимой в профильной о</w:t>
      </w:r>
      <w:r w:rsidR="00DD45AB">
        <w:t>р</w:t>
      </w:r>
      <w:r w:rsidR="00DD45AB">
        <w:t>ганиза</w:t>
      </w:r>
      <w:r>
        <w:t>ц</w:t>
      </w:r>
      <w:r w:rsidR="00DD45AB">
        <w:t>ии</w:t>
      </w:r>
    </w:p>
    <w:p w:rsidR="00B94601" w:rsidRDefault="00B94601" w:rsidP="00DD45AB">
      <w:pPr>
        <w:jc w:val="both"/>
      </w:pPr>
    </w:p>
    <w:tbl>
      <w:tblPr>
        <w:tblStyle w:val="a5"/>
        <w:tblW w:w="9648" w:type="dxa"/>
        <w:tblLayout w:type="fixed"/>
        <w:tblLook w:val="01E0"/>
      </w:tblPr>
      <w:tblGrid>
        <w:gridCol w:w="828"/>
        <w:gridCol w:w="5040"/>
        <w:gridCol w:w="1080"/>
        <w:gridCol w:w="1620"/>
        <w:gridCol w:w="1080"/>
      </w:tblGrid>
      <w:tr w:rsidR="00B94601" w:rsidRPr="00B94601" w:rsidTr="00B946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B94601" w:rsidRDefault="00B94601" w:rsidP="00DC6750">
            <w:pPr>
              <w:jc w:val="center"/>
            </w:pPr>
            <w:r w:rsidRPr="00B94601">
              <w:t>Этап пра</w:t>
            </w:r>
            <w:r w:rsidRPr="00B94601">
              <w:t>к</w:t>
            </w:r>
            <w:r w:rsidRPr="00B94601">
              <w:t>тики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FB" w:rsidRDefault="008143FB" w:rsidP="00DC6750">
            <w:pPr>
              <w:spacing w:line="360" w:lineRule="auto"/>
              <w:jc w:val="center"/>
            </w:pPr>
          </w:p>
          <w:p w:rsidR="00B94601" w:rsidRPr="00B94601" w:rsidRDefault="008143FB" w:rsidP="00DC6750">
            <w:pPr>
              <w:spacing w:line="360" w:lineRule="auto"/>
              <w:jc w:val="center"/>
            </w:pPr>
            <w:r>
              <w:t>Вид</w:t>
            </w:r>
            <w:r w:rsidR="00B94601" w:rsidRPr="00B94601">
              <w:t xml:space="preserve"> работ</w:t>
            </w:r>
            <w:r>
              <w:t>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B94601" w:rsidRDefault="00B94601" w:rsidP="00DC6750">
            <w:pPr>
              <w:jc w:val="center"/>
            </w:pPr>
            <w:r w:rsidRPr="00B94601">
              <w:t>Труд</w:t>
            </w:r>
            <w:r w:rsidRPr="00B94601">
              <w:t>о</w:t>
            </w:r>
            <w:r w:rsidRPr="00B94601">
              <w:t>ё</w:t>
            </w:r>
            <w:r w:rsidRPr="00B94601">
              <w:t>м</w:t>
            </w:r>
            <w:r w:rsidRPr="00B94601">
              <w:t>кость, час</w:t>
            </w:r>
            <w:r w:rsidR="008143FB">
              <w:t>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B94601" w:rsidRDefault="008143FB" w:rsidP="00DC6750">
            <w:pPr>
              <w:jc w:val="center"/>
            </w:pPr>
            <w:r>
              <w:t>Форма</w:t>
            </w:r>
            <w:r w:rsidR="00B94601" w:rsidRPr="00B94601">
              <w:t xml:space="preserve"> тек</w:t>
            </w:r>
            <w:r w:rsidR="00B94601" w:rsidRPr="00B94601">
              <w:t>у</w:t>
            </w:r>
            <w:r w:rsidR="00B94601" w:rsidRPr="00B94601">
              <w:t>щего контр</w:t>
            </w:r>
            <w:r w:rsidR="00B94601" w:rsidRPr="00B94601">
              <w:t>о</w:t>
            </w:r>
            <w:r w:rsidR="00B94601" w:rsidRPr="00B94601">
              <w:t>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B94601" w:rsidRDefault="00B94601" w:rsidP="00DC6750">
            <w:pPr>
              <w:jc w:val="center"/>
            </w:pPr>
            <w:r w:rsidRPr="00B94601">
              <w:t>Код реал</w:t>
            </w:r>
            <w:r w:rsidRPr="00B94601">
              <w:t>и</w:t>
            </w:r>
            <w:r w:rsidRPr="00B94601">
              <w:t>зуемых комп</w:t>
            </w:r>
            <w:r w:rsidRPr="00B94601">
              <w:t>е</w:t>
            </w:r>
            <w:r w:rsidRPr="00B94601">
              <w:t>тенций</w:t>
            </w:r>
          </w:p>
        </w:tc>
      </w:tr>
      <w:tr w:rsidR="00B94601" w:rsidTr="008143FB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4601" w:rsidRDefault="00B94601" w:rsidP="008143FB">
            <w:pPr>
              <w:spacing w:line="360" w:lineRule="auto"/>
              <w:ind w:left="113" w:right="113"/>
              <w:jc w:val="center"/>
            </w:pPr>
            <w:r>
              <w:t>Подготовительный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B94601">
            <w:pPr>
              <w:ind w:left="-108"/>
              <w:jc w:val="both"/>
            </w:pPr>
            <w:r>
              <w:t>Организационное собрание в КБГУ, получение дневников с индивидуальным заданием (к</w:t>
            </w:r>
            <w:r>
              <w:t>о</w:t>
            </w:r>
            <w:r>
              <w:t>мандировочных удостоверений), рабочего гр</w:t>
            </w:r>
            <w:r>
              <w:t>а</w:t>
            </w:r>
            <w:r>
              <w:t>фика проведения практики. Прибытие в пр</w:t>
            </w:r>
            <w:r>
              <w:t>о</w:t>
            </w:r>
            <w:r>
              <w:t>фильную организацию, оформление пропусков, инструктаж по технике безопасности, пожа</w:t>
            </w:r>
            <w:r>
              <w:t>р</w:t>
            </w:r>
            <w:r>
              <w:t>ной безопасности, требованиям охраны труда, правилам внутреннего распорядка, закрепление за рабочими местами, общее знакомство с пр</w:t>
            </w:r>
            <w:r>
              <w:t>о</w:t>
            </w:r>
            <w:r>
              <w:t>фильной организацией</w:t>
            </w:r>
          </w:p>
          <w:p w:rsidR="00B94601" w:rsidRDefault="00B94601" w:rsidP="00B946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0" w:rsidRDefault="00DC6750" w:rsidP="00B94601">
            <w:pPr>
              <w:spacing w:line="360" w:lineRule="auto"/>
              <w:jc w:val="center"/>
            </w:pPr>
          </w:p>
          <w:p w:rsidR="00DC6750" w:rsidRDefault="00DC6750" w:rsidP="00B94601">
            <w:pPr>
              <w:spacing w:line="360" w:lineRule="auto"/>
              <w:jc w:val="center"/>
            </w:pPr>
          </w:p>
          <w:p w:rsidR="00DC6750" w:rsidRDefault="00DC6750" w:rsidP="00B94601">
            <w:pPr>
              <w:spacing w:line="360" w:lineRule="auto"/>
              <w:jc w:val="center"/>
            </w:pPr>
          </w:p>
          <w:p w:rsidR="00B94601" w:rsidRDefault="00B94601" w:rsidP="00B94601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0" w:rsidRDefault="00DC6750" w:rsidP="00B94601">
            <w:pPr>
              <w:ind w:left="-108"/>
            </w:pPr>
          </w:p>
          <w:p w:rsidR="00B94601" w:rsidRDefault="00B94601" w:rsidP="00B94601">
            <w:pPr>
              <w:ind w:left="-108"/>
            </w:pPr>
            <w:r>
              <w:t>Наличие дневника и рабочего гр</w:t>
            </w:r>
            <w:r>
              <w:t>а</w:t>
            </w:r>
            <w:r>
              <w:t>фика пров</w:t>
            </w:r>
            <w:r>
              <w:t>е</w:t>
            </w:r>
            <w:r>
              <w:t>дения практ</w:t>
            </w:r>
            <w:r>
              <w:t>и</w:t>
            </w:r>
            <w:r>
              <w:t>ки, пропуска, зачет по те</w:t>
            </w:r>
            <w:r>
              <w:t>х</w:t>
            </w:r>
            <w:r>
              <w:t>нике безопа</w:t>
            </w:r>
            <w:r>
              <w:t>с</w:t>
            </w:r>
            <w:r>
              <w:t>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0" w:rsidRDefault="00DC6750" w:rsidP="00B94601">
            <w:pPr>
              <w:spacing w:line="360" w:lineRule="auto"/>
              <w:jc w:val="both"/>
            </w:pPr>
          </w:p>
          <w:p w:rsidR="00DC6750" w:rsidRDefault="00DC6750" w:rsidP="00B94601">
            <w:pPr>
              <w:spacing w:line="360" w:lineRule="auto"/>
              <w:jc w:val="both"/>
            </w:pPr>
          </w:p>
          <w:p w:rsidR="00DC6750" w:rsidRDefault="00DC6750" w:rsidP="00B94601">
            <w:pPr>
              <w:spacing w:line="360" w:lineRule="auto"/>
              <w:jc w:val="both"/>
            </w:pPr>
          </w:p>
          <w:p w:rsidR="00DC6750" w:rsidRDefault="00DC6750" w:rsidP="00B94601">
            <w:pPr>
              <w:spacing w:line="360" w:lineRule="auto"/>
              <w:jc w:val="both"/>
            </w:pPr>
          </w:p>
          <w:p w:rsidR="00DC6750" w:rsidRDefault="00DC6750" w:rsidP="00B94601">
            <w:pPr>
              <w:spacing w:line="360" w:lineRule="auto"/>
              <w:jc w:val="both"/>
            </w:pPr>
          </w:p>
          <w:p w:rsidR="00DC6750" w:rsidRDefault="00DC6750" w:rsidP="00B94601">
            <w:pPr>
              <w:spacing w:line="360" w:lineRule="auto"/>
              <w:jc w:val="both"/>
            </w:pPr>
          </w:p>
          <w:p w:rsidR="00DC6750" w:rsidRDefault="00DC6750" w:rsidP="00B94601">
            <w:pPr>
              <w:spacing w:line="360" w:lineRule="auto"/>
              <w:jc w:val="both"/>
            </w:pPr>
          </w:p>
          <w:p w:rsidR="00B94601" w:rsidRDefault="00B94601" w:rsidP="00B94601">
            <w:pPr>
              <w:spacing w:line="360" w:lineRule="auto"/>
              <w:jc w:val="both"/>
            </w:pPr>
            <w:r>
              <w:t>ОК-7,</w:t>
            </w:r>
          </w:p>
          <w:p w:rsidR="00B94601" w:rsidRDefault="00B94601" w:rsidP="00B94601">
            <w:pPr>
              <w:spacing w:line="360" w:lineRule="auto"/>
              <w:jc w:val="both"/>
            </w:pPr>
            <w:r>
              <w:t>ОПК-1,</w:t>
            </w:r>
          </w:p>
          <w:p w:rsidR="00B94601" w:rsidRDefault="00B94601" w:rsidP="00B94601">
            <w:pPr>
              <w:spacing w:line="360" w:lineRule="auto"/>
              <w:jc w:val="both"/>
            </w:pPr>
            <w:r>
              <w:t>ОПК-2,</w:t>
            </w:r>
          </w:p>
          <w:p w:rsidR="00B94601" w:rsidRDefault="00B94601" w:rsidP="00B94601">
            <w:pPr>
              <w:spacing w:line="360" w:lineRule="auto"/>
              <w:jc w:val="both"/>
            </w:pPr>
            <w:r>
              <w:t>ПК–5,</w:t>
            </w:r>
          </w:p>
          <w:p w:rsidR="00B94601" w:rsidRDefault="00B94601" w:rsidP="00B94601">
            <w:pPr>
              <w:spacing w:line="360" w:lineRule="auto"/>
              <w:jc w:val="both"/>
            </w:pPr>
            <w:r>
              <w:t>ПК-12,</w:t>
            </w:r>
          </w:p>
          <w:p w:rsidR="00B94601" w:rsidRDefault="00B94601" w:rsidP="00B94601">
            <w:pPr>
              <w:spacing w:line="360" w:lineRule="auto"/>
              <w:jc w:val="both"/>
            </w:pPr>
            <w:r>
              <w:t xml:space="preserve">ПК-13, </w:t>
            </w:r>
          </w:p>
          <w:p w:rsidR="00B94601" w:rsidRDefault="00B94601" w:rsidP="00B94601">
            <w:pPr>
              <w:spacing w:line="360" w:lineRule="auto"/>
              <w:jc w:val="both"/>
            </w:pPr>
            <w:r>
              <w:t>ПК–15,</w:t>
            </w:r>
          </w:p>
          <w:p w:rsidR="00B94601" w:rsidRDefault="00B94601" w:rsidP="00B94601">
            <w:pPr>
              <w:spacing w:line="360" w:lineRule="auto"/>
              <w:jc w:val="both"/>
            </w:pPr>
            <w:r>
              <w:t>ПК-16,</w:t>
            </w:r>
          </w:p>
          <w:p w:rsidR="00B94601" w:rsidRDefault="00B94601" w:rsidP="00B94601">
            <w:pPr>
              <w:spacing w:line="360" w:lineRule="auto"/>
              <w:jc w:val="both"/>
            </w:pPr>
            <w:r>
              <w:t>ДПК-2,</w:t>
            </w:r>
          </w:p>
          <w:p w:rsidR="00B94601" w:rsidRDefault="00B94601" w:rsidP="00B94601">
            <w:pPr>
              <w:spacing w:line="360" w:lineRule="auto"/>
              <w:jc w:val="both"/>
            </w:pPr>
            <w:r>
              <w:t xml:space="preserve">ДПК-3 </w:t>
            </w:r>
          </w:p>
        </w:tc>
      </w:tr>
      <w:tr w:rsidR="00B94601" w:rsidTr="008143FB">
        <w:trPr>
          <w:cantSplit/>
          <w:trHeight w:val="61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4601" w:rsidRDefault="00B94601" w:rsidP="008143FB">
            <w:pPr>
              <w:spacing w:line="360" w:lineRule="auto"/>
              <w:ind w:left="113" w:right="113"/>
              <w:jc w:val="center"/>
            </w:pPr>
            <w:r>
              <w:t>Учебно-производственный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8143FB">
            <w:pPr>
              <w:pStyle w:val="a3"/>
              <w:ind w:left="-108"/>
              <w:rPr>
                <w:szCs w:val="24"/>
              </w:rPr>
            </w:pPr>
            <w:r>
              <w:rPr>
                <w:szCs w:val="24"/>
              </w:rPr>
              <w:t>Общее знакомство с профильной организацией, история и п</w:t>
            </w:r>
            <w:r w:rsidR="008C30C8">
              <w:rPr>
                <w:szCs w:val="24"/>
              </w:rPr>
              <w:t>ерспективы</w:t>
            </w:r>
            <w:r>
              <w:rPr>
                <w:szCs w:val="24"/>
              </w:rPr>
              <w:t>.</w:t>
            </w:r>
            <w:r>
              <w:t xml:space="preserve"> Ознакомление с ассо</w:t>
            </w:r>
            <w:r>
              <w:t>р</w:t>
            </w:r>
            <w:r>
              <w:t>тиментом выпускаемой пищевой продукции и ее востребованности на рынке.</w:t>
            </w:r>
            <w:r>
              <w:rPr>
                <w:szCs w:val="24"/>
              </w:rPr>
              <w:t xml:space="preserve"> Ознакомление с технологическими потоками, процессами, те</w:t>
            </w:r>
            <w:r>
              <w:rPr>
                <w:szCs w:val="24"/>
              </w:rPr>
              <w:t>х</w:t>
            </w:r>
            <w:r>
              <w:rPr>
                <w:szCs w:val="24"/>
              </w:rPr>
              <w:t>нологическим оборудованием основ</w:t>
            </w:r>
            <w:r w:rsidR="008C30C8">
              <w:rPr>
                <w:szCs w:val="24"/>
              </w:rPr>
              <w:t>ных цехов</w:t>
            </w:r>
            <w:r>
              <w:rPr>
                <w:szCs w:val="24"/>
              </w:rPr>
              <w:t xml:space="preserve">. </w:t>
            </w:r>
            <w:r w:rsidR="008C30C8">
              <w:rPr>
                <w:szCs w:val="24"/>
              </w:rPr>
              <w:t>Ознакомление со структурой предприятия и управления им. Ознакомление с работой служб и должностными инструкциями специалистов среднего звена предприятия (начальника см</w:t>
            </w:r>
            <w:r w:rsidR="008C30C8">
              <w:rPr>
                <w:szCs w:val="24"/>
              </w:rPr>
              <w:t>е</w:t>
            </w:r>
            <w:r w:rsidR="008C30C8">
              <w:rPr>
                <w:szCs w:val="24"/>
              </w:rPr>
              <w:t>ны, механика, технолога, зав. цеховой лабор</w:t>
            </w:r>
            <w:r w:rsidR="008C30C8">
              <w:rPr>
                <w:szCs w:val="24"/>
              </w:rPr>
              <w:t>а</w:t>
            </w:r>
            <w:r w:rsidR="008C30C8">
              <w:rPr>
                <w:szCs w:val="24"/>
              </w:rPr>
              <w:t xml:space="preserve">торией, оператора линии и др.). </w:t>
            </w:r>
            <w:r>
              <w:rPr>
                <w:szCs w:val="24"/>
              </w:rPr>
              <w:t>Изучение раб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ты ремонтной службы профильной организ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ции. </w:t>
            </w:r>
            <w:r w:rsidR="008143FB">
              <w:rPr>
                <w:szCs w:val="24"/>
              </w:rPr>
              <w:t xml:space="preserve">Изучение вопросов электро-, </w:t>
            </w:r>
            <w:r>
              <w:rPr>
                <w:szCs w:val="24"/>
              </w:rPr>
              <w:t>тепло-</w:t>
            </w:r>
            <w:r w:rsidR="008143FB">
              <w:rPr>
                <w:szCs w:val="24"/>
              </w:rPr>
              <w:t xml:space="preserve"> и 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доснабжения и экологической безопасности. Изучение организации работы по планиров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нию, учету и отчетности в профильной орган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зации. Изучение работы лабораторий, технол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гического или конструкторско-технологического отделов, архива, служб ста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дартизации и сертификации профильной орг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низации. Изучение постановки работы по те</w:t>
            </w:r>
            <w:r>
              <w:rPr>
                <w:szCs w:val="24"/>
              </w:rPr>
              <w:t>х</w:t>
            </w:r>
            <w:r>
              <w:rPr>
                <w:szCs w:val="24"/>
              </w:rPr>
              <w:t>нике безопасности и охране труда. Выполнение индивидуального задания по практике, сбор материалов к отчету по практике и ведение дневника.</w:t>
            </w:r>
          </w:p>
          <w:p w:rsidR="00B94601" w:rsidRDefault="00B94601" w:rsidP="00B946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0" w:rsidRDefault="00DC6750" w:rsidP="00B94601">
            <w:pPr>
              <w:spacing w:line="360" w:lineRule="auto"/>
              <w:jc w:val="center"/>
            </w:pPr>
          </w:p>
          <w:p w:rsidR="00DC6750" w:rsidRDefault="00DC6750" w:rsidP="00B94601">
            <w:pPr>
              <w:spacing w:line="360" w:lineRule="auto"/>
              <w:jc w:val="center"/>
            </w:pPr>
          </w:p>
          <w:p w:rsidR="00DC6750" w:rsidRDefault="00DC6750" w:rsidP="00B94601">
            <w:pPr>
              <w:spacing w:line="360" w:lineRule="auto"/>
              <w:jc w:val="center"/>
            </w:pPr>
          </w:p>
          <w:p w:rsidR="00DC6750" w:rsidRDefault="00DC6750" w:rsidP="00B94601">
            <w:pPr>
              <w:spacing w:line="360" w:lineRule="auto"/>
              <w:jc w:val="center"/>
            </w:pPr>
          </w:p>
          <w:p w:rsidR="00DC6750" w:rsidRDefault="00DC6750" w:rsidP="00B94601">
            <w:pPr>
              <w:spacing w:line="360" w:lineRule="auto"/>
              <w:jc w:val="center"/>
            </w:pPr>
          </w:p>
          <w:p w:rsidR="00DC6750" w:rsidRDefault="00DC6750" w:rsidP="00B94601">
            <w:pPr>
              <w:spacing w:line="360" w:lineRule="auto"/>
              <w:jc w:val="center"/>
            </w:pPr>
          </w:p>
          <w:p w:rsidR="00DC6750" w:rsidRDefault="00DC6750" w:rsidP="00B94601">
            <w:pPr>
              <w:spacing w:line="360" w:lineRule="auto"/>
              <w:jc w:val="center"/>
            </w:pPr>
          </w:p>
          <w:p w:rsidR="00B94601" w:rsidRDefault="00B94601" w:rsidP="00B94601">
            <w:pPr>
              <w:spacing w:line="360" w:lineRule="auto"/>
              <w:jc w:val="center"/>
            </w:pPr>
            <w:r>
              <w:t>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0" w:rsidRDefault="00DC6750" w:rsidP="00B94601">
            <w:pPr>
              <w:ind w:left="-108"/>
              <w:jc w:val="both"/>
            </w:pPr>
          </w:p>
          <w:p w:rsidR="00DC6750" w:rsidRDefault="00DC6750" w:rsidP="00B94601">
            <w:pPr>
              <w:ind w:left="-108"/>
              <w:jc w:val="both"/>
            </w:pPr>
          </w:p>
          <w:p w:rsidR="00DC6750" w:rsidRDefault="00DC6750" w:rsidP="00B94601">
            <w:pPr>
              <w:ind w:left="-108"/>
              <w:jc w:val="both"/>
            </w:pPr>
          </w:p>
          <w:p w:rsidR="00DC6750" w:rsidRDefault="00DC6750" w:rsidP="00B94601">
            <w:pPr>
              <w:ind w:left="-108"/>
              <w:jc w:val="both"/>
            </w:pPr>
          </w:p>
          <w:p w:rsidR="00DC6750" w:rsidRDefault="00DC6750" w:rsidP="00B94601">
            <w:pPr>
              <w:ind w:left="-108"/>
              <w:jc w:val="both"/>
            </w:pPr>
          </w:p>
          <w:p w:rsidR="00DC6750" w:rsidRDefault="00DC6750" w:rsidP="00B94601">
            <w:pPr>
              <w:ind w:left="-108"/>
              <w:jc w:val="both"/>
            </w:pPr>
          </w:p>
          <w:p w:rsidR="00DC6750" w:rsidRDefault="00DC6750" w:rsidP="00B94601">
            <w:pPr>
              <w:ind w:left="-108"/>
              <w:jc w:val="both"/>
            </w:pPr>
          </w:p>
          <w:p w:rsidR="00DC6750" w:rsidRDefault="00DC6750" w:rsidP="00B94601">
            <w:pPr>
              <w:ind w:left="-108"/>
              <w:jc w:val="both"/>
            </w:pPr>
          </w:p>
          <w:p w:rsidR="00DC6750" w:rsidRDefault="00DC6750" w:rsidP="00B94601">
            <w:pPr>
              <w:ind w:left="-108"/>
              <w:jc w:val="both"/>
            </w:pPr>
          </w:p>
          <w:p w:rsidR="00B94601" w:rsidRDefault="00B94601" w:rsidP="00F55670">
            <w:pPr>
              <w:ind w:left="-108"/>
              <w:jc w:val="center"/>
            </w:pPr>
            <w:r>
              <w:t>Рабочие мат</w:t>
            </w:r>
            <w:r>
              <w:t>е</w:t>
            </w:r>
            <w:r>
              <w:t>риалы, соб</w:t>
            </w:r>
            <w:r>
              <w:t>е</w:t>
            </w:r>
            <w:r>
              <w:t>седование по видам работ этапа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B94601"/>
        </w:tc>
      </w:tr>
      <w:tr w:rsidR="00B94601" w:rsidTr="008143FB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4601" w:rsidRDefault="00B94601" w:rsidP="008143FB">
            <w:pPr>
              <w:ind w:left="113" w:right="113"/>
              <w:jc w:val="center"/>
            </w:pPr>
            <w:r>
              <w:lastRenderedPageBreak/>
              <w:t>Заключ</w:t>
            </w:r>
            <w:r>
              <w:t>и</w:t>
            </w:r>
            <w:r>
              <w:t>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B94601">
            <w:pPr>
              <w:pStyle w:val="a3"/>
              <w:ind w:left="-108"/>
              <w:jc w:val="both"/>
            </w:pPr>
            <w:r>
              <w:t>Систематизация собранных материалов и оформление первой редакции отчета по пра</w:t>
            </w:r>
            <w:r>
              <w:t>к</w:t>
            </w:r>
            <w:r>
              <w:t>тике и дневника. Исправление первой редакции отчета по замечаниям руководителя практики от КБГУ, защита отчета на итоговой конфере</w:t>
            </w:r>
            <w:r>
              <w:t>н</w:t>
            </w:r>
            <w:r>
              <w:t>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0" w:rsidRDefault="00DC6750" w:rsidP="00DC6750">
            <w:pPr>
              <w:spacing w:line="360" w:lineRule="auto"/>
            </w:pPr>
          </w:p>
          <w:p w:rsidR="00B94601" w:rsidRDefault="00B94601" w:rsidP="00B94601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657B52">
            <w:pPr>
              <w:ind w:left="-108"/>
              <w:jc w:val="center"/>
            </w:pPr>
            <w:r>
              <w:t>Окончател</w:t>
            </w:r>
            <w:r>
              <w:t>ь</w:t>
            </w:r>
            <w:r>
              <w:t>ная редакция отчета, оформленный дневник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B946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94601" w:rsidRDefault="00B94601" w:rsidP="00B946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94601" w:rsidRPr="005B7CF5" w:rsidRDefault="00B94601" w:rsidP="00B94601">
      <w:pPr>
        <w:jc w:val="both"/>
      </w:pPr>
    </w:p>
    <w:p w:rsidR="00B94601" w:rsidRPr="005B7CF5" w:rsidRDefault="00B94601" w:rsidP="00B94601">
      <w:pPr>
        <w:jc w:val="both"/>
      </w:pPr>
      <w:r w:rsidRPr="005B7CF5">
        <w:tab/>
        <w:t>Содержание и виды контроля практики, проводимой в лабораториях кафедры МАПП, представлены в таблице 2.</w:t>
      </w:r>
    </w:p>
    <w:p w:rsidR="00B94601" w:rsidRDefault="00B94601" w:rsidP="00B94601">
      <w:pPr>
        <w:jc w:val="both"/>
      </w:pPr>
    </w:p>
    <w:p w:rsidR="00F55670" w:rsidRDefault="00B94601" w:rsidP="00B94601">
      <w:pPr>
        <w:jc w:val="both"/>
      </w:pPr>
      <w:r w:rsidRPr="005B7CF5">
        <w:tab/>
        <w:t>Т</w:t>
      </w:r>
      <w:r w:rsidR="00DC6750">
        <w:t>аблица 2 – Содержание 2-й производствен</w:t>
      </w:r>
      <w:r w:rsidRPr="005B7CF5">
        <w:t xml:space="preserve">ной практики, проводимой </w:t>
      </w:r>
    </w:p>
    <w:p w:rsidR="00B94601" w:rsidRPr="005B7CF5" w:rsidRDefault="00B94601" w:rsidP="00B94601">
      <w:pPr>
        <w:jc w:val="both"/>
      </w:pPr>
      <w:r w:rsidRPr="005B7CF5">
        <w:t xml:space="preserve">в лабораториях кафедры МАПП </w:t>
      </w:r>
    </w:p>
    <w:tbl>
      <w:tblPr>
        <w:tblStyle w:val="a5"/>
        <w:tblW w:w="9648" w:type="dxa"/>
        <w:tblLayout w:type="fixed"/>
        <w:tblLook w:val="01E0"/>
      </w:tblPr>
      <w:tblGrid>
        <w:gridCol w:w="828"/>
        <w:gridCol w:w="5040"/>
        <w:gridCol w:w="1080"/>
        <w:gridCol w:w="1620"/>
        <w:gridCol w:w="1080"/>
      </w:tblGrid>
      <w:tr w:rsidR="00B94601" w:rsidRPr="00DC6750" w:rsidTr="00DC67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70" w:rsidRDefault="00F55670" w:rsidP="00F55670">
            <w:pPr>
              <w:jc w:val="center"/>
            </w:pPr>
          </w:p>
          <w:p w:rsidR="00B94601" w:rsidRPr="00DC6750" w:rsidRDefault="00B94601" w:rsidP="00F55670">
            <w:pPr>
              <w:jc w:val="center"/>
            </w:pPr>
            <w:r w:rsidRPr="00DC6750">
              <w:t>Этап пра</w:t>
            </w:r>
            <w:r w:rsidRPr="00DC6750">
              <w:t>к</w:t>
            </w:r>
            <w:r w:rsidRPr="00DC6750">
              <w:t>тики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70" w:rsidRDefault="00F55670" w:rsidP="00F55670">
            <w:pPr>
              <w:spacing w:line="360" w:lineRule="auto"/>
              <w:jc w:val="center"/>
            </w:pPr>
          </w:p>
          <w:p w:rsidR="00B94601" w:rsidRPr="00DC6750" w:rsidRDefault="00DC6750" w:rsidP="00F55670">
            <w:pPr>
              <w:spacing w:line="360" w:lineRule="auto"/>
              <w:jc w:val="center"/>
            </w:pPr>
            <w:r>
              <w:t>Вид</w:t>
            </w:r>
            <w:r w:rsidR="00B94601" w:rsidRPr="00DC6750">
              <w:t xml:space="preserve"> работ</w:t>
            </w:r>
            <w:r>
              <w:t>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DC6750" w:rsidRDefault="00B94601" w:rsidP="00F55670">
            <w:pPr>
              <w:jc w:val="center"/>
            </w:pPr>
            <w:r w:rsidRPr="00DC6750">
              <w:t>Труд</w:t>
            </w:r>
            <w:r w:rsidRPr="00DC6750">
              <w:t>о</w:t>
            </w:r>
            <w:r w:rsidRPr="00DC6750">
              <w:t>ё</w:t>
            </w:r>
            <w:r w:rsidRPr="00DC6750">
              <w:t>м</w:t>
            </w:r>
            <w:r w:rsidRPr="00DC6750">
              <w:t>кость, час</w:t>
            </w:r>
            <w:r w:rsidR="00DC6750">
              <w:t>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DC6750" w:rsidRDefault="00DC6750" w:rsidP="00F55670">
            <w:pPr>
              <w:jc w:val="center"/>
            </w:pPr>
            <w:r>
              <w:t>Форма</w:t>
            </w:r>
            <w:r w:rsidR="00B94601" w:rsidRPr="00DC6750">
              <w:t xml:space="preserve"> тек</w:t>
            </w:r>
            <w:r w:rsidR="00B94601" w:rsidRPr="00DC6750">
              <w:t>у</w:t>
            </w:r>
            <w:r w:rsidR="00B94601" w:rsidRPr="00DC6750">
              <w:t>щего контр</w:t>
            </w:r>
            <w:r w:rsidR="00B94601" w:rsidRPr="00DC6750">
              <w:t>о</w:t>
            </w:r>
            <w:r w:rsidR="00B94601" w:rsidRPr="00DC6750">
              <w:t>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Pr="00DC6750" w:rsidRDefault="00B94601" w:rsidP="00F55670">
            <w:pPr>
              <w:jc w:val="center"/>
            </w:pPr>
            <w:r w:rsidRPr="00DC6750">
              <w:t>Код реал</w:t>
            </w:r>
            <w:r w:rsidRPr="00DC6750">
              <w:t>и</w:t>
            </w:r>
            <w:r w:rsidRPr="00DC6750">
              <w:t>зуемых комп</w:t>
            </w:r>
            <w:r w:rsidRPr="00DC6750">
              <w:t>е</w:t>
            </w:r>
            <w:r w:rsidRPr="00DC6750">
              <w:t>тенций</w:t>
            </w:r>
          </w:p>
        </w:tc>
      </w:tr>
      <w:tr w:rsidR="00DC6750" w:rsidTr="00DC6750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6750" w:rsidRDefault="00DC6750" w:rsidP="00DC6750">
            <w:pPr>
              <w:ind w:left="113" w:right="113"/>
              <w:jc w:val="center"/>
            </w:pPr>
            <w:r>
              <w:t>Подготовительный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 w:rsidP="0064154A">
            <w:pPr>
              <w:ind w:left="-108"/>
              <w:jc w:val="both"/>
            </w:pPr>
          </w:p>
          <w:p w:rsidR="00BD6212" w:rsidRDefault="00BD6212" w:rsidP="0064154A">
            <w:pPr>
              <w:ind w:left="-108"/>
              <w:jc w:val="both"/>
            </w:pPr>
          </w:p>
          <w:p w:rsidR="00DC6750" w:rsidRDefault="00DC6750" w:rsidP="0064154A">
            <w:pPr>
              <w:ind w:left="-108"/>
              <w:jc w:val="both"/>
            </w:pPr>
            <w:r>
              <w:t>Организационное собрание в КБГУ, получение дневников с индивидуальным заданием и раб</w:t>
            </w:r>
            <w:r>
              <w:t>о</w:t>
            </w:r>
            <w:r>
              <w:t>чего графика проведения практики. Инстру</w:t>
            </w:r>
            <w:r>
              <w:t>к</w:t>
            </w:r>
            <w:r>
              <w:t>таж по технике безопасности от зав. лаборат</w:t>
            </w:r>
            <w:r>
              <w:t>о</w:t>
            </w:r>
            <w:r>
              <w:t>риями кафедры МАПП, общее знакомство с лабораториями.</w:t>
            </w:r>
          </w:p>
          <w:p w:rsidR="00DC6750" w:rsidRDefault="00DC6750" w:rsidP="006415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 w:rsidP="0064154A">
            <w:pPr>
              <w:spacing w:line="360" w:lineRule="auto"/>
              <w:ind w:left="-108"/>
              <w:jc w:val="center"/>
            </w:pPr>
          </w:p>
          <w:p w:rsidR="00BD6212" w:rsidRDefault="00BD6212" w:rsidP="0064154A">
            <w:pPr>
              <w:spacing w:line="360" w:lineRule="auto"/>
              <w:ind w:left="-108"/>
              <w:jc w:val="center"/>
            </w:pPr>
          </w:p>
          <w:p w:rsidR="00BD6212" w:rsidRDefault="00BD6212" w:rsidP="0064154A">
            <w:pPr>
              <w:spacing w:line="360" w:lineRule="auto"/>
              <w:ind w:left="-108"/>
              <w:jc w:val="center"/>
            </w:pPr>
          </w:p>
          <w:p w:rsidR="00DC6750" w:rsidRDefault="00DC6750" w:rsidP="0064154A">
            <w:pPr>
              <w:spacing w:line="360" w:lineRule="auto"/>
              <w:ind w:left="-108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0" w:rsidRDefault="00DC6750" w:rsidP="0064154A">
            <w:pPr>
              <w:ind w:left="-108"/>
              <w:jc w:val="both"/>
            </w:pPr>
            <w:r>
              <w:t>Наличие дневника и рабочего гр</w:t>
            </w:r>
            <w:r>
              <w:t>а</w:t>
            </w:r>
            <w:r>
              <w:t>фика пров</w:t>
            </w:r>
            <w:r>
              <w:t>е</w:t>
            </w:r>
            <w:r>
              <w:t>дения практ</w:t>
            </w:r>
            <w:r>
              <w:t>и</w:t>
            </w:r>
            <w:r>
              <w:t>ки, роспись в журнале и</w:t>
            </w:r>
            <w:r>
              <w:t>н</w:t>
            </w:r>
            <w:r>
              <w:t>структажа по технике без</w:t>
            </w:r>
            <w:r>
              <w:t>о</w:t>
            </w:r>
            <w:r>
              <w:t>пасности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750" w:rsidRDefault="00DC6750" w:rsidP="00DC6750">
            <w:pPr>
              <w:spacing w:line="360" w:lineRule="auto"/>
              <w:jc w:val="both"/>
            </w:pPr>
          </w:p>
          <w:p w:rsidR="00DC6750" w:rsidRDefault="00DC6750" w:rsidP="00DC6750">
            <w:pPr>
              <w:spacing w:line="360" w:lineRule="auto"/>
              <w:jc w:val="both"/>
            </w:pPr>
          </w:p>
          <w:p w:rsidR="00DC6750" w:rsidRDefault="00DC6750" w:rsidP="00DC6750">
            <w:pPr>
              <w:spacing w:line="360" w:lineRule="auto"/>
              <w:jc w:val="both"/>
            </w:pPr>
          </w:p>
          <w:p w:rsidR="00DC6750" w:rsidRDefault="00DC6750" w:rsidP="00DC6750">
            <w:pPr>
              <w:spacing w:line="360" w:lineRule="auto"/>
              <w:jc w:val="both"/>
            </w:pPr>
          </w:p>
          <w:p w:rsidR="00DC6750" w:rsidRDefault="00DC6750" w:rsidP="00DC6750">
            <w:pPr>
              <w:spacing w:line="360" w:lineRule="auto"/>
              <w:jc w:val="both"/>
            </w:pPr>
          </w:p>
          <w:p w:rsidR="00DC6750" w:rsidRDefault="00DC6750" w:rsidP="00DC6750">
            <w:pPr>
              <w:spacing w:line="360" w:lineRule="auto"/>
              <w:jc w:val="both"/>
            </w:pPr>
          </w:p>
          <w:p w:rsidR="00530BD0" w:rsidRDefault="00530BD0" w:rsidP="00DC6750">
            <w:pPr>
              <w:spacing w:line="360" w:lineRule="auto"/>
              <w:jc w:val="both"/>
            </w:pPr>
          </w:p>
          <w:p w:rsidR="00DC6750" w:rsidRDefault="00DC6750" w:rsidP="00DC6750">
            <w:pPr>
              <w:spacing w:line="360" w:lineRule="auto"/>
              <w:jc w:val="both"/>
            </w:pPr>
            <w:r>
              <w:t>ОК-7,</w:t>
            </w:r>
          </w:p>
          <w:p w:rsidR="00DC6750" w:rsidRDefault="00DC6750" w:rsidP="00DC6750">
            <w:pPr>
              <w:spacing w:line="360" w:lineRule="auto"/>
              <w:jc w:val="both"/>
            </w:pPr>
            <w:r>
              <w:t>ОПК-1,</w:t>
            </w:r>
          </w:p>
          <w:p w:rsidR="00DC6750" w:rsidRDefault="00DC6750" w:rsidP="00DC6750">
            <w:pPr>
              <w:spacing w:line="360" w:lineRule="auto"/>
              <w:jc w:val="both"/>
            </w:pPr>
            <w:r>
              <w:t>ОПК-2,</w:t>
            </w:r>
          </w:p>
          <w:p w:rsidR="00DC6750" w:rsidRDefault="00DC6750" w:rsidP="00DC6750">
            <w:pPr>
              <w:spacing w:line="360" w:lineRule="auto"/>
              <w:jc w:val="both"/>
            </w:pPr>
            <w:r>
              <w:t>ПК–5,</w:t>
            </w:r>
          </w:p>
          <w:p w:rsidR="00DC6750" w:rsidRDefault="00DC6750" w:rsidP="00DC6750">
            <w:pPr>
              <w:spacing w:line="360" w:lineRule="auto"/>
              <w:jc w:val="both"/>
            </w:pPr>
            <w:r>
              <w:t>ПК-12,</w:t>
            </w:r>
          </w:p>
          <w:p w:rsidR="00DC6750" w:rsidRDefault="00DC6750" w:rsidP="00DC6750">
            <w:pPr>
              <w:spacing w:line="360" w:lineRule="auto"/>
              <w:jc w:val="both"/>
            </w:pPr>
            <w:r>
              <w:t xml:space="preserve">ПК-13, </w:t>
            </w:r>
          </w:p>
          <w:p w:rsidR="00DC6750" w:rsidRDefault="00DC6750" w:rsidP="00DC6750">
            <w:pPr>
              <w:spacing w:line="360" w:lineRule="auto"/>
              <w:jc w:val="both"/>
            </w:pPr>
            <w:r>
              <w:t>ПК–15,</w:t>
            </w:r>
          </w:p>
          <w:p w:rsidR="00DC6750" w:rsidRDefault="00DC6750" w:rsidP="00DC6750">
            <w:pPr>
              <w:spacing w:line="360" w:lineRule="auto"/>
              <w:jc w:val="both"/>
            </w:pPr>
            <w:r>
              <w:t>ПК-16,</w:t>
            </w:r>
          </w:p>
          <w:p w:rsidR="00DC6750" w:rsidRDefault="00DC6750" w:rsidP="00DC6750">
            <w:pPr>
              <w:spacing w:line="360" w:lineRule="auto"/>
              <w:jc w:val="both"/>
            </w:pPr>
            <w:r>
              <w:t>ДПК-2,</w:t>
            </w:r>
          </w:p>
          <w:p w:rsidR="00DC6750" w:rsidRDefault="00DC6750" w:rsidP="00DC67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ДПК-3</w:t>
            </w:r>
          </w:p>
        </w:tc>
      </w:tr>
      <w:tr w:rsidR="00DC6750" w:rsidTr="00BD6212">
        <w:trPr>
          <w:cantSplit/>
          <w:trHeight w:val="46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6750" w:rsidRDefault="00DC6750" w:rsidP="00BD6212">
            <w:pPr>
              <w:ind w:right="113"/>
              <w:jc w:val="center"/>
            </w:pPr>
            <w:r>
              <w:t>Учебно-лабораторный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0" w:rsidRDefault="00DC6750" w:rsidP="0064154A">
            <w:pPr>
              <w:pStyle w:val="a3"/>
              <w:ind w:left="-108"/>
              <w:jc w:val="both"/>
              <w:rPr>
                <w:szCs w:val="24"/>
              </w:rPr>
            </w:pPr>
            <w:r>
              <w:rPr>
                <w:szCs w:val="24"/>
              </w:rPr>
              <w:t>Ознакомление с историей кафедры МАПП, основные задачи и перспективы, кадровый с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став, научные направления, читаемые дисци</w:t>
            </w:r>
            <w:r>
              <w:rPr>
                <w:szCs w:val="24"/>
              </w:rPr>
              <w:t>п</w:t>
            </w:r>
            <w:r>
              <w:rPr>
                <w:szCs w:val="24"/>
              </w:rPr>
              <w:t>лины. Лаборатории кафедры, оборудование и приборы. Изучение конструкции, назначения, принципа действия экспериментальной уст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новки в соответствии с индивидуальным зад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нием на практику. Разработка предложений по использованию установки в УИРС, её модерн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зации, методике проведения экспериментал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ных работ и обработке экспериментальных данных. Проведение литературного обзора по промышленной технологии и оборудованию, в которых используются принципы работы эк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периментальной установки. Сбор материалов к отчету по практике и ведение дневника.</w:t>
            </w:r>
          </w:p>
          <w:p w:rsidR="00DC6750" w:rsidRDefault="00DC6750" w:rsidP="0064154A">
            <w:pPr>
              <w:pStyle w:val="a3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12" w:rsidRDefault="00BD6212" w:rsidP="0064154A">
            <w:pPr>
              <w:spacing w:line="360" w:lineRule="auto"/>
              <w:jc w:val="center"/>
            </w:pPr>
          </w:p>
          <w:p w:rsidR="00BD6212" w:rsidRDefault="00BD6212" w:rsidP="0064154A">
            <w:pPr>
              <w:spacing w:line="360" w:lineRule="auto"/>
              <w:jc w:val="center"/>
            </w:pPr>
          </w:p>
          <w:p w:rsidR="00BD6212" w:rsidRDefault="00BD6212" w:rsidP="0064154A">
            <w:pPr>
              <w:spacing w:line="360" w:lineRule="auto"/>
              <w:jc w:val="center"/>
            </w:pPr>
          </w:p>
          <w:p w:rsidR="00BD6212" w:rsidRDefault="00BD6212" w:rsidP="0064154A">
            <w:pPr>
              <w:spacing w:line="360" w:lineRule="auto"/>
              <w:jc w:val="center"/>
            </w:pPr>
          </w:p>
          <w:p w:rsidR="00BD6212" w:rsidRDefault="00BD6212" w:rsidP="00BD6212">
            <w:pPr>
              <w:spacing w:line="360" w:lineRule="auto"/>
            </w:pPr>
          </w:p>
          <w:p w:rsidR="00DC6750" w:rsidRDefault="00DC6750" w:rsidP="0064154A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E9" w:rsidRDefault="00635DE9" w:rsidP="0064154A">
            <w:pPr>
              <w:ind w:left="-108"/>
              <w:jc w:val="both"/>
            </w:pPr>
          </w:p>
          <w:p w:rsidR="00635DE9" w:rsidRDefault="00635DE9" w:rsidP="0064154A">
            <w:pPr>
              <w:ind w:left="-108"/>
              <w:jc w:val="both"/>
            </w:pPr>
          </w:p>
          <w:p w:rsidR="00635DE9" w:rsidRDefault="00635DE9" w:rsidP="0064154A">
            <w:pPr>
              <w:ind w:left="-108"/>
              <w:jc w:val="both"/>
            </w:pPr>
          </w:p>
          <w:p w:rsidR="00635DE9" w:rsidRDefault="00635DE9" w:rsidP="0064154A">
            <w:pPr>
              <w:ind w:left="-108"/>
              <w:jc w:val="both"/>
            </w:pPr>
          </w:p>
          <w:p w:rsidR="00635DE9" w:rsidRDefault="00635DE9" w:rsidP="0064154A">
            <w:pPr>
              <w:ind w:left="-108"/>
              <w:jc w:val="both"/>
            </w:pPr>
          </w:p>
          <w:p w:rsidR="00635DE9" w:rsidRDefault="00635DE9" w:rsidP="0064154A">
            <w:pPr>
              <w:ind w:left="-108"/>
              <w:jc w:val="both"/>
            </w:pPr>
          </w:p>
          <w:p w:rsidR="00DC6750" w:rsidRDefault="00DC6750" w:rsidP="0064154A">
            <w:pPr>
              <w:ind w:left="-108"/>
              <w:jc w:val="both"/>
            </w:pPr>
            <w:r>
              <w:t>Рабочие мат</w:t>
            </w:r>
            <w:r>
              <w:t>е</w:t>
            </w:r>
            <w:r>
              <w:t>риалы, соб</w:t>
            </w:r>
            <w:r>
              <w:t>е</w:t>
            </w:r>
            <w:r>
              <w:t>седование по видам работ этапа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0" w:rsidRDefault="00DC6750" w:rsidP="006415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94601" w:rsidTr="00DC6750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4601" w:rsidRDefault="00B94601" w:rsidP="00DC6750">
            <w:pPr>
              <w:ind w:left="113" w:right="113"/>
              <w:jc w:val="center"/>
            </w:pPr>
            <w:r>
              <w:t>Заключ</w:t>
            </w:r>
            <w:r>
              <w:t>и</w:t>
            </w:r>
            <w:r>
              <w:t>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64154A">
            <w:pPr>
              <w:pStyle w:val="a3"/>
              <w:ind w:left="-108"/>
              <w:jc w:val="both"/>
            </w:pPr>
            <w:r>
              <w:t>Систематизация собранных материалов и оформление первой редакции отчета по пра</w:t>
            </w:r>
            <w:r>
              <w:t>к</w:t>
            </w:r>
            <w:r>
              <w:t>тике и дневника. Исправление первой редакции отчета по замечаниям руководителя практики от КБГУ, защита отчета на итоговой конфере</w:t>
            </w:r>
            <w:r>
              <w:t>н</w:t>
            </w:r>
            <w:r>
              <w:t>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50" w:rsidRDefault="00DC6750" w:rsidP="00DC6750">
            <w:pPr>
              <w:spacing w:line="360" w:lineRule="auto"/>
            </w:pPr>
          </w:p>
          <w:p w:rsidR="00BD6212" w:rsidRDefault="00BD6212" w:rsidP="0064154A">
            <w:pPr>
              <w:spacing w:line="360" w:lineRule="auto"/>
              <w:jc w:val="center"/>
            </w:pPr>
          </w:p>
          <w:p w:rsidR="00B94601" w:rsidRDefault="00B94601" w:rsidP="0064154A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64154A">
            <w:pPr>
              <w:jc w:val="both"/>
            </w:pPr>
            <w:r>
              <w:t>Окончател</w:t>
            </w:r>
            <w:r>
              <w:t>ь</w:t>
            </w:r>
            <w:r>
              <w:t>ная редакция отчета, оформле</w:t>
            </w:r>
            <w:r>
              <w:t>н</w:t>
            </w:r>
            <w:r>
              <w:t>ный дневник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6415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94601" w:rsidRDefault="00B94601" w:rsidP="00B94601">
      <w:pPr>
        <w:pStyle w:val="a3"/>
        <w:jc w:val="both"/>
        <w:rPr>
          <w:b/>
          <w:szCs w:val="24"/>
        </w:rPr>
      </w:pPr>
    </w:p>
    <w:p w:rsidR="004E0AB0" w:rsidRDefault="00B94601" w:rsidP="00B94601">
      <w:pPr>
        <w:pStyle w:val="a3"/>
        <w:jc w:val="both"/>
        <w:rPr>
          <w:b/>
          <w:szCs w:val="24"/>
        </w:rPr>
      </w:pPr>
      <w:r>
        <w:rPr>
          <w:b/>
          <w:szCs w:val="24"/>
        </w:rPr>
        <w:lastRenderedPageBreak/>
        <w:tab/>
      </w:r>
    </w:p>
    <w:p w:rsidR="004E0AB0" w:rsidRDefault="004E0AB0" w:rsidP="00B94601">
      <w:pPr>
        <w:pStyle w:val="a3"/>
        <w:jc w:val="both"/>
        <w:rPr>
          <w:b/>
          <w:szCs w:val="24"/>
        </w:rPr>
      </w:pPr>
    </w:p>
    <w:p w:rsidR="00B94601" w:rsidRPr="005B7CF5" w:rsidRDefault="00B94601" w:rsidP="004E0AB0">
      <w:pPr>
        <w:pStyle w:val="a3"/>
        <w:ind w:firstLine="709"/>
        <w:jc w:val="both"/>
        <w:rPr>
          <w:b/>
          <w:szCs w:val="24"/>
        </w:rPr>
      </w:pPr>
      <w:r>
        <w:rPr>
          <w:b/>
          <w:szCs w:val="24"/>
        </w:rPr>
        <w:t>8</w:t>
      </w:r>
      <w:r w:rsidRPr="005B7CF5">
        <w:rPr>
          <w:b/>
          <w:szCs w:val="24"/>
        </w:rPr>
        <w:t xml:space="preserve"> Форма отчетности по практике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 xml:space="preserve">Формой отчетности по результатам </w:t>
      </w:r>
      <w:r w:rsidR="00530BD0">
        <w:rPr>
          <w:szCs w:val="24"/>
        </w:rPr>
        <w:t>2-й производствен</w:t>
      </w:r>
      <w:r>
        <w:rPr>
          <w:szCs w:val="24"/>
        </w:rPr>
        <w:t xml:space="preserve">ной </w:t>
      </w:r>
      <w:r w:rsidRPr="005B7CF5">
        <w:rPr>
          <w:szCs w:val="24"/>
        </w:rPr>
        <w:t xml:space="preserve">практики являются отчет по практике и оформленный дневник. Рекомендации по внутреннему содержанию разделов отчета изложены в методических указаниях </w:t>
      </w:r>
      <w:r>
        <w:rPr>
          <w:szCs w:val="24"/>
        </w:rPr>
        <w:t xml:space="preserve">к </w:t>
      </w:r>
      <w:r w:rsidRPr="005B7CF5">
        <w:rPr>
          <w:szCs w:val="24"/>
        </w:rPr>
        <w:t xml:space="preserve">проведению </w:t>
      </w:r>
      <w:r w:rsidR="00530BD0">
        <w:rPr>
          <w:szCs w:val="24"/>
        </w:rPr>
        <w:t>2-й производствен</w:t>
      </w:r>
      <w:r>
        <w:rPr>
          <w:szCs w:val="24"/>
        </w:rPr>
        <w:t xml:space="preserve">ной </w:t>
      </w:r>
      <w:r w:rsidRPr="005B7CF5">
        <w:rPr>
          <w:szCs w:val="24"/>
        </w:rPr>
        <w:t>практики.</w:t>
      </w:r>
    </w:p>
    <w:p w:rsidR="00B94601" w:rsidRDefault="00B94601" w:rsidP="00B94601">
      <w:pPr>
        <w:pStyle w:val="a3"/>
        <w:jc w:val="both"/>
        <w:rPr>
          <w:b/>
          <w:szCs w:val="24"/>
        </w:rPr>
      </w:pPr>
    </w:p>
    <w:p w:rsidR="00530BD0" w:rsidRDefault="00B94601" w:rsidP="00B94601">
      <w:pPr>
        <w:pStyle w:val="a3"/>
        <w:jc w:val="both"/>
        <w:rPr>
          <w:b/>
          <w:szCs w:val="24"/>
        </w:rPr>
      </w:pPr>
      <w:r>
        <w:rPr>
          <w:b/>
          <w:szCs w:val="24"/>
        </w:rPr>
        <w:tab/>
        <w:t>9</w:t>
      </w:r>
      <w:r w:rsidRPr="005B7CF5">
        <w:rPr>
          <w:b/>
          <w:szCs w:val="24"/>
        </w:rPr>
        <w:t xml:space="preserve"> Фонд оценочных средств для проведения промежуточной аттестации </w:t>
      </w:r>
    </w:p>
    <w:p w:rsidR="00B94601" w:rsidRPr="005B7CF5" w:rsidRDefault="00B94601" w:rsidP="00B94601">
      <w:pPr>
        <w:pStyle w:val="a3"/>
        <w:jc w:val="both"/>
        <w:rPr>
          <w:b/>
          <w:szCs w:val="24"/>
        </w:rPr>
      </w:pPr>
      <w:r w:rsidRPr="005B7CF5">
        <w:rPr>
          <w:b/>
          <w:szCs w:val="24"/>
        </w:rPr>
        <w:t>обучающихся по практике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 xml:space="preserve">В процессе прохождения </w:t>
      </w:r>
      <w:r w:rsidR="00530BD0">
        <w:rPr>
          <w:szCs w:val="24"/>
        </w:rPr>
        <w:t>2-й производствен</w:t>
      </w:r>
      <w:r>
        <w:rPr>
          <w:szCs w:val="24"/>
        </w:rPr>
        <w:t xml:space="preserve">ной </w:t>
      </w:r>
      <w:r w:rsidRPr="005B7CF5">
        <w:rPr>
          <w:szCs w:val="24"/>
        </w:rPr>
        <w:t>практики студенты должны освоить все компетенции в соответствии с таблицами 1 и 2 в объёмах представленных в картах ко</w:t>
      </w:r>
      <w:r w:rsidRPr="005B7CF5">
        <w:rPr>
          <w:szCs w:val="24"/>
        </w:rPr>
        <w:t>м</w:t>
      </w:r>
      <w:r w:rsidRPr="005B7CF5">
        <w:rPr>
          <w:szCs w:val="24"/>
        </w:rPr>
        <w:t xml:space="preserve">петенций. 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Уровень освоения каждой компет</w:t>
      </w:r>
      <w:r w:rsidR="00530BD0">
        <w:rPr>
          <w:szCs w:val="24"/>
        </w:rPr>
        <w:t>енции оценивается по трёхуровнев</w:t>
      </w:r>
      <w:r w:rsidRPr="005B7CF5">
        <w:rPr>
          <w:szCs w:val="24"/>
        </w:rPr>
        <w:t>ой шкале: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– первый уровень характеризует посредственное освоение компетенции;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– второй уровень характеризует среднюю степень освоения компетенции;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– третий уровень характеризует высокую степень освоения компетенции.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Суммарный фонд оценочных средств для проведения промежуточной аттестации ст</w:t>
      </w:r>
      <w:r w:rsidRPr="005B7CF5">
        <w:rPr>
          <w:szCs w:val="24"/>
        </w:rPr>
        <w:t>у</w:t>
      </w:r>
      <w:r w:rsidR="00530BD0">
        <w:rPr>
          <w:szCs w:val="24"/>
        </w:rPr>
        <w:t>дентов по результатам 2-й производствен</w:t>
      </w:r>
      <w:r w:rsidRPr="005B7CF5">
        <w:rPr>
          <w:szCs w:val="24"/>
        </w:rPr>
        <w:t>ной практики включает: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–оценку степени освоения компетенций;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– оценку качества собранных материалов;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– оценку отношения студента к процессу прохождения практики (характеристика);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– оценку качества и полноты оформления отчета;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– оценку при защите отчета на итоговой конференции.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В соответствии с Положением о балльно-рейтинговой системе аттестации обуча</w:t>
      </w:r>
      <w:r w:rsidRPr="005B7CF5">
        <w:rPr>
          <w:szCs w:val="24"/>
        </w:rPr>
        <w:t>ю</w:t>
      </w:r>
      <w:r w:rsidRPr="005B7CF5">
        <w:rPr>
          <w:szCs w:val="24"/>
        </w:rPr>
        <w:t>щихся</w:t>
      </w:r>
      <w:r w:rsidR="00530BD0">
        <w:rPr>
          <w:szCs w:val="24"/>
        </w:rPr>
        <w:t>,</w:t>
      </w:r>
      <w:r w:rsidRPr="005B7CF5">
        <w:rPr>
          <w:szCs w:val="24"/>
        </w:rPr>
        <w:t xml:space="preserve"> утверждённым проректором КБГУ 03.10.2016 г. на текущий и рубежный контроль отводится 70 баллов и промежуточную аттестацию – 30 баллов. При этом 86–100 баллов с</w:t>
      </w:r>
      <w:r w:rsidRPr="005B7CF5">
        <w:rPr>
          <w:szCs w:val="24"/>
        </w:rPr>
        <w:t>о</w:t>
      </w:r>
      <w:r w:rsidRPr="005B7CF5">
        <w:rPr>
          <w:szCs w:val="24"/>
        </w:rPr>
        <w:t>ответствует оценке «отлично», 71–85 баллов – оценке «хорошо», 56–70 баллов – оценке «удовлетворительно», 36–55 баллов – оценке «неудовлетворительно». В рамках текущего контроля по практике проводится: оценка степени освоения компетенций, оценка качества собранных материалов, оценка отношения студента к процессу прохождения практики. На промежуточную аттестацию выносятся: оценка качества и полнота оформления отчета, оценка уровня защиты отчета на итоговой конференции.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На всех трех уровнях освоения компетенции первый и второй критерий не соответс</w:t>
      </w:r>
      <w:r w:rsidRPr="005B7CF5">
        <w:rPr>
          <w:szCs w:val="24"/>
        </w:rPr>
        <w:t>т</w:t>
      </w:r>
      <w:r w:rsidRPr="005B7CF5">
        <w:rPr>
          <w:szCs w:val="24"/>
        </w:rPr>
        <w:t xml:space="preserve">вуют освоению компетенции, а следовательно – неудовлетворительной оценке по итогам практики. Для всех уровней освоения компетенции на этапе промежуточной аттестации оценка качества и полноты оформления отчета составляет до 10 баллов, а защита отчета на итоговой конференции – до 20 баллов (в сумме – до 30 баллов). 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Для получения оценки «удовлетворительно» необходимо на первом уровне в рамках текущего контроля набрать минимально 36 баллов, которые складываются из оценки за к</w:t>
      </w:r>
      <w:r w:rsidRPr="005B7CF5">
        <w:rPr>
          <w:szCs w:val="24"/>
        </w:rPr>
        <w:t>а</w:t>
      </w:r>
      <w:r w:rsidRPr="005B7CF5">
        <w:rPr>
          <w:szCs w:val="24"/>
        </w:rPr>
        <w:t>чество освоения компетенции – 26 баллов (по третьему критерию), качества собранных м</w:t>
      </w:r>
      <w:r w:rsidRPr="005B7CF5">
        <w:rPr>
          <w:szCs w:val="24"/>
        </w:rPr>
        <w:t>а</w:t>
      </w:r>
      <w:r w:rsidRPr="005B7CF5">
        <w:rPr>
          <w:szCs w:val="24"/>
        </w:rPr>
        <w:t>териалов – 6 баллов и отношения студента к процесс</w:t>
      </w:r>
      <w:r w:rsidR="00530BD0">
        <w:rPr>
          <w:szCs w:val="24"/>
        </w:rPr>
        <w:t>у прохождения практики – 4 балла</w:t>
      </w:r>
      <w:r w:rsidRPr="005B7CF5">
        <w:rPr>
          <w:szCs w:val="24"/>
        </w:rPr>
        <w:t>. Максимальное количество баллов для получения оценки «удовлетворительно» на первом уровне составляет 70 баллов и складывается из оценки за качество освоения компетенции – 28 баллов (по пятому критерию), качества собранных материалов – 8 баллов, отношения ст</w:t>
      </w:r>
      <w:r w:rsidRPr="005B7CF5">
        <w:rPr>
          <w:szCs w:val="24"/>
        </w:rPr>
        <w:t>у</w:t>
      </w:r>
      <w:r w:rsidRPr="005B7CF5">
        <w:rPr>
          <w:szCs w:val="24"/>
        </w:rPr>
        <w:t>дента к процессу прохождения практики – 4 балла (суммарно 40 баллов) и суммарной оценки на промежуточной аттестации – 30 баллов.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Для получения оценки «хорошо» необходимо на втором уровне в рамках текущего контроля набрать минимально 41 балл, который складывается из оценки за качество осво</w:t>
      </w:r>
      <w:r w:rsidRPr="005B7CF5">
        <w:rPr>
          <w:szCs w:val="24"/>
        </w:rPr>
        <w:t>е</w:t>
      </w:r>
      <w:r w:rsidRPr="005B7CF5">
        <w:rPr>
          <w:szCs w:val="24"/>
        </w:rPr>
        <w:t xml:space="preserve">ния компетенции – 28 баллов (по третьему критерию), качества собранных материалов – 8 баллов и отношения студента к процессу прохождения практики – 5 баллов. Максимальное количество баллов для получения оценки «хорошо» на втором уровне составляет 85 баллов и </w:t>
      </w:r>
      <w:r w:rsidRPr="005B7CF5">
        <w:rPr>
          <w:szCs w:val="24"/>
        </w:rPr>
        <w:lastRenderedPageBreak/>
        <w:t>складывается из оценки за качество освоения компетенции – 36 баллов (по пятому крит</w:t>
      </w:r>
      <w:r w:rsidRPr="005B7CF5">
        <w:rPr>
          <w:szCs w:val="24"/>
        </w:rPr>
        <w:t>е</w:t>
      </w:r>
      <w:r w:rsidRPr="005B7CF5">
        <w:rPr>
          <w:szCs w:val="24"/>
        </w:rPr>
        <w:t>рию), качества собранных материалов – 11 баллов, отношения студента к процессу прохо</w:t>
      </w:r>
      <w:r w:rsidRPr="005B7CF5">
        <w:rPr>
          <w:szCs w:val="24"/>
        </w:rPr>
        <w:t>ж</w:t>
      </w:r>
      <w:r w:rsidRPr="005B7CF5">
        <w:rPr>
          <w:szCs w:val="24"/>
        </w:rPr>
        <w:t>дения практики – 8 баллов (суммарно 55 баллов) и суммарной оценки на промежуточной а</w:t>
      </w:r>
      <w:r w:rsidRPr="005B7CF5">
        <w:rPr>
          <w:szCs w:val="24"/>
        </w:rPr>
        <w:t>т</w:t>
      </w:r>
      <w:r w:rsidRPr="005B7CF5">
        <w:rPr>
          <w:szCs w:val="24"/>
        </w:rPr>
        <w:t>тестации – 30 баллов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Для получения оценки «отлично» необходимо на третьем уровне в рамках текущего контроля набрать минимально 56 баллов, которые складываются из оценки за качество о</w:t>
      </w:r>
      <w:r w:rsidRPr="005B7CF5">
        <w:rPr>
          <w:szCs w:val="24"/>
        </w:rPr>
        <w:t>с</w:t>
      </w:r>
      <w:r w:rsidRPr="005B7CF5">
        <w:rPr>
          <w:szCs w:val="24"/>
        </w:rPr>
        <w:t>воения компетенции – 38 баллов (по третьему критерию), качества собранных материалов – 10 баллов и отношения студента к процессу прохождения практики – 8 баллов, а на пром</w:t>
      </w:r>
      <w:r w:rsidRPr="005B7CF5">
        <w:rPr>
          <w:szCs w:val="24"/>
        </w:rPr>
        <w:t>е</w:t>
      </w:r>
      <w:r w:rsidRPr="005B7CF5">
        <w:rPr>
          <w:szCs w:val="24"/>
        </w:rPr>
        <w:t>жуточной аттестации – 30 баллов, суммарно – 86 баллов. Максимальное количество баллов для получения оценки «отлично» на третьем уровне составляет 100 баллов и складывается из оценки за качество освоения компетенции – 45 баллов (по пятому критерию), качества со</w:t>
      </w:r>
      <w:r w:rsidRPr="005B7CF5">
        <w:rPr>
          <w:szCs w:val="24"/>
        </w:rPr>
        <w:t>б</w:t>
      </w:r>
      <w:r w:rsidRPr="005B7CF5">
        <w:rPr>
          <w:szCs w:val="24"/>
        </w:rPr>
        <w:t xml:space="preserve">ранных материалов – 15 баллов, отношения студента к процессу прохождения практики – 10 баллов (суммарно 70 баллов) и суммарной оценки на промежуточной аттестации – 30 баллов. </w:t>
      </w:r>
    </w:p>
    <w:p w:rsidR="00B94601" w:rsidRPr="005B7CF5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Итоговая оценка уровня освоения всех компетенций производится усреднением оц</w:t>
      </w:r>
      <w:r w:rsidRPr="005B7CF5">
        <w:rPr>
          <w:szCs w:val="24"/>
        </w:rPr>
        <w:t>е</w:t>
      </w:r>
      <w:r w:rsidRPr="005B7CF5">
        <w:rPr>
          <w:szCs w:val="24"/>
        </w:rPr>
        <w:t>нок каждой компетенции. Для оценки уровня освоения компетенций и защиты отчета на ит</w:t>
      </w:r>
      <w:r w:rsidRPr="005B7CF5">
        <w:rPr>
          <w:szCs w:val="24"/>
        </w:rPr>
        <w:t>о</w:t>
      </w:r>
      <w:r w:rsidRPr="005B7CF5">
        <w:rPr>
          <w:szCs w:val="24"/>
        </w:rPr>
        <w:t>говой конференции разрабатывается комплекс контрольных заданий (контрольные вопросы, задания, тесты и т.д.), с которыми студент может ознакомиться на сайте открытого униве</w:t>
      </w:r>
      <w:r w:rsidRPr="005B7CF5">
        <w:rPr>
          <w:szCs w:val="24"/>
        </w:rPr>
        <w:t>р</w:t>
      </w:r>
      <w:r w:rsidRPr="005B7CF5">
        <w:rPr>
          <w:szCs w:val="24"/>
        </w:rPr>
        <w:t>ситета в разделе обучение, политехнический институт (</w:t>
      </w:r>
      <w:hyperlink r:id="rId10" w:history="1">
        <w:r w:rsidRPr="005B7CF5">
          <w:rPr>
            <w:rStyle w:val="a4"/>
            <w:szCs w:val="24"/>
            <w:lang w:val="en-US"/>
          </w:rPr>
          <w:t>http</w:t>
        </w:r>
        <w:r w:rsidRPr="005B7CF5">
          <w:rPr>
            <w:rStyle w:val="a4"/>
            <w:szCs w:val="24"/>
          </w:rPr>
          <w:t>://</w:t>
        </w:r>
        <w:r w:rsidRPr="005B7CF5">
          <w:rPr>
            <w:rStyle w:val="a4"/>
            <w:szCs w:val="24"/>
            <w:lang w:val="en-US"/>
          </w:rPr>
          <w:t>www</w:t>
        </w:r>
        <w:r w:rsidRPr="005B7CF5">
          <w:rPr>
            <w:rStyle w:val="a4"/>
            <w:szCs w:val="24"/>
          </w:rPr>
          <w:t>.</w:t>
        </w:r>
        <w:r w:rsidRPr="005B7CF5">
          <w:rPr>
            <w:rStyle w:val="a4"/>
            <w:szCs w:val="24"/>
            <w:lang w:val="en-US"/>
          </w:rPr>
          <w:t>open</w:t>
        </w:r>
      </w:hyperlink>
      <w:r w:rsidRPr="005B7CF5">
        <w:rPr>
          <w:szCs w:val="24"/>
          <w:lang w:val="en-US"/>
        </w:rPr>
        <w:t>kbsu</w:t>
      </w:r>
      <w:r w:rsidRPr="005B7CF5">
        <w:rPr>
          <w:szCs w:val="24"/>
        </w:rPr>
        <w:t>.</w:t>
      </w:r>
      <w:r w:rsidRPr="005B7CF5">
        <w:rPr>
          <w:szCs w:val="24"/>
          <w:lang w:val="en-US"/>
        </w:rPr>
        <w:t>ru</w:t>
      </w:r>
      <w:r w:rsidRPr="005B7CF5">
        <w:rPr>
          <w:szCs w:val="24"/>
        </w:rPr>
        <w:t>).</w:t>
      </w:r>
    </w:p>
    <w:p w:rsidR="00B94601" w:rsidRDefault="00B94601" w:rsidP="00B94601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Система оценки результатов прохождения практики по уровням освоения компете</w:t>
      </w:r>
      <w:r w:rsidRPr="005B7CF5">
        <w:rPr>
          <w:szCs w:val="24"/>
        </w:rPr>
        <w:t>н</w:t>
      </w:r>
      <w:r w:rsidRPr="005B7CF5">
        <w:rPr>
          <w:szCs w:val="24"/>
        </w:rPr>
        <w:t>ций представлена в таблице 3.</w:t>
      </w:r>
    </w:p>
    <w:p w:rsidR="004F2445" w:rsidRDefault="004F2445" w:rsidP="00B94601">
      <w:pPr>
        <w:pStyle w:val="a3"/>
        <w:jc w:val="both"/>
        <w:rPr>
          <w:szCs w:val="24"/>
        </w:rPr>
      </w:pPr>
    </w:p>
    <w:p w:rsidR="004F2445" w:rsidRPr="005B7CF5" w:rsidRDefault="004F2445" w:rsidP="004F2445">
      <w:pPr>
        <w:pStyle w:val="a3"/>
        <w:jc w:val="both"/>
        <w:rPr>
          <w:b/>
          <w:szCs w:val="24"/>
        </w:rPr>
      </w:pPr>
      <w:r>
        <w:rPr>
          <w:b/>
          <w:szCs w:val="24"/>
        </w:rPr>
        <w:tab/>
        <w:t>10</w:t>
      </w:r>
      <w:r w:rsidRPr="005B7CF5">
        <w:rPr>
          <w:b/>
          <w:szCs w:val="24"/>
        </w:rPr>
        <w:t xml:space="preserve"> Перечень учебной литературы и ресурсов сети «Интернет», необходимых для проведения практики</w:t>
      </w:r>
    </w:p>
    <w:p w:rsidR="004F2445" w:rsidRDefault="004F2445" w:rsidP="004F2445">
      <w:pPr>
        <w:pStyle w:val="a3"/>
        <w:jc w:val="both"/>
        <w:rPr>
          <w:b/>
          <w:szCs w:val="24"/>
        </w:rPr>
      </w:pPr>
    </w:p>
    <w:p w:rsidR="004F2445" w:rsidRPr="005B7CF5" w:rsidRDefault="004F2445" w:rsidP="004F2445">
      <w:pPr>
        <w:pStyle w:val="a3"/>
        <w:jc w:val="both"/>
        <w:rPr>
          <w:b/>
          <w:szCs w:val="24"/>
        </w:rPr>
      </w:pPr>
      <w:r>
        <w:rPr>
          <w:b/>
          <w:szCs w:val="24"/>
        </w:rPr>
        <w:tab/>
        <w:t>10</w:t>
      </w:r>
      <w:r w:rsidRPr="005B7CF5">
        <w:rPr>
          <w:b/>
          <w:szCs w:val="24"/>
        </w:rPr>
        <w:t>.1 Учебная литература</w:t>
      </w:r>
    </w:p>
    <w:p w:rsidR="004F2445" w:rsidRDefault="004F2445" w:rsidP="004F2445">
      <w:pPr>
        <w:pStyle w:val="a3"/>
        <w:jc w:val="both"/>
        <w:rPr>
          <w:b/>
          <w:szCs w:val="24"/>
        </w:rPr>
      </w:pPr>
      <w:r w:rsidRPr="005B7CF5">
        <w:rPr>
          <w:b/>
          <w:szCs w:val="24"/>
        </w:rPr>
        <w:tab/>
        <w:t>Основная литература</w:t>
      </w:r>
    </w:p>
    <w:p w:rsidR="004F2445" w:rsidRPr="00225203" w:rsidRDefault="004F2445" w:rsidP="004F2445">
      <w:pPr>
        <w:ind w:firstLine="566"/>
        <w:jc w:val="both"/>
      </w:pPr>
      <w:r w:rsidRPr="00225203">
        <w:t xml:space="preserve">1. Машины и аппараты пищевых производств. В 3 кн. Учеб. для вузов / </w:t>
      </w:r>
    </w:p>
    <w:p w:rsidR="004F2445" w:rsidRPr="00225203" w:rsidRDefault="004F2445" w:rsidP="004F2445">
      <w:pPr>
        <w:jc w:val="both"/>
      </w:pPr>
      <w:r w:rsidRPr="00225203">
        <w:t>С.Т. Антипов, И.Т. Кретов, А.Н. Остриков и др. Под ред. акад. РАСХН В.А. Панфилова – М.: КолосС, 2009. – 2008 с.</w:t>
      </w:r>
    </w:p>
    <w:p w:rsidR="004F2445" w:rsidRPr="00225203" w:rsidRDefault="004F2445" w:rsidP="004F2445">
      <w:pPr>
        <w:ind w:firstLine="567"/>
        <w:jc w:val="both"/>
      </w:pPr>
      <w:r w:rsidRPr="00225203">
        <w:t>2. Техника пищевых производств малых предприятий. Учеб. пособие /</w:t>
      </w:r>
    </w:p>
    <w:p w:rsidR="004F2445" w:rsidRPr="00916A6B" w:rsidRDefault="004F2445" w:rsidP="004F2445">
      <w:pPr>
        <w:jc w:val="both"/>
      </w:pPr>
      <w:r w:rsidRPr="00225203">
        <w:t xml:space="preserve"> С.Т. Антипов, В.Е. Добромиров, А.И. Ключников и др. Под ред. акад. РАСХН В.А. Панф</w:t>
      </w:r>
      <w:r w:rsidRPr="00225203">
        <w:t>и</w:t>
      </w:r>
      <w:r w:rsidRPr="00225203">
        <w:t>лова. – М.: КолосС, 2007. – 696 с.</w:t>
      </w:r>
    </w:p>
    <w:p w:rsidR="004F2445" w:rsidRPr="005B7CF5" w:rsidRDefault="004F2445" w:rsidP="004F2445">
      <w:pPr>
        <w:ind w:firstLine="709"/>
        <w:jc w:val="both"/>
      </w:pPr>
      <w:r>
        <w:t>3.</w:t>
      </w:r>
      <w:r w:rsidRPr="005B7CF5">
        <w:t>Хромеенков В.М. Технологическое оборудование отрасли. Ч.1. Технологическое оборудование хлебозаводов и макаронных фабрик. – СПб.: ГИОРД, 2008.– 480 с.</w:t>
      </w:r>
    </w:p>
    <w:p w:rsidR="004F2445" w:rsidRPr="005B7CF5" w:rsidRDefault="004F2445" w:rsidP="004F2445">
      <w:pPr>
        <w:jc w:val="both"/>
      </w:pPr>
      <w:r>
        <w:tab/>
        <w:t>4</w:t>
      </w:r>
      <w:r w:rsidRPr="005B7CF5">
        <w:t xml:space="preserve"> Фадеев М.А. Элементарная обработка результатов эксперимента. − СПб.: Издател</w:t>
      </w:r>
      <w:r w:rsidRPr="005B7CF5">
        <w:t>ь</w:t>
      </w:r>
      <w:r w:rsidRPr="005B7CF5">
        <w:t>ство «Лань», 2008.− 128 с.</w:t>
      </w:r>
    </w:p>
    <w:p w:rsidR="004F2445" w:rsidRDefault="004F2445" w:rsidP="004F2445">
      <w:pPr>
        <w:ind w:firstLine="709"/>
        <w:jc w:val="both"/>
      </w:pPr>
      <w:r>
        <w:t>5</w:t>
      </w:r>
      <w:r w:rsidRPr="005B7CF5">
        <w:t>Корячкина С.Я., Матвеева Т.В. Технология муч</w:t>
      </w:r>
      <w:r>
        <w:t>ных кондитерских изделий. – СПб</w:t>
      </w:r>
      <w:r w:rsidRPr="005B7CF5">
        <w:t>: Троицкий мост, 2011. – 408 с.</w:t>
      </w:r>
    </w:p>
    <w:p w:rsidR="004F2445" w:rsidRDefault="004F2445" w:rsidP="004F2445">
      <w:pPr>
        <w:pStyle w:val="2"/>
        <w:rPr>
          <w:i w:val="0"/>
          <w:iCs w:val="0"/>
          <w:szCs w:val="24"/>
        </w:rPr>
      </w:pPr>
      <w:r w:rsidRPr="005B7CF5">
        <w:rPr>
          <w:i w:val="0"/>
          <w:iCs w:val="0"/>
          <w:szCs w:val="24"/>
        </w:rPr>
        <w:tab/>
        <w:t>Дополнительная литература</w:t>
      </w:r>
    </w:p>
    <w:p w:rsidR="004F2445" w:rsidRPr="00225203" w:rsidRDefault="004F2445" w:rsidP="004F2445">
      <w:pPr>
        <w:ind w:firstLine="567"/>
        <w:jc w:val="both"/>
      </w:pPr>
      <w:r>
        <w:t>6</w:t>
      </w:r>
      <w:r w:rsidRPr="00225203">
        <w:t>. Панфилов В.А. Технологические линии пищевых производств: теория технологич</w:t>
      </w:r>
      <w:r w:rsidRPr="00225203">
        <w:t>е</w:t>
      </w:r>
      <w:r w:rsidRPr="00225203">
        <w:t>ского потока. – М.: Колос, 1993. – 338 с.</w:t>
      </w:r>
    </w:p>
    <w:p w:rsidR="004F2445" w:rsidRPr="00225203" w:rsidRDefault="004F2445" w:rsidP="004F2445">
      <w:pPr>
        <w:ind w:firstLine="567"/>
        <w:jc w:val="both"/>
      </w:pPr>
      <w:r>
        <w:t>7</w:t>
      </w:r>
      <w:r w:rsidRPr="00225203">
        <w:t>. Панфилов В.А., Ураков О.А. Технологические линии пищевых производств: созд</w:t>
      </w:r>
      <w:r w:rsidRPr="00225203">
        <w:t>а</w:t>
      </w:r>
      <w:r w:rsidRPr="00225203">
        <w:t>ние технологического потока. – М.: Пищевая промышленность, 1996. – 472 с.</w:t>
      </w:r>
    </w:p>
    <w:p w:rsidR="004F2445" w:rsidRPr="00225203" w:rsidRDefault="004F2445" w:rsidP="004F2445">
      <w:pPr>
        <w:ind w:firstLine="567"/>
        <w:jc w:val="both"/>
      </w:pPr>
      <w:r>
        <w:t>8</w:t>
      </w:r>
      <w:r w:rsidRPr="00225203">
        <w:t>. Зайчик Ц.Р. Технологическое оборудование винодельческих предприятий. – М.: Д</w:t>
      </w:r>
      <w:r w:rsidRPr="00225203">
        <w:t>е</w:t>
      </w:r>
      <w:r w:rsidRPr="00225203">
        <w:t>Ли, 2001. – 522 с.</w:t>
      </w:r>
    </w:p>
    <w:p w:rsidR="004F2445" w:rsidRPr="00225203" w:rsidRDefault="004F2445" w:rsidP="004F2445">
      <w:pPr>
        <w:ind w:firstLine="567"/>
        <w:jc w:val="both"/>
      </w:pPr>
      <w:r>
        <w:t>9</w:t>
      </w:r>
      <w:r w:rsidRPr="00225203">
        <w:t>. Кошевой Е.П. Технологическое оборудование предприятий производства растител</w:t>
      </w:r>
      <w:r w:rsidRPr="00225203">
        <w:t>ь</w:t>
      </w:r>
      <w:r w:rsidRPr="00225203">
        <w:t>ных масел. – СПб.: ГИОРД, 2001. – 368 с.</w:t>
      </w:r>
    </w:p>
    <w:p w:rsidR="004F2445" w:rsidRPr="00225203" w:rsidRDefault="004F2445" w:rsidP="004F2445">
      <w:pPr>
        <w:ind w:firstLine="567"/>
        <w:jc w:val="both"/>
      </w:pPr>
      <w:r>
        <w:t>10</w:t>
      </w:r>
      <w:r w:rsidRPr="00225203">
        <w:t>. Хромеенков В.М. Технологическое оборудование хлебозаводов и макаронных фа</w:t>
      </w:r>
      <w:r w:rsidRPr="00225203">
        <w:t>б</w:t>
      </w:r>
      <w:r w:rsidRPr="00225203">
        <w:t>рик. – СПб.: ГИОРД, 2003. – 496 с.</w:t>
      </w:r>
    </w:p>
    <w:p w:rsidR="004F2445" w:rsidRPr="00225203" w:rsidRDefault="004F2445" w:rsidP="004F2445">
      <w:pPr>
        <w:ind w:firstLine="567"/>
        <w:jc w:val="both"/>
      </w:pPr>
      <w:r>
        <w:t>11</w:t>
      </w:r>
      <w:r w:rsidRPr="00225203">
        <w:t>. Аминов М.С., Мурадов М.С., Аминова Э.М. Технологическое оборудование ко</w:t>
      </w:r>
      <w:r w:rsidRPr="00225203">
        <w:t>н</w:t>
      </w:r>
      <w:r w:rsidRPr="00225203">
        <w:t>сервных и овощесушильных заводов. – М.: Колос, 1996. – 431 с.</w:t>
      </w:r>
    </w:p>
    <w:p w:rsidR="004F2445" w:rsidRDefault="004F2445" w:rsidP="004F2445">
      <w:pPr>
        <w:ind w:firstLine="567"/>
        <w:jc w:val="both"/>
      </w:pPr>
      <w:r>
        <w:lastRenderedPageBreak/>
        <w:t>12</w:t>
      </w:r>
      <w:r w:rsidRPr="00225203">
        <w:t>. Драгилев А.И. Технологическое оборудование предприятий кондитерского прои</w:t>
      </w:r>
      <w:r w:rsidRPr="00225203">
        <w:t>з</w:t>
      </w:r>
      <w:r w:rsidRPr="00225203">
        <w:t>водства. – М.: Колос, 1997. – 432 с.</w:t>
      </w:r>
    </w:p>
    <w:p w:rsidR="004F2445" w:rsidRDefault="004F2445" w:rsidP="004F2445">
      <w:pPr>
        <w:ind w:firstLine="567"/>
        <w:jc w:val="both"/>
      </w:pPr>
      <w:r>
        <w:t>13</w:t>
      </w:r>
      <w:r w:rsidRPr="00225203">
        <w:t>. Кодин Г.С., Петропавловская Н.В., Ямников В.А. Комплексная механизация прои</w:t>
      </w:r>
      <w:r w:rsidRPr="00225203">
        <w:t>з</w:t>
      </w:r>
      <w:r w:rsidRPr="00225203">
        <w:t>водства напитков. – М.: Агропромиздат, 1988. – 207 с.</w:t>
      </w:r>
    </w:p>
    <w:p w:rsidR="004F2445" w:rsidRDefault="004F2445" w:rsidP="004F2445">
      <w:pPr>
        <w:ind w:firstLine="567"/>
        <w:jc w:val="both"/>
      </w:pPr>
      <w:r>
        <w:t>14</w:t>
      </w:r>
      <w:r w:rsidRPr="00225203">
        <w:t>. Никитин В.С., Бурашников Ю.М., Агафонов А.И. Охрана труда в пищевой пр</w:t>
      </w:r>
      <w:r w:rsidRPr="00225203">
        <w:t>о</w:t>
      </w:r>
      <w:r w:rsidRPr="00225203">
        <w:t>мышленности. – М.: Колос, 1996. – 255 с.</w:t>
      </w:r>
    </w:p>
    <w:p w:rsidR="004E0AB0" w:rsidRPr="00225203" w:rsidRDefault="004E0AB0" w:rsidP="004E0AB0">
      <w:pPr>
        <w:ind w:firstLine="567"/>
        <w:jc w:val="both"/>
      </w:pPr>
      <w:r>
        <w:t>15</w:t>
      </w:r>
      <w:r w:rsidRPr="00225203">
        <w:t>. Организация, планирование и управление производством на пред-</w:t>
      </w:r>
    </w:p>
    <w:p w:rsidR="004E0AB0" w:rsidRPr="00225203" w:rsidRDefault="004E0AB0" w:rsidP="004E0AB0">
      <w:pPr>
        <w:jc w:val="both"/>
      </w:pPr>
      <w:r w:rsidRPr="00225203">
        <w:t>приятиях пищевой промышленности / Под ред. В.Р. Кружкова. – М.: Агропромиздат, 1985. – 495 с.</w:t>
      </w:r>
    </w:p>
    <w:p w:rsidR="004E0AB0" w:rsidRPr="00225203" w:rsidRDefault="004E0AB0" w:rsidP="004E0AB0">
      <w:pPr>
        <w:ind w:firstLine="567"/>
        <w:jc w:val="both"/>
      </w:pPr>
      <w:r>
        <w:t>16</w:t>
      </w:r>
      <w:r w:rsidRPr="00225203">
        <w:t>. Экономика предприятия: Учебник / Под ред. проф. О.И. Волкова. – М.: ИНФРА, 1998. – 416 с.</w:t>
      </w:r>
    </w:p>
    <w:p w:rsidR="004E0AB0" w:rsidRPr="00225203" w:rsidRDefault="004E0AB0" w:rsidP="004E0AB0">
      <w:pPr>
        <w:ind w:firstLine="567"/>
        <w:jc w:val="both"/>
      </w:pPr>
      <w:r>
        <w:t>17</w:t>
      </w:r>
      <w:r w:rsidRPr="00225203">
        <w:t>. Основы расчета и конструирования машин и автоматов пищевых производств / Под ред. А.Я. Соколова. – М.: Машиностроение, 1969. – 637 с.</w:t>
      </w:r>
    </w:p>
    <w:p w:rsidR="004E0AB0" w:rsidRPr="00225203" w:rsidRDefault="004E0AB0" w:rsidP="004E0AB0">
      <w:pPr>
        <w:ind w:firstLine="567"/>
        <w:jc w:val="both"/>
      </w:pPr>
      <w:r>
        <w:t>18</w:t>
      </w:r>
      <w:r w:rsidRPr="00225203">
        <w:t>. Технология пищевых производств / Л.П. Ковальская, И.С. Шуб, Г.М. Мелькина и др. Под ред. Л.П. Ковальской. – М.: Колос, 1997. – 752 с.</w:t>
      </w:r>
    </w:p>
    <w:p w:rsidR="004E0AB0" w:rsidRPr="00225203" w:rsidRDefault="004E0AB0" w:rsidP="004E0AB0">
      <w:pPr>
        <w:ind w:firstLine="567"/>
        <w:jc w:val="both"/>
      </w:pPr>
      <w:r>
        <w:t>19</w:t>
      </w:r>
      <w:r w:rsidRPr="00225203">
        <w:t>. Кавецкий Г.Д., Васильев Б.В. Процессы и аппараты пищевой технологии. – М.: К</w:t>
      </w:r>
      <w:r w:rsidRPr="00225203">
        <w:t>о</w:t>
      </w:r>
      <w:r w:rsidRPr="00225203">
        <w:t>лос. – 1997. – 551 с.</w:t>
      </w:r>
    </w:p>
    <w:p w:rsidR="004E0AB0" w:rsidRPr="00225203" w:rsidRDefault="004E0AB0" w:rsidP="004E0AB0">
      <w:pPr>
        <w:ind w:firstLine="567"/>
        <w:jc w:val="both"/>
      </w:pPr>
      <w:r>
        <w:t>20</w:t>
      </w:r>
      <w:r w:rsidRPr="00225203">
        <w:t>. Рылова Г.Д. Основы стандартизации, сертификации, метрологии. – М.: Аудит, Изд. объединение ЮНИТИ, 1998. – 465 с.</w:t>
      </w:r>
    </w:p>
    <w:p w:rsidR="004E0AB0" w:rsidRPr="0064154A" w:rsidRDefault="004E0AB0" w:rsidP="004E0AB0">
      <w:pPr>
        <w:ind w:firstLine="567"/>
        <w:jc w:val="both"/>
      </w:pPr>
      <w:r>
        <w:t>21</w:t>
      </w:r>
      <w:r w:rsidRPr="00225203">
        <w:t>. Гальперин Д.Н., Миловидов Г.В. Технология монтажа, наладки и ремонта оборуд</w:t>
      </w:r>
      <w:r w:rsidRPr="00225203">
        <w:t>о</w:t>
      </w:r>
      <w:r w:rsidRPr="00225203">
        <w:t>вания пищевых производств. – М.: Агропромиздат, 1990. – 399 с.</w:t>
      </w:r>
    </w:p>
    <w:p w:rsidR="004E0AB0" w:rsidRPr="00225203" w:rsidRDefault="004E0AB0" w:rsidP="004E0AB0">
      <w:pPr>
        <w:ind w:firstLine="567"/>
        <w:jc w:val="both"/>
      </w:pPr>
      <w:r>
        <w:t>22</w:t>
      </w:r>
      <w:r w:rsidRPr="00225203">
        <w:t>. Панфилов В.А. Научные основы развития технологических линий пищевых прои</w:t>
      </w:r>
      <w:r w:rsidRPr="00225203">
        <w:t>з</w:t>
      </w:r>
      <w:r w:rsidRPr="00225203">
        <w:t>водств. – М.: Агропромиздат, 1986. – 245 с.</w:t>
      </w:r>
    </w:p>
    <w:p w:rsidR="004E0AB0" w:rsidRPr="00225203" w:rsidRDefault="004E0AB0" w:rsidP="004E0AB0">
      <w:pPr>
        <w:ind w:firstLine="567"/>
        <w:jc w:val="both"/>
      </w:pPr>
      <w:r>
        <w:t>23</w:t>
      </w:r>
      <w:r w:rsidRPr="00225203">
        <w:t>. Панфилов В.А. Оптимизация технологических систем кондитерского производства: стабилизация качества продукции. – М.: Пищевая промышленность, 1986. – 248 с.</w:t>
      </w:r>
    </w:p>
    <w:p w:rsidR="004E0AB0" w:rsidRPr="00225203" w:rsidRDefault="004E0AB0" w:rsidP="004E0AB0">
      <w:pPr>
        <w:ind w:firstLine="567"/>
        <w:jc w:val="both"/>
      </w:pPr>
      <w:r>
        <w:t>24</w:t>
      </w:r>
      <w:r w:rsidRPr="00225203">
        <w:t xml:space="preserve">. Технологическое оборудование пищевых производств / Б.М. Азаров, </w:t>
      </w:r>
    </w:p>
    <w:p w:rsidR="004E0AB0" w:rsidRPr="00225203" w:rsidRDefault="004E0AB0" w:rsidP="004E0AB0">
      <w:pPr>
        <w:jc w:val="both"/>
      </w:pPr>
      <w:r w:rsidRPr="00225203">
        <w:t>Х. Аурих, С. Дичев и др. Под ред. Б.М. Азарова. – М.: Агропромиздат, 1988. – 463 с.</w:t>
      </w:r>
    </w:p>
    <w:p w:rsidR="004E0AB0" w:rsidRDefault="004E0AB0" w:rsidP="004E0AB0">
      <w:pPr>
        <w:ind w:firstLine="567"/>
        <w:jc w:val="both"/>
      </w:pPr>
      <w:r>
        <w:t>25</w:t>
      </w:r>
      <w:r w:rsidRPr="00225203">
        <w:t>. Кретов И.Т., Остриков А.Н., Кравченко В.М. Технологическое оборудование пре</w:t>
      </w:r>
      <w:r w:rsidRPr="00225203">
        <w:t>д</w:t>
      </w:r>
      <w:r w:rsidRPr="00225203">
        <w:t>приятий пищеконцентратной промышленности. – Воронеж: Издательство Воронежского университета, 1996. – 448 с.</w:t>
      </w:r>
    </w:p>
    <w:p w:rsidR="004E0AB0" w:rsidRDefault="004E0AB0" w:rsidP="004E0AB0">
      <w:pPr>
        <w:ind w:firstLine="567"/>
        <w:jc w:val="both"/>
      </w:pPr>
    </w:p>
    <w:p w:rsidR="004E0AB0" w:rsidRPr="0064154A" w:rsidRDefault="004E0AB0" w:rsidP="004E0AB0">
      <w:pPr>
        <w:ind w:firstLine="567"/>
        <w:jc w:val="both"/>
        <w:rPr>
          <w:b/>
        </w:rPr>
      </w:pPr>
      <w:r w:rsidRPr="0064154A">
        <w:rPr>
          <w:b/>
        </w:rPr>
        <w:t>Периодические издания за последние 10 лет:</w:t>
      </w:r>
    </w:p>
    <w:p w:rsidR="004E0AB0" w:rsidRPr="00225203" w:rsidRDefault="004E0AB0" w:rsidP="004E0AB0">
      <w:pPr>
        <w:ind w:firstLine="567"/>
        <w:jc w:val="both"/>
      </w:pPr>
      <w:r w:rsidRPr="00225203">
        <w:t>– Пищевая промышленность;</w:t>
      </w:r>
    </w:p>
    <w:p w:rsidR="004E0AB0" w:rsidRPr="00225203" w:rsidRDefault="004E0AB0" w:rsidP="004E0AB0">
      <w:pPr>
        <w:ind w:firstLine="567"/>
        <w:jc w:val="both"/>
      </w:pPr>
      <w:r w:rsidRPr="00225203">
        <w:t>– Хранение и переработка сельхозсырья;</w:t>
      </w:r>
    </w:p>
    <w:p w:rsidR="004E0AB0" w:rsidRPr="00225203" w:rsidRDefault="004E0AB0" w:rsidP="004E0AB0">
      <w:pPr>
        <w:ind w:firstLine="567"/>
        <w:jc w:val="both"/>
      </w:pPr>
      <w:r w:rsidRPr="00225203">
        <w:t>– Кондитерское производство;</w:t>
      </w:r>
    </w:p>
    <w:p w:rsidR="004E0AB0" w:rsidRDefault="004E0AB0" w:rsidP="004E0AB0">
      <w:pPr>
        <w:ind w:firstLine="567"/>
        <w:jc w:val="both"/>
      </w:pPr>
      <w:r w:rsidRPr="00225203">
        <w:t>– Хлебопечение России;</w:t>
      </w:r>
    </w:p>
    <w:p w:rsidR="004E0AB0" w:rsidRDefault="004E0AB0" w:rsidP="004E0AB0">
      <w:pPr>
        <w:jc w:val="both"/>
      </w:pPr>
      <w:r>
        <w:t xml:space="preserve">          – </w:t>
      </w:r>
      <w:r w:rsidRPr="005B7CF5">
        <w:t>Хлебопродукты</w:t>
      </w:r>
      <w:r>
        <w:t>;</w:t>
      </w:r>
    </w:p>
    <w:p w:rsidR="004E0AB0" w:rsidRDefault="004E0AB0" w:rsidP="004E0AB0">
      <w:pPr>
        <w:ind w:firstLine="567"/>
        <w:jc w:val="both"/>
      </w:pPr>
      <w:r>
        <w:t xml:space="preserve"> – </w:t>
      </w:r>
      <w:r w:rsidRPr="005B7CF5">
        <w:t>Макароннаяпромышленность</w:t>
      </w:r>
      <w:r>
        <w:t>;</w:t>
      </w:r>
    </w:p>
    <w:p w:rsidR="004E0AB0" w:rsidRDefault="004E0AB0" w:rsidP="004E0AB0">
      <w:pPr>
        <w:ind w:firstLine="567"/>
        <w:jc w:val="both"/>
      </w:pPr>
      <w:r>
        <w:t xml:space="preserve"> – </w:t>
      </w:r>
      <w:r w:rsidRPr="005B7CF5">
        <w:t>Известия Вузов. Пищевая технология</w:t>
      </w:r>
      <w:r>
        <w:t>;</w:t>
      </w:r>
    </w:p>
    <w:p w:rsidR="004E0AB0" w:rsidRPr="00225203" w:rsidRDefault="004E0AB0" w:rsidP="004E0AB0">
      <w:pPr>
        <w:jc w:val="both"/>
      </w:pPr>
      <w:r>
        <w:t xml:space="preserve">         – </w:t>
      </w:r>
      <w:r w:rsidRPr="005B7CF5">
        <w:t>Проблемы машиностроения и надежности машин</w:t>
      </w:r>
      <w:r>
        <w:t>;</w:t>
      </w:r>
    </w:p>
    <w:p w:rsidR="004E0AB0" w:rsidRPr="00225203" w:rsidRDefault="004E0AB0" w:rsidP="004E0AB0">
      <w:pPr>
        <w:ind w:firstLine="567"/>
        <w:jc w:val="both"/>
      </w:pPr>
      <w:r w:rsidRPr="00225203">
        <w:t>– Виноделие и виноградарство;</w:t>
      </w:r>
    </w:p>
    <w:p w:rsidR="004E0AB0" w:rsidRPr="00225203" w:rsidRDefault="004E0AB0" w:rsidP="004E0AB0">
      <w:pPr>
        <w:ind w:firstLine="567"/>
        <w:jc w:val="both"/>
      </w:pPr>
      <w:r w:rsidRPr="00225203">
        <w:t>– Производство спирта и ликероводочных изделий;</w:t>
      </w:r>
    </w:p>
    <w:p w:rsidR="004E0AB0" w:rsidRDefault="004E0AB0" w:rsidP="004E0AB0">
      <w:pPr>
        <w:ind w:firstLine="567"/>
        <w:jc w:val="both"/>
      </w:pPr>
      <w:r w:rsidRPr="00225203">
        <w:t>–</w:t>
      </w:r>
      <w:r>
        <w:t xml:space="preserve"> Пиво и напитки;</w:t>
      </w:r>
    </w:p>
    <w:p w:rsidR="004E0AB0" w:rsidRDefault="004E0AB0" w:rsidP="004E0AB0">
      <w:pPr>
        <w:jc w:val="both"/>
      </w:pPr>
      <w:r>
        <w:t xml:space="preserve">          – </w:t>
      </w:r>
      <w:r w:rsidRPr="005B7CF5">
        <w:t>Реферативный журнал ВИНИТИ «Машиностроение»</w:t>
      </w:r>
      <w:r>
        <w:t>.</w:t>
      </w:r>
    </w:p>
    <w:p w:rsidR="004E0AB0" w:rsidRPr="00225203" w:rsidRDefault="004E0AB0" w:rsidP="004E0AB0">
      <w:pPr>
        <w:ind w:firstLine="567"/>
        <w:jc w:val="both"/>
      </w:pPr>
    </w:p>
    <w:p w:rsidR="004E0AB0" w:rsidRPr="00225203" w:rsidRDefault="004E0AB0" w:rsidP="004F2445">
      <w:pPr>
        <w:ind w:firstLine="567"/>
        <w:jc w:val="both"/>
      </w:pPr>
    </w:p>
    <w:p w:rsidR="008B660B" w:rsidRDefault="008B660B" w:rsidP="00225203">
      <w:pPr>
        <w:tabs>
          <w:tab w:val="left" w:pos="2977"/>
        </w:tabs>
        <w:ind w:firstLine="567"/>
        <w:jc w:val="both"/>
        <w:rPr>
          <w:b/>
        </w:rPr>
      </w:pPr>
    </w:p>
    <w:p w:rsidR="003A05F7" w:rsidRDefault="003A05F7" w:rsidP="00225203">
      <w:pPr>
        <w:tabs>
          <w:tab w:val="left" w:pos="2977"/>
        </w:tabs>
        <w:ind w:firstLine="567"/>
        <w:jc w:val="both"/>
        <w:sectPr w:rsidR="003A05F7" w:rsidSect="00025171">
          <w:footerReference w:type="default" r:id="rId11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A05F7" w:rsidRPr="00595389" w:rsidRDefault="003A05F7" w:rsidP="003A05F7">
      <w:pPr>
        <w:pStyle w:val="a3"/>
        <w:spacing w:line="360" w:lineRule="auto"/>
        <w:jc w:val="both"/>
        <w:rPr>
          <w:szCs w:val="24"/>
        </w:rPr>
      </w:pPr>
      <w:r w:rsidRPr="00595389">
        <w:rPr>
          <w:szCs w:val="24"/>
        </w:rPr>
        <w:lastRenderedPageBreak/>
        <w:tab/>
        <w:t xml:space="preserve">Таблица 3 – Система оценки результатов прохождения практики по уровням освоения компетенций 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7"/>
        <w:gridCol w:w="950"/>
        <w:gridCol w:w="1081"/>
        <w:gridCol w:w="2878"/>
        <w:gridCol w:w="2704"/>
        <w:gridCol w:w="2878"/>
        <w:gridCol w:w="2519"/>
      </w:tblGrid>
      <w:tr w:rsidR="001656E2" w:rsidRPr="001656E2" w:rsidTr="0064154A">
        <w:trPr>
          <w:trHeight w:val="562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2" w:rsidRPr="001656E2" w:rsidRDefault="001656E2" w:rsidP="0064154A">
            <w:pPr>
              <w:spacing w:line="276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1656E2">
              <w:t>Уровень освоения компетенции</w:t>
            </w:r>
            <w:r w:rsidRPr="001656E2">
              <w:rPr>
                <w:vertAlign w:val="superscript"/>
              </w:rPr>
              <w:t>*</w:t>
            </w:r>
          </w:p>
        </w:tc>
        <w:tc>
          <w:tcPr>
            <w:tcW w:w="3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2" w:rsidRPr="001656E2" w:rsidRDefault="001656E2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656E2">
              <w:t>Критерии оценивания текущего уровня, балл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56E2" w:rsidRPr="001656E2" w:rsidRDefault="001656E2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656E2">
              <w:rPr>
                <w:rFonts w:eastAsia="Calibri"/>
                <w:sz w:val="22"/>
                <w:szCs w:val="22"/>
                <w:lang w:eastAsia="en-US"/>
              </w:rPr>
              <w:t>Промежуточная атт</w:t>
            </w:r>
            <w:r w:rsidRPr="001656E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656E2">
              <w:rPr>
                <w:rFonts w:eastAsia="Calibri"/>
                <w:sz w:val="22"/>
                <w:szCs w:val="22"/>
                <w:lang w:eastAsia="en-US"/>
              </w:rPr>
              <w:t>стация , балл</w:t>
            </w:r>
          </w:p>
        </w:tc>
      </w:tr>
      <w:tr w:rsidR="001656E2" w:rsidTr="0064154A"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2" w:rsidRDefault="001656E2" w:rsidP="0064154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2" w:rsidRDefault="001656E2" w:rsidP="006415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2" w:rsidRDefault="001656E2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2" w:rsidRDefault="001656E2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2" w:rsidRDefault="001656E2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2" w:rsidRDefault="001656E2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E2" w:rsidRDefault="001656E2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A05F7" w:rsidTr="00711AC9">
        <w:trPr>
          <w:trHeight w:val="1361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F7" w:rsidRDefault="003A05F7" w:rsidP="0064154A">
            <w:pPr>
              <w:jc w:val="center"/>
              <w:rPr>
                <w:rFonts w:eastAsia="Calibri"/>
                <w:lang w:eastAsia="en-US"/>
              </w:rPr>
            </w:pPr>
            <w:r>
              <w:t>Первый уровень</w:t>
            </w:r>
          </w:p>
          <w:p w:rsidR="003A05F7" w:rsidRDefault="003A05F7" w:rsidP="0064154A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9" w:rsidRDefault="00711AC9" w:rsidP="0064154A">
            <w:pPr>
              <w:spacing w:line="276" w:lineRule="auto"/>
              <w:ind w:left="-56"/>
              <w:jc w:val="center"/>
              <w:rPr>
                <w:rFonts w:eastAsia="Calibri"/>
                <w:lang w:eastAsia="en-US"/>
              </w:rPr>
            </w:pPr>
          </w:p>
          <w:p w:rsidR="00711AC9" w:rsidRDefault="00711AC9" w:rsidP="0064154A">
            <w:pPr>
              <w:spacing w:line="276" w:lineRule="auto"/>
              <w:ind w:left="-56"/>
              <w:jc w:val="center"/>
              <w:rPr>
                <w:rFonts w:eastAsia="Calibri"/>
                <w:lang w:eastAsia="en-US"/>
              </w:rPr>
            </w:pPr>
          </w:p>
          <w:p w:rsidR="003A05F7" w:rsidRPr="00FD1B41" w:rsidRDefault="003A05F7" w:rsidP="0064154A">
            <w:pPr>
              <w:spacing w:line="276" w:lineRule="auto"/>
              <w:ind w:left="-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9" w:rsidRDefault="00711AC9" w:rsidP="0064154A">
            <w:pPr>
              <w:spacing w:line="276" w:lineRule="auto"/>
              <w:ind w:left="-106" w:hanging="50"/>
              <w:jc w:val="center"/>
              <w:rPr>
                <w:rFonts w:eastAsia="Calibri"/>
                <w:lang w:eastAsia="en-US"/>
              </w:rPr>
            </w:pPr>
          </w:p>
          <w:p w:rsidR="00711AC9" w:rsidRDefault="00711AC9" w:rsidP="0064154A">
            <w:pPr>
              <w:spacing w:line="276" w:lineRule="auto"/>
              <w:ind w:left="-106" w:hanging="50"/>
              <w:jc w:val="center"/>
              <w:rPr>
                <w:rFonts w:eastAsia="Calibri"/>
                <w:lang w:eastAsia="en-US"/>
              </w:rPr>
            </w:pPr>
          </w:p>
          <w:p w:rsidR="003A05F7" w:rsidRDefault="003A05F7" w:rsidP="0064154A">
            <w:pPr>
              <w:spacing w:line="276" w:lineRule="auto"/>
              <w:ind w:left="-106" w:hanging="5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</w:t>
            </w:r>
            <w:r w:rsidRPr="00FD1B41">
              <w:rPr>
                <w:rFonts w:eastAsia="Calibri"/>
                <w:lang w:eastAsia="en-US"/>
              </w:rPr>
              <w:t>омпетенц</w:t>
            </w:r>
            <w:r>
              <w:rPr>
                <w:rFonts w:eastAsia="Calibri"/>
                <w:lang w:eastAsia="en-US"/>
              </w:rPr>
              <w:t>ии– 26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Качество – 6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Характеристика – 4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– 36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ind w:left="-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</w:t>
            </w:r>
            <w:r w:rsidRPr="00FD1B41">
              <w:rPr>
                <w:rFonts w:eastAsia="Calibri"/>
                <w:lang w:eastAsia="en-US"/>
              </w:rPr>
              <w:t>омпетенц</w:t>
            </w:r>
            <w:r>
              <w:rPr>
                <w:rFonts w:eastAsia="Calibri"/>
                <w:lang w:eastAsia="en-US"/>
              </w:rPr>
              <w:t>ии – до 27</w:t>
            </w:r>
          </w:p>
          <w:p w:rsidR="003A05F7" w:rsidRDefault="003A05F7" w:rsidP="0064154A">
            <w:pPr>
              <w:spacing w:line="276" w:lineRule="auto"/>
              <w:ind w:left="-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Качество – до 7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Характеристика – до 4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– до 38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ind w:left="-1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</w:t>
            </w:r>
            <w:r w:rsidRPr="00FD1B41">
              <w:rPr>
                <w:rFonts w:eastAsia="Calibri"/>
                <w:lang w:eastAsia="en-US"/>
              </w:rPr>
              <w:t>омпетенц</w:t>
            </w:r>
            <w:r>
              <w:rPr>
                <w:rFonts w:eastAsia="Calibri"/>
                <w:lang w:eastAsia="en-US"/>
              </w:rPr>
              <w:t>ии – до 28</w:t>
            </w:r>
          </w:p>
          <w:p w:rsidR="003A05F7" w:rsidRDefault="003A05F7" w:rsidP="0064154A">
            <w:pPr>
              <w:spacing w:line="276" w:lineRule="auto"/>
              <w:ind w:left="-1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Качество – до 8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Характеристика – до 4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– до 40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Ка</w:t>
            </w:r>
            <w:r w:rsidRPr="00D66953">
              <w:rPr>
                <w:rFonts w:eastAsia="Calibri"/>
                <w:lang w:eastAsia="en-US"/>
              </w:rPr>
              <w:t>чество</w:t>
            </w:r>
            <w:r>
              <w:rPr>
                <w:rFonts w:eastAsia="Calibri"/>
                <w:lang w:eastAsia="en-US"/>
              </w:rPr>
              <w:t xml:space="preserve"> – до 10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Защита – до 20</w:t>
            </w:r>
          </w:p>
          <w:p w:rsidR="003A05F7" w:rsidRPr="00D66953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  <w:tr w:rsidR="003A05F7" w:rsidTr="00711AC9">
        <w:trPr>
          <w:trHeight w:val="141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F7" w:rsidRDefault="003A05F7" w:rsidP="0064154A">
            <w:pPr>
              <w:jc w:val="center"/>
              <w:rPr>
                <w:rFonts w:eastAsia="Calibri"/>
                <w:lang w:eastAsia="en-US"/>
              </w:rPr>
            </w:pPr>
            <w:r>
              <w:t>Второй уровень</w:t>
            </w:r>
          </w:p>
          <w:p w:rsidR="003A05F7" w:rsidRDefault="003A05F7" w:rsidP="0064154A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9" w:rsidRDefault="00711AC9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711AC9" w:rsidRDefault="00711AC9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A05F7" w:rsidRDefault="003A05F7" w:rsidP="0064154A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9" w:rsidRDefault="00711AC9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711AC9" w:rsidRDefault="00711AC9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A05F7" w:rsidRDefault="003A05F7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</w:t>
            </w:r>
            <w:r w:rsidRPr="00FD1B41">
              <w:rPr>
                <w:rFonts w:eastAsia="Calibri"/>
                <w:lang w:eastAsia="en-US"/>
              </w:rPr>
              <w:t>омпетенц</w:t>
            </w:r>
            <w:r>
              <w:rPr>
                <w:rFonts w:eastAsia="Calibri"/>
                <w:lang w:eastAsia="en-US"/>
              </w:rPr>
              <w:t>ии – 28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Качество – 8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Характеристика – 5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– 41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ind w:left="-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</w:t>
            </w:r>
            <w:r w:rsidRPr="00FD1B41">
              <w:rPr>
                <w:rFonts w:eastAsia="Calibri"/>
                <w:lang w:eastAsia="en-US"/>
              </w:rPr>
              <w:t>омпетенц</w:t>
            </w:r>
            <w:r>
              <w:rPr>
                <w:rFonts w:eastAsia="Calibri"/>
                <w:lang w:eastAsia="en-US"/>
              </w:rPr>
              <w:t>ии–до 31</w:t>
            </w:r>
          </w:p>
          <w:p w:rsidR="003A05F7" w:rsidRDefault="003A05F7" w:rsidP="0064154A">
            <w:pPr>
              <w:spacing w:line="276" w:lineRule="auto"/>
              <w:ind w:left="-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Качество – до 10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Характеристика – до 7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– до 48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ind w:left="-1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</w:t>
            </w:r>
            <w:r w:rsidRPr="00FD1B41">
              <w:rPr>
                <w:rFonts w:eastAsia="Calibri"/>
                <w:lang w:eastAsia="en-US"/>
              </w:rPr>
              <w:t>омпетенц</w:t>
            </w:r>
            <w:r>
              <w:rPr>
                <w:rFonts w:eastAsia="Calibri"/>
                <w:lang w:eastAsia="en-US"/>
              </w:rPr>
              <w:t>ии – до 36</w:t>
            </w:r>
          </w:p>
          <w:p w:rsidR="003A05F7" w:rsidRDefault="003A05F7" w:rsidP="0064154A">
            <w:pPr>
              <w:spacing w:line="276" w:lineRule="auto"/>
              <w:ind w:left="-1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Качество – до 11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Характеристика – до 8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– до 55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Ка</w:t>
            </w:r>
            <w:r w:rsidRPr="00D66953">
              <w:rPr>
                <w:rFonts w:eastAsia="Calibri"/>
                <w:lang w:eastAsia="en-US"/>
              </w:rPr>
              <w:t>чество</w:t>
            </w:r>
            <w:r>
              <w:rPr>
                <w:rFonts w:eastAsia="Calibri"/>
                <w:lang w:eastAsia="en-US"/>
              </w:rPr>
              <w:t xml:space="preserve"> – до 10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Защита – до 20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  <w:tr w:rsidR="003A05F7" w:rsidTr="00711AC9">
        <w:trPr>
          <w:trHeight w:val="1339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F7" w:rsidRDefault="003A05F7" w:rsidP="0064154A">
            <w:pPr>
              <w:jc w:val="center"/>
              <w:rPr>
                <w:rFonts w:eastAsia="Calibri"/>
                <w:lang w:eastAsia="en-US"/>
              </w:rPr>
            </w:pPr>
            <w:r>
              <w:t>Третий уровень</w:t>
            </w:r>
          </w:p>
          <w:p w:rsidR="003A05F7" w:rsidRDefault="003A05F7" w:rsidP="0064154A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9" w:rsidRDefault="00711AC9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711AC9" w:rsidRDefault="00711AC9" w:rsidP="00711AC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A05F7" w:rsidRPr="00711AC9" w:rsidRDefault="003A05F7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11AC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9" w:rsidRDefault="00711AC9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711AC9" w:rsidRDefault="00711AC9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A05F7" w:rsidRDefault="003A05F7" w:rsidP="006415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</w:t>
            </w:r>
            <w:r w:rsidRPr="00FD1B41">
              <w:rPr>
                <w:rFonts w:eastAsia="Calibri"/>
                <w:lang w:eastAsia="en-US"/>
              </w:rPr>
              <w:t>омпетенц</w:t>
            </w:r>
            <w:r>
              <w:rPr>
                <w:rFonts w:eastAsia="Calibri"/>
                <w:lang w:eastAsia="en-US"/>
              </w:rPr>
              <w:t>ии – 38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Качество – 10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Характеристика – 8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– 56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ind w:left="-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</w:t>
            </w:r>
            <w:r w:rsidRPr="00FD1B41">
              <w:rPr>
                <w:rFonts w:eastAsia="Calibri"/>
                <w:lang w:eastAsia="en-US"/>
              </w:rPr>
              <w:t>омпетенц</w:t>
            </w:r>
            <w:r>
              <w:rPr>
                <w:rFonts w:eastAsia="Calibri"/>
                <w:lang w:eastAsia="en-US"/>
              </w:rPr>
              <w:t>ии – до 41</w:t>
            </w:r>
          </w:p>
          <w:p w:rsidR="003A05F7" w:rsidRDefault="003A05F7" w:rsidP="0064154A">
            <w:pPr>
              <w:spacing w:line="276" w:lineRule="auto"/>
              <w:ind w:left="-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Качество – до 12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Характеристика – до 9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– до 62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ind w:left="-1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</w:t>
            </w:r>
            <w:r w:rsidRPr="00FD1B41">
              <w:rPr>
                <w:rFonts w:eastAsia="Calibri"/>
                <w:lang w:eastAsia="en-US"/>
              </w:rPr>
              <w:t>омпетенц</w:t>
            </w:r>
            <w:r>
              <w:rPr>
                <w:rFonts w:eastAsia="Calibri"/>
                <w:lang w:eastAsia="en-US"/>
              </w:rPr>
              <w:t>ии–до 45</w:t>
            </w:r>
          </w:p>
          <w:p w:rsidR="003A05F7" w:rsidRDefault="003A05F7" w:rsidP="0064154A">
            <w:pPr>
              <w:spacing w:line="276" w:lineRule="auto"/>
              <w:ind w:left="-1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Качество – до 15</w:t>
            </w:r>
          </w:p>
          <w:p w:rsidR="003A05F7" w:rsidRDefault="003A05F7" w:rsidP="0064154A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Характеристика – до 10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– до 70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Ка</w:t>
            </w:r>
            <w:r w:rsidRPr="00D66953">
              <w:rPr>
                <w:rFonts w:eastAsia="Calibri"/>
                <w:lang w:eastAsia="en-US"/>
              </w:rPr>
              <w:t>чество</w:t>
            </w:r>
            <w:r>
              <w:rPr>
                <w:rFonts w:eastAsia="Calibri"/>
                <w:lang w:eastAsia="en-US"/>
              </w:rPr>
              <w:t xml:space="preserve"> – до 10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Защита – до 20</w:t>
            </w:r>
          </w:p>
          <w:p w:rsidR="003A05F7" w:rsidRDefault="003A05F7" w:rsidP="006415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</w:tbl>
    <w:p w:rsidR="003A05F7" w:rsidRPr="00595389" w:rsidRDefault="003A05F7" w:rsidP="003A05F7">
      <w:pPr>
        <w:pStyle w:val="a3"/>
        <w:jc w:val="both"/>
        <w:rPr>
          <w:szCs w:val="24"/>
        </w:rPr>
      </w:pPr>
      <w:r>
        <w:rPr>
          <w:szCs w:val="24"/>
          <w:vertAlign w:val="superscript"/>
        </w:rPr>
        <w:t>*</w:t>
      </w:r>
      <w:r w:rsidRPr="00595389">
        <w:rPr>
          <w:szCs w:val="24"/>
        </w:rPr>
        <w:t xml:space="preserve">Примечания: </w:t>
      </w:r>
    </w:p>
    <w:p w:rsidR="003A05F7" w:rsidRPr="00595389" w:rsidRDefault="003A05F7" w:rsidP="003A05F7">
      <w:pPr>
        <w:pStyle w:val="a3"/>
        <w:jc w:val="both"/>
        <w:rPr>
          <w:b/>
          <w:szCs w:val="24"/>
        </w:rPr>
      </w:pPr>
      <w:r w:rsidRPr="00595389">
        <w:rPr>
          <w:b/>
          <w:szCs w:val="24"/>
        </w:rPr>
        <w:t>Критерии оценки текущего уровня (сокращенное обозначение):</w:t>
      </w:r>
    </w:p>
    <w:p w:rsidR="003A05F7" w:rsidRPr="00595389" w:rsidRDefault="001656E2" w:rsidP="003A05F7">
      <w:pPr>
        <w:pStyle w:val="a3"/>
        <w:jc w:val="both"/>
        <w:rPr>
          <w:szCs w:val="24"/>
        </w:rPr>
      </w:pPr>
      <w:r>
        <w:rPr>
          <w:szCs w:val="24"/>
        </w:rPr>
        <w:t xml:space="preserve">1 Компетенции – </w:t>
      </w:r>
      <w:r w:rsidR="003A05F7" w:rsidRPr="00595389">
        <w:rPr>
          <w:szCs w:val="24"/>
        </w:rPr>
        <w:t>оценка степени освоения компетенции;</w:t>
      </w:r>
    </w:p>
    <w:p w:rsidR="003A05F7" w:rsidRPr="00595389" w:rsidRDefault="003A05F7" w:rsidP="003A05F7">
      <w:pPr>
        <w:pStyle w:val="a3"/>
        <w:jc w:val="both"/>
        <w:rPr>
          <w:szCs w:val="24"/>
        </w:rPr>
      </w:pPr>
      <w:r w:rsidRPr="00595389">
        <w:rPr>
          <w:szCs w:val="24"/>
        </w:rPr>
        <w:t>2 Качество – оценка качества собранных материалов;</w:t>
      </w:r>
    </w:p>
    <w:p w:rsidR="003A05F7" w:rsidRPr="00595389" w:rsidRDefault="003A05F7" w:rsidP="003A05F7">
      <w:pPr>
        <w:pStyle w:val="a3"/>
        <w:jc w:val="both"/>
        <w:rPr>
          <w:szCs w:val="24"/>
        </w:rPr>
      </w:pPr>
      <w:r w:rsidRPr="00595389">
        <w:rPr>
          <w:szCs w:val="24"/>
        </w:rPr>
        <w:t>3 Характеристика – оценка отношения студента к процессу прохождения практики (характеристика).</w:t>
      </w:r>
    </w:p>
    <w:p w:rsidR="003A05F7" w:rsidRPr="00595389" w:rsidRDefault="003A05F7" w:rsidP="003A05F7">
      <w:pPr>
        <w:pStyle w:val="a3"/>
        <w:jc w:val="both"/>
        <w:rPr>
          <w:b/>
          <w:szCs w:val="24"/>
        </w:rPr>
      </w:pPr>
      <w:r w:rsidRPr="00595389">
        <w:rPr>
          <w:b/>
          <w:szCs w:val="24"/>
        </w:rPr>
        <w:t>Промежуточная аттестация (сокращенное обозначение):</w:t>
      </w:r>
    </w:p>
    <w:p w:rsidR="003A05F7" w:rsidRPr="00595389" w:rsidRDefault="003A05F7" w:rsidP="003A05F7">
      <w:pPr>
        <w:pStyle w:val="a3"/>
        <w:jc w:val="both"/>
        <w:rPr>
          <w:szCs w:val="24"/>
        </w:rPr>
      </w:pPr>
      <w:r w:rsidRPr="00595389">
        <w:rPr>
          <w:szCs w:val="24"/>
        </w:rPr>
        <w:t>1 Качество – оценка качества и полноты оформления отчета;</w:t>
      </w:r>
    </w:p>
    <w:p w:rsidR="004F2445" w:rsidRDefault="003A05F7" w:rsidP="003A05F7">
      <w:pPr>
        <w:pStyle w:val="a3"/>
        <w:jc w:val="both"/>
        <w:rPr>
          <w:szCs w:val="24"/>
        </w:rPr>
      </w:pPr>
      <w:r w:rsidRPr="00595389">
        <w:rPr>
          <w:szCs w:val="24"/>
        </w:rPr>
        <w:t xml:space="preserve">2 Защита – оценка при защите </w:t>
      </w:r>
      <w:r w:rsidR="004F2445">
        <w:rPr>
          <w:szCs w:val="24"/>
        </w:rPr>
        <w:t>отчета на итоговой конференции.</w:t>
      </w:r>
    </w:p>
    <w:p w:rsidR="00BD6212" w:rsidRPr="00595389" w:rsidRDefault="00BD6212" w:rsidP="003A05F7">
      <w:pPr>
        <w:pStyle w:val="a3"/>
        <w:jc w:val="both"/>
        <w:rPr>
          <w:szCs w:val="24"/>
        </w:rPr>
        <w:sectPr w:rsidR="00BD6212" w:rsidRPr="00595389" w:rsidSect="006415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0657" w:rsidRPr="00225203" w:rsidRDefault="00A00657" w:rsidP="00A00657">
      <w:pPr>
        <w:jc w:val="both"/>
      </w:pPr>
    </w:p>
    <w:p w:rsidR="0097456E" w:rsidRPr="005B7CF5" w:rsidRDefault="0097456E" w:rsidP="0097456E">
      <w:pPr>
        <w:jc w:val="both"/>
        <w:rPr>
          <w:b/>
        </w:rPr>
      </w:pPr>
      <w:r>
        <w:rPr>
          <w:b/>
        </w:rPr>
        <w:tab/>
        <w:t>10</w:t>
      </w:r>
      <w:r w:rsidRPr="005B7CF5">
        <w:rPr>
          <w:b/>
        </w:rPr>
        <w:t>. 2 Ресурсы сети «Интернет»</w:t>
      </w:r>
    </w:p>
    <w:p w:rsidR="0097456E" w:rsidRPr="005B7CF5" w:rsidRDefault="0097456E" w:rsidP="0097456E">
      <w:pPr>
        <w:jc w:val="both"/>
      </w:pPr>
      <w:r>
        <w:tab/>
        <w:t>1</w:t>
      </w:r>
      <w:r w:rsidRPr="005B7CF5">
        <w:t xml:space="preserve"> База патентов на изобретения в РФ http://</w:t>
      </w:r>
      <w:r w:rsidRPr="005B7CF5">
        <w:rPr>
          <w:lang w:val="en-US"/>
        </w:rPr>
        <w:t>www</w:t>
      </w:r>
      <w:r w:rsidRPr="005B7CF5">
        <w:t>.</w:t>
      </w:r>
      <w:r w:rsidRPr="005B7CF5">
        <w:rPr>
          <w:lang w:val="en-US"/>
        </w:rPr>
        <w:t>ru</w:t>
      </w:r>
      <w:r w:rsidRPr="005B7CF5">
        <w:t>-</w:t>
      </w:r>
      <w:r w:rsidRPr="005B7CF5">
        <w:rPr>
          <w:lang w:val="en-US"/>
        </w:rPr>
        <w:t>patent</w:t>
      </w:r>
      <w:r w:rsidRPr="005B7CF5">
        <w:t>.</w:t>
      </w:r>
      <w:r w:rsidRPr="005B7CF5">
        <w:rPr>
          <w:lang w:val="en-US"/>
        </w:rPr>
        <w:t>info</w:t>
      </w:r>
    </w:p>
    <w:p w:rsidR="0097456E" w:rsidRPr="005B7CF5" w:rsidRDefault="0097456E" w:rsidP="0097456E">
      <w:pPr>
        <w:jc w:val="both"/>
      </w:pPr>
      <w:r>
        <w:tab/>
        <w:t>2</w:t>
      </w:r>
      <w:r w:rsidRPr="005B7CF5">
        <w:t xml:space="preserve"> РЖ ВИНИТИ. Электронный Банк данных реферативных журналов ВИНИТИ РАН по широкому спектру наук </w:t>
      </w:r>
      <w:hyperlink r:id="rId12" w:history="1">
        <w:r w:rsidRPr="005B7CF5">
          <w:rPr>
            <w:rStyle w:val="a4"/>
            <w:lang w:val="en-US"/>
          </w:rPr>
          <w:t>http</w:t>
        </w:r>
        <w:r w:rsidRPr="005B7CF5">
          <w:rPr>
            <w:rStyle w:val="a4"/>
          </w:rPr>
          <w:t>://</w:t>
        </w:r>
        <w:r w:rsidRPr="005B7CF5">
          <w:rPr>
            <w:rStyle w:val="a4"/>
            <w:lang w:val="en-US"/>
          </w:rPr>
          <w:t>www</w:t>
        </w:r>
        <w:r w:rsidRPr="005B7CF5">
          <w:rPr>
            <w:rStyle w:val="a4"/>
          </w:rPr>
          <w:t>.</w:t>
        </w:r>
        <w:r w:rsidRPr="005B7CF5">
          <w:rPr>
            <w:rStyle w:val="a4"/>
            <w:lang w:val="en-US"/>
          </w:rPr>
          <w:t>viniti</w:t>
        </w:r>
        <w:r w:rsidRPr="005B7CF5">
          <w:rPr>
            <w:rStyle w:val="a4"/>
          </w:rPr>
          <w:t>.</w:t>
        </w:r>
        <w:r w:rsidRPr="005B7CF5">
          <w:rPr>
            <w:rStyle w:val="a4"/>
            <w:lang w:val="en-US"/>
          </w:rPr>
          <w:t>ru</w:t>
        </w:r>
      </w:hyperlink>
    </w:p>
    <w:p w:rsidR="0097456E" w:rsidRPr="000E34F8" w:rsidRDefault="0097456E" w:rsidP="0097456E">
      <w:pPr>
        <w:jc w:val="both"/>
        <w:rPr>
          <w:lang w:val="en-US"/>
        </w:rPr>
      </w:pPr>
      <w:r>
        <w:tab/>
      </w:r>
      <w:r w:rsidRPr="000E34F8">
        <w:rPr>
          <w:lang w:val="en-US"/>
        </w:rPr>
        <w:t xml:space="preserve">3 </w:t>
      </w:r>
      <w:r w:rsidRPr="005B7CF5">
        <w:t>ЭБС</w:t>
      </w:r>
      <w:r w:rsidRPr="000E34F8">
        <w:rPr>
          <w:lang w:val="en-US"/>
        </w:rPr>
        <w:t xml:space="preserve"> «</w:t>
      </w:r>
      <w:r w:rsidRPr="005B7CF5">
        <w:t>КнигаФонд</w:t>
      </w:r>
      <w:r w:rsidRPr="000E34F8">
        <w:rPr>
          <w:lang w:val="en-US"/>
        </w:rPr>
        <w:t>http://</w:t>
      </w:r>
      <w:hyperlink r:id="rId13" w:history="1">
        <w:r w:rsidRPr="005B7CF5">
          <w:rPr>
            <w:rStyle w:val="a4"/>
            <w:lang w:val="en-US"/>
          </w:rPr>
          <w:t>www</w:t>
        </w:r>
        <w:r w:rsidRPr="000E34F8">
          <w:rPr>
            <w:rStyle w:val="a4"/>
            <w:lang w:val="en-US"/>
          </w:rPr>
          <w:t>.</w:t>
        </w:r>
        <w:r w:rsidRPr="005B7CF5">
          <w:rPr>
            <w:rStyle w:val="a4"/>
            <w:lang w:val="en-US"/>
          </w:rPr>
          <w:t>knigafund</w:t>
        </w:r>
        <w:r w:rsidRPr="000E34F8">
          <w:rPr>
            <w:rStyle w:val="a4"/>
            <w:lang w:val="en-US"/>
          </w:rPr>
          <w:t>.</w:t>
        </w:r>
        <w:r w:rsidRPr="005B7CF5">
          <w:rPr>
            <w:rStyle w:val="a4"/>
            <w:lang w:val="en-US"/>
          </w:rPr>
          <w:t>ru</w:t>
        </w:r>
      </w:hyperlink>
    </w:p>
    <w:p w:rsidR="0097456E" w:rsidRPr="005B7CF5" w:rsidRDefault="0097456E" w:rsidP="0097456E">
      <w:pPr>
        <w:jc w:val="both"/>
        <w:rPr>
          <w:lang w:val="en-US"/>
        </w:rPr>
      </w:pPr>
      <w:r w:rsidRPr="000E34F8">
        <w:rPr>
          <w:lang w:val="en-US"/>
        </w:rPr>
        <w:tab/>
      </w:r>
      <w:r w:rsidRPr="005F6547">
        <w:rPr>
          <w:lang w:val="en-US"/>
        </w:rPr>
        <w:t>4</w:t>
      </w:r>
      <w:r w:rsidRPr="005B7CF5">
        <w:t>ЭБС</w:t>
      </w:r>
      <w:r w:rsidRPr="005B7CF5">
        <w:rPr>
          <w:lang w:val="en-US"/>
        </w:rPr>
        <w:t xml:space="preserve"> «IPR book</w:t>
      </w:r>
      <w:r w:rsidRPr="005B7CF5">
        <w:rPr>
          <w:b/>
          <w:lang w:val="en-US"/>
        </w:rPr>
        <w:t>»</w:t>
      </w:r>
      <w:hyperlink r:id="rId14" w:history="1">
        <w:r w:rsidRPr="005B7CF5">
          <w:rPr>
            <w:rStyle w:val="a4"/>
            <w:lang w:val="en-US"/>
          </w:rPr>
          <w:t>http://www.</w:t>
        </w:r>
      </w:hyperlink>
      <w:r w:rsidRPr="005B7CF5">
        <w:rPr>
          <w:lang w:val="en-US"/>
        </w:rPr>
        <w:t>ipr bookshop ru</w:t>
      </w:r>
    </w:p>
    <w:p w:rsidR="0097456E" w:rsidRPr="005B7CF5" w:rsidRDefault="0097456E" w:rsidP="0097456E">
      <w:pPr>
        <w:jc w:val="both"/>
        <w:rPr>
          <w:lang w:val="en-US"/>
        </w:rPr>
      </w:pPr>
      <w:r w:rsidRPr="0097456E">
        <w:rPr>
          <w:lang w:val="en-US"/>
        </w:rPr>
        <w:tab/>
        <w:t>5</w:t>
      </w:r>
      <w:r w:rsidRPr="005B7CF5">
        <w:t>ЭБС</w:t>
      </w:r>
      <w:r w:rsidRPr="0097456E">
        <w:rPr>
          <w:lang w:val="en-US"/>
        </w:rPr>
        <w:t xml:space="preserve"> «</w:t>
      </w:r>
      <w:r w:rsidRPr="005B7CF5">
        <w:t>Консультантстудента</w:t>
      </w:r>
      <w:r w:rsidRPr="0097456E">
        <w:rPr>
          <w:b/>
          <w:lang w:val="en-US"/>
        </w:rPr>
        <w:t>»</w:t>
      </w:r>
      <w:hyperlink r:id="rId15" w:history="1">
        <w:r w:rsidRPr="0097456E">
          <w:rPr>
            <w:rStyle w:val="a4"/>
            <w:lang w:val="en-US"/>
          </w:rPr>
          <w:t>http://</w:t>
        </w:r>
        <w:r w:rsidRPr="005B7CF5">
          <w:rPr>
            <w:rStyle w:val="a4"/>
            <w:lang w:val="en-US"/>
          </w:rPr>
          <w:t>www</w:t>
        </w:r>
        <w:r w:rsidRPr="0097456E">
          <w:rPr>
            <w:rStyle w:val="a4"/>
            <w:lang w:val="en-US"/>
          </w:rPr>
          <w:t>.</w:t>
        </w:r>
      </w:hyperlink>
      <w:r w:rsidRPr="005B7CF5">
        <w:rPr>
          <w:lang w:val="en-US"/>
        </w:rPr>
        <w:t xml:space="preserve">student library.ru </w:t>
      </w:r>
    </w:p>
    <w:p w:rsidR="0097456E" w:rsidRPr="005B7CF5" w:rsidRDefault="0097456E" w:rsidP="0097456E">
      <w:pPr>
        <w:jc w:val="both"/>
      </w:pPr>
      <w:r w:rsidRPr="0097456E">
        <w:rPr>
          <w:lang w:val="en-US"/>
        </w:rPr>
        <w:tab/>
      </w:r>
      <w:r>
        <w:t>6</w:t>
      </w:r>
      <w:r w:rsidRPr="005B7CF5">
        <w:t xml:space="preserve"> Открытый университет </w:t>
      </w:r>
      <w:hyperlink r:id="rId16" w:history="1">
        <w:r w:rsidRPr="005B7CF5">
          <w:rPr>
            <w:rStyle w:val="a4"/>
            <w:lang w:val="en-US"/>
          </w:rPr>
          <w:t>http</w:t>
        </w:r>
        <w:r w:rsidRPr="005B7CF5">
          <w:rPr>
            <w:rStyle w:val="a4"/>
          </w:rPr>
          <w:t>://</w:t>
        </w:r>
        <w:r w:rsidRPr="005B7CF5">
          <w:rPr>
            <w:rStyle w:val="a4"/>
            <w:lang w:val="en-US"/>
          </w:rPr>
          <w:t>www</w:t>
        </w:r>
        <w:r w:rsidRPr="005B7CF5">
          <w:rPr>
            <w:rStyle w:val="a4"/>
          </w:rPr>
          <w:t>.</w:t>
        </w:r>
        <w:r w:rsidRPr="005B7CF5">
          <w:rPr>
            <w:rStyle w:val="a4"/>
            <w:lang w:val="en-US"/>
          </w:rPr>
          <w:t>open</w:t>
        </w:r>
      </w:hyperlink>
      <w:r w:rsidRPr="005B7CF5">
        <w:rPr>
          <w:lang w:val="en-US"/>
        </w:rPr>
        <w:t>kbsu</w:t>
      </w:r>
      <w:r w:rsidRPr="005B7CF5">
        <w:t>.</w:t>
      </w:r>
      <w:r w:rsidRPr="005B7CF5">
        <w:rPr>
          <w:lang w:val="en-US"/>
        </w:rPr>
        <w:t>ru</w:t>
      </w:r>
    </w:p>
    <w:p w:rsidR="0097456E" w:rsidRDefault="0097456E" w:rsidP="0097456E">
      <w:pPr>
        <w:jc w:val="both"/>
      </w:pPr>
      <w:r w:rsidRPr="004371F1">
        <w:tab/>
      </w:r>
      <w:r>
        <w:t xml:space="preserve">7 Образовательные ресурсы Интернета:// </w:t>
      </w:r>
      <w:r>
        <w:rPr>
          <w:lang w:val="en-US"/>
        </w:rPr>
        <w:t>elib</w:t>
      </w:r>
      <w:r w:rsidRPr="004371F1">
        <w:t xml:space="preserve">. </w:t>
      </w:r>
      <w:r>
        <w:rPr>
          <w:lang w:val="en-US"/>
        </w:rPr>
        <w:t>altstu</w:t>
      </w:r>
      <w:r w:rsidRPr="004371F1">
        <w:t>.</w:t>
      </w:r>
      <w:r>
        <w:rPr>
          <w:lang w:val="en-US"/>
        </w:rPr>
        <w:t>ru</w:t>
      </w:r>
      <w:r w:rsidRPr="004371F1">
        <w:t xml:space="preserve">/ </w:t>
      </w:r>
      <w:r>
        <w:rPr>
          <w:lang w:val="en-US"/>
        </w:rPr>
        <w:t>elib</w:t>
      </w:r>
      <w:r w:rsidRPr="000434B3">
        <w:t>/</w:t>
      </w:r>
      <w:r>
        <w:rPr>
          <w:lang w:val="en-US"/>
        </w:rPr>
        <w:t>int</w:t>
      </w:r>
      <w:r w:rsidRPr="000434B3">
        <w:t>.</w:t>
      </w:r>
      <w:r>
        <w:rPr>
          <w:lang w:val="en-US"/>
        </w:rPr>
        <w:t>htm</w:t>
      </w:r>
    </w:p>
    <w:p w:rsidR="0097456E" w:rsidRPr="000A79A7" w:rsidRDefault="0097456E" w:rsidP="0097456E">
      <w:pPr>
        <w:rPr>
          <w:spacing w:val="-18"/>
        </w:rPr>
      </w:pPr>
      <w:r>
        <w:rPr>
          <w:spacing w:val="-18"/>
        </w:rPr>
        <w:tab/>
        <w:t>8</w:t>
      </w:r>
      <w:r w:rsidRPr="000A79A7">
        <w:rPr>
          <w:spacing w:val="-18"/>
        </w:rPr>
        <w:t xml:space="preserve"> Библиотека машиностроителя http://lib-bkm.ru/load/2-1-0-20</w:t>
      </w:r>
    </w:p>
    <w:p w:rsidR="0097456E" w:rsidRDefault="0097456E" w:rsidP="0097456E">
      <w:pPr>
        <w:pStyle w:val="a3"/>
        <w:jc w:val="both"/>
        <w:rPr>
          <w:b/>
          <w:szCs w:val="24"/>
        </w:rPr>
      </w:pPr>
    </w:p>
    <w:p w:rsidR="00F55670" w:rsidRDefault="0097456E" w:rsidP="0097456E">
      <w:pPr>
        <w:pStyle w:val="a3"/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F55670" w:rsidRDefault="0097456E" w:rsidP="0097456E">
      <w:pPr>
        <w:pStyle w:val="a3"/>
        <w:jc w:val="both"/>
        <w:rPr>
          <w:b/>
          <w:szCs w:val="24"/>
        </w:rPr>
      </w:pPr>
      <w:r>
        <w:rPr>
          <w:b/>
          <w:szCs w:val="24"/>
        </w:rPr>
        <w:t>11</w:t>
      </w:r>
      <w:r w:rsidRPr="005B7CF5">
        <w:rPr>
          <w:b/>
          <w:szCs w:val="24"/>
        </w:rPr>
        <w:t xml:space="preserve"> Перечень информационных технологий, используемых при проведении </w:t>
      </w:r>
    </w:p>
    <w:p w:rsidR="0097456E" w:rsidRPr="005B7CF5" w:rsidRDefault="0097456E" w:rsidP="0097456E">
      <w:pPr>
        <w:pStyle w:val="a3"/>
        <w:jc w:val="both"/>
        <w:rPr>
          <w:b/>
          <w:szCs w:val="24"/>
        </w:rPr>
      </w:pPr>
      <w:r w:rsidRPr="005B7CF5">
        <w:rPr>
          <w:b/>
          <w:szCs w:val="24"/>
        </w:rPr>
        <w:t>практики</w:t>
      </w:r>
    </w:p>
    <w:p w:rsidR="0097456E" w:rsidRPr="005B7CF5" w:rsidRDefault="0097456E" w:rsidP="0097456E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>При</w:t>
      </w:r>
      <w:r w:rsidR="00A00657">
        <w:rPr>
          <w:szCs w:val="24"/>
        </w:rPr>
        <w:t xml:space="preserve"> выполнении программы 2-й производствен</w:t>
      </w:r>
      <w:r w:rsidRPr="005B7CF5">
        <w:rPr>
          <w:szCs w:val="24"/>
        </w:rPr>
        <w:t>ной практики используются следу</w:t>
      </w:r>
      <w:r w:rsidRPr="005B7CF5">
        <w:rPr>
          <w:szCs w:val="24"/>
        </w:rPr>
        <w:t>ю</w:t>
      </w:r>
      <w:r w:rsidRPr="005B7CF5">
        <w:rPr>
          <w:szCs w:val="24"/>
        </w:rPr>
        <w:t xml:space="preserve">щие информационные технологии: работа со студентами посредством электронной почты и </w:t>
      </w:r>
      <w:r w:rsidRPr="005B7CF5">
        <w:rPr>
          <w:szCs w:val="24"/>
          <w:lang w:val="en-US"/>
        </w:rPr>
        <w:t>on</w:t>
      </w:r>
      <w:r w:rsidRPr="005B7CF5">
        <w:rPr>
          <w:szCs w:val="24"/>
        </w:rPr>
        <w:t>-</w:t>
      </w:r>
      <w:r w:rsidRPr="005B7CF5">
        <w:rPr>
          <w:szCs w:val="24"/>
          <w:lang w:val="en-US"/>
        </w:rPr>
        <w:t>line</w:t>
      </w:r>
      <w:r w:rsidRPr="005B7CF5">
        <w:rPr>
          <w:szCs w:val="24"/>
        </w:rPr>
        <w:t xml:space="preserve"> консультаций, использование системы дистанционного обучения (</w:t>
      </w:r>
      <w:hyperlink r:id="rId17" w:history="1">
        <w:r w:rsidRPr="005B7CF5">
          <w:rPr>
            <w:rStyle w:val="a4"/>
            <w:szCs w:val="24"/>
            <w:lang w:val="en-US"/>
          </w:rPr>
          <w:t>http</w:t>
        </w:r>
        <w:r w:rsidRPr="005B7CF5">
          <w:rPr>
            <w:rStyle w:val="a4"/>
            <w:szCs w:val="24"/>
          </w:rPr>
          <w:t>://</w:t>
        </w:r>
        <w:r w:rsidRPr="005B7CF5">
          <w:rPr>
            <w:rStyle w:val="a4"/>
            <w:szCs w:val="24"/>
            <w:lang w:val="en-US"/>
          </w:rPr>
          <w:t>www</w:t>
        </w:r>
        <w:r w:rsidRPr="005B7CF5">
          <w:rPr>
            <w:rStyle w:val="a4"/>
            <w:szCs w:val="24"/>
          </w:rPr>
          <w:t>.</w:t>
        </w:r>
        <w:r w:rsidRPr="005B7CF5">
          <w:rPr>
            <w:rStyle w:val="a4"/>
            <w:szCs w:val="24"/>
            <w:lang w:val="en-US"/>
          </w:rPr>
          <w:t>open</w:t>
        </w:r>
      </w:hyperlink>
      <w:r w:rsidRPr="005B7CF5">
        <w:rPr>
          <w:szCs w:val="24"/>
          <w:lang w:val="en-US"/>
        </w:rPr>
        <w:t>kbsu</w:t>
      </w:r>
      <w:r w:rsidRPr="005B7CF5">
        <w:rPr>
          <w:szCs w:val="24"/>
        </w:rPr>
        <w:t>.</w:t>
      </w:r>
      <w:r w:rsidRPr="005B7CF5">
        <w:rPr>
          <w:szCs w:val="24"/>
          <w:lang w:val="en-US"/>
        </w:rPr>
        <w:t>ru</w:t>
      </w:r>
      <w:r w:rsidRPr="005B7CF5">
        <w:rPr>
          <w:szCs w:val="24"/>
        </w:rPr>
        <w:t>)</w:t>
      </w:r>
    </w:p>
    <w:p w:rsidR="0097456E" w:rsidRPr="005B7CF5" w:rsidRDefault="0097456E" w:rsidP="0097456E">
      <w:pPr>
        <w:pStyle w:val="a3"/>
        <w:jc w:val="both"/>
        <w:rPr>
          <w:szCs w:val="24"/>
        </w:rPr>
      </w:pPr>
      <w:r w:rsidRPr="005B7CF5">
        <w:rPr>
          <w:color w:val="FF0000"/>
          <w:szCs w:val="24"/>
        </w:rPr>
        <w:tab/>
      </w:r>
      <w:r w:rsidRPr="005B7CF5">
        <w:rPr>
          <w:szCs w:val="24"/>
        </w:rPr>
        <w:t xml:space="preserve">Программное обеспечение: </w:t>
      </w:r>
    </w:p>
    <w:p w:rsidR="0097456E" w:rsidRPr="005B7CF5" w:rsidRDefault="0097456E" w:rsidP="0097456E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 xml:space="preserve">1 Операционная система </w:t>
      </w:r>
      <w:r w:rsidRPr="005B7CF5">
        <w:rPr>
          <w:szCs w:val="24"/>
          <w:lang w:val="en-US"/>
        </w:rPr>
        <w:t>Windows</w:t>
      </w:r>
      <w:r w:rsidRPr="005B7CF5">
        <w:rPr>
          <w:szCs w:val="24"/>
        </w:rPr>
        <w:t xml:space="preserve"> (версия 7 и выше) с офисными приложениями</w:t>
      </w:r>
      <w:r w:rsidR="00A00657">
        <w:rPr>
          <w:szCs w:val="24"/>
        </w:rPr>
        <w:t>;</w:t>
      </w:r>
    </w:p>
    <w:p w:rsidR="0097456E" w:rsidRPr="00A00657" w:rsidRDefault="0097456E" w:rsidP="0097456E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 xml:space="preserve">2 Программный комплекс </w:t>
      </w:r>
      <w:r w:rsidRPr="005B7CF5">
        <w:rPr>
          <w:szCs w:val="24"/>
          <w:lang w:val="en-US"/>
        </w:rPr>
        <w:t>Compas</w:t>
      </w:r>
      <w:r w:rsidR="00A00657">
        <w:rPr>
          <w:szCs w:val="24"/>
        </w:rPr>
        <w:t>;</w:t>
      </w:r>
    </w:p>
    <w:p w:rsidR="0097456E" w:rsidRPr="00A00657" w:rsidRDefault="0097456E" w:rsidP="0097456E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 xml:space="preserve">3 Программный комплекс </w:t>
      </w:r>
      <w:r w:rsidRPr="005B7CF5">
        <w:rPr>
          <w:szCs w:val="24"/>
          <w:lang w:val="en-US"/>
        </w:rPr>
        <w:t>SolidWorks</w:t>
      </w:r>
      <w:r w:rsidR="00A00657">
        <w:rPr>
          <w:szCs w:val="24"/>
        </w:rPr>
        <w:t>;</w:t>
      </w:r>
    </w:p>
    <w:p w:rsidR="0097456E" w:rsidRPr="00A00657" w:rsidRDefault="0097456E" w:rsidP="0097456E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 xml:space="preserve">4 Программный комплекс </w:t>
      </w:r>
      <w:r w:rsidRPr="005B7CF5">
        <w:rPr>
          <w:szCs w:val="24"/>
          <w:lang w:val="en-US"/>
        </w:rPr>
        <w:t>Matlab</w:t>
      </w:r>
      <w:r w:rsidR="00A00657">
        <w:rPr>
          <w:szCs w:val="24"/>
        </w:rPr>
        <w:t>;</w:t>
      </w:r>
    </w:p>
    <w:p w:rsidR="0097456E" w:rsidRPr="00A00657" w:rsidRDefault="0097456E" w:rsidP="0097456E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 xml:space="preserve">5 Программный комплекс </w:t>
      </w:r>
      <w:r w:rsidRPr="005B7CF5">
        <w:rPr>
          <w:szCs w:val="24"/>
          <w:lang w:val="en-US"/>
        </w:rPr>
        <w:t>Statistika</w:t>
      </w:r>
      <w:r w:rsidR="00A00657">
        <w:rPr>
          <w:szCs w:val="24"/>
        </w:rPr>
        <w:t>;</w:t>
      </w:r>
    </w:p>
    <w:p w:rsidR="0097456E" w:rsidRPr="00A00657" w:rsidRDefault="0097456E" w:rsidP="0097456E">
      <w:pPr>
        <w:pStyle w:val="a3"/>
        <w:jc w:val="both"/>
        <w:rPr>
          <w:szCs w:val="24"/>
        </w:rPr>
      </w:pPr>
      <w:r w:rsidRPr="005B7CF5">
        <w:rPr>
          <w:szCs w:val="24"/>
        </w:rPr>
        <w:tab/>
        <w:t xml:space="preserve">6 Программа </w:t>
      </w:r>
      <w:r w:rsidRPr="005B7CF5">
        <w:rPr>
          <w:szCs w:val="24"/>
          <w:lang w:val="en-US"/>
        </w:rPr>
        <w:t>FarManager</w:t>
      </w:r>
      <w:r w:rsidR="00A00657">
        <w:rPr>
          <w:szCs w:val="24"/>
        </w:rPr>
        <w:t>.</w:t>
      </w:r>
    </w:p>
    <w:p w:rsidR="0097456E" w:rsidRDefault="0097456E" w:rsidP="0097456E">
      <w:pPr>
        <w:pStyle w:val="a3"/>
        <w:jc w:val="both"/>
        <w:rPr>
          <w:b/>
          <w:szCs w:val="24"/>
        </w:rPr>
      </w:pPr>
    </w:p>
    <w:p w:rsidR="0097456E" w:rsidRPr="005B7CF5" w:rsidRDefault="0097456E" w:rsidP="0097456E">
      <w:pPr>
        <w:pStyle w:val="a3"/>
        <w:jc w:val="both"/>
        <w:rPr>
          <w:b/>
          <w:szCs w:val="24"/>
        </w:rPr>
      </w:pPr>
      <w:r w:rsidRPr="005B7CF5">
        <w:rPr>
          <w:b/>
          <w:szCs w:val="24"/>
        </w:rPr>
        <w:tab/>
      </w:r>
      <w:r>
        <w:rPr>
          <w:b/>
          <w:szCs w:val="24"/>
        </w:rPr>
        <w:t>12</w:t>
      </w:r>
      <w:r w:rsidRPr="005B7CF5">
        <w:rPr>
          <w:b/>
          <w:szCs w:val="24"/>
        </w:rPr>
        <w:t xml:space="preserve"> Материально-техническя база, необходимая для проведения практики</w:t>
      </w:r>
    </w:p>
    <w:p w:rsidR="0097456E" w:rsidRPr="005B7CF5" w:rsidRDefault="0097456E" w:rsidP="0097456E">
      <w:pPr>
        <w:jc w:val="both"/>
      </w:pPr>
      <w:r w:rsidRPr="005B7CF5">
        <w:tab/>
        <w:t>Материально-те</w:t>
      </w:r>
      <w:r w:rsidR="00A00657">
        <w:t>хническое обеспечение 2-й производствен</w:t>
      </w:r>
      <w:r w:rsidRPr="005B7CF5">
        <w:t>ной п</w:t>
      </w:r>
      <w:r w:rsidR="00A00657">
        <w:t>рактики при прохо</w:t>
      </w:r>
      <w:r w:rsidR="00A00657">
        <w:t>ж</w:t>
      </w:r>
      <w:r w:rsidR="00A00657">
        <w:t>дении ее</w:t>
      </w:r>
      <w:r w:rsidRPr="005B7CF5">
        <w:t xml:space="preserve"> в профильной организации обеспечивается ресурсом профильной организации, при прохождении практики в КБГУ – материально-техническими возможностями учебных и н</w:t>
      </w:r>
      <w:r w:rsidRPr="005B7CF5">
        <w:t>а</w:t>
      </w:r>
      <w:r w:rsidRPr="005B7CF5">
        <w:t>учных лабораторий кафедры «Машины и аппараты пищевых производств: лаборатория м</w:t>
      </w:r>
      <w:r w:rsidRPr="005B7CF5">
        <w:t>а</w:t>
      </w:r>
      <w:r w:rsidRPr="005B7CF5">
        <w:t xml:space="preserve">териаловедения и технологии конструкционных материалов, </w:t>
      </w:r>
      <w:r w:rsidRPr="005B7CF5">
        <w:rPr>
          <w:bCs/>
        </w:rPr>
        <w:t>лаборатория процессов, аппар</w:t>
      </w:r>
      <w:r w:rsidRPr="005B7CF5">
        <w:rPr>
          <w:bCs/>
        </w:rPr>
        <w:t>а</w:t>
      </w:r>
      <w:r w:rsidRPr="005B7CF5">
        <w:rPr>
          <w:bCs/>
        </w:rPr>
        <w:t>тов и технологии пищевых производств,</w:t>
      </w:r>
      <w:r w:rsidRPr="005B7CF5">
        <w:t xml:space="preserve"> лаборатория технологического оборудования пищ</w:t>
      </w:r>
      <w:r w:rsidRPr="005B7CF5">
        <w:t>е</w:t>
      </w:r>
      <w:r w:rsidRPr="005B7CF5">
        <w:t>вых производств. Для оформления отчета в электронном варианте, обработки экспериме</w:t>
      </w:r>
      <w:r w:rsidRPr="005B7CF5">
        <w:t>н</w:t>
      </w:r>
      <w:r w:rsidRPr="005B7CF5">
        <w:t>тальных данных, использования Интернет-ресурсов в Политехническом институте имеются два компьютерных зала</w:t>
      </w:r>
      <w:r w:rsidR="00A00657">
        <w:t xml:space="preserve"> (107 и 111)</w:t>
      </w:r>
      <w:r w:rsidRPr="005B7CF5">
        <w:t>, оснащенных быстрым Интернетом, также четыре ко</w:t>
      </w:r>
      <w:r w:rsidRPr="005B7CF5">
        <w:t>м</w:t>
      </w:r>
      <w:r w:rsidRPr="005B7CF5">
        <w:t>пьютера установлены в лабораториях кафедры.</w:t>
      </w:r>
    </w:p>
    <w:p w:rsidR="0097456E" w:rsidRDefault="0097456E" w:rsidP="0097456E">
      <w:pPr>
        <w:pStyle w:val="1"/>
        <w:jc w:val="center"/>
        <w:rPr>
          <w:sz w:val="24"/>
          <w:szCs w:val="24"/>
        </w:rPr>
      </w:pPr>
    </w:p>
    <w:p w:rsidR="0097456E" w:rsidRDefault="0097456E" w:rsidP="0097456E">
      <w:pPr>
        <w:pStyle w:val="1"/>
        <w:jc w:val="center"/>
        <w:rPr>
          <w:sz w:val="24"/>
          <w:szCs w:val="24"/>
        </w:rPr>
      </w:pPr>
    </w:p>
    <w:p w:rsidR="0097456E" w:rsidRDefault="0097456E" w:rsidP="0097456E">
      <w:pPr>
        <w:pStyle w:val="1"/>
        <w:jc w:val="center"/>
        <w:rPr>
          <w:sz w:val="24"/>
          <w:szCs w:val="24"/>
        </w:rPr>
      </w:pPr>
    </w:p>
    <w:p w:rsidR="0097456E" w:rsidRDefault="0097456E" w:rsidP="0097456E">
      <w:pPr>
        <w:pStyle w:val="1"/>
        <w:jc w:val="center"/>
        <w:rPr>
          <w:sz w:val="24"/>
          <w:szCs w:val="24"/>
        </w:rPr>
      </w:pPr>
    </w:p>
    <w:p w:rsidR="0097456E" w:rsidRDefault="0097456E" w:rsidP="0097456E">
      <w:pPr>
        <w:pStyle w:val="1"/>
        <w:jc w:val="center"/>
        <w:rPr>
          <w:sz w:val="24"/>
          <w:szCs w:val="24"/>
        </w:rPr>
      </w:pPr>
    </w:p>
    <w:p w:rsidR="0097456E" w:rsidRDefault="0097456E" w:rsidP="0097456E">
      <w:pPr>
        <w:pStyle w:val="1"/>
        <w:jc w:val="center"/>
        <w:rPr>
          <w:sz w:val="24"/>
          <w:szCs w:val="24"/>
        </w:rPr>
      </w:pPr>
    </w:p>
    <w:p w:rsidR="00894967" w:rsidRDefault="00894967"/>
    <w:p w:rsidR="00BD6212" w:rsidRDefault="00BD6212" w:rsidP="00BD6212">
      <w:pPr>
        <w:pStyle w:val="1"/>
        <w:jc w:val="center"/>
        <w:rPr>
          <w:sz w:val="24"/>
          <w:szCs w:val="24"/>
        </w:rPr>
      </w:pPr>
    </w:p>
    <w:sectPr w:rsidR="00BD6212" w:rsidSect="00FC283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8B3" w:rsidRDefault="005C08B3" w:rsidP="00F2529A">
      <w:r>
        <w:separator/>
      </w:r>
    </w:p>
  </w:endnote>
  <w:endnote w:type="continuationSeparator" w:id="1">
    <w:p w:rsidR="005C08B3" w:rsidRDefault="005C08B3" w:rsidP="00F2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747358"/>
      <w:docPartObj>
        <w:docPartGallery w:val="Page Numbers (Bottom of Page)"/>
        <w:docPartUnique/>
      </w:docPartObj>
    </w:sdtPr>
    <w:sdtContent>
      <w:p w:rsidR="00F2529A" w:rsidRDefault="00ED3834">
        <w:pPr>
          <w:pStyle w:val="aa"/>
          <w:jc w:val="right"/>
        </w:pPr>
        <w:r>
          <w:fldChar w:fldCharType="begin"/>
        </w:r>
        <w:r w:rsidR="00F2529A">
          <w:instrText>PAGE   \* MERGEFORMAT</w:instrText>
        </w:r>
        <w:r>
          <w:fldChar w:fldCharType="separate"/>
        </w:r>
        <w:r w:rsidR="007725A1">
          <w:rPr>
            <w:noProof/>
          </w:rPr>
          <w:t>15</w:t>
        </w:r>
        <w:r>
          <w:fldChar w:fldCharType="end"/>
        </w:r>
      </w:p>
    </w:sdtContent>
  </w:sdt>
  <w:p w:rsidR="00F2529A" w:rsidRDefault="00F252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8B3" w:rsidRDefault="005C08B3" w:rsidP="00F2529A">
      <w:r>
        <w:separator/>
      </w:r>
    </w:p>
  </w:footnote>
  <w:footnote w:type="continuationSeparator" w:id="1">
    <w:p w:rsidR="005C08B3" w:rsidRDefault="005C08B3" w:rsidP="00F25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203"/>
    <w:rsid w:val="00025171"/>
    <w:rsid w:val="000351C3"/>
    <w:rsid w:val="00035F66"/>
    <w:rsid w:val="000A6467"/>
    <w:rsid w:val="000A7D56"/>
    <w:rsid w:val="000C19B1"/>
    <w:rsid w:val="000E34F8"/>
    <w:rsid w:val="001656E2"/>
    <w:rsid w:val="00174F91"/>
    <w:rsid w:val="00212724"/>
    <w:rsid w:val="00225203"/>
    <w:rsid w:val="002D24F0"/>
    <w:rsid w:val="003A05F7"/>
    <w:rsid w:val="003B001B"/>
    <w:rsid w:val="003C03F2"/>
    <w:rsid w:val="0042108C"/>
    <w:rsid w:val="004E0AB0"/>
    <w:rsid w:val="004F2445"/>
    <w:rsid w:val="00530BD0"/>
    <w:rsid w:val="005C08B3"/>
    <w:rsid w:val="00601CFF"/>
    <w:rsid w:val="00624B40"/>
    <w:rsid w:val="00635DE9"/>
    <w:rsid w:val="0064154A"/>
    <w:rsid w:val="00657B52"/>
    <w:rsid w:val="006819DD"/>
    <w:rsid w:val="006C7CFE"/>
    <w:rsid w:val="00711AC9"/>
    <w:rsid w:val="007725A1"/>
    <w:rsid w:val="008143FB"/>
    <w:rsid w:val="00823FCC"/>
    <w:rsid w:val="008366FB"/>
    <w:rsid w:val="008717D5"/>
    <w:rsid w:val="00894967"/>
    <w:rsid w:val="008B660B"/>
    <w:rsid w:val="008C30C8"/>
    <w:rsid w:val="00916A6B"/>
    <w:rsid w:val="009550AA"/>
    <w:rsid w:val="0097456E"/>
    <w:rsid w:val="009A3F60"/>
    <w:rsid w:val="009F0664"/>
    <w:rsid w:val="00A00657"/>
    <w:rsid w:val="00AC089F"/>
    <w:rsid w:val="00AD6BF4"/>
    <w:rsid w:val="00B52CE5"/>
    <w:rsid w:val="00B94601"/>
    <w:rsid w:val="00BC5CFF"/>
    <w:rsid w:val="00BD6212"/>
    <w:rsid w:val="00C42BD4"/>
    <w:rsid w:val="00C85809"/>
    <w:rsid w:val="00D060D0"/>
    <w:rsid w:val="00D3038B"/>
    <w:rsid w:val="00DA0605"/>
    <w:rsid w:val="00DC6750"/>
    <w:rsid w:val="00DD45AB"/>
    <w:rsid w:val="00E66F85"/>
    <w:rsid w:val="00E8547A"/>
    <w:rsid w:val="00ED3834"/>
    <w:rsid w:val="00EF6C09"/>
    <w:rsid w:val="00F23104"/>
    <w:rsid w:val="00F25076"/>
    <w:rsid w:val="00F2529A"/>
    <w:rsid w:val="00F55670"/>
    <w:rsid w:val="00FC283A"/>
    <w:rsid w:val="00FF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5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456E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225203"/>
    <w:rPr>
      <w:rFonts w:ascii="Cambria" w:hAnsi="Cambria" w:cs="Cambria" w:hint="default"/>
      <w:spacing w:val="-10"/>
      <w:sz w:val="22"/>
      <w:szCs w:val="22"/>
    </w:rPr>
  </w:style>
  <w:style w:type="paragraph" w:styleId="a3">
    <w:name w:val="No Spacing"/>
    <w:qFormat/>
    <w:rsid w:val="000C19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semiHidden/>
    <w:unhideWhenUsed/>
    <w:rsid w:val="0042108C"/>
    <w:rPr>
      <w:color w:val="0000FF"/>
      <w:u w:val="single"/>
    </w:rPr>
  </w:style>
  <w:style w:type="paragraph" w:customStyle="1" w:styleId="11">
    <w:name w:val="Знак Знак Знак Знак Знак Знак Знак1"/>
    <w:basedOn w:val="a"/>
    <w:rsid w:val="00B9460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B9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456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456E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msonormalcxspmiddle">
    <w:name w:val="msonormalcxspmiddle"/>
    <w:basedOn w:val="a"/>
    <w:rsid w:val="00894967"/>
    <w:pPr>
      <w:spacing w:before="100" w:beforeAutospacing="1" w:after="100" w:afterAutospacing="1"/>
    </w:pPr>
  </w:style>
  <w:style w:type="character" w:customStyle="1" w:styleId="a6">
    <w:name w:val="Текст Знак"/>
    <w:basedOn w:val="a0"/>
    <w:link w:val="a7"/>
    <w:locked/>
    <w:rsid w:val="00894967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894967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894967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msonormalcxspmiddlecxspmiddle">
    <w:name w:val="msonormalcxspmiddlecxspmiddle"/>
    <w:basedOn w:val="a"/>
    <w:rsid w:val="0089496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252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5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52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52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/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tehnologii/" TargetMode="External"/><Relationship Id="rId12" Type="http://schemas.openxmlformats.org/officeDocument/2006/relationships/hyperlink" Target="http://www.viniti.ru/" TargetMode="External"/><Relationship Id="rId17" Type="http://schemas.openxmlformats.org/officeDocument/2006/relationships/hyperlink" Target="http://www.op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.lanbook.com" TargetMode="External"/><Relationship Id="rId10" Type="http://schemas.openxmlformats.org/officeDocument/2006/relationships/hyperlink" Target="http://www.ope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pen/" TargetMode="External"/><Relationship Id="rId14" Type="http://schemas.openxmlformats.org/officeDocument/2006/relationships/hyperlink" Target="http://www.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74AE-A760-498D-BC95-56987FCE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15</Pages>
  <Words>5231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Хасим</dc:creator>
  <cp:lastModifiedBy>М</cp:lastModifiedBy>
  <cp:revision>7</cp:revision>
  <dcterms:created xsi:type="dcterms:W3CDTF">2017-03-06T13:39:00Z</dcterms:created>
  <dcterms:modified xsi:type="dcterms:W3CDTF">2017-03-09T11:22:00Z</dcterms:modified>
</cp:coreProperties>
</file>