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10E" w:rsidRPr="0094510E" w:rsidRDefault="0094510E" w:rsidP="0094510E">
      <w:pPr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color w:val="292929"/>
          <w:sz w:val="28"/>
          <w:szCs w:val="28"/>
        </w:rPr>
      </w:pPr>
      <w:r w:rsidRPr="0094510E">
        <w:rPr>
          <w:rFonts w:ascii="Times New Roman" w:eastAsia="Arial Unicode MS" w:hAnsi="Times New Roman" w:cs="Times New Roman"/>
          <w:b/>
          <w:color w:val="292929"/>
          <w:sz w:val="28"/>
          <w:szCs w:val="28"/>
        </w:rPr>
        <w:t>ЗООЛОГИЧЕСКИЙ МУЗЕЙ</w:t>
      </w:r>
    </w:p>
    <w:p w:rsidR="00AB5AFF" w:rsidRPr="00AB5AFF" w:rsidRDefault="00AB5AFF" w:rsidP="0094510E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292929"/>
          <w:sz w:val="28"/>
          <w:szCs w:val="28"/>
        </w:rPr>
      </w:pPr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>Зоологический музей является одним из важных учебно-научных подразделений классических университетов. В соответствии с государственными образовательными стандартами зоологический музей КБГУ предназначен для проведения учебных занятий (практических занятий, учебно-производственных практик, выполнения курсовых</w:t>
      </w:r>
      <w:r w:rsidR="00F8046B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, магистерских диссертаций </w:t>
      </w:r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>и дипломных проектов, научно-исследовательских работ студентов</w:t>
      </w:r>
      <w:r w:rsidR="00F8046B">
        <w:rPr>
          <w:rFonts w:ascii="Times New Roman" w:eastAsia="Arial Unicode MS" w:hAnsi="Times New Roman" w:cs="Times New Roman"/>
          <w:color w:val="292929"/>
          <w:sz w:val="28"/>
          <w:szCs w:val="28"/>
        </w:rPr>
        <w:t>, магистров</w:t>
      </w:r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и аспирантов) по следующим учебным специальностям: «</w:t>
      </w:r>
      <w:proofErr w:type="spellStart"/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>Биоэкология</w:t>
      </w:r>
      <w:proofErr w:type="spellEnd"/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», «Экология», «География». </w:t>
      </w:r>
      <w:proofErr w:type="gramStart"/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В зоологическом музее проводятся занятия </w:t>
      </w:r>
      <w:r w:rsidR="00F8046B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со </w:t>
      </w:r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>студент</w:t>
      </w:r>
      <w:r w:rsidR="00F8046B">
        <w:rPr>
          <w:rFonts w:ascii="Times New Roman" w:eastAsia="Arial Unicode MS" w:hAnsi="Times New Roman" w:cs="Times New Roman"/>
          <w:color w:val="292929"/>
          <w:sz w:val="28"/>
          <w:szCs w:val="28"/>
        </w:rPr>
        <w:t>ами Института химии и биологии</w:t>
      </w:r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по изучению животного мира </w:t>
      </w:r>
      <w:r w:rsidR="00B51C1E">
        <w:rPr>
          <w:rFonts w:ascii="Times New Roman" w:eastAsia="Arial Unicode MS" w:hAnsi="Times New Roman" w:cs="Times New Roman"/>
          <w:color w:val="292929"/>
          <w:sz w:val="28"/>
          <w:szCs w:val="28"/>
        </w:rPr>
        <w:t>СНГ</w:t>
      </w:r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>, России и КБР,</w:t>
      </w:r>
      <w:r w:rsidR="00B51C1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</w:t>
      </w:r>
      <w:proofErr w:type="spellStart"/>
      <w:r w:rsidR="00B51C1E">
        <w:rPr>
          <w:rFonts w:ascii="Times New Roman" w:eastAsia="Arial Unicode MS" w:hAnsi="Times New Roman" w:cs="Times New Roman"/>
          <w:color w:val="292929"/>
          <w:sz w:val="28"/>
          <w:szCs w:val="28"/>
        </w:rPr>
        <w:t>био</w:t>
      </w:r>
      <w:proofErr w:type="spellEnd"/>
      <w:r w:rsidR="00B51C1E">
        <w:rPr>
          <w:rFonts w:ascii="Times New Roman" w:eastAsia="Arial Unicode MS" w:hAnsi="Times New Roman" w:cs="Times New Roman"/>
          <w:color w:val="292929"/>
          <w:sz w:val="28"/>
          <w:szCs w:val="28"/>
        </w:rPr>
        <w:t>- и</w:t>
      </w:r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зоогеографии, экологическим дисциплинам, </w:t>
      </w:r>
      <w:r w:rsidR="00B51C1E">
        <w:rPr>
          <w:rFonts w:ascii="Times New Roman" w:eastAsia="Arial Unicode MS" w:hAnsi="Times New Roman" w:cs="Times New Roman"/>
          <w:color w:val="292929"/>
          <w:sz w:val="28"/>
          <w:szCs w:val="28"/>
        </w:rPr>
        <w:t>сравнительной цитогенетике и кариосистематике</w:t>
      </w:r>
      <w:r w:rsidR="0001505B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животных</w:t>
      </w:r>
      <w:r w:rsidR="00B51C1E">
        <w:rPr>
          <w:rFonts w:ascii="Times New Roman" w:eastAsia="Arial Unicode MS" w:hAnsi="Times New Roman" w:cs="Times New Roman"/>
          <w:color w:val="292929"/>
          <w:sz w:val="28"/>
          <w:szCs w:val="28"/>
        </w:rPr>
        <w:t>, современном учении</w:t>
      </w:r>
      <w:r w:rsidR="0001505B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о популяции </w:t>
      </w:r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>и др.  Кроме учебно-научной работы</w:t>
      </w:r>
      <w:r w:rsidR="0001505B">
        <w:rPr>
          <w:rFonts w:ascii="Times New Roman" w:eastAsia="Arial Unicode MS" w:hAnsi="Times New Roman" w:cs="Times New Roman"/>
          <w:color w:val="292929"/>
          <w:sz w:val="28"/>
          <w:szCs w:val="28"/>
        </w:rPr>
        <w:t>,</w:t>
      </w:r>
      <w:r w:rsidR="00E86C86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при  непосредственном участии зав. музея,  </w:t>
      </w:r>
      <w:proofErr w:type="spellStart"/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>зоомузей</w:t>
      </w:r>
      <w:proofErr w:type="spellEnd"/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выполняет важные воспитательные функции, формируя у подрастающего поколения бережное отношение к родной природе, ответственность за сохранение</w:t>
      </w:r>
      <w:proofErr w:type="gramEnd"/>
      <w:r w:rsidRPr="00AB5AFF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биологического разнообразия Земли.</w:t>
      </w:r>
    </w:p>
    <w:p w:rsidR="00BC53D9" w:rsidRPr="00AB5AFF" w:rsidRDefault="00BC53D9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AFF">
        <w:rPr>
          <w:rFonts w:ascii="Times New Roman" w:hAnsi="Times New Roman" w:cs="Times New Roman"/>
          <w:sz w:val="28"/>
          <w:szCs w:val="28"/>
        </w:rPr>
        <w:t xml:space="preserve">Зоологический музей кафедры общей биологии и </w:t>
      </w:r>
      <w:proofErr w:type="spellStart"/>
      <w:r w:rsidRPr="00AB5AFF">
        <w:rPr>
          <w:rFonts w:ascii="Times New Roman" w:hAnsi="Times New Roman" w:cs="Times New Roman"/>
          <w:sz w:val="28"/>
          <w:szCs w:val="28"/>
        </w:rPr>
        <w:t>биоразнообразия</w:t>
      </w:r>
      <w:proofErr w:type="spellEnd"/>
      <w:r w:rsidRPr="00AB5AFF">
        <w:rPr>
          <w:rFonts w:ascii="Times New Roman" w:hAnsi="Times New Roman" w:cs="Times New Roman"/>
          <w:sz w:val="28"/>
          <w:szCs w:val="28"/>
        </w:rPr>
        <w:t xml:space="preserve"> Кабардино-Балкарского госуниверситета является одним из </w:t>
      </w:r>
      <w:r w:rsidR="00E86C86">
        <w:rPr>
          <w:rFonts w:ascii="Times New Roman" w:hAnsi="Times New Roman" w:cs="Times New Roman"/>
          <w:sz w:val="28"/>
          <w:szCs w:val="28"/>
        </w:rPr>
        <w:t>показательных</w:t>
      </w:r>
      <w:r w:rsidRPr="00AB5AFF">
        <w:rPr>
          <w:rFonts w:ascii="Times New Roman" w:hAnsi="Times New Roman" w:cs="Times New Roman"/>
          <w:sz w:val="28"/>
          <w:szCs w:val="28"/>
        </w:rPr>
        <w:t xml:space="preserve"> музеев, где собраны уникальные</w:t>
      </w:r>
      <w:r w:rsidR="00B51C1E">
        <w:rPr>
          <w:rFonts w:ascii="Times New Roman" w:hAnsi="Times New Roman" w:cs="Times New Roman"/>
          <w:sz w:val="28"/>
          <w:szCs w:val="28"/>
        </w:rPr>
        <w:t xml:space="preserve"> научные коллекции</w:t>
      </w:r>
      <w:r w:rsidRPr="00AB5AFF">
        <w:rPr>
          <w:rFonts w:ascii="Times New Roman" w:hAnsi="Times New Roman" w:cs="Times New Roman"/>
          <w:sz w:val="28"/>
          <w:szCs w:val="28"/>
        </w:rPr>
        <w:t xml:space="preserve"> по млекопитающим и насекомым Кавказа </w:t>
      </w:r>
      <w:r w:rsidR="00B51C1E">
        <w:rPr>
          <w:rFonts w:ascii="Times New Roman" w:hAnsi="Times New Roman" w:cs="Times New Roman"/>
          <w:sz w:val="28"/>
          <w:szCs w:val="28"/>
        </w:rPr>
        <w:t>в виде тушек, черепов и полных скелетов.</w:t>
      </w:r>
      <w:r w:rsidRPr="00AB5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3D9" w:rsidRPr="00AB5AFF" w:rsidRDefault="00BC53D9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AFF">
        <w:rPr>
          <w:rFonts w:ascii="Times New Roman" w:hAnsi="Times New Roman" w:cs="Times New Roman"/>
          <w:sz w:val="28"/>
          <w:szCs w:val="28"/>
        </w:rPr>
        <w:t>Музей был</w:t>
      </w:r>
      <w:r w:rsidR="00B51C1E">
        <w:rPr>
          <w:rFonts w:ascii="Times New Roman" w:hAnsi="Times New Roman" w:cs="Times New Roman"/>
          <w:sz w:val="28"/>
          <w:szCs w:val="28"/>
        </w:rPr>
        <w:t xml:space="preserve"> заново</w:t>
      </w:r>
      <w:r w:rsidRPr="00AB5AFF">
        <w:rPr>
          <w:rFonts w:ascii="Times New Roman" w:hAnsi="Times New Roman" w:cs="Times New Roman"/>
          <w:sz w:val="28"/>
          <w:szCs w:val="28"/>
        </w:rPr>
        <w:t xml:space="preserve"> основан в 2000г. Р.И.</w:t>
      </w:r>
      <w:r w:rsidR="004B2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2D31">
        <w:rPr>
          <w:rFonts w:ascii="Times New Roman" w:hAnsi="Times New Roman" w:cs="Times New Roman"/>
          <w:sz w:val="28"/>
          <w:szCs w:val="28"/>
        </w:rPr>
        <w:t>Дзуевым</w:t>
      </w:r>
      <w:proofErr w:type="spellEnd"/>
      <w:r w:rsidR="004B2D31">
        <w:rPr>
          <w:rFonts w:ascii="Times New Roman" w:hAnsi="Times New Roman" w:cs="Times New Roman"/>
          <w:sz w:val="28"/>
          <w:szCs w:val="28"/>
        </w:rPr>
        <w:t xml:space="preserve">, при активном участии как </w:t>
      </w:r>
      <w:r w:rsidRPr="00AB5AFF">
        <w:rPr>
          <w:rFonts w:ascii="Times New Roman" w:hAnsi="Times New Roman" w:cs="Times New Roman"/>
          <w:sz w:val="28"/>
          <w:szCs w:val="28"/>
        </w:rPr>
        <w:t>сотрудников кафедр</w:t>
      </w:r>
      <w:r w:rsidR="004B2D31">
        <w:rPr>
          <w:rFonts w:ascii="Times New Roman" w:hAnsi="Times New Roman" w:cs="Times New Roman"/>
          <w:sz w:val="28"/>
          <w:szCs w:val="28"/>
        </w:rPr>
        <w:t>ы</w:t>
      </w:r>
      <w:r w:rsidRPr="00AB5AFF">
        <w:rPr>
          <w:rFonts w:ascii="Times New Roman" w:hAnsi="Times New Roman" w:cs="Times New Roman"/>
          <w:sz w:val="28"/>
          <w:szCs w:val="28"/>
        </w:rPr>
        <w:t xml:space="preserve"> общей биологии, экологии и природопользования, научно-исследовательской лаборатории горной экологии, так и студентов специализировавшихся по этим подразделениям КБГУ.</w:t>
      </w:r>
    </w:p>
    <w:p w:rsidR="00BC53D9" w:rsidRPr="00AB5AFF" w:rsidRDefault="00BC53D9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AFF">
        <w:rPr>
          <w:rFonts w:ascii="Times New Roman" w:hAnsi="Times New Roman" w:cs="Times New Roman"/>
          <w:sz w:val="28"/>
          <w:szCs w:val="28"/>
        </w:rPr>
        <w:t xml:space="preserve">Имеющиеся в музее сборы до 2000 г. составляли три части. Первая была представлена в экспозиции музея и размещена в витринных шкафах в систематическом порядке, снабжена пояснительными этикетками и предназначена для проведения тематических </w:t>
      </w:r>
      <w:proofErr w:type="gramStart"/>
      <w:r w:rsidRPr="00AB5AFF">
        <w:rPr>
          <w:rFonts w:ascii="Times New Roman" w:hAnsi="Times New Roman" w:cs="Times New Roman"/>
          <w:sz w:val="28"/>
          <w:szCs w:val="28"/>
        </w:rPr>
        <w:t>экскурсий</w:t>
      </w:r>
      <w:proofErr w:type="gramEnd"/>
      <w:r w:rsidRPr="00AB5AFF">
        <w:rPr>
          <w:rFonts w:ascii="Times New Roman" w:hAnsi="Times New Roman" w:cs="Times New Roman"/>
          <w:sz w:val="28"/>
          <w:szCs w:val="28"/>
        </w:rPr>
        <w:t xml:space="preserve"> как со школьниками, </w:t>
      </w:r>
      <w:r w:rsidRPr="00AB5AFF">
        <w:rPr>
          <w:rFonts w:ascii="Times New Roman" w:hAnsi="Times New Roman" w:cs="Times New Roman"/>
          <w:sz w:val="28"/>
          <w:szCs w:val="28"/>
        </w:rPr>
        <w:lastRenderedPageBreak/>
        <w:t xml:space="preserve">так и с сотрудниками и размещена в коридоре 3-го этажа главного корпуса. КБГУ, а часть в помещении </w:t>
      </w:r>
      <w:proofErr w:type="spellStart"/>
      <w:r w:rsidRPr="00AB5AFF">
        <w:rPr>
          <w:rFonts w:ascii="Times New Roman" w:hAnsi="Times New Roman" w:cs="Times New Roman"/>
          <w:sz w:val="28"/>
          <w:szCs w:val="28"/>
        </w:rPr>
        <w:t>зоомузея</w:t>
      </w:r>
      <w:proofErr w:type="spellEnd"/>
      <w:r w:rsidRPr="00AB5AFF">
        <w:rPr>
          <w:rFonts w:ascii="Times New Roman" w:hAnsi="Times New Roman" w:cs="Times New Roman"/>
          <w:sz w:val="28"/>
          <w:szCs w:val="28"/>
        </w:rPr>
        <w:t xml:space="preserve"> на том же этаже</w:t>
      </w:r>
      <w:r w:rsidR="00B51C1E">
        <w:rPr>
          <w:rFonts w:ascii="Times New Roman" w:hAnsi="Times New Roman" w:cs="Times New Roman"/>
          <w:sz w:val="28"/>
          <w:szCs w:val="28"/>
        </w:rPr>
        <w:t xml:space="preserve"> (321 ауд.)</w:t>
      </w:r>
      <w:r w:rsidRPr="00AB5AFF">
        <w:rPr>
          <w:rFonts w:ascii="Times New Roman" w:hAnsi="Times New Roman" w:cs="Times New Roman"/>
          <w:sz w:val="28"/>
          <w:szCs w:val="28"/>
        </w:rPr>
        <w:t>.</w:t>
      </w:r>
      <w:r w:rsidR="00B51C1E">
        <w:rPr>
          <w:rFonts w:ascii="Times New Roman" w:hAnsi="Times New Roman" w:cs="Times New Roman"/>
          <w:sz w:val="28"/>
          <w:szCs w:val="28"/>
        </w:rPr>
        <w:t xml:space="preserve"> </w:t>
      </w:r>
      <w:r w:rsidRPr="00AB5AFF">
        <w:rPr>
          <w:rFonts w:ascii="Times New Roman" w:hAnsi="Times New Roman" w:cs="Times New Roman"/>
          <w:sz w:val="28"/>
          <w:szCs w:val="28"/>
        </w:rPr>
        <w:t xml:space="preserve">Другая, большая часть является </w:t>
      </w:r>
      <w:proofErr w:type="gramStart"/>
      <w:r w:rsidRPr="00AB5AFF">
        <w:rPr>
          <w:rFonts w:ascii="Times New Roman" w:hAnsi="Times New Roman" w:cs="Times New Roman"/>
          <w:sz w:val="28"/>
          <w:szCs w:val="28"/>
        </w:rPr>
        <w:t>научным материалом, хранящимся в фондах музея и использовалась</w:t>
      </w:r>
      <w:proofErr w:type="gramEnd"/>
      <w:r w:rsidRPr="00AB5AFF">
        <w:rPr>
          <w:rFonts w:ascii="Times New Roman" w:hAnsi="Times New Roman" w:cs="Times New Roman"/>
          <w:sz w:val="28"/>
          <w:szCs w:val="28"/>
        </w:rPr>
        <w:t xml:space="preserve"> для исследовательской работы до н</w:t>
      </w:r>
      <w:r w:rsidR="00B51C1E">
        <w:rPr>
          <w:rFonts w:ascii="Times New Roman" w:hAnsi="Times New Roman" w:cs="Times New Roman"/>
          <w:sz w:val="28"/>
          <w:szCs w:val="28"/>
        </w:rPr>
        <w:t>астоящего</w:t>
      </w:r>
      <w:r w:rsidRPr="00AB5AFF">
        <w:rPr>
          <w:rFonts w:ascii="Times New Roman" w:hAnsi="Times New Roman" w:cs="Times New Roman"/>
          <w:sz w:val="28"/>
          <w:szCs w:val="28"/>
        </w:rPr>
        <w:t xml:space="preserve"> времени сотрудниками и студентами </w:t>
      </w:r>
      <w:r w:rsidR="004B2D31">
        <w:rPr>
          <w:rFonts w:ascii="Times New Roman" w:hAnsi="Times New Roman" w:cs="Times New Roman"/>
          <w:sz w:val="28"/>
          <w:szCs w:val="28"/>
        </w:rPr>
        <w:t>Института химии и биологии</w:t>
      </w:r>
      <w:r w:rsidRPr="00AB5AFF">
        <w:rPr>
          <w:rFonts w:ascii="Times New Roman" w:hAnsi="Times New Roman" w:cs="Times New Roman"/>
          <w:sz w:val="28"/>
          <w:szCs w:val="28"/>
        </w:rPr>
        <w:t>, а также специалистами</w:t>
      </w:r>
      <w:r w:rsidR="00684544">
        <w:rPr>
          <w:rFonts w:ascii="Times New Roman" w:hAnsi="Times New Roman" w:cs="Times New Roman"/>
          <w:sz w:val="28"/>
          <w:szCs w:val="28"/>
        </w:rPr>
        <w:t xml:space="preserve"> кавказского</w:t>
      </w:r>
      <w:r w:rsidRPr="00AB5AFF">
        <w:rPr>
          <w:rFonts w:ascii="Times New Roman" w:hAnsi="Times New Roman" w:cs="Times New Roman"/>
          <w:sz w:val="28"/>
          <w:szCs w:val="28"/>
        </w:rPr>
        <w:t xml:space="preserve"> региона</w:t>
      </w:r>
      <w:r w:rsidR="004B2D31">
        <w:rPr>
          <w:rFonts w:ascii="Times New Roman" w:hAnsi="Times New Roman" w:cs="Times New Roman"/>
          <w:sz w:val="28"/>
          <w:szCs w:val="28"/>
        </w:rPr>
        <w:t xml:space="preserve"> и</w:t>
      </w:r>
      <w:r w:rsidRPr="00AB5AFF">
        <w:rPr>
          <w:rFonts w:ascii="Times New Roman" w:hAnsi="Times New Roman" w:cs="Times New Roman"/>
          <w:sz w:val="28"/>
          <w:szCs w:val="28"/>
        </w:rPr>
        <w:t xml:space="preserve"> РФ</w:t>
      </w:r>
      <w:r w:rsidR="004B2D31">
        <w:rPr>
          <w:rFonts w:ascii="Times New Roman" w:hAnsi="Times New Roman" w:cs="Times New Roman"/>
          <w:sz w:val="28"/>
          <w:szCs w:val="28"/>
        </w:rPr>
        <w:t xml:space="preserve">. </w:t>
      </w:r>
      <w:r w:rsidRPr="00AB5AFF">
        <w:rPr>
          <w:rFonts w:ascii="Times New Roman" w:hAnsi="Times New Roman" w:cs="Times New Roman"/>
          <w:sz w:val="28"/>
          <w:szCs w:val="28"/>
        </w:rPr>
        <w:t>На основании материалов музея написано более 1000 научных трудов. В том числе 10 монографических работ.</w:t>
      </w:r>
    </w:p>
    <w:p w:rsidR="00BC53D9" w:rsidRDefault="00BC53D9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AFF">
        <w:rPr>
          <w:rFonts w:ascii="Times New Roman" w:hAnsi="Times New Roman" w:cs="Times New Roman"/>
          <w:sz w:val="28"/>
          <w:szCs w:val="28"/>
        </w:rPr>
        <w:t>Третья часть также используется в учебном процессе как демонстрационный материал для обучения студентов (работа с определительными таблицами, а также  изучение морфофизиологических особенностей рассматриваемых групп животных). Во время многочисленных научных экспедиций кафедры и НИЛГЭ, а также различных практик</w:t>
      </w:r>
      <w:r w:rsidR="004B2D31">
        <w:rPr>
          <w:rFonts w:ascii="Times New Roman" w:hAnsi="Times New Roman" w:cs="Times New Roman"/>
          <w:sz w:val="28"/>
          <w:szCs w:val="28"/>
        </w:rPr>
        <w:t xml:space="preserve"> </w:t>
      </w:r>
      <w:r w:rsidRPr="00AB5AFF">
        <w:rPr>
          <w:rFonts w:ascii="Times New Roman" w:hAnsi="Times New Roman" w:cs="Times New Roman"/>
          <w:sz w:val="28"/>
          <w:szCs w:val="28"/>
        </w:rPr>
        <w:t xml:space="preserve">коллекция </w:t>
      </w:r>
      <w:proofErr w:type="spellStart"/>
      <w:r w:rsidRPr="00AB5AFF">
        <w:rPr>
          <w:rFonts w:ascii="Times New Roman" w:hAnsi="Times New Roman" w:cs="Times New Roman"/>
          <w:sz w:val="28"/>
          <w:szCs w:val="28"/>
        </w:rPr>
        <w:t>зоомузея</w:t>
      </w:r>
      <w:proofErr w:type="spellEnd"/>
      <w:r w:rsidRPr="00AB5AFF">
        <w:rPr>
          <w:rFonts w:ascii="Times New Roman" w:hAnsi="Times New Roman" w:cs="Times New Roman"/>
          <w:sz w:val="28"/>
          <w:szCs w:val="28"/>
        </w:rPr>
        <w:t xml:space="preserve"> активно пополняется студентами, сотрудниками и преподавателями кафедры и НИЛГЭ (без затраты денежных средств КБГУ, т.е. на энтузиазме сотрудников этих двух подразделения). </w:t>
      </w:r>
    </w:p>
    <w:p w:rsidR="004B2D31" w:rsidRDefault="004B2D31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музей </w:t>
      </w:r>
      <w:r w:rsidR="00684544">
        <w:rPr>
          <w:rFonts w:ascii="Times New Roman" w:hAnsi="Times New Roman" w:cs="Times New Roman"/>
          <w:sz w:val="28"/>
          <w:szCs w:val="28"/>
        </w:rPr>
        <w:t>находится на</w:t>
      </w:r>
      <w:r>
        <w:rPr>
          <w:rFonts w:ascii="Times New Roman" w:hAnsi="Times New Roman" w:cs="Times New Roman"/>
          <w:sz w:val="28"/>
          <w:szCs w:val="28"/>
        </w:rPr>
        <w:t xml:space="preserve"> дачу№7 КБГУ (Дача Сталина). </w:t>
      </w:r>
    </w:p>
    <w:p w:rsidR="00AB5AFF" w:rsidRPr="00AB5AFF" w:rsidRDefault="00AB5AFF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AFF"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Заведующая зоологическим музеем – </w:t>
      </w:r>
      <w:proofErr w:type="spellStart"/>
      <w:r w:rsidRPr="00AB5AFF">
        <w:rPr>
          <w:rFonts w:ascii="Times New Roman" w:hAnsi="Times New Roman" w:cs="Times New Roman"/>
          <w:sz w:val="28"/>
          <w:szCs w:val="28"/>
          <w:lang w:eastAsia="ru-RU"/>
        </w:rPr>
        <w:t>Хашкулова</w:t>
      </w:r>
      <w:proofErr w:type="spellEnd"/>
      <w:r w:rsidRPr="00AB5AFF">
        <w:rPr>
          <w:rFonts w:ascii="Times New Roman" w:hAnsi="Times New Roman" w:cs="Times New Roman"/>
          <w:sz w:val="28"/>
          <w:szCs w:val="28"/>
          <w:lang w:eastAsia="ru-RU"/>
        </w:rPr>
        <w:t xml:space="preserve"> Милана </w:t>
      </w:r>
      <w:proofErr w:type="spellStart"/>
      <w:r w:rsidRPr="00AB5AFF">
        <w:rPr>
          <w:rFonts w:ascii="Times New Roman" w:hAnsi="Times New Roman" w:cs="Times New Roman"/>
          <w:sz w:val="28"/>
          <w:szCs w:val="28"/>
          <w:lang w:eastAsia="ru-RU"/>
        </w:rPr>
        <w:t>Ануаровна</w:t>
      </w:r>
      <w:proofErr w:type="spellEnd"/>
      <w:r w:rsidR="005D3F9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B5A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B5AFF" w:rsidRDefault="00AB5AFF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AFF">
        <w:rPr>
          <w:rFonts w:ascii="Times New Roman" w:hAnsi="Times New Roman" w:cs="Times New Roman"/>
          <w:sz w:val="28"/>
          <w:szCs w:val="28"/>
          <w:lang w:eastAsia="ru-RU"/>
        </w:rPr>
        <w:t>Основные обязанности:</w:t>
      </w:r>
    </w:p>
    <w:p w:rsidR="005D3F99" w:rsidRDefault="005D3F99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организует текущую деятельность музея;</w:t>
      </w:r>
    </w:p>
    <w:p w:rsidR="005D3F99" w:rsidRDefault="005D3F99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формирует коллекционные фонды музея; </w:t>
      </w:r>
    </w:p>
    <w:p w:rsidR="005D3F99" w:rsidRDefault="005D3F99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ведет таксономическую обработку коллекций музея;</w:t>
      </w:r>
    </w:p>
    <w:p w:rsidR="005D3F99" w:rsidRDefault="005D3F99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обрабатывает и регистрирует новые поступления в фонды музея; </w:t>
      </w:r>
    </w:p>
    <w:p w:rsidR="005D3F99" w:rsidRPr="00AB5AFF" w:rsidRDefault="005D3F99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84544">
        <w:rPr>
          <w:rFonts w:ascii="Times New Roman" w:hAnsi="Times New Roman" w:cs="Times New Roman"/>
          <w:sz w:val="28"/>
          <w:szCs w:val="28"/>
          <w:lang w:eastAsia="ru-RU"/>
        </w:rPr>
        <w:t xml:space="preserve">принимает </w:t>
      </w:r>
      <w:r>
        <w:rPr>
          <w:rFonts w:ascii="Times New Roman" w:hAnsi="Times New Roman" w:cs="Times New Roman"/>
          <w:sz w:val="28"/>
          <w:szCs w:val="28"/>
          <w:lang w:eastAsia="ru-RU"/>
        </w:rPr>
        <w:t>участ</w:t>
      </w:r>
      <w:r w:rsidR="00684544">
        <w:rPr>
          <w:rFonts w:ascii="Times New Roman" w:hAnsi="Times New Roman" w:cs="Times New Roman"/>
          <w:sz w:val="28"/>
          <w:szCs w:val="28"/>
          <w:lang w:eastAsia="ru-RU"/>
        </w:rPr>
        <w:t>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проведении учебной, научной и </w:t>
      </w:r>
      <w:r w:rsidRPr="00AB5AF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просветительск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ой деятельности, осуществляемой Институтом химии и биологии.</w:t>
      </w:r>
    </w:p>
    <w:p w:rsidR="00AB5AFF" w:rsidRPr="00AB5AFF" w:rsidRDefault="00AB5AFF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AFF">
        <w:rPr>
          <w:rFonts w:ascii="Times New Roman" w:hAnsi="Times New Roman" w:cs="Times New Roman"/>
          <w:sz w:val="28"/>
          <w:szCs w:val="28"/>
          <w:lang w:eastAsia="ru-RU"/>
        </w:rPr>
        <w:t>Функции подразделения</w:t>
      </w:r>
      <w:r w:rsidR="004B2D3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B5AFF" w:rsidRDefault="00AB5AFF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AFF">
        <w:rPr>
          <w:rFonts w:ascii="Times New Roman" w:hAnsi="Times New Roman" w:cs="Times New Roman"/>
          <w:sz w:val="28"/>
          <w:szCs w:val="28"/>
          <w:lang w:eastAsia="ru-RU"/>
        </w:rPr>
        <w:t xml:space="preserve">Зоологический музей – подразделение университета и с первых дней своего существования он является учебным пособием </w:t>
      </w:r>
      <w:r w:rsidR="005D3F99">
        <w:rPr>
          <w:rFonts w:ascii="Times New Roman" w:hAnsi="Times New Roman" w:cs="Times New Roman"/>
          <w:sz w:val="28"/>
          <w:szCs w:val="28"/>
          <w:lang w:eastAsia="ru-RU"/>
        </w:rPr>
        <w:t xml:space="preserve">и научным полигоном </w:t>
      </w:r>
      <w:r w:rsidRPr="00AB5AFF">
        <w:rPr>
          <w:rFonts w:ascii="Times New Roman" w:hAnsi="Times New Roman" w:cs="Times New Roman"/>
          <w:sz w:val="28"/>
          <w:szCs w:val="28"/>
          <w:lang w:eastAsia="ru-RU"/>
        </w:rPr>
        <w:t>для студентов</w:t>
      </w:r>
      <w:r w:rsidR="005D3F99">
        <w:rPr>
          <w:rFonts w:ascii="Times New Roman" w:hAnsi="Times New Roman" w:cs="Times New Roman"/>
          <w:sz w:val="28"/>
          <w:szCs w:val="28"/>
          <w:lang w:eastAsia="ru-RU"/>
        </w:rPr>
        <w:t xml:space="preserve">, магистров, аспирантов, докторантов Института химии и </w:t>
      </w:r>
      <w:r w:rsidR="005D3F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биологии. </w:t>
      </w:r>
      <w:r w:rsidRPr="00AB5AFF">
        <w:rPr>
          <w:rFonts w:ascii="Times New Roman" w:hAnsi="Times New Roman" w:cs="Times New Roman"/>
          <w:sz w:val="28"/>
          <w:szCs w:val="28"/>
          <w:lang w:eastAsia="ru-RU"/>
        </w:rPr>
        <w:t xml:space="preserve">Поэтому основное назначение музея – использование его в учебном </w:t>
      </w:r>
      <w:r w:rsidR="009C53D4">
        <w:rPr>
          <w:rFonts w:ascii="Times New Roman" w:hAnsi="Times New Roman" w:cs="Times New Roman"/>
          <w:sz w:val="28"/>
          <w:szCs w:val="28"/>
          <w:lang w:eastAsia="ru-RU"/>
        </w:rPr>
        <w:t>и научном процессах</w:t>
      </w:r>
      <w:r w:rsidRPr="00AB5AF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C53D4" w:rsidRDefault="00AB5AFF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AFF">
        <w:rPr>
          <w:rFonts w:ascii="Times New Roman" w:hAnsi="Times New Roman" w:cs="Times New Roman"/>
          <w:sz w:val="28"/>
          <w:szCs w:val="28"/>
          <w:lang w:eastAsia="ru-RU"/>
        </w:rPr>
        <w:t xml:space="preserve"> Второе важное направление работы музея – просветительское. Здесь постоянно проводятся экскурсии для школьников городов и районов республики, проводятся дни открытых дверей с целью профориентации. Восхищение и живой интерес вызывает у ребят посещение нашего музея, за эт</w:t>
      </w:r>
      <w:r w:rsidR="00684544">
        <w:rPr>
          <w:rFonts w:ascii="Times New Roman" w:hAnsi="Times New Roman" w:cs="Times New Roman"/>
          <w:sz w:val="28"/>
          <w:szCs w:val="28"/>
          <w:lang w:eastAsia="ru-RU"/>
        </w:rPr>
        <w:t xml:space="preserve">и годы их прошло десятки тысяч, об этом свидетельствует книга отзывов и предложений.  </w:t>
      </w:r>
    </w:p>
    <w:p w:rsidR="00AB5AFF" w:rsidRPr="00AB5AFF" w:rsidRDefault="009C53D4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 настоящее время о</w:t>
      </w:r>
      <w:r w:rsidR="00AB5AFF" w:rsidRPr="00AB5AFF">
        <w:rPr>
          <w:rFonts w:ascii="Times New Roman" w:hAnsi="Times New Roman" w:cs="Times New Roman"/>
          <w:sz w:val="28"/>
          <w:szCs w:val="28"/>
          <w:lang w:eastAsia="ru-RU"/>
        </w:rPr>
        <w:t>сновная работа музея – фондовая (сбор, обработка,</w:t>
      </w:r>
      <w:proofErr w:type="gramEnd"/>
      <w:r w:rsidR="00AB5AFF" w:rsidRPr="00AB5AFF">
        <w:rPr>
          <w:rFonts w:ascii="Times New Roman" w:hAnsi="Times New Roman" w:cs="Times New Roman"/>
          <w:sz w:val="28"/>
          <w:szCs w:val="28"/>
          <w:lang w:eastAsia="ru-RU"/>
        </w:rPr>
        <w:t xml:space="preserve"> хранение коллекционных материалов) – как основа для научно-просветительской и научно-консультативной деятельности.</w:t>
      </w:r>
    </w:p>
    <w:p w:rsidR="00AB5AFF" w:rsidRPr="00AB5AFF" w:rsidRDefault="009C53D4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к</w:t>
      </w:r>
      <w:r w:rsidR="00BC53D9" w:rsidRPr="00AB5AFF">
        <w:rPr>
          <w:rFonts w:ascii="Times New Roman" w:hAnsi="Times New Roman" w:cs="Times New Roman"/>
          <w:sz w:val="28"/>
          <w:szCs w:val="28"/>
        </w:rPr>
        <w:t xml:space="preserve">оллекционный материал зоологического музея КБГУ включает более </w:t>
      </w:r>
      <w:r>
        <w:rPr>
          <w:rFonts w:ascii="Times New Roman" w:hAnsi="Times New Roman" w:cs="Times New Roman"/>
          <w:sz w:val="28"/>
          <w:szCs w:val="28"/>
        </w:rPr>
        <w:t>4</w:t>
      </w:r>
      <w:r w:rsidR="00BC53D9" w:rsidRPr="00AB5AFF">
        <w:rPr>
          <w:rFonts w:ascii="Times New Roman" w:hAnsi="Times New Roman" w:cs="Times New Roman"/>
          <w:sz w:val="28"/>
          <w:szCs w:val="28"/>
        </w:rPr>
        <w:t xml:space="preserve">000 экземпляров тушек, шкурок, черепов и полных скелетов по млекопитающим Северного Кавказа, относящихся к 6 отрядам, 19 семействам, 39 родом и 53 видам. </w:t>
      </w:r>
    </w:p>
    <w:p w:rsidR="00F1376C" w:rsidRPr="00AB5AFF" w:rsidRDefault="009C53D4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в</w:t>
      </w:r>
      <w:r w:rsidR="00F1376C" w:rsidRPr="00AB5AFF">
        <w:rPr>
          <w:rFonts w:ascii="Times New Roman" w:hAnsi="Times New Roman" w:cs="Times New Roman"/>
          <w:sz w:val="28"/>
          <w:szCs w:val="28"/>
        </w:rPr>
        <w:t xml:space="preserve"> музее представлен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1376C" w:rsidRPr="00AB5AFF">
        <w:rPr>
          <w:rFonts w:ascii="Times New Roman" w:hAnsi="Times New Roman" w:cs="Times New Roman"/>
          <w:sz w:val="28"/>
          <w:szCs w:val="28"/>
        </w:rPr>
        <w:t xml:space="preserve"> </w:t>
      </w:r>
      <w:r w:rsidR="006D426A" w:rsidRPr="00AB5AFF">
        <w:rPr>
          <w:rFonts w:ascii="Times New Roman" w:hAnsi="Times New Roman" w:cs="Times New Roman"/>
          <w:sz w:val="28"/>
          <w:szCs w:val="28"/>
        </w:rPr>
        <w:t xml:space="preserve">энтомологическая </w:t>
      </w:r>
      <w:r w:rsidR="00BC53D9" w:rsidRPr="00AB5AFF">
        <w:rPr>
          <w:rFonts w:ascii="Times New Roman" w:hAnsi="Times New Roman" w:cs="Times New Roman"/>
          <w:sz w:val="28"/>
          <w:szCs w:val="28"/>
        </w:rPr>
        <w:t>коллекция</w:t>
      </w:r>
      <w:r>
        <w:rPr>
          <w:rFonts w:ascii="Times New Roman" w:hAnsi="Times New Roman" w:cs="Times New Roman"/>
          <w:sz w:val="28"/>
          <w:szCs w:val="28"/>
        </w:rPr>
        <w:t xml:space="preserve">, насчитывающая более 3000 экземпляров. </w:t>
      </w:r>
    </w:p>
    <w:p w:rsidR="00AB5AFF" w:rsidRPr="00AB5AFF" w:rsidRDefault="00AB5AFF" w:rsidP="009451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B5AFF" w:rsidRPr="00AB5AFF" w:rsidRDefault="00AB5AFF" w:rsidP="009451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B5AFF" w:rsidRPr="00AB5AFF" w:rsidRDefault="00AB5AFF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416B" w:rsidRDefault="0015416B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416B" w:rsidRDefault="0015416B" w:rsidP="00945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0D47" w:rsidRDefault="00A50D47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ECB" w:rsidRDefault="00747ECB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ECB" w:rsidRDefault="00747ECB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ECB" w:rsidRDefault="00747ECB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3D4" w:rsidRDefault="009C53D4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C53D4" w:rsidRDefault="009C53D4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C53D4" w:rsidRDefault="009C53D4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C53D4" w:rsidRDefault="009C53D4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C53D4" w:rsidRDefault="009C53D4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4510E" w:rsidRDefault="0094510E" w:rsidP="00684544">
      <w:pPr>
        <w:spacing w:after="0" w:line="240" w:lineRule="atLeast"/>
        <w:rPr>
          <w:rFonts w:ascii="Times New Roman" w:hAnsi="Times New Roman" w:cs="Times New Roman"/>
          <w:b/>
          <w:i/>
          <w:sz w:val="32"/>
          <w:szCs w:val="32"/>
        </w:rPr>
      </w:pPr>
    </w:p>
    <w:p w:rsidR="0094510E" w:rsidRDefault="0094510E" w:rsidP="009C53D4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C53D4" w:rsidRDefault="00A50D47" w:rsidP="009C53D4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50D47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ЭНТОМОЛОГИЧЕСКАЯ </w:t>
      </w:r>
      <w:r w:rsidR="00747ECB">
        <w:rPr>
          <w:rFonts w:ascii="Times New Roman" w:hAnsi="Times New Roman" w:cs="Times New Roman"/>
          <w:b/>
          <w:i/>
          <w:sz w:val="32"/>
          <w:szCs w:val="32"/>
        </w:rPr>
        <w:t>КОЛЛЕКЦИЯ</w:t>
      </w:r>
    </w:p>
    <w:p w:rsidR="009C53D4" w:rsidRPr="009C53D4" w:rsidRDefault="009C53D4" w:rsidP="009C53D4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6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2063" cy="4547286"/>
            <wp:effectExtent l="19050" t="0" r="0" b="0"/>
            <wp:docPr id="63" name="Рисунок 19" descr="C:\Documents and Settings\dacha\Рабочий стол\музей\20170321_1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acha\Рабочий стол\музей\20170321_111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14" cy="455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Default="00191604" w:rsidP="0019160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5416B" w:rsidRDefault="0015416B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2063" cy="3805881"/>
            <wp:effectExtent l="19050" t="0" r="0" b="0"/>
            <wp:docPr id="1" name="Рисунок 1" descr="C:\Documents and Settings\dacha\Рабочий стол\музей\20170321_1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cha\Рабочий стол\музей\20170321_111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30" cy="381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47" w:rsidRDefault="00A50D47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91604" w:rsidRPr="00A50D47" w:rsidRDefault="00A50D47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50D47">
        <w:rPr>
          <w:rFonts w:ascii="Times New Roman" w:hAnsi="Times New Roman" w:cs="Times New Roman"/>
          <w:b/>
          <w:i/>
          <w:sz w:val="32"/>
          <w:szCs w:val="32"/>
        </w:rPr>
        <w:lastRenderedPageBreak/>
        <w:t>ОТРЯД ГРЫЗУНЫ</w:t>
      </w:r>
      <w:r w:rsidRPr="00A50D47">
        <w:rPr>
          <w:rFonts w:ascii="Times New Roman" w:hAnsi="Times New Roman" w:cs="Times New Roman"/>
          <w:b/>
          <w:i/>
          <w:color w:val="222222"/>
          <w:sz w:val="32"/>
          <w:szCs w:val="32"/>
          <w:shd w:val="clear" w:color="auto" w:fill="FFFFFF"/>
        </w:rPr>
        <w:t xml:space="preserve"> (RODENTIA)</w:t>
      </w: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F80BEC" w:rsidP="00A50D47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5824" cy="3334043"/>
            <wp:effectExtent l="19050" t="0" r="0" b="0"/>
            <wp:docPr id="103" name="Рисунок 8" descr="C:\Documents and Settings\dacha\Рабочий стол\музей\20170321_1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acha\Рабочий стол\музей\20170321_105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10" cy="333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Pr="00A50D47" w:rsidRDefault="009C53D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Малая </w:t>
      </w:r>
      <w:r w:rsidRPr="00A50D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лесная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F80BEC" w:rsidRPr="00A50D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ышь </w:t>
      </w:r>
      <w:r w:rsidR="002A6B00" w:rsidRPr="00A50D4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2A6B00" w:rsidRPr="00A50D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2A6B00" w:rsidRPr="00A50D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Apodemus</w:t>
      </w:r>
      <w:proofErr w:type="spellEnd"/>
      <w:r w:rsidR="002A6B00" w:rsidRPr="00A50D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A6B00" w:rsidRPr="00A50D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uralensis</w:t>
      </w:r>
      <w:proofErr w:type="spellEnd"/>
      <w:r w:rsidR="002A6B00" w:rsidRPr="00A50D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771900"/>
            <wp:effectExtent l="19050" t="0" r="0" b="0"/>
            <wp:docPr id="67" name="Рисунок 20" descr="C:\Documents and Settings\dacha\Рабочий стол\музей\20170321_1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acha\Рабочий стол\музей\20170321_105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90" cy="377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Pr="00A50D47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D47">
        <w:rPr>
          <w:rFonts w:ascii="Times New Roman" w:hAnsi="Times New Roman" w:cs="Times New Roman"/>
          <w:sz w:val="28"/>
          <w:szCs w:val="28"/>
        </w:rPr>
        <w:t>Мышь полевая</w:t>
      </w:r>
      <w:r w:rsidR="002A6B00" w:rsidRPr="00A50D47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 xml:space="preserve"> </w:t>
      </w:r>
      <w:r w:rsidR="002A6B00" w:rsidRPr="006845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2A6B00" w:rsidRPr="006845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Apodemus</w:t>
      </w:r>
      <w:proofErr w:type="spellEnd"/>
      <w:r w:rsidR="002A6B00" w:rsidRPr="006845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A6B00" w:rsidRPr="006845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agrarius</w:t>
      </w:r>
      <w:proofErr w:type="spellEnd"/>
      <w:r w:rsidR="002A6B00" w:rsidRPr="006845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A50D47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6570" cy="3335415"/>
            <wp:effectExtent l="19050" t="0" r="5080" b="0"/>
            <wp:docPr id="105" name="Рисунок 11" descr="C:\Documents and Settings\dacha\Рабочий стол\музей\20170321_1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acha\Рабочий стол\музей\20170321_110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70" cy="333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EC" w:rsidRPr="00A50D47" w:rsidRDefault="00A50D47" w:rsidP="00F80BEC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9C53D4">
        <w:rPr>
          <w:rFonts w:ascii="Times New Roman" w:hAnsi="Times New Roman" w:cs="Times New Roman"/>
          <w:color w:val="000000" w:themeColor="text1"/>
          <w:sz w:val="28"/>
          <w:szCs w:val="28"/>
        </w:rPr>
        <w:t>Гудаурская</w:t>
      </w:r>
      <w:proofErr w:type="spellEnd"/>
      <w:r w:rsidR="00F80BEC" w:rsidRPr="00A50D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полевка </w:t>
      </w:r>
      <w:r w:rsidR="002A6B00" w:rsidRPr="00A50D4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2A6B00" w:rsidRPr="00A50D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2A6B00" w:rsidRPr="00A50D4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la-Latn"/>
        </w:rPr>
        <w:t>Chionomys</w:t>
      </w:r>
      <w:r w:rsidR="002A6B00" w:rsidRPr="00A50D4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A6B00" w:rsidRPr="00A50D4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gud</w:t>
      </w:r>
      <w:proofErr w:type="spellEnd"/>
      <w:r w:rsidR="002A6B00" w:rsidRPr="00A50D4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.</w:t>
      </w:r>
      <w:r w:rsidR="002A6B00" w:rsidRPr="00A50D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F80BEC" w:rsidRDefault="00F80BEC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F80BE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A50D47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559" cy="3600450"/>
            <wp:effectExtent l="19050" t="0" r="41" b="0"/>
            <wp:docPr id="102" name="Рисунок 5" descr="C:\Documents and Settings\dacha\Рабочий стол\музей\20170321_1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acha\Рабочий стол\музей\20170321_105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97" cy="360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EC" w:rsidRPr="00A50D47" w:rsidRDefault="002A6B00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D47">
        <w:rPr>
          <w:rFonts w:ascii="Times New Roman" w:hAnsi="Times New Roman" w:cs="Times New Roman"/>
          <w:sz w:val="28"/>
          <w:szCs w:val="28"/>
        </w:rPr>
        <w:t>Обыкновенный с</w:t>
      </w:r>
      <w:r w:rsidR="00F80BEC" w:rsidRPr="00A50D47">
        <w:rPr>
          <w:rFonts w:ascii="Times New Roman" w:hAnsi="Times New Roman" w:cs="Times New Roman"/>
          <w:sz w:val="28"/>
          <w:szCs w:val="28"/>
        </w:rPr>
        <w:t xml:space="preserve">лепыш </w:t>
      </w:r>
      <w:r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Spalax</w:t>
      </w:r>
      <w:proofErr w:type="spellEnd"/>
      <w:r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microphthalmus</w:t>
      </w:r>
      <w:proofErr w:type="spellEnd"/>
      <w:r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F80BE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F80BE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5058" cy="3188043"/>
            <wp:effectExtent l="19050" t="0" r="0" b="0"/>
            <wp:docPr id="104" name="Рисунок 6" descr="C:\Documents and Settings\dacha\Рабочий стол\музей\20170321_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acha\Рабочий стол\музей\20170321_110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30" cy="318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EC" w:rsidRPr="00A50D47" w:rsidRDefault="00F80BEC" w:rsidP="00F80BE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50D47">
        <w:rPr>
          <w:rFonts w:ascii="Times New Roman" w:hAnsi="Times New Roman" w:cs="Times New Roman"/>
          <w:sz w:val="28"/>
          <w:szCs w:val="28"/>
        </w:rPr>
        <w:t xml:space="preserve">Хомяк </w:t>
      </w:r>
      <w:r w:rsidR="009C53D4" w:rsidRPr="009C53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обыкновенный </w:t>
      </w:r>
      <w:r w:rsidR="002A6B00"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9C53D4"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Cricetus</w:t>
      </w:r>
      <w:proofErr w:type="spellEnd"/>
      <w:r w:rsidR="009C53D4"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C53D4"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cricetus</w:t>
      </w:r>
      <w:proofErr w:type="spellEnd"/>
      <w:r w:rsidR="002A6B00"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F80BEC" w:rsidRDefault="00F80BEC" w:rsidP="00F80BE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265" cy="4783016"/>
            <wp:effectExtent l="19050" t="0" r="4685" b="0"/>
            <wp:docPr id="99" name="Рисунок 4" descr="C:\Documents and Settings\dacha\Рабочий стол\музей\20170321_1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acha\Рабочий стол\музей\20170321_105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57" cy="47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0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444" cy="4825219"/>
            <wp:effectExtent l="19050" t="0" r="0" b="0"/>
            <wp:docPr id="100" name="Рисунок 3" descr="C:\Documents and Settings\dacha\Рабочий стол\музей\20170321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cha\Рабочий стол\музей\20170321_105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84" cy="484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00" w:rsidRPr="009C53D4" w:rsidRDefault="00F80BEC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0D47">
        <w:rPr>
          <w:rFonts w:ascii="Times New Roman" w:hAnsi="Times New Roman" w:cs="Times New Roman"/>
          <w:sz w:val="28"/>
          <w:szCs w:val="28"/>
        </w:rPr>
        <w:t xml:space="preserve">Белка </w:t>
      </w:r>
      <w:r w:rsidR="002A6B00" w:rsidRPr="00A50D47">
        <w:rPr>
          <w:rFonts w:ascii="Times New Roman" w:hAnsi="Times New Roman" w:cs="Times New Roman"/>
          <w:sz w:val="28"/>
          <w:szCs w:val="28"/>
        </w:rPr>
        <w:t xml:space="preserve">обыкновенная            </w:t>
      </w:r>
      <w:r w:rsidR="009C53D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A6B00" w:rsidRPr="00A50D47">
        <w:rPr>
          <w:rFonts w:ascii="Times New Roman" w:hAnsi="Times New Roman" w:cs="Times New Roman"/>
          <w:sz w:val="28"/>
          <w:szCs w:val="28"/>
        </w:rPr>
        <w:t xml:space="preserve"> </w:t>
      </w:r>
      <w:r w:rsidR="002A6B00" w:rsidRPr="009C53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Суслик </w:t>
      </w:r>
      <w:r w:rsidR="009C53D4" w:rsidRPr="009C53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горный (кавказский) </w:t>
      </w:r>
    </w:p>
    <w:p w:rsidR="00191604" w:rsidRPr="0094510E" w:rsidRDefault="002A6B00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9451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(</w:t>
      </w:r>
      <w:proofErr w:type="spellStart"/>
      <w:r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Sciurus</w:t>
      </w:r>
      <w:proofErr w:type="spellEnd"/>
      <w:r w:rsidRPr="009451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vulgaris</w:t>
      </w:r>
      <w:proofErr w:type="spellEnd"/>
      <w:r w:rsidRPr="009451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)</w:t>
      </w:r>
      <w:r w:rsidRPr="009C53D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="00F80BEC" w:rsidRPr="0094510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       </w:t>
      </w:r>
      <w:r w:rsidR="009C53D4" w:rsidRPr="0094510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               (</w:t>
      </w:r>
      <w:proofErr w:type="spellStart"/>
      <w:r w:rsidR="009C53D4"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Spermophilus</w:t>
      </w:r>
      <w:proofErr w:type="spellEnd"/>
      <w:r w:rsidR="009C53D4" w:rsidRPr="009451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53D4"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musicus</w:t>
      </w:r>
      <w:proofErr w:type="spellEnd"/>
      <w:r w:rsidR="009C53D4" w:rsidRPr="009451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)</w:t>
      </w:r>
      <w:r w:rsidR="00F80BEC" w:rsidRPr="0094510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      </w:t>
      </w:r>
      <w:r w:rsidRPr="0094510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                        </w:t>
      </w:r>
    </w:p>
    <w:p w:rsidR="00191604" w:rsidRPr="0094510E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91604" w:rsidRPr="0094510E" w:rsidRDefault="00A50D47" w:rsidP="00A50D47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BF35B4">
        <w:rPr>
          <w:rFonts w:ascii="Times New Roman" w:hAnsi="Times New Roman" w:cs="Times New Roman"/>
          <w:b/>
          <w:i/>
          <w:sz w:val="32"/>
          <w:szCs w:val="32"/>
        </w:rPr>
        <w:lastRenderedPageBreak/>
        <w:t>ОТРЯД</w:t>
      </w:r>
      <w:r w:rsidRPr="0094510E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</w:t>
      </w:r>
      <w:r w:rsidRPr="00BF35B4">
        <w:rPr>
          <w:rFonts w:ascii="Times New Roman" w:hAnsi="Times New Roman" w:cs="Times New Roman"/>
          <w:b/>
          <w:i/>
          <w:sz w:val="32"/>
          <w:szCs w:val="32"/>
        </w:rPr>
        <w:t>РУКОКРЫЛЫЕ</w:t>
      </w:r>
      <w:r w:rsidRPr="0094510E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val="en-US"/>
        </w:rPr>
        <w:t xml:space="preserve"> (</w:t>
      </w:r>
      <w:r w:rsidRPr="00747ECB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val="en-US"/>
        </w:rPr>
        <w:t>CHIROPTERA</w:t>
      </w:r>
      <w:r w:rsidRPr="0094510E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val="en-US"/>
        </w:rPr>
        <w:t>)</w:t>
      </w:r>
      <w:r w:rsidRPr="00747ECB">
        <w:rPr>
          <w:rStyle w:val="apple-converted-space"/>
          <w:rFonts w:ascii="Times New Roman" w:hAnsi="Times New Roman" w:cs="Times New Roman"/>
          <w:b/>
          <w:i/>
          <w:sz w:val="32"/>
          <w:szCs w:val="32"/>
          <w:shd w:val="clear" w:color="auto" w:fill="FFFFFF"/>
          <w:lang w:val="en-US"/>
        </w:rPr>
        <w:t> </w:t>
      </w:r>
    </w:p>
    <w:p w:rsidR="00191604" w:rsidRPr="0094510E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80BEC" w:rsidRDefault="00191604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686175"/>
            <wp:effectExtent l="19050" t="0" r="0" b="0"/>
            <wp:docPr id="73" name="Рисунок 12" descr="C:\Documents and Settings\dacha\Рабочий стол\музей\20170321_11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acha\Рабочий стол\музей\20170321_110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64" cy="368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BE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80BEC" w:rsidRPr="00A50D47" w:rsidRDefault="00F80BEC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D47">
        <w:rPr>
          <w:rFonts w:ascii="Times New Roman" w:hAnsi="Times New Roman" w:cs="Times New Roman"/>
          <w:sz w:val="28"/>
          <w:szCs w:val="28"/>
        </w:rPr>
        <w:t xml:space="preserve">Рыжая вечерница </w:t>
      </w:r>
      <w:r w:rsidR="002A6B00"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2A6B00"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Nyctalus</w:t>
      </w:r>
      <w:proofErr w:type="spellEnd"/>
      <w:r w:rsidR="002A6B00"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A6B00"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noctula</w:t>
      </w:r>
      <w:proofErr w:type="spellEnd"/>
      <w:r w:rsidR="002A6B00"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80BEC" w:rsidRDefault="00F80BEC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4928" cy="3336202"/>
            <wp:effectExtent l="19050" t="0" r="0" b="0"/>
            <wp:docPr id="74" name="Рисунок 13" descr="C:\Documents and Settings\dacha\Рабочий стол\музей\20170321_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acha\Рабочий стол\музей\20170321_110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44" cy="333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EC" w:rsidRPr="00A50D47" w:rsidRDefault="00191604" w:rsidP="002A6B0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D47">
        <w:rPr>
          <w:rFonts w:ascii="Times New Roman" w:hAnsi="Times New Roman" w:cs="Times New Roman"/>
          <w:sz w:val="28"/>
          <w:szCs w:val="28"/>
        </w:rPr>
        <w:t>Большой подковонос</w:t>
      </w:r>
      <w:r w:rsidR="002A6B00" w:rsidRPr="00A50D47">
        <w:rPr>
          <w:rFonts w:ascii="Times New Roman" w:hAnsi="Times New Roman" w:cs="Times New Roman"/>
          <w:sz w:val="28"/>
          <w:szCs w:val="28"/>
        </w:rPr>
        <w:t xml:space="preserve"> </w:t>
      </w:r>
      <w:r w:rsidR="002A6B00" w:rsidRPr="00A50D4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A6B00"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2A6B00"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Rhinolophus</w:t>
      </w:r>
      <w:proofErr w:type="spellEnd"/>
      <w:r w:rsidR="002A6B00"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A6B00"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ferrumequinum</w:t>
      </w:r>
      <w:proofErr w:type="spellEnd"/>
      <w:r w:rsidR="002A6B00" w:rsidRPr="00A50D4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80BEC" w:rsidRDefault="00F80BEC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3343275"/>
            <wp:effectExtent l="19050" t="0" r="0" b="0"/>
            <wp:docPr id="75" name="Рисунок 15" descr="C:\Documents and Settings\dacha\Рабочий стол\музей\20170321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acha\Рабочий стол\музей\20170321_110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17" cy="333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Pr="00BF35B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5B4">
        <w:rPr>
          <w:rFonts w:ascii="Times New Roman" w:hAnsi="Times New Roman" w:cs="Times New Roman"/>
          <w:sz w:val="28"/>
          <w:szCs w:val="28"/>
        </w:rPr>
        <w:t xml:space="preserve">Средиземноморский нетопырь </w:t>
      </w:r>
      <w:r w:rsidR="002A6B00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2A6B00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Pipistrellus</w:t>
      </w:r>
      <w:proofErr w:type="spellEnd"/>
      <w:r w:rsidR="002A6B00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A6B00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kuhlii</w:t>
      </w:r>
      <w:proofErr w:type="spellEnd"/>
      <w:r w:rsidR="002A6B00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80BEC" w:rsidRDefault="00F80BEC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B00" w:rsidRDefault="002A6B00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6570" cy="3343275"/>
            <wp:effectExtent l="19050" t="0" r="5080" b="0"/>
            <wp:docPr id="76" name="Рисунок 16" descr="C:\Documents and Settings\dacha\Рабочий стол\музей\20170321_1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acha\Рабочий стол\музей\20170321_110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49" cy="333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Pr="00BF35B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5B4">
        <w:rPr>
          <w:rFonts w:ascii="Times New Roman" w:hAnsi="Times New Roman" w:cs="Times New Roman"/>
          <w:sz w:val="28"/>
          <w:szCs w:val="28"/>
        </w:rPr>
        <w:t xml:space="preserve">Двухцветный кожан </w:t>
      </w:r>
      <w:r w:rsidR="002A6B00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2A6B00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Vespertilio</w:t>
      </w:r>
      <w:proofErr w:type="spellEnd"/>
      <w:r w:rsidR="002A6B00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A6B00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murinus</w:t>
      </w:r>
      <w:proofErr w:type="spellEnd"/>
      <w:r w:rsidR="002A6B00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2A6B00" w:rsidRPr="00BF35B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Pr="00BF35B4" w:rsidRDefault="00BF35B4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F35B4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ОТРЯД </w:t>
      </w:r>
      <w:proofErr w:type="gramStart"/>
      <w:r w:rsidRPr="00BF35B4">
        <w:rPr>
          <w:rFonts w:ascii="Times New Roman" w:hAnsi="Times New Roman" w:cs="Times New Roman"/>
          <w:b/>
          <w:i/>
          <w:sz w:val="32"/>
          <w:szCs w:val="32"/>
        </w:rPr>
        <w:t>НАСЕКОМОЯДНЫЕ</w:t>
      </w:r>
      <w:proofErr w:type="gramEnd"/>
      <w:r w:rsidRPr="00BF35B4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(INSECTIVORA)</w:t>
      </w:r>
    </w:p>
    <w:p w:rsidR="002A6B00" w:rsidRDefault="002A6B00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812" cy="3094893"/>
            <wp:effectExtent l="19050" t="0" r="6838" b="0"/>
            <wp:docPr id="77" name="Рисунок 31" descr="C:\Documents and Settings\dacha\Рабочий стол\музей\20170321_1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dacha\Рабочий стол\музей\20170321_1049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92" cy="309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Pr="00BF35B4" w:rsidRDefault="002A6B00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5B4">
        <w:rPr>
          <w:rFonts w:ascii="Times New Roman" w:hAnsi="Times New Roman" w:cs="Times New Roman"/>
          <w:sz w:val="28"/>
          <w:szCs w:val="28"/>
        </w:rPr>
        <w:t>Обыкновенный е</w:t>
      </w:r>
      <w:r w:rsidR="00191604" w:rsidRPr="00BF35B4">
        <w:rPr>
          <w:rFonts w:ascii="Times New Roman" w:hAnsi="Times New Roman" w:cs="Times New Roman"/>
          <w:sz w:val="28"/>
          <w:szCs w:val="28"/>
        </w:rPr>
        <w:t xml:space="preserve">ж </w:t>
      </w:r>
      <w:r w:rsidRPr="00BF35B4">
        <w:rPr>
          <w:rFonts w:ascii="Times New Roman" w:hAnsi="Times New Roman" w:cs="Times New Roman"/>
          <w:sz w:val="28"/>
          <w:szCs w:val="28"/>
        </w:rPr>
        <w:t xml:space="preserve"> </w:t>
      </w:r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Erinaceus</w:t>
      </w:r>
      <w:proofErr w:type="spellEnd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europaeus</w:t>
      </w:r>
      <w:proofErr w:type="spellEnd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191604" w:rsidRPr="00BF35B4" w:rsidRDefault="00191604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5B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A79F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7686" cy="3164129"/>
            <wp:effectExtent l="19050" t="0" r="0" b="0"/>
            <wp:docPr id="78" name="Рисунок 26" descr="C:\Documents and Settings\dacha\Рабочий стол\музей\20170321_11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acha\Рабочий стол\музей\20170321_113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82" cy="316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Pr="009C53D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35B4">
        <w:rPr>
          <w:rFonts w:ascii="Times New Roman" w:hAnsi="Times New Roman" w:cs="Times New Roman"/>
          <w:sz w:val="28"/>
          <w:szCs w:val="28"/>
        </w:rPr>
        <w:t>Крот</w:t>
      </w:r>
      <w:r w:rsidR="009C53D4" w:rsidRPr="009C53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53D4" w:rsidRPr="009C53D4">
        <w:rPr>
          <w:rFonts w:ascii="Times New Roman" w:hAnsi="Times New Roman" w:cs="Times New Roman"/>
          <w:color w:val="000000" w:themeColor="text1"/>
          <w:sz w:val="28"/>
          <w:szCs w:val="28"/>
        </w:rPr>
        <w:t>кавказский</w:t>
      </w:r>
      <w:r w:rsidR="009C53D4" w:rsidRPr="009C53D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9C53D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A50D47" w:rsidRPr="009C53D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spellStart"/>
      <w:r w:rsidR="00A50D47"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Talpa</w:t>
      </w:r>
      <w:proofErr w:type="spellEnd"/>
      <w:r w:rsidR="009C53D4"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9C53D4" w:rsidRPr="009C53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la-Latn"/>
        </w:rPr>
        <w:t>caucasica</w:t>
      </w:r>
      <w:r w:rsidR="009C53D4" w:rsidRPr="009C53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9C53D4" w:rsidRPr="009C53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T</w:t>
      </w:r>
      <w:r w:rsidR="009C53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alpa</w:t>
      </w:r>
      <w:proofErr w:type="spellEnd"/>
      <w:r w:rsidR="009C53D4" w:rsidRPr="009C53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9C53D4" w:rsidRPr="009C53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levantis</w:t>
      </w:r>
      <w:proofErr w:type="spellEnd"/>
      <w:r w:rsidR="00A50D47" w:rsidRPr="009C5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)</w:t>
      </w:r>
      <w:r w:rsidR="00A50D47" w:rsidRPr="009C53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</w:p>
    <w:p w:rsidR="00191604" w:rsidRPr="009C53D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80BEC" w:rsidRPr="009C53D4" w:rsidRDefault="00F80BEC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80BEC" w:rsidRPr="009C53D4" w:rsidRDefault="00F80BEC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80BEC" w:rsidRPr="009C53D4" w:rsidRDefault="00F80BEC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6B00" w:rsidRPr="009C53D4" w:rsidRDefault="002A6B0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6B00" w:rsidRPr="009C53D4" w:rsidRDefault="002A6B0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6B00" w:rsidRPr="009C53D4" w:rsidRDefault="002A6B0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80BEC" w:rsidRPr="00BF35B4" w:rsidRDefault="00BF35B4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F35B4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ОТРЯД </w:t>
      </w:r>
      <w:proofErr w:type="gramStart"/>
      <w:r w:rsidRPr="00BF35B4">
        <w:rPr>
          <w:rFonts w:ascii="Times New Roman" w:hAnsi="Times New Roman" w:cs="Times New Roman"/>
          <w:b/>
          <w:i/>
          <w:sz w:val="32"/>
          <w:szCs w:val="32"/>
        </w:rPr>
        <w:t>ЗАЙЦЕОБРАЗНЫЕ</w:t>
      </w:r>
      <w:proofErr w:type="gramEnd"/>
      <w:r w:rsidRPr="00BF35B4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(LAGOMORPHA)</w:t>
      </w:r>
      <w:r w:rsidRPr="00BF35B4">
        <w:rPr>
          <w:rStyle w:val="apple-converted-space"/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 </w:t>
      </w:r>
    </w:p>
    <w:p w:rsidR="002A6B00" w:rsidRDefault="002A6B0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0754" cy="6546549"/>
            <wp:effectExtent l="19050" t="0" r="0" b="0"/>
            <wp:docPr id="96" name="Рисунок 28" descr="C:\Documents and Settings\dacha\Рабочий стол\музей\20170321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acha\Рабочий стол\музей\20170321_104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01" cy="65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Default="00191604" w:rsidP="001A79F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Pr="00BF35B4" w:rsidRDefault="00F80BEC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5B4">
        <w:rPr>
          <w:rFonts w:ascii="Times New Roman" w:hAnsi="Times New Roman" w:cs="Times New Roman"/>
          <w:sz w:val="28"/>
          <w:szCs w:val="28"/>
        </w:rPr>
        <w:t>Заяц</w:t>
      </w:r>
      <w:r w:rsidR="00A50D47" w:rsidRPr="00BF35B4">
        <w:rPr>
          <w:rFonts w:ascii="Times New Roman" w:hAnsi="Times New Roman" w:cs="Times New Roman"/>
          <w:sz w:val="28"/>
          <w:szCs w:val="28"/>
        </w:rPr>
        <w:t xml:space="preserve">-русак </w:t>
      </w:r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Lepus</w:t>
      </w:r>
      <w:proofErr w:type="spellEnd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europaeus</w:t>
      </w:r>
      <w:proofErr w:type="spellEnd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A50D47" w:rsidRPr="00BF35B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B00" w:rsidRDefault="002A6B0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B00" w:rsidRDefault="002A6B0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B00" w:rsidRDefault="002A6B0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B00" w:rsidRDefault="002A6B0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B00" w:rsidRDefault="002A6B0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Pr="00BF35B4" w:rsidRDefault="00BF35B4" w:rsidP="002A6B00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35B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ОТРЯД </w:t>
      </w:r>
      <w:proofErr w:type="gramStart"/>
      <w:r w:rsidRPr="00BF35B4">
        <w:rPr>
          <w:rFonts w:ascii="Times New Roman" w:hAnsi="Times New Roman" w:cs="Times New Roman"/>
          <w:b/>
          <w:sz w:val="32"/>
          <w:szCs w:val="32"/>
        </w:rPr>
        <w:t>ХИЩНЫЕ</w:t>
      </w:r>
      <w:proofErr w:type="gramEnd"/>
      <w:r w:rsidRPr="00BF35B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(CARNIVORA)</w:t>
      </w:r>
    </w:p>
    <w:p w:rsidR="002A6B00" w:rsidRDefault="002A6B0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1279" cy="7045487"/>
            <wp:effectExtent l="19050" t="0" r="1121" b="0"/>
            <wp:docPr id="80" name="Рисунок 1" descr="C:\Documents and Settings\dacha\Рабочий стол\музей\20170321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cha\Рабочий стол\музей\20170321_104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11" cy="704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Pr="00BF35B4" w:rsidRDefault="00191604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5B4">
        <w:rPr>
          <w:rFonts w:ascii="Times New Roman" w:hAnsi="Times New Roman" w:cs="Times New Roman"/>
          <w:sz w:val="28"/>
          <w:szCs w:val="28"/>
        </w:rPr>
        <w:t>Е</w:t>
      </w:r>
      <w:r w:rsidR="00F80BEC" w:rsidRPr="00BF35B4">
        <w:rPr>
          <w:rFonts w:ascii="Times New Roman" w:hAnsi="Times New Roman" w:cs="Times New Roman"/>
          <w:sz w:val="28"/>
          <w:szCs w:val="28"/>
        </w:rPr>
        <w:t>н</w:t>
      </w:r>
      <w:r w:rsidR="00A50D47" w:rsidRPr="00BF35B4">
        <w:rPr>
          <w:rFonts w:ascii="Times New Roman" w:hAnsi="Times New Roman" w:cs="Times New Roman"/>
          <w:sz w:val="28"/>
          <w:szCs w:val="28"/>
        </w:rPr>
        <w:t>от-полоскун (</w:t>
      </w:r>
      <w:proofErr w:type="spellStart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Procyon</w:t>
      </w:r>
      <w:proofErr w:type="spellEnd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lotor</w:t>
      </w:r>
      <w:proofErr w:type="spellEnd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A50D47" w:rsidRPr="00BF35B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382" cy="4744994"/>
            <wp:effectExtent l="19050" t="0" r="9268" b="0"/>
            <wp:docPr id="82" name="Рисунок 29" descr="C:\Documents and Settings\dacha\Рабочий стол\музей\20170321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acha\Рабочий стол\музей\20170321_1041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67" cy="476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Pr="00BF35B4" w:rsidRDefault="00191604" w:rsidP="00A50D47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35B4">
        <w:rPr>
          <w:rFonts w:ascii="Times New Roman" w:hAnsi="Times New Roman" w:cs="Times New Roman"/>
          <w:sz w:val="28"/>
          <w:szCs w:val="28"/>
        </w:rPr>
        <w:t xml:space="preserve">Куница лесная </w:t>
      </w:r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Martes</w:t>
      </w:r>
      <w:proofErr w:type="spellEnd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martes</w:t>
      </w:r>
      <w:proofErr w:type="spellEnd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80BEC" w:rsidRDefault="00F80BEC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8821" cy="3484606"/>
            <wp:effectExtent l="19050" t="0" r="5629" b="0"/>
            <wp:docPr id="83" name="Рисунок 6" descr="C:\Documents and Settings\dacha\Рабочий стол\музей\20170321_1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acha\Рабочий стол\музей\20170321_105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06" cy="349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4" w:rsidRPr="00BF35B4" w:rsidRDefault="00191604" w:rsidP="0019160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5B4">
        <w:rPr>
          <w:rFonts w:ascii="Times New Roman" w:hAnsi="Times New Roman" w:cs="Times New Roman"/>
          <w:sz w:val="28"/>
          <w:szCs w:val="28"/>
        </w:rPr>
        <w:t xml:space="preserve">Ласка </w:t>
      </w:r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Mustela</w:t>
      </w:r>
      <w:proofErr w:type="spellEnd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nivalis</w:t>
      </w:r>
      <w:proofErr w:type="spellEnd"/>
      <w:r w:rsidR="00A50D47"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604" w:rsidRDefault="00191604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2A6B0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2307" cy="3558746"/>
            <wp:effectExtent l="19050" t="0" r="0" b="0"/>
            <wp:docPr id="93" name="Рисунок 24" descr="C:\Documents and Settings\dacha\Рабочий стол\музей\20170321_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dacha\Рабочий стол\музей\20170321_1045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10" cy="35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EC" w:rsidRDefault="00F80BEC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Стенд </w:t>
      </w:r>
      <w:proofErr w:type="gramStart"/>
      <w:r>
        <w:rPr>
          <w:rFonts w:ascii="Times New Roman" w:hAnsi="Times New Roman" w:cs="Times New Roman"/>
          <w:sz w:val="28"/>
          <w:szCs w:val="28"/>
        </w:rPr>
        <w:t>хищных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B00" w:rsidRDefault="002A6B00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BEC" w:rsidRDefault="00F80BEC" w:rsidP="00BF35B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9067" cy="4051495"/>
            <wp:effectExtent l="19050" t="0" r="0" b="0"/>
            <wp:docPr id="94" name="Рисунок 2" descr="C:\Documents and Settings\dacha\Рабочий стол\музей\20170321_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acha\Рабочий стол\музей\20170321_1041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18" cy="40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787" cy="4046415"/>
            <wp:effectExtent l="19050" t="0" r="0" b="0"/>
            <wp:docPr id="95" name="Рисунок 30" descr="C:\Documents and Settings\dacha\Рабочий стол\музей\20170321_1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acha\Рабочий стол\музей\20170321_1044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1" cy="406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47" w:rsidRPr="00BF35B4" w:rsidRDefault="00A50D47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5B4">
        <w:rPr>
          <w:rFonts w:ascii="Times New Roman" w:hAnsi="Times New Roman" w:cs="Times New Roman"/>
          <w:sz w:val="28"/>
          <w:szCs w:val="28"/>
        </w:rPr>
        <w:t>Обыкновенная лисица                          Шакал</w:t>
      </w:r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Canis</w:t>
      </w:r>
      <w:proofErr w:type="spellEnd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aureus</w:t>
      </w:r>
      <w:proofErr w:type="spellEnd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80BEC" w:rsidRPr="00BF35B4" w:rsidRDefault="00A50D47" w:rsidP="00F80BE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Vulpes</w:t>
      </w:r>
      <w:proofErr w:type="spellEnd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vulpes</w:t>
      </w:r>
      <w:proofErr w:type="spellEnd"/>
      <w:r w:rsidRPr="00BF35B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80BEC" w:rsidRPr="00BF35B4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191604" w:rsidRDefault="00191604" w:rsidP="002A6B0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B3440" w:rsidRDefault="00EB3440" w:rsidP="00AB5AF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3D4" w:rsidRPr="000E095B" w:rsidRDefault="00AB5AFF" w:rsidP="000E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10E">
        <w:rPr>
          <w:rFonts w:ascii="Times New Roman" w:hAnsi="Times New Roman" w:cs="Times New Roman"/>
          <w:sz w:val="28"/>
          <w:szCs w:val="28"/>
        </w:rPr>
        <w:lastRenderedPageBreak/>
        <w:t xml:space="preserve">Ежегодно музей посещают более 1000 человек. Гости музея – ученые, преподаватели, аспиранты СКФО и России, участники научных конференций </w:t>
      </w:r>
      <w:r w:rsidRPr="000E095B">
        <w:rPr>
          <w:rFonts w:ascii="Times New Roman" w:hAnsi="Times New Roman" w:cs="Times New Roman"/>
          <w:sz w:val="28"/>
          <w:szCs w:val="28"/>
        </w:rPr>
        <w:t xml:space="preserve">и олимпиад, проводимых в вузе, студенты, учащиеся школ и ПУ. </w:t>
      </w:r>
    </w:p>
    <w:p w:rsidR="00E633AC" w:rsidRPr="000E095B" w:rsidRDefault="000E095B" w:rsidP="000E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95B">
        <w:rPr>
          <w:rFonts w:ascii="Times New Roman" w:hAnsi="Times New Roman" w:cs="Times New Roman"/>
          <w:sz w:val="28"/>
          <w:szCs w:val="28"/>
        </w:rPr>
        <w:t xml:space="preserve">В отдельном помещении музея содержатся универсальные жуки кожееды, </w:t>
      </w:r>
      <w:r w:rsidR="00E633AC" w:rsidRPr="000E095B">
        <w:rPr>
          <w:rFonts w:ascii="Times New Roman" w:hAnsi="Times New Roman" w:cs="Times New Roman"/>
          <w:sz w:val="28"/>
          <w:szCs w:val="28"/>
        </w:rPr>
        <w:t>с помощью которых</w:t>
      </w:r>
      <w:r w:rsidRPr="000E095B">
        <w:rPr>
          <w:rFonts w:ascii="Times New Roman" w:hAnsi="Times New Roman" w:cs="Times New Roman"/>
          <w:sz w:val="28"/>
          <w:szCs w:val="28"/>
        </w:rPr>
        <w:t xml:space="preserve"> производится первичная</w:t>
      </w:r>
      <w:r w:rsidR="00E633AC" w:rsidRPr="000E095B">
        <w:rPr>
          <w:rFonts w:ascii="Times New Roman" w:hAnsi="Times New Roman" w:cs="Times New Roman"/>
          <w:sz w:val="28"/>
          <w:szCs w:val="28"/>
        </w:rPr>
        <w:t xml:space="preserve"> очи</w:t>
      </w:r>
      <w:r w:rsidRPr="000E095B">
        <w:rPr>
          <w:rFonts w:ascii="Times New Roman" w:hAnsi="Times New Roman" w:cs="Times New Roman"/>
          <w:sz w:val="28"/>
          <w:szCs w:val="28"/>
        </w:rPr>
        <w:t xml:space="preserve">стка </w:t>
      </w:r>
      <w:r w:rsidR="00E633AC" w:rsidRPr="000E095B">
        <w:rPr>
          <w:rFonts w:ascii="Times New Roman" w:hAnsi="Times New Roman" w:cs="Times New Roman"/>
          <w:sz w:val="28"/>
          <w:szCs w:val="28"/>
        </w:rPr>
        <w:t>череп</w:t>
      </w:r>
      <w:r w:rsidRPr="000E095B">
        <w:rPr>
          <w:rFonts w:ascii="Times New Roman" w:hAnsi="Times New Roman" w:cs="Times New Roman"/>
          <w:sz w:val="28"/>
          <w:szCs w:val="28"/>
        </w:rPr>
        <w:t>ов</w:t>
      </w:r>
      <w:r w:rsidR="00E633AC" w:rsidRPr="000E095B">
        <w:rPr>
          <w:rFonts w:ascii="Times New Roman" w:hAnsi="Times New Roman" w:cs="Times New Roman"/>
          <w:sz w:val="28"/>
          <w:szCs w:val="28"/>
        </w:rPr>
        <w:t xml:space="preserve"> и скелет</w:t>
      </w:r>
      <w:r w:rsidRPr="000E095B">
        <w:rPr>
          <w:rFonts w:ascii="Times New Roman" w:hAnsi="Times New Roman" w:cs="Times New Roman"/>
          <w:sz w:val="28"/>
          <w:szCs w:val="28"/>
        </w:rPr>
        <w:t>ов</w:t>
      </w:r>
      <w:r w:rsidR="00E633AC" w:rsidRPr="000E095B">
        <w:rPr>
          <w:rFonts w:ascii="Times New Roman" w:hAnsi="Times New Roman" w:cs="Times New Roman"/>
          <w:sz w:val="28"/>
          <w:szCs w:val="28"/>
        </w:rPr>
        <w:t xml:space="preserve"> мелких млекопитающих, оставляя материал в сохранном виде, не повреждая структуру. Это способствует пополне</w:t>
      </w:r>
      <w:r>
        <w:rPr>
          <w:rFonts w:ascii="Times New Roman" w:hAnsi="Times New Roman" w:cs="Times New Roman"/>
          <w:sz w:val="28"/>
          <w:szCs w:val="28"/>
        </w:rPr>
        <w:t>ни</w:t>
      </w:r>
      <w:r w:rsidR="00E633AC" w:rsidRPr="000E095B">
        <w:rPr>
          <w:rFonts w:ascii="Times New Roman" w:hAnsi="Times New Roman" w:cs="Times New Roman"/>
          <w:sz w:val="28"/>
          <w:szCs w:val="28"/>
        </w:rPr>
        <w:t xml:space="preserve">ю коллекции музейного материала качественными экспонатами. </w:t>
      </w:r>
    </w:p>
    <w:p w:rsidR="00F1376C" w:rsidRPr="0094510E" w:rsidRDefault="005C3574" w:rsidP="000E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/>
      <w:r w:rsidR="00F1376C" w:rsidRPr="000E095B">
        <w:rPr>
          <w:rFonts w:ascii="Times New Roman" w:eastAsia="Arial Unicode MS" w:hAnsi="Times New Roman" w:cs="Times New Roman"/>
          <w:color w:val="292929"/>
          <w:sz w:val="28"/>
          <w:szCs w:val="28"/>
        </w:rPr>
        <w:t>Сегодня музей является научной и учебно-методической базой как для студентов</w:t>
      </w:r>
      <w:r w:rsidR="00921DEB" w:rsidRPr="000E095B">
        <w:rPr>
          <w:rFonts w:ascii="Times New Roman" w:eastAsia="Arial Unicode MS" w:hAnsi="Times New Roman" w:cs="Times New Roman"/>
          <w:color w:val="292929"/>
          <w:sz w:val="28"/>
          <w:szCs w:val="28"/>
        </w:rPr>
        <w:t>, магистров,</w:t>
      </w:r>
      <w:r w:rsidR="00921DEB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аспирантов, докторантов 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и сотрудников вузов рес</w:t>
      </w:r>
      <w:r w:rsidR="009C53D4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публики, так и для школьников и 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различных слоев населения.</w:t>
      </w:r>
    </w:p>
    <w:p w:rsidR="00E633AC" w:rsidRDefault="00921DEB" w:rsidP="00E633A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292929"/>
          <w:sz w:val="28"/>
          <w:szCs w:val="28"/>
        </w:rPr>
      </w:pP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Коллекционный фонд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музея продолжа</w:t>
      </w: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е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т пополняться, благодаря ежегодным </w:t>
      </w: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индивидуальным выездам заведующего музеем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</w:t>
      </w: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на территории республики и за ее пределами, число которых за последние годы сократилось до минимума из-за материальных средств. 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</w:t>
      </w:r>
    </w:p>
    <w:p w:rsidR="006D426A" w:rsidRPr="0094510E" w:rsidRDefault="00921DEB" w:rsidP="0094510E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292929"/>
          <w:sz w:val="28"/>
          <w:szCs w:val="28"/>
        </w:rPr>
      </w:pP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Заведующий музеем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вед</w:t>
      </w: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е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т активную научно-исследовательскую работу </w:t>
      </w: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по коллекционному материалу 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– принима</w:t>
      </w: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е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т участие в научных конфер</w:t>
      </w: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енциях разного уровня, результаты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публикуются (</w:t>
      </w: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на базе музея сотрудниками кафедры</w:t>
      </w:r>
      <w:r w:rsidR="00684544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и НИЛГЭ</w:t>
      </w:r>
      <w:r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было опубликовано более 20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0 научных работ). Защищены 2 кандидатские работы, подготавливаются одна кандидатская</w:t>
      </w:r>
      <w:r w:rsidR="00684544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и докторская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 </w:t>
      </w:r>
      <w:r w:rsidR="006D426A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>диссертаци</w:t>
      </w:r>
      <w:r w:rsidR="00684544">
        <w:rPr>
          <w:rFonts w:ascii="Times New Roman" w:eastAsia="Arial Unicode MS" w:hAnsi="Times New Roman" w:cs="Times New Roman"/>
          <w:color w:val="292929"/>
          <w:sz w:val="28"/>
          <w:szCs w:val="28"/>
        </w:rPr>
        <w:t>и</w:t>
      </w:r>
      <w:r w:rsidR="00F1376C" w:rsidRPr="0094510E">
        <w:rPr>
          <w:rFonts w:ascii="Times New Roman" w:eastAsia="Arial Unicode MS" w:hAnsi="Times New Roman" w:cs="Times New Roman"/>
          <w:color w:val="292929"/>
          <w:sz w:val="28"/>
          <w:szCs w:val="28"/>
        </w:rPr>
        <w:t xml:space="preserve">. </w:t>
      </w:r>
    </w:p>
    <w:p w:rsidR="00F1376C" w:rsidRPr="0094510E" w:rsidRDefault="00F1376C" w:rsidP="0094510E">
      <w:pPr>
        <w:spacing w:after="0" w:line="360" w:lineRule="auto"/>
        <w:ind w:firstLine="709"/>
        <w:rPr>
          <w:rFonts w:ascii="Times New Roman" w:hAnsi="Times New Roman" w:cs="Times New Roman"/>
        </w:rPr>
      </w:pPr>
    </w:p>
    <w:sectPr w:rsidR="00F1376C" w:rsidRPr="0094510E" w:rsidSect="0064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30971"/>
    <w:multiLevelType w:val="multilevel"/>
    <w:tmpl w:val="B30C5A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4F54D0"/>
    <w:multiLevelType w:val="multilevel"/>
    <w:tmpl w:val="0EC0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D2083B"/>
    <w:multiLevelType w:val="multilevel"/>
    <w:tmpl w:val="7F02E0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A0356"/>
    <w:multiLevelType w:val="multilevel"/>
    <w:tmpl w:val="48B01C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695C6C"/>
    <w:multiLevelType w:val="multilevel"/>
    <w:tmpl w:val="D3005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844A67"/>
    <w:multiLevelType w:val="multilevel"/>
    <w:tmpl w:val="16F40F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5C2B8F"/>
    <w:multiLevelType w:val="multilevel"/>
    <w:tmpl w:val="A964EF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1376C"/>
    <w:rsid w:val="0001505B"/>
    <w:rsid w:val="0005322F"/>
    <w:rsid w:val="000E095B"/>
    <w:rsid w:val="0015416B"/>
    <w:rsid w:val="00191604"/>
    <w:rsid w:val="001A79FA"/>
    <w:rsid w:val="001F24C8"/>
    <w:rsid w:val="002A6B00"/>
    <w:rsid w:val="00484023"/>
    <w:rsid w:val="004B2D31"/>
    <w:rsid w:val="00594E70"/>
    <w:rsid w:val="005C3574"/>
    <w:rsid w:val="005D3F99"/>
    <w:rsid w:val="00625A7D"/>
    <w:rsid w:val="0064083A"/>
    <w:rsid w:val="00684544"/>
    <w:rsid w:val="006D426A"/>
    <w:rsid w:val="00747ECB"/>
    <w:rsid w:val="0084782E"/>
    <w:rsid w:val="008D42DB"/>
    <w:rsid w:val="00921DEB"/>
    <w:rsid w:val="0094510E"/>
    <w:rsid w:val="00990867"/>
    <w:rsid w:val="0099656B"/>
    <w:rsid w:val="009C53D4"/>
    <w:rsid w:val="00A50D47"/>
    <w:rsid w:val="00AB5AFF"/>
    <w:rsid w:val="00B51C1E"/>
    <w:rsid w:val="00B64C95"/>
    <w:rsid w:val="00BC53D9"/>
    <w:rsid w:val="00BF31BB"/>
    <w:rsid w:val="00BF35B4"/>
    <w:rsid w:val="00CA0D71"/>
    <w:rsid w:val="00D302A2"/>
    <w:rsid w:val="00DC4EF6"/>
    <w:rsid w:val="00E633AC"/>
    <w:rsid w:val="00E86C86"/>
    <w:rsid w:val="00EB3440"/>
    <w:rsid w:val="00EF1F4C"/>
    <w:rsid w:val="00F1376C"/>
    <w:rsid w:val="00F8046B"/>
    <w:rsid w:val="00F80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83A"/>
  </w:style>
  <w:style w:type="paragraph" w:styleId="4">
    <w:name w:val="heading 4"/>
    <w:basedOn w:val="a"/>
    <w:link w:val="40"/>
    <w:uiPriority w:val="9"/>
    <w:qFormat/>
    <w:rsid w:val="00F137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376C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F1376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376C"/>
  </w:style>
  <w:style w:type="paragraph" w:styleId="a5">
    <w:name w:val="Balloon Text"/>
    <w:basedOn w:val="a"/>
    <w:link w:val="a6"/>
    <w:uiPriority w:val="99"/>
    <w:semiHidden/>
    <w:unhideWhenUsed/>
    <w:rsid w:val="00F1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76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1376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D426A"/>
    <w:pPr>
      <w:ind w:left="720"/>
      <w:contextualSpacing/>
    </w:pPr>
  </w:style>
  <w:style w:type="paragraph" w:styleId="a9">
    <w:name w:val="Intense Quote"/>
    <w:basedOn w:val="a"/>
    <w:next w:val="a"/>
    <w:link w:val="aa"/>
    <w:uiPriority w:val="30"/>
    <w:qFormat/>
    <w:rsid w:val="006D426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6D426A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bashedu.ru/sites/default/files/uploads/20/image/Muzei/IMG_9442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F5FB9-76D6-4B49-88C8-E9D943F7C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15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kbsu</Company>
  <LinksUpToDate>false</LinksUpToDate>
  <CharactersWithSpaces>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dacha</dc:creator>
  <cp:keywords/>
  <dc:description/>
  <cp:lastModifiedBy>dacha</cp:lastModifiedBy>
  <cp:revision>16</cp:revision>
  <cp:lastPrinted>2017-03-24T08:34:00Z</cp:lastPrinted>
  <dcterms:created xsi:type="dcterms:W3CDTF">2017-03-15T10:22:00Z</dcterms:created>
  <dcterms:modified xsi:type="dcterms:W3CDTF">2017-03-30T09:20:00Z</dcterms:modified>
</cp:coreProperties>
</file>