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08CE" w14:textId="77777777" w:rsidR="00270FE3" w:rsidRPr="00C17692" w:rsidRDefault="00270FE3" w:rsidP="00270FE3">
      <w:pPr>
        <w:jc w:val="center"/>
        <w:rPr>
          <w:b/>
          <w:bCs/>
          <w:sz w:val="28"/>
          <w:szCs w:val="28"/>
        </w:rPr>
      </w:pPr>
      <w:r w:rsidRPr="00C17692">
        <w:rPr>
          <w:b/>
          <w:bCs/>
          <w:sz w:val="28"/>
          <w:szCs w:val="28"/>
        </w:rPr>
        <w:t>Список научных и учебно-методических работ</w:t>
      </w:r>
    </w:p>
    <w:p w14:paraId="7F009030" w14:textId="77777777" w:rsidR="00270FE3" w:rsidRPr="00C17692" w:rsidRDefault="00270FE3" w:rsidP="00270FE3">
      <w:pPr>
        <w:jc w:val="center"/>
        <w:rPr>
          <w:b/>
          <w:bCs/>
          <w:sz w:val="28"/>
          <w:szCs w:val="28"/>
        </w:rPr>
      </w:pPr>
      <w:r w:rsidRPr="00C17692">
        <w:rPr>
          <w:b/>
          <w:bCs/>
          <w:sz w:val="28"/>
          <w:szCs w:val="28"/>
        </w:rPr>
        <w:t>к.э.н., доцента кафедры экономики и учетно-аналитических информационных систем</w:t>
      </w:r>
      <w:r w:rsidRPr="00C17692">
        <w:rPr>
          <w:b/>
          <w:bCs/>
          <w:sz w:val="28"/>
          <w:szCs w:val="28"/>
        </w:rPr>
        <w:br/>
      </w:r>
      <w:proofErr w:type="spellStart"/>
      <w:r w:rsidRPr="00C17692">
        <w:rPr>
          <w:b/>
          <w:bCs/>
          <w:sz w:val="28"/>
          <w:szCs w:val="28"/>
        </w:rPr>
        <w:t>Непеевой</w:t>
      </w:r>
      <w:proofErr w:type="spellEnd"/>
      <w:r w:rsidRPr="00C17692">
        <w:rPr>
          <w:b/>
          <w:bCs/>
          <w:sz w:val="28"/>
          <w:szCs w:val="28"/>
        </w:rPr>
        <w:t xml:space="preserve"> Халимат </w:t>
      </w:r>
      <w:proofErr w:type="spellStart"/>
      <w:r w:rsidRPr="00C17692">
        <w:rPr>
          <w:b/>
          <w:bCs/>
          <w:sz w:val="28"/>
          <w:szCs w:val="28"/>
        </w:rPr>
        <w:t>Юсуповны</w:t>
      </w:r>
      <w:proofErr w:type="spellEnd"/>
    </w:p>
    <w:p w14:paraId="53A87AF8" w14:textId="77777777" w:rsidR="00270FE3" w:rsidRPr="00C17692" w:rsidRDefault="00270FE3" w:rsidP="00270FE3">
      <w:pPr>
        <w:jc w:val="center"/>
        <w:rPr>
          <w:b/>
          <w:bCs/>
          <w:sz w:val="28"/>
          <w:szCs w:val="28"/>
        </w:rPr>
      </w:pPr>
      <w:r w:rsidRPr="00C17692">
        <w:rPr>
          <w:b/>
          <w:bCs/>
          <w:sz w:val="28"/>
          <w:szCs w:val="28"/>
        </w:rPr>
        <w:t>за 2020-2024 гг.</w:t>
      </w:r>
    </w:p>
    <w:p w14:paraId="01826DEA" w14:textId="77777777" w:rsidR="00AD7EC2" w:rsidRDefault="00AD7EC2" w:rsidP="00270FE3">
      <w:pPr>
        <w:jc w:val="center"/>
        <w:rPr>
          <w:sz w:val="24"/>
          <w:szCs w:val="24"/>
        </w:rPr>
      </w:pPr>
    </w:p>
    <w:tbl>
      <w:tblPr>
        <w:tblStyle w:val="af"/>
        <w:tblW w:w="9576" w:type="dxa"/>
        <w:tblLayout w:type="fixed"/>
        <w:tblLook w:val="04A0" w:firstRow="1" w:lastRow="0" w:firstColumn="1" w:lastColumn="0" w:noHBand="0" w:noVBand="1"/>
      </w:tblPr>
      <w:tblGrid>
        <w:gridCol w:w="536"/>
        <w:gridCol w:w="2210"/>
        <w:gridCol w:w="1519"/>
        <w:gridCol w:w="2527"/>
        <w:gridCol w:w="687"/>
        <w:gridCol w:w="2097"/>
      </w:tblGrid>
      <w:tr w:rsidR="00AD7EC2" w14:paraId="47ECAB1D" w14:textId="77777777" w:rsidTr="00AD7EC2">
        <w:tc>
          <w:tcPr>
            <w:tcW w:w="536" w:type="dxa"/>
          </w:tcPr>
          <w:p w14:paraId="03BF5A1E" w14:textId="77777777" w:rsidR="00AD7EC2" w:rsidRDefault="00AD7EC2" w:rsidP="005E3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EF0D58A" w14:textId="77777777" w:rsidR="00AD7EC2" w:rsidRDefault="00AD7EC2" w:rsidP="005E3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0" w:type="dxa"/>
          </w:tcPr>
          <w:p w14:paraId="583CEDA6" w14:textId="77777777" w:rsidR="00AD7EC2" w:rsidRDefault="00AD7EC2" w:rsidP="005E3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работы, </w:t>
            </w:r>
          </w:p>
          <w:p w14:paraId="3475E414" w14:textId="77777777" w:rsidR="00AD7EC2" w:rsidRDefault="00AD7EC2" w:rsidP="005E3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вид</w:t>
            </w:r>
          </w:p>
        </w:tc>
        <w:tc>
          <w:tcPr>
            <w:tcW w:w="1519" w:type="dxa"/>
          </w:tcPr>
          <w:p w14:paraId="29BBA6E3" w14:textId="77777777" w:rsidR="00AD7EC2" w:rsidRDefault="00AD7EC2" w:rsidP="005E3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527" w:type="dxa"/>
          </w:tcPr>
          <w:p w14:paraId="1EFE2138" w14:textId="77777777" w:rsidR="00AD7EC2" w:rsidRDefault="00AD7EC2" w:rsidP="005E3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данные </w:t>
            </w:r>
          </w:p>
        </w:tc>
        <w:tc>
          <w:tcPr>
            <w:tcW w:w="687" w:type="dxa"/>
          </w:tcPr>
          <w:p w14:paraId="164D1127" w14:textId="77777777" w:rsidR="00AD7EC2" w:rsidRDefault="00AD7EC2" w:rsidP="005E3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2097" w:type="dxa"/>
          </w:tcPr>
          <w:p w14:paraId="2597B44D" w14:textId="77777777" w:rsidR="00AD7EC2" w:rsidRDefault="00AD7EC2" w:rsidP="005E3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Соавторы </w:t>
            </w:r>
          </w:p>
        </w:tc>
      </w:tr>
      <w:tr w:rsidR="00AD7EC2" w14:paraId="3D920BEC" w14:textId="77777777" w:rsidTr="00AD7EC2">
        <w:tc>
          <w:tcPr>
            <w:tcW w:w="536" w:type="dxa"/>
          </w:tcPr>
          <w:p w14:paraId="5D6D59C4" w14:textId="77777777" w:rsidR="00AD7EC2" w:rsidRPr="00390C29" w:rsidRDefault="00AD7EC2" w:rsidP="005E30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</w:tcPr>
          <w:p w14:paraId="47199310" w14:textId="77777777" w:rsidR="00AD7EC2" w:rsidRPr="00390C29" w:rsidRDefault="00AD7EC2" w:rsidP="005E30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</w:tcPr>
          <w:p w14:paraId="3B2BA501" w14:textId="77777777" w:rsidR="00AD7EC2" w:rsidRPr="00390C29" w:rsidRDefault="00AD7EC2" w:rsidP="005E30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7" w:type="dxa"/>
          </w:tcPr>
          <w:p w14:paraId="1465E930" w14:textId="77777777" w:rsidR="00AD7EC2" w:rsidRPr="00390C29" w:rsidRDefault="00AD7EC2" w:rsidP="005E30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</w:tcPr>
          <w:p w14:paraId="24AF9767" w14:textId="77777777" w:rsidR="00AD7EC2" w:rsidRPr="00390C29" w:rsidRDefault="00AD7EC2" w:rsidP="005E30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</w:tcPr>
          <w:p w14:paraId="7F501066" w14:textId="77777777" w:rsidR="00AD7EC2" w:rsidRPr="00390C29" w:rsidRDefault="00AD7EC2" w:rsidP="005E308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AD7EC2" w14:paraId="3A5FEFB0" w14:textId="77777777" w:rsidTr="005E3087">
        <w:tc>
          <w:tcPr>
            <w:tcW w:w="9576" w:type="dxa"/>
            <w:gridSpan w:val="6"/>
            <w:vAlign w:val="center"/>
          </w:tcPr>
          <w:p w14:paraId="26E021BF" w14:textId="77777777" w:rsidR="00AD7EC2" w:rsidRDefault="00AD7EC2" w:rsidP="005E30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Научные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7F7B5B06" w14:textId="77777777" w:rsidR="00AD7EC2" w:rsidRPr="006B45E4" w:rsidRDefault="00AD7EC2" w:rsidP="005E30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7EC2" w:rsidRPr="00576BD5" w14:paraId="3D2630FF" w14:textId="77777777" w:rsidTr="005E3087">
        <w:tc>
          <w:tcPr>
            <w:tcW w:w="9576" w:type="dxa"/>
            <w:gridSpan w:val="6"/>
            <w:vAlign w:val="center"/>
          </w:tcPr>
          <w:p w14:paraId="0D7B0C2E" w14:textId="77777777" w:rsidR="00AD7EC2" w:rsidRDefault="00AD7EC2" w:rsidP="005E30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Российские базы цитирования (ВАК, РИНЦ)</w:t>
            </w:r>
          </w:p>
          <w:p w14:paraId="448F0100" w14:textId="77777777" w:rsidR="00AD7EC2" w:rsidRPr="00576BD5" w:rsidRDefault="00AD7EC2" w:rsidP="005E30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4AFE" w:rsidRPr="00657834" w14:paraId="47EB92A6" w14:textId="77777777" w:rsidTr="00AD7EC2">
        <w:tc>
          <w:tcPr>
            <w:tcW w:w="536" w:type="dxa"/>
          </w:tcPr>
          <w:p w14:paraId="7D3271DC" w14:textId="77777777" w:rsidR="00274AFE" w:rsidRPr="004F4D17" w:rsidRDefault="004F4D17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dxa"/>
          </w:tcPr>
          <w:p w14:paraId="13471337" w14:textId="77777777" w:rsidR="00274AFE" w:rsidRPr="00D0285E" w:rsidRDefault="00274A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5E">
              <w:rPr>
                <w:rFonts w:ascii="Times New Roman" w:hAnsi="Times New Roman" w:cs="Times New Roman"/>
                <w:sz w:val="24"/>
                <w:szCs w:val="24"/>
              </w:rPr>
              <w:t>Механизмы инвестиционного сотрудничества Евразийского экономического союза</w:t>
            </w:r>
          </w:p>
          <w:p w14:paraId="28B8D60F" w14:textId="77777777" w:rsidR="00274AFE" w:rsidRDefault="00274A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A3">
              <w:rPr>
                <w:rFonts w:ascii="Times New Roman" w:hAnsi="Times New Roman" w:cs="Times New Roman"/>
                <w:sz w:val="24"/>
                <w:szCs w:val="24"/>
              </w:rPr>
              <w:t>(РИНЦ, ВАК)</w:t>
            </w:r>
          </w:p>
          <w:p w14:paraId="55F8D650" w14:textId="77777777" w:rsidR="00274AFE" w:rsidRDefault="00274A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642A53C" w14:textId="77777777" w:rsidR="00274AFE" w:rsidRDefault="00274AFE" w:rsidP="0027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7" w:type="dxa"/>
          </w:tcPr>
          <w:p w14:paraId="05C9D767" w14:textId="77777777" w:rsidR="00274AFE" w:rsidRDefault="00274A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14:paraId="2B592D69" w14:textId="77777777" w:rsidR="00274AFE" w:rsidRDefault="00274A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№8 (129).</w:t>
            </w:r>
          </w:p>
          <w:p w14:paraId="172FE851" w14:textId="77777777" w:rsidR="00274AFE" w:rsidRDefault="00274A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5E">
              <w:rPr>
                <w:rFonts w:ascii="Times New Roman" w:hAnsi="Times New Roman" w:cs="Times New Roman"/>
                <w:sz w:val="24"/>
                <w:szCs w:val="24"/>
              </w:rPr>
              <w:t>С.64-69</w:t>
            </w:r>
            <w:r w:rsidR="00FD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F036BB" w14:textId="77777777" w:rsidR="00FD700B" w:rsidRDefault="00FD700B" w:rsidP="00FD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51706C77" w14:textId="77777777" w:rsidR="00FD700B" w:rsidRPr="00FD700B" w:rsidRDefault="00BE4CFE" w:rsidP="00FD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700B" w:rsidRPr="00FD70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https://discussionj.ru/index.php/polemik/article/view/275</w:t>
              </w:r>
            </w:hyperlink>
          </w:p>
          <w:p w14:paraId="60FDE479" w14:textId="77777777" w:rsidR="00FD700B" w:rsidRDefault="00FD700B" w:rsidP="00FD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EE98" w14:textId="77777777" w:rsidR="00FD700B" w:rsidRDefault="00FD700B" w:rsidP="00FD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0205">
              <w:rPr>
                <w:rFonts w:ascii="Times New Roman" w:hAnsi="Times New Roman" w:cs="Times New Roman"/>
                <w:sz w:val="24"/>
                <w:szCs w:val="24"/>
              </w:rPr>
              <w:t xml:space="preserve">1141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Перечне ВАК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(по состоянию на </w:t>
            </w:r>
            <w:r w:rsidR="00790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90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790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47F801A1" w14:textId="77777777" w:rsidR="00FD700B" w:rsidRPr="00D0285E" w:rsidRDefault="00FD700B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3511D" w14:textId="77777777" w:rsidR="00274AFE" w:rsidRPr="00F40861" w:rsidRDefault="00274A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4D2B6DEC" w14:textId="77777777" w:rsidR="00274AFE" w:rsidRDefault="00274AFE" w:rsidP="0027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97" w:type="dxa"/>
          </w:tcPr>
          <w:p w14:paraId="1624CCE8" w14:textId="77777777" w:rsidR="00274AFE" w:rsidRDefault="00274A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5E">
              <w:rPr>
                <w:rFonts w:ascii="Times New Roman" w:hAnsi="Times New Roman" w:cs="Times New Roman"/>
                <w:sz w:val="24"/>
                <w:szCs w:val="24"/>
              </w:rPr>
              <w:t xml:space="preserve">Волов М.А., </w:t>
            </w:r>
            <w:proofErr w:type="spellStart"/>
            <w:r w:rsidRPr="00D0285E">
              <w:rPr>
                <w:rFonts w:ascii="Times New Roman" w:hAnsi="Times New Roman" w:cs="Times New Roman"/>
                <w:sz w:val="24"/>
                <w:szCs w:val="24"/>
              </w:rPr>
              <w:t>Калабекова</w:t>
            </w:r>
            <w:proofErr w:type="spellEnd"/>
            <w:r w:rsidRPr="00D0285E">
              <w:rPr>
                <w:rFonts w:ascii="Times New Roman" w:hAnsi="Times New Roman" w:cs="Times New Roman"/>
                <w:sz w:val="24"/>
                <w:szCs w:val="24"/>
              </w:rPr>
              <w:t xml:space="preserve"> Л.И., Жирова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14:paraId="1CD58F6A" w14:textId="77777777" w:rsidR="00274AFE" w:rsidRPr="008866A3" w:rsidRDefault="00274AFE" w:rsidP="00274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74AFE" w:rsidRPr="00657834" w14:paraId="4F98B4D5" w14:textId="77777777" w:rsidTr="00AD7EC2">
        <w:tc>
          <w:tcPr>
            <w:tcW w:w="536" w:type="dxa"/>
          </w:tcPr>
          <w:p w14:paraId="3365CC89" w14:textId="77777777" w:rsidR="00274AFE" w:rsidRPr="004F4D17" w:rsidRDefault="004F4D17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10" w:type="dxa"/>
          </w:tcPr>
          <w:p w14:paraId="636482A0" w14:textId="77777777" w:rsidR="00274AFE" w:rsidRPr="00F40861" w:rsidRDefault="00274A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0861">
              <w:rPr>
                <w:rFonts w:ascii="Times New Roman" w:hAnsi="Times New Roman" w:cs="Times New Roman"/>
                <w:sz w:val="24"/>
                <w:szCs w:val="24"/>
              </w:rPr>
              <w:t>алоговое стимулирование субъектов малого предпринимательства как инструмент устойчивого развития региона</w:t>
            </w:r>
          </w:p>
          <w:p w14:paraId="21F432AE" w14:textId="77777777" w:rsidR="00274AFE" w:rsidRPr="008866A3" w:rsidRDefault="00274A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(РИНЦ)</w:t>
            </w:r>
          </w:p>
        </w:tc>
        <w:tc>
          <w:tcPr>
            <w:tcW w:w="1519" w:type="dxa"/>
          </w:tcPr>
          <w:p w14:paraId="30490F09" w14:textId="77777777" w:rsidR="00274AFE" w:rsidRPr="008866A3" w:rsidRDefault="00274AFE" w:rsidP="0027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7" w:type="dxa"/>
          </w:tcPr>
          <w:p w14:paraId="7DD28D3B" w14:textId="77777777" w:rsidR="00274AFE" w:rsidRPr="00F40861" w:rsidRDefault="00BE4C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74AFE" w:rsidRPr="00274A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Экономика и право в новых реалиях</w:t>
              </w:r>
            </w:hyperlink>
            <w:r w:rsidR="00274AFE" w:rsidRPr="00274A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4AFE" w:rsidRPr="00F40861">
              <w:rPr>
                <w:rFonts w:ascii="Times New Roman" w:hAnsi="Times New Roman" w:cs="Times New Roman"/>
                <w:sz w:val="24"/>
                <w:szCs w:val="24"/>
              </w:rPr>
              <w:t>Сборник статей Национальной научно-практической конференции с международным участием. В 2-х частях. Нальчик, 2024</w:t>
            </w:r>
          </w:p>
          <w:p w14:paraId="1180FCC8" w14:textId="77777777" w:rsidR="00274AFE" w:rsidRPr="008866A3" w:rsidRDefault="00274AFE" w:rsidP="002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61">
              <w:rPr>
                <w:rFonts w:ascii="Times New Roman" w:hAnsi="Times New Roman" w:cs="Times New Roman"/>
                <w:sz w:val="24"/>
                <w:szCs w:val="24"/>
              </w:rPr>
              <w:t>Издательство: Кабардино-Балкарский государственный университет им. Х.М. Бербекова</w:t>
            </w:r>
          </w:p>
        </w:tc>
        <w:tc>
          <w:tcPr>
            <w:tcW w:w="687" w:type="dxa"/>
          </w:tcPr>
          <w:p w14:paraId="1C6E514F" w14:textId="77777777" w:rsidR="00274AFE" w:rsidRPr="008866A3" w:rsidRDefault="00274AFE" w:rsidP="0027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097" w:type="dxa"/>
          </w:tcPr>
          <w:p w14:paraId="4F321692" w14:textId="77777777" w:rsidR="00274AFE" w:rsidRPr="008866A3" w:rsidRDefault="00274AFE" w:rsidP="00274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F7DE6" w:rsidRPr="00657834" w14:paraId="5C9FD0F0" w14:textId="77777777" w:rsidTr="00AD7EC2">
        <w:tc>
          <w:tcPr>
            <w:tcW w:w="536" w:type="dxa"/>
          </w:tcPr>
          <w:p w14:paraId="305E2865" w14:textId="77777777" w:rsidR="000F7DE6" w:rsidRPr="004F4D17" w:rsidRDefault="004F4D17" w:rsidP="000F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10" w:type="dxa"/>
          </w:tcPr>
          <w:p w14:paraId="27407C71" w14:textId="77777777" w:rsidR="000F7DE6" w:rsidRPr="000F7DE6" w:rsidRDefault="000F7DE6" w:rsidP="000F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платежные системы как фактор развития цифровой экономики в РФ</w:t>
            </w:r>
          </w:p>
          <w:p w14:paraId="6FF2B50B" w14:textId="77777777" w:rsidR="000F7DE6" w:rsidRDefault="000F7DE6" w:rsidP="000F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(ВАК)</w:t>
            </w:r>
          </w:p>
          <w:p w14:paraId="4D185777" w14:textId="77777777" w:rsidR="00274AFE" w:rsidRPr="000F7DE6" w:rsidRDefault="00274AFE" w:rsidP="000F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9E03C6F" w14:textId="77777777" w:rsidR="000F7DE6" w:rsidRPr="000F7DE6" w:rsidRDefault="000F7DE6" w:rsidP="000F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Электр.</w:t>
            </w:r>
          </w:p>
        </w:tc>
        <w:tc>
          <w:tcPr>
            <w:tcW w:w="2527" w:type="dxa"/>
          </w:tcPr>
          <w:p w14:paraId="6A7B3DBF" w14:textId="77777777" w:rsidR="000F7DE6" w:rsidRDefault="000F7DE6" w:rsidP="00FD700B">
            <w:pPr>
              <w:pStyle w:val="af0"/>
              <w:spacing w:after="0" w:line="240" w:lineRule="auto"/>
              <w:ind w:lef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Евразийский юридический журнал.</w:t>
            </w:r>
            <w:r w:rsidR="00FD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2024.</w:t>
            </w:r>
            <w:r w:rsidR="00FD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№1(188). С.486-488</w:t>
            </w:r>
            <w:r w:rsidR="007902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FCB6E9" w14:textId="77777777" w:rsidR="00790205" w:rsidRDefault="00790205" w:rsidP="0079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3E01B90C" w14:textId="77777777" w:rsidR="00790205" w:rsidRDefault="00BE4CFE" w:rsidP="00FD700B">
            <w:pPr>
              <w:pStyle w:val="af0"/>
              <w:spacing w:after="0" w:line="240" w:lineRule="auto"/>
              <w:ind w:left="13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="00790205" w:rsidRPr="0075571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https://eurasialaw-journal.ru/2024g/01-188-2024g.html</w:t>
              </w:r>
            </w:hyperlink>
          </w:p>
          <w:p w14:paraId="6324E83C" w14:textId="77777777" w:rsidR="00790205" w:rsidRDefault="00790205" w:rsidP="0079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№1164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Перечне ВАК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состоянию на 09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</w:t>
            </w:r>
          </w:p>
          <w:p w14:paraId="19EE2EB3" w14:textId="77777777" w:rsidR="00790205" w:rsidRDefault="00790205" w:rsidP="00FD700B">
            <w:pPr>
              <w:pStyle w:val="af0"/>
              <w:spacing w:after="0" w:line="240" w:lineRule="auto"/>
              <w:ind w:lef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247E4" w14:textId="77777777" w:rsidR="00790205" w:rsidRPr="000F7DE6" w:rsidRDefault="00790205" w:rsidP="00FD700B">
            <w:pPr>
              <w:pStyle w:val="af0"/>
              <w:spacing w:after="0" w:line="240" w:lineRule="auto"/>
              <w:ind w:lef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5E0CDEE0" w14:textId="77777777" w:rsidR="000F7DE6" w:rsidRPr="000F7DE6" w:rsidRDefault="000F7DE6" w:rsidP="000F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2097" w:type="dxa"/>
          </w:tcPr>
          <w:p w14:paraId="2ECF2A8B" w14:textId="77777777" w:rsidR="000F7DE6" w:rsidRPr="000F7DE6" w:rsidRDefault="000F7DE6" w:rsidP="000F7DE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Волов М.А., </w:t>
            </w:r>
            <w:proofErr w:type="spellStart"/>
            <w:r w:rsidRPr="000F7D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Дикинов</w:t>
            </w:r>
            <w:proofErr w:type="spellEnd"/>
            <w:r w:rsidRPr="000F7D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А.Х.</w:t>
            </w:r>
          </w:p>
        </w:tc>
      </w:tr>
      <w:tr w:rsidR="000F7DE6" w:rsidRPr="00657834" w14:paraId="71D3166A" w14:textId="77777777" w:rsidTr="00AD7EC2">
        <w:tc>
          <w:tcPr>
            <w:tcW w:w="536" w:type="dxa"/>
          </w:tcPr>
          <w:p w14:paraId="7A1F7B19" w14:textId="77777777" w:rsidR="000F7DE6" w:rsidRPr="004F4D17" w:rsidRDefault="004F4D17" w:rsidP="000F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10" w:type="dxa"/>
          </w:tcPr>
          <w:p w14:paraId="24C26E36" w14:textId="77777777" w:rsidR="000F7DE6" w:rsidRPr="000F7DE6" w:rsidRDefault="000F7DE6" w:rsidP="000F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статистического анализа инновационной деятельности в России (РИНЦ)</w:t>
            </w:r>
          </w:p>
        </w:tc>
        <w:tc>
          <w:tcPr>
            <w:tcW w:w="1519" w:type="dxa"/>
          </w:tcPr>
          <w:p w14:paraId="520AD878" w14:textId="77777777" w:rsidR="000F7DE6" w:rsidRPr="000F7DE6" w:rsidRDefault="000F7DE6" w:rsidP="000F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Электр.</w:t>
            </w:r>
          </w:p>
        </w:tc>
        <w:tc>
          <w:tcPr>
            <w:tcW w:w="2527" w:type="dxa"/>
          </w:tcPr>
          <w:p w14:paraId="051F5F0B" w14:textId="77777777" w:rsidR="000F7DE6" w:rsidRPr="000F7DE6" w:rsidRDefault="000F7DE6" w:rsidP="000F7DE6">
            <w:pPr>
              <w:pStyle w:val="af0"/>
              <w:spacing w:after="0" w:line="240" w:lineRule="auto"/>
              <w:ind w:lef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Цифры для жизни: актуальные проблемы и перспективы развития </w:t>
            </w:r>
            <w:proofErr w:type="spellStart"/>
            <w:proofErr w:type="gramStart"/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госуд.стастистики</w:t>
            </w:r>
            <w:proofErr w:type="spellEnd"/>
            <w:proofErr w:type="gramEnd"/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, ее роль в процессах управления в субъектах РФ: сборник материалов межрегиональной научно-</w:t>
            </w:r>
            <w:proofErr w:type="spellStart"/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конф</w:t>
            </w:r>
            <w:proofErr w:type="spellEnd"/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. –Мин экон. развития и промышленности Белгородской обл., 2024. - С.97-102.</w:t>
            </w:r>
          </w:p>
        </w:tc>
        <w:tc>
          <w:tcPr>
            <w:tcW w:w="687" w:type="dxa"/>
          </w:tcPr>
          <w:p w14:paraId="1F8DEE9B" w14:textId="77777777" w:rsidR="000F7DE6" w:rsidRPr="000F7DE6" w:rsidRDefault="000F7DE6" w:rsidP="000F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97" w:type="dxa"/>
          </w:tcPr>
          <w:p w14:paraId="23078056" w14:textId="77777777" w:rsidR="000F7DE6" w:rsidRPr="000F7DE6" w:rsidRDefault="000F7DE6" w:rsidP="000F7DE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F7DE6" w:rsidRPr="00657834" w14:paraId="03F4ABE1" w14:textId="77777777" w:rsidTr="00AD7EC2">
        <w:tc>
          <w:tcPr>
            <w:tcW w:w="536" w:type="dxa"/>
          </w:tcPr>
          <w:p w14:paraId="4A0FE308" w14:textId="77777777" w:rsidR="000F7DE6" w:rsidRPr="004F4D17" w:rsidRDefault="004F4D17" w:rsidP="000F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10" w:type="dxa"/>
          </w:tcPr>
          <w:p w14:paraId="5E8593EE" w14:textId="77777777" w:rsidR="000F7DE6" w:rsidRPr="000F7DE6" w:rsidRDefault="000F7DE6" w:rsidP="000F7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Устойчивое инновационное развитие региона (РИНЦ) </w:t>
            </w:r>
          </w:p>
        </w:tc>
        <w:tc>
          <w:tcPr>
            <w:tcW w:w="1519" w:type="dxa"/>
          </w:tcPr>
          <w:p w14:paraId="4588EC20" w14:textId="77777777" w:rsidR="000F7DE6" w:rsidRPr="000F7DE6" w:rsidRDefault="000F7DE6" w:rsidP="000F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27" w:type="dxa"/>
          </w:tcPr>
          <w:p w14:paraId="30D75939" w14:textId="77777777" w:rsidR="000F7DE6" w:rsidRPr="000F7DE6" w:rsidRDefault="000F7DE6" w:rsidP="000F7DE6">
            <w:pPr>
              <w:pStyle w:val="af0"/>
              <w:spacing w:after="0" w:line="240" w:lineRule="auto"/>
              <w:ind w:left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eastAsia="Calibri" w:hAnsi="Times New Roman" w:cs="Times New Roman"/>
                <w:sz w:val="24"/>
                <w:szCs w:val="24"/>
              </w:rPr>
              <w:t>Вестник СКФО. Право и экономика, №1, 2023.</w:t>
            </w:r>
          </w:p>
          <w:p w14:paraId="5086B221" w14:textId="77777777" w:rsidR="000F7DE6" w:rsidRPr="000F7DE6" w:rsidRDefault="000F7DE6" w:rsidP="000F7DE6">
            <w:pPr>
              <w:ind w:lef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5A6C6E55" w14:textId="77777777" w:rsidR="000F7DE6" w:rsidRPr="000F7DE6" w:rsidRDefault="000F7DE6" w:rsidP="000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1A4A0" w14:textId="77777777" w:rsidR="000F7DE6" w:rsidRPr="000F7DE6" w:rsidRDefault="000F7DE6" w:rsidP="000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53742" w14:textId="77777777" w:rsidR="000F7DE6" w:rsidRPr="000F7DE6" w:rsidRDefault="000F7DE6" w:rsidP="000F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D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97" w:type="dxa"/>
          </w:tcPr>
          <w:p w14:paraId="1A45D477" w14:textId="77777777" w:rsidR="000F7DE6" w:rsidRPr="000F7DE6" w:rsidRDefault="000F7DE6" w:rsidP="000F7DE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F7DE6" w:rsidRPr="00657834" w14:paraId="4CAE013D" w14:textId="77777777" w:rsidTr="00AD7EC2">
        <w:tc>
          <w:tcPr>
            <w:tcW w:w="536" w:type="dxa"/>
          </w:tcPr>
          <w:p w14:paraId="5C7297A0" w14:textId="77777777" w:rsidR="000F7DE6" w:rsidRPr="004F4D17" w:rsidRDefault="004F4D17" w:rsidP="000F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0" w:type="dxa"/>
          </w:tcPr>
          <w:p w14:paraId="332FBA81" w14:textId="77777777" w:rsidR="000F7DE6" w:rsidRDefault="000F7DE6" w:rsidP="000F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инновации как фактор развития банковских экосистем</w:t>
            </w:r>
          </w:p>
          <w:p w14:paraId="4912B77C" w14:textId="77777777" w:rsidR="000F7DE6" w:rsidRDefault="000F7DE6" w:rsidP="000F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(РИНЦ)</w:t>
            </w:r>
          </w:p>
        </w:tc>
        <w:tc>
          <w:tcPr>
            <w:tcW w:w="1519" w:type="dxa"/>
          </w:tcPr>
          <w:p w14:paraId="6E15FAF8" w14:textId="77777777" w:rsidR="000F7DE6" w:rsidRDefault="000F7DE6" w:rsidP="000F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Электр.</w:t>
            </w:r>
          </w:p>
        </w:tc>
        <w:tc>
          <w:tcPr>
            <w:tcW w:w="2527" w:type="dxa"/>
          </w:tcPr>
          <w:p w14:paraId="5C49DDA6" w14:textId="77777777" w:rsidR="000F7DE6" w:rsidRDefault="000F7DE6" w:rsidP="000F7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E51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трудов. Национальная научно-практическая конференция с международным участием </w:t>
            </w:r>
            <w:r w:rsidRPr="00B26E51">
              <w:rPr>
                <w:rFonts w:ascii="Times New Roman" w:hAnsi="Times New Roman" w:cs="Times New Roman"/>
                <w:bCs/>
                <w:sz w:val="24"/>
                <w:szCs w:val="24"/>
              </w:rPr>
              <w:t>«Экономика, менеджмент и право в новых реалиях»</w:t>
            </w:r>
            <w:r w:rsidRPr="00B26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C91654" w14:textId="77777777" w:rsidR="000F7DE6" w:rsidRDefault="000F7DE6" w:rsidP="000F7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E51">
              <w:rPr>
                <w:rFonts w:ascii="Times New Roman" w:hAnsi="Times New Roman" w:cs="Times New Roman"/>
                <w:bCs/>
                <w:sz w:val="24"/>
                <w:szCs w:val="24"/>
              </w:rPr>
              <w:t>02-03 июня 2023 г.</w:t>
            </w:r>
          </w:p>
          <w:p w14:paraId="756A5301" w14:textId="77777777" w:rsidR="000F7DE6" w:rsidRPr="00B26E51" w:rsidRDefault="000F7DE6" w:rsidP="000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0AFF39F0" w14:textId="77777777" w:rsidR="000F7DE6" w:rsidRDefault="000F7DE6" w:rsidP="000F7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097" w:type="dxa"/>
          </w:tcPr>
          <w:p w14:paraId="7C5E674D" w14:textId="77777777" w:rsidR="000F7DE6" w:rsidRDefault="000F7DE6" w:rsidP="000F7D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Сатубалова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Л.В.</w:t>
            </w:r>
          </w:p>
        </w:tc>
      </w:tr>
      <w:tr w:rsidR="00C453D0" w:rsidRPr="00657834" w14:paraId="6229F27D" w14:textId="77777777" w:rsidTr="00AD7EC2">
        <w:tc>
          <w:tcPr>
            <w:tcW w:w="536" w:type="dxa"/>
          </w:tcPr>
          <w:p w14:paraId="4A725C33" w14:textId="77777777" w:rsidR="00C453D0" w:rsidRPr="004F4D17" w:rsidRDefault="004F4D17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0" w:type="dxa"/>
          </w:tcPr>
          <w:p w14:paraId="2047DE9B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Инновации как инструмент привлечения инвестиций в условиях цифровизации экономики</w:t>
            </w:r>
          </w:p>
          <w:p w14:paraId="00339E21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(РИНЦ, ВАК)</w:t>
            </w:r>
          </w:p>
          <w:p w14:paraId="574605D8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45B0F9B" w14:textId="77777777" w:rsidR="00C453D0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</w:t>
            </w:r>
          </w:p>
        </w:tc>
        <w:tc>
          <w:tcPr>
            <w:tcW w:w="2527" w:type="dxa"/>
          </w:tcPr>
          <w:p w14:paraId="247270E5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Евразийский юридический журнал.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11(174).</w:t>
            </w:r>
          </w:p>
          <w:p w14:paraId="5561D4E3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2530DE2F" w14:textId="77777777" w:rsidR="00C453D0" w:rsidRPr="00FA4FB6" w:rsidRDefault="00BE4CFE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53D0" w:rsidRPr="00FA4F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https://eurasialaw-journal.ru/2022g/11-174-2022g.html</w:t>
              </w:r>
            </w:hyperlink>
          </w:p>
          <w:p w14:paraId="5EC8831F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B1221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5B1F">
              <w:rPr>
                <w:rFonts w:ascii="Times New Roman" w:hAnsi="Times New Roman" w:cs="Times New Roman"/>
                <w:sz w:val="24"/>
                <w:szCs w:val="24"/>
              </w:rPr>
              <w:t>2306-5702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Перечне ВАК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состоянию на 11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</w:t>
            </w:r>
          </w:p>
          <w:p w14:paraId="39D35BF9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7C7C2D14" w14:textId="77777777" w:rsidR="00C453D0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97" w:type="dxa"/>
          </w:tcPr>
          <w:p w14:paraId="42DA5F5D" w14:textId="77777777" w:rsidR="00C453D0" w:rsidRDefault="00C453D0" w:rsidP="00C453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Волов М.А.,</w:t>
            </w:r>
          </w:p>
          <w:p w14:paraId="4E893971" w14:textId="77777777" w:rsidR="00C453D0" w:rsidRDefault="00C453D0" w:rsidP="00C453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Шурдумова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Э.Г.,</w:t>
            </w:r>
          </w:p>
          <w:p w14:paraId="016D88E9" w14:textId="77777777" w:rsidR="00C453D0" w:rsidRDefault="00C453D0" w:rsidP="00C453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Аксорова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К.Х.</w:t>
            </w:r>
          </w:p>
        </w:tc>
      </w:tr>
      <w:tr w:rsidR="00C453D0" w:rsidRPr="00657834" w14:paraId="17F2A4D1" w14:textId="77777777" w:rsidTr="00AD7EC2">
        <w:tc>
          <w:tcPr>
            <w:tcW w:w="536" w:type="dxa"/>
          </w:tcPr>
          <w:p w14:paraId="7E4886D1" w14:textId="77777777" w:rsidR="00C453D0" w:rsidRPr="004F4D17" w:rsidRDefault="004F4D17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210" w:type="dxa"/>
          </w:tcPr>
          <w:p w14:paraId="3F68EA53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Инновационное</w:t>
            </w:r>
            <w:r w:rsidRPr="00AD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D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AD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Китая</w:t>
            </w:r>
          </w:p>
          <w:p w14:paraId="36F2494B" w14:textId="77777777" w:rsidR="00C453D0" w:rsidRPr="00AD7EC2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(РИНЦ, ВАК)</w:t>
            </w:r>
          </w:p>
        </w:tc>
        <w:tc>
          <w:tcPr>
            <w:tcW w:w="1519" w:type="dxa"/>
          </w:tcPr>
          <w:p w14:paraId="07F2A59B" w14:textId="77777777" w:rsidR="00C453D0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Электр.</w:t>
            </w:r>
          </w:p>
        </w:tc>
        <w:tc>
          <w:tcPr>
            <w:tcW w:w="2527" w:type="dxa"/>
          </w:tcPr>
          <w:p w14:paraId="02C7D93E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учет. 2022.№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626-631.</w:t>
            </w:r>
          </w:p>
          <w:p w14:paraId="47E5E043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58D941C8" w14:textId="77777777" w:rsidR="00C453D0" w:rsidRPr="00A85437" w:rsidRDefault="00BE4CFE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453D0" w:rsidRPr="00A854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https://uprav-uchet.ru/index.php/journal/article/view/1828</w:t>
              </w:r>
            </w:hyperlink>
          </w:p>
          <w:p w14:paraId="21BD8587" w14:textId="77777777" w:rsidR="00C453D0" w:rsidRPr="00CB6DD1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846C9" w14:textId="77777777" w:rsidR="00C453D0" w:rsidRPr="00A85437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2394 в Перечне  ВАК (</w:t>
            </w:r>
            <w:hyperlink r:id="rId13" w:history="1">
              <w:r w:rsidRPr="00A85437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состоянию на </w:t>
              </w:r>
              <w:r w:rsidRPr="00A8543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29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.03.</w:t>
              </w:r>
              <w:r w:rsidRPr="00A8543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2022 </w:t>
              </w:r>
            </w:hyperlink>
            <w:r w:rsidRPr="00A85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87" w:type="dxa"/>
          </w:tcPr>
          <w:p w14:paraId="7E807671" w14:textId="77777777" w:rsidR="00C453D0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97" w:type="dxa"/>
          </w:tcPr>
          <w:p w14:paraId="214CBCC5" w14:textId="77777777" w:rsidR="00C453D0" w:rsidRPr="009B0A21" w:rsidRDefault="00C453D0" w:rsidP="00C453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Байзулаев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Гузиева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Л.М.</w:t>
            </w:r>
          </w:p>
        </w:tc>
      </w:tr>
      <w:tr w:rsidR="00C453D0" w:rsidRPr="00657834" w14:paraId="77812940" w14:textId="77777777" w:rsidTr="00AD7EC2">
        <w:tc>
          <w:tcPr>
            <w:tcW w:w="536" w:type="dxa"/>
          </w:tcPr>
          <w:p w14:paraId="52A991D5" w14:textId="77777777" w:rsidR="00C453D0" w:rsidRDefault="004F4D17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4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10" w:type="dxa"/>
          </w:tcPr>
          <w:p w14:paraId="4E4C8327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инвестиционной деятельности в индустрии гостеприимства </w:t>
            </w:r>
          </w:p>
          <w:p w14:paraId="685042C9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(РИНЦ, ВАК)</w:t>
            </w:r>
          </w:p>
          <w:p w14:paraId="6A1F0E21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46E0485" w14:textId="77777777" w:rsidR="00C453D0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Электр.</w:t>
            </w:r>
          </w:p>
        </w:tc>
        <w:tc>
          <w:tcPr>
            <w:tcW w:w="2527" w:type="dxa"/>
          </w:tcPr>
          <w:p w14:paraId="4BB037CF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науки. 2022.№1(206).</w:t>
            </w:r>
          </w:p>
          <w:p w14:paraId="4259E3B4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С.150-154.</w:t>
            </w:r>
          </w:p>
          <w:p w14:paraId="0D8152A0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354B7C9F" w14:textId="77777777" w:rsidR="00C453D0" w:rsidRPr="00C91170" w:rsidRDefault="00BE4CFE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53D0" w:rsidRPr="00C911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https://ecsn.ru/files/pdf/202201/202201_150.pdf</w:t>
              </w:r>
            </w:hyperlink>
          </w:p>
          <w:p w14:paraId="2BF8B7F4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5DD75" w14:textId="77777777" w:rsidR="00C453D0" w:rsidRPr="00C9117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2568 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Перечне ВАК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(по состоянию на 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01.02.2022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7" w:type="dxa"/>
          </w:tcPr>
          <w:p w14:paraId="7EFDDF31" w14:textId="77777777" w:rsidR="00C453D0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097" w:type="dxa"/>
          </w:tcPr>
          <w:p w14:paraId="6C684738" w14:textId="77777777" w:rsidR="00C453D0" w:rsidRPr="009B0A21" w:rsidRDefault="00C453D0" w:rsidP="00C453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Текуева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М.Т., Репина Ю.А.,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Бекалдиева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З.С.</w:t>
            </w:r>
          </w:p>
        </w:tc>
      </w:tr>
      <w:tr w:rsidR="00C453D0" w:rsidRPr="001E28C8" w14:paraId="72D20D01" w14:textId="77777777" w:rsidTr="00AD7EC2">
        <w:tc>
          <w:tcPr>
            <w:tcW w:w="536" w:type="dxa"/>
          </w:tcPr>
          <w:p w14:paraId="31186A79" w14:textId="77777777" w:rsidR="00C453D0" w:rsidRDefault="004F4D17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0" w:type="dxa"/>
          </w:tcPr>
          <w:p w14:paraId="10B95EEE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региональной промышленной политики импортозамещения </w:t>
            </w:r>
          </w:p>
          <w:p w14:paraId="327B8211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(РИНЦ, ВАК)</w:t>
            </w:r>
          </w:p>
          <w:p w14:paraId="47398318" w14:textId="77777777" w:rsidR="00C453D0" w:rsidRPr="009B0A21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14:paraId="0466FD0C" w14:textId="77777777" w:rsidR="00C453D0" w:rsidRPr="009B0A21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Электр.</w:t>
            </w:r>
          </w:p>
        </w:tc>
        <w:tc>
          <w:tcPr>
            <w:tcW w:w="2527" w:type="dxa"/>
          </w:tcPr>
          <w:p w14:paraId="7E067A37" w14:textId="77777777" w:rsidR="00C453D0" w:rsidRDefault="00BE4CFE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453D0" w:rsidRPr="006578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Индустриальная экономика</w:t>
              </w:r>
            </w:hyperlink>
            <w:r w:rsidR="00C453D0" w:rsidRPr="00657834">
              <w:rPr>
                <w:rFonts w:ascii="Times New Roman" w:hAnsi="Times New Roman" w:cs="Times New Roman"/>
                <w:sz w:val="24"/>
                <w:szCs w:val="24"/>
              </w:rPr>
              <w:t xml:space="preserve">. 2021. Т. 4. </w:t>
            </w:r>
            <w:hyperlink r:id="rId16" w:history="1">
              <w:r w:rsidR="00C453D0" w:rsidRPr="006578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 5</w:t>
              </w:r>
            </w:hyperlink>
            <w:r w:rsidR="00C453D0" w:rsidRPr="00657834">
              <w:rPr>
                <w:rFonts w:ascii="Times New Roman" w:hAnsi="Times New Roman" w:cs="Times New Roman"/>
                <w:sz w:val="24"/>
                <w:szCs w:val="24"/>
              </w:rPr>
              <w:t>. С. 353-357.</w:t>
            </w:r>
          </w:p>
          <w:p w14:paraId="598B8D69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59BCD1AE" w14:textId="77777777" w:rsidR="00C453D0" w:rsidRPr="00C91170" w:rsidRDefault="00BE4CFE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cyberleninka</w:t>
              </w:r>
              <w:proofErr w:type="spellEnd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article</w:t>
              </w:r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</w:t>
              </w:r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osobennosti</w:t>
              </w:r>
              <w:proofErr w:type="spellEnd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regionalnoy</w:t>
              </w:r>
              <w:proofErr w:type="spellEnd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promyshlennoy</w:t>
              </w:r>
              <w:proofErr w:type="spellEnd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politiki</w:t>
              </w:r>
              <w:proofErr w:type="spellEnd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importozamescheniya</w:t>
              </w:r>
              <w:proofErr w:type="spellEnd"/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453D0" w:rsidRPr="00C911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viewer</w:t>
              </w:r>
            </w:hyperlink>
          </w:p>
          <w:p w14:paraId="3BC4E690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CE00CD" w14:textId="77777777" w:rsidR="00C453D0" w:rsidRPr="00C91170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1157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Перечне ВАК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(по состоянию на </w:t>
            </w:r>
            <w:r w:rsidRPr="00C91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01.02.2022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87" w:type="dxa"/>
          </w:tcPr>
          <w:p w14:paraId="79016DD2" w14:textId="77777777" w:rsidR="00C453D0" w:rsidRPr="00657834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97" w:type="dxa"/>
          </w:tcPr>
          <w:p w14:paraId="46DEF7B7" w14:textId="77777777" w:rsidR="00C453D0" w:rsidRPr="009B0A21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A21">
              <w:rPr>
                <w:rFonts w:ascii="Times New Roman" w:hAnsi="Times New Roman" w:cs="Times New Roman"/>
                <w:iCs/>
                <w:sz w:val="24"/>
                <w:szCs w:val="24"/>
              </w:rPr>
              <w:t>Байзулаев</w:t>
            </w:r>
            <w:proofErr w:type="spellEnd"/>
            <w:r w:rsidRPr="009B0A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С.А., </w:t>
            </w:r>
            <w:proofErr w:type="spellStart"/>
            <w:r w:rsidRPr="009B0A21">
              <w:rPr>
                <w:rFonts w:ascii="Times New Roman" w:hAnsi="Times New Roman" w:cs="Times New Roman"/>
                <w:iCs/>
                <w:sz w:val="24"/>
                <w:szCs w:val="24"/>
              </w:rPr>
              <w:t>Ягумова</w:t>
            </w:r>
            <w:proofErr w:type="spellEnd"/>
            <w:r w:rsidRPr="009B0A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З.Н., </w:t>
            </w:r>
          </w:p>
        </w:tc>
      </w:tr>
      <w:tr w:rsidR="00C453D0" w:rsidRPr="001E28C8" w14:paraId="166BF1A7" w14:textId="77777777" w:rsidTr="005E3087">
        <w:tc>
          <w:tcPr>
            <w:tcW w:w="9576" w:type="dxa"/>
            <w:gridSpan w:val="6"/>
          </w:tcPr>
          <w:p w14:paraId="7F49E448" w14:textId="77777777" w:rsidR="00C453D0" w:rsidRDefault="00C453D0" w:rsidP="00C453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Учебно-методические работы:</w:t>
            </w:r>
          </w:p>
          <w:p w14:paraId="50C7A759" w14:textId="77777777" w:rsidR="00C453D0" w:rsidRPr="00A24885" w:rsidRDefault="00C453D0" w:rsidP="00C453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3D0" w:rsidRPr="000A0CA3" w14:paraId="11CA60F3" w14:textId="77777777" w:rsidTr="00AD7EC2">
        <w:tc>
          <w:tcPr>
            <w:tcW w:w="536" w:type="dxa"/>
          </w:tcPr>
          <w:p w14:paraId="462251DC" w14:textId="77777777" w:rsidR="00C453D0" w:rsidRPr="009B0A21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0" w:type="dxa"/>
          </w:tcPr>
          <w:p w14:paraId="2DAB359F" w14:textId="77777777" w:rsidR="00C453D0" w:rsidRPr="001E28C8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и ценообразование: теория и практика. Учебное пособие для направлений 38.03.01. - Экономика</w:t>
            </w:r>
          </w:p>
        </w:tc>
        <w:tc>
          <w:tcPr>
            <w:tcW w:w="1519" w:type="dxa"/>
          </w:tcPr>
          <w:p w14:paraId="1C34E04B" w14:textId="77777777" w:rsidR="00C453D0" w:rsidRPr="001E28C8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7" w:type="dxa"/>
          </w:tcPr>
          <w:p w14:paraId="338D5452" w14:textId="77777777" w:rsidR="00C453D0" w:rsidRPr="001E28C8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Нальчик.: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-т, 2023.</w:t>
            </w:r>
          </w:p>
        </w:tc>
        <w:tc>
          <w:tcPr>
            <w:tcW w:w="687" w:type="dxa"/>
          </w:tcPr>
          <w:p w14:paraId="4FE894AC" w14:textId="77777777" w:rsidR="00C453D0" w:rsidRPr="001E28C8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</w:p>
        </w:tc>
        <w:tc>
          <w:tcPr>
            <w:tcW w:w="2097" w:type="dxa"/>
          </w:tcPr>
          <w:p w14:paraId="289C5DE2" w14:textId="77777777" w:rsidR="00C453D0" w:rsidRPr="001E28C8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453D0" w:rsidRPr="000A0CA3" w14:paraId="330B535A" w14:textId="77777777" w:rsidTr="00AD7EC2">
        <w:tc>
          <w:tcPr>
            <w:tcW w:w="536" w:type="dxa"/>
          </w:tcPr>
          <w:p w14:paraId="1BF60673" w14:textId="77777777" w:rsidR="00C453D0" w:rsidRPr="00270FE3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0" w:type="dxa"/>
          </w:tcPr>
          <w:p w14:paraId="486217C8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показателей налогового потенциала региона</w:t>
            </w:r>
          </w:p>
          <w:p w14:paraId="763741B9" w14:textId="77777777" w:rsidR="00C453D0" w:rsidRPr="001E28C8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14:paraId="40E14FE4" w14:textId="77777777" w:rsidR="00C453D0" w:rsidRPr="001E28C8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7" w:type="dxa"/>
          </w:tcPr>
          <w:p w14:paraId="1EC2B712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C8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Опорный образовательный центр. Учебное пособие: сборник кейсов за 2021 год по развитию цифровых компетенций </w:t>
            </w:r>
            <w:r w:rsidRPr="001E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программам среднего профессионального и 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образования. Казань, 2021.</w:t>
            </w:r>
          </w:p>
          <w:p w14:paraId="2EF5EDD4" w14:textId="77777777" w:rsidR="00C453D0" w:rsidRPr="001E28C8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14:paraId="2BB1B203" w14:textId="77777777" w:rsidR="00C453D0" w:rsidRPr="001E28C8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2097" w:type="dxa"/>
          </w:tcPr>
          <w:p w14:paraId="5B06E851" w14:textId="77777777" w:rsidR="00C453D0" w:rsidRPr="001E28C8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8C8">
              <w:rPr>
                <w:rFonts w:ascii="Times New Roman" w:hAnsi="Times New Roman" w:cs="Times New Roman"/>
                <w:iCs/>
                <w:sz w:val="24"/>
                <w:szCs w:val="24"/>
              </w:rPr>
              <w:t>Байзулаев</w:t>
            </w:r>
            <w:proofErr w:type="spellEnd"/>
            <w:r w:rsidRPr="001E28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.А.,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Гергова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З.Х.,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Гузиева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Л.М.</w:t>
            </w:r>
          </w:p>
        </w:tc>
      </w:tr>
      <w:tr w:rsidR="00C453D0" w:rsidRPr="000A0CA3" w14:paraId="75EA59D3" w14:textId="77777777" w:rsidTr="00AD7EC2">
        <w:tc>
          <w:tcPr>
            <w:tcW w:w="536" w:type="dxa"/>
          </w:tcPr>
          <w:p w14:paraId="54897B10" w14:textId="77777777" w:rsidR="00C453D0" w:rsidRPr="00270FE3" w:rsidRDefault="00C453D0" w:rsidP="00C45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10" w:type="dxa"/>
          </w:tcPr>
          <w:p w14:paraId="3942E6B6" w14:textId="77777777" w:rsid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промышленного производства </w:t>
            </w:r>
          </w:p>
        </w:tc>
        <w:tc>
          <w:tcPr>
            <w:tcW w:w="1519" w:type="dxa"/>
          </w:tcPr>
          <w:p w14:paraId="56999C0C" w14:textId="77777777" w:rsidR="00C453D0" w:rsidRPr="001E28C8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7" w:type="dxa"/>
          </w:tcPr>
          <w:p w14:paraId="5E046095" w14:textId="77777777" w:rsidR="00C453D0" w:rsidRPr="001E28C8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Нальчик.: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-т, 2020.</w:t>
            </w:r>
          </w:p>
        </w:tc>
        <w:tc>
          <w:tcPr>
            <w:tcW w:w="687" w:type="dxa"/>
          </w:tcPr>
          <w:p w14:paraId="68FA275E" w14:textId="77777777" w:rsidR="00C453D0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097" w:type="dxa"/>
          </w:tcPr>
          <w:p w14:paraId="5FC528EC" w14:textId="77777777" w:rsidR="00C453D0" w:rsidRDefault="00C453D0" w:rsidP="00C453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E28C8">
              <w:rPr>
                <w:rFonts w:ascii="Times New Roman" w:hAnsi="Times New Roman" w:cs="Times New Roman"/>
                <w:iCs/>
                <w:sz w:val="24"/>
                <w:szCs w:val="24"/>
              </w:rPr>
              <w:t>Байзулаев</w:t>
            </w:r>
            <w:proofErr w:type="spellEnd"/>
            <w:r w:rsidRPr="001E28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.А.,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Гузиева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Л.М.</w:t>
            </w:r>
          </w:p>
          <w:p w14:paraId="29BFD587" w14:textId="77777777" w:rsidR="00C453D0" w:rsidRDefault="00C453D0" w:rsidP="00C453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F6F762F" w14:textId="77777777" w:rsidR="00C453D0" w:rsidRDefault="00C453D0" w:rsidP="00C453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215B042" w14:textId="77777777" w:rsidR="00C453D0" w:rsidRDefault="00C453D0" w:rsidP="00C453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5179CE3" w14:textId="77777777" w:rsidR="00C453D0" w:rsidRPr="001E28C8" w:rsidRDefault="00C453D0" w:rsidP="00C453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453D0" w:rsidRPr="000A0CA3" w14:paraId="15531AEF" w14:textId="77777777" w:rsidTr="00896610">
        <w:tc>
          <w:tcPr>
            <w:tcW w:w="9576" w:type="dxa"/>
            <w:gridSpan w:val="6"/>
          </w:tcPr>
          <w:p w14:paraId="3A84D7AF" w14:textId="77777777" w:rsidR="00C453D0" w:rsidRPr="00270FE3" w:rsidRDefault="00C453D0" w:rsidP="00C453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Монографии:</w:t>
            </w:r>
          </w:p>
        </w:tc>
      </w:tr>
      <w:tr w:rsidR="00C453D0" w:rsidRPr="000A0CA3" w14:paraId="410501A7" w14:textId="77777777" w:rsidTr="00AD7EC2">
        <w:tc>
          <w:tcPr>
            <w:tcW w:w="536" w:type="dxa"/>
          </w:tcPr>
          <w:p w14:paraId="303D0BCE" w14:textId="77777777" w:rsidR="00C453D0" w:rsidRPr="00270FE3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dxa"/>
          </w:tcPr>
          <w:p w14:paraId="30FAB487" w14:textId="77777777" w:rsidR="00C453D0" w:rsidRDefault="00C453D0" w:rsidP="00C453D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A0C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Механизм формирования инновационных кластеров как основа развития региональной экономики</w:t>
            </w:r>
          </w:p>
          <w:p w14:paraId="1CEC7EF4" w14:textId="77777777" w:rsidR="00C453D0" w:rsidRPr="000A0CA3" w:rsidRDefault="00C453D0" w:rsidP="00C453D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14:paraId="37CF1D4D" w14:textId="77777777" w:rsidR="00C453D0" w:rsidRPr="000A0CA3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2527" w:type="dxa"/>
          </w:tcPr>
          <w:p w14:paraId="1FA3D177" w14:textId="77777777" w:rsidR="00C453D0" w:rsidRPr="000A0CA3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CA3">
              <w:rPr>
                <w:rStyle w:val="exldetailsdisplayval"/>
                <w:rFonts w:ascii="Times New Roman" w:hAnsi="Times New Roman" w:cs="Times New Roman"/>
                <w:sz w:val="24"/>
              </w:rPr>
              <w:t xml:space="preserve">Министерство науки и высшего образования РФ, Федеральное государственное бюджетное образовательное учреждение высшего образования "Кабардино-Балкарский государственный университет имени Х. М. Бербекова". - </w:t>
            </w:r>
            <w:proofErr w:type="gramStart"/>
            <w:r w:rsidRPr="000A0CA3">
              <w:rPr>
                <w:rStyle w:val="exldetailsdisplayval"/>
                <w:rFonts w:ascii="Times New Roman" w:hAnsi="Times New Roman" w:cs="Times New Roman"/>
                <w:sz w:val="24"/>
              </w:rPr>
              <w:t>Москва :</w:t>
            </w:r>
            <w:proofErr w:type="gramEnd"/>
            <w:r w:rsidRPr="000A0CA3">
              <w:rPr>
                <w:rStyle w:val="exldetailsdisplayval"/>
                <w:rFonts w:ascii="Times New Roman" w:hAnsi="Times New Roman" w:cs="Times New Roman"/>
                <w:sz w:val="24"/>
              </w:rPr>
              <w:t xml:space="preserve"> Перо, 2020. - 159 с.</w:t>
            </w:r>
          </w:p>
        </w:tc>
        <w:tc>
          <w:tcPr>
            <w:tcW w:w="687" w:type="dxa"/>
          </w:tcPr>
          <w:p w14:paraId="6AA78870" w14:textId="77777777" w:rsidR="00C453D0" w:rsidRPr="000A0CA3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7" w:type="dxa"/>
          </w:tcPr>
          <w:p w14:paraId="382A1218" w14:textId="77777777" w:rsidR="00C453D0" w:rsidRPr="000A0CA3" w:rsidRDefault="00C453D0" w:rsidP="00C45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</w:tr>
    </w:tbl>
    <w:p w14:paraId="781D42D3" w14:textId="77777777" w:rsidR="00AD7EC2" w:rsidRPr="00390C29" w:rsidRDefault="00AD7EC2" w:rsidP="00AD7EC2">
      <w:pPr>
        <w:rPr>
          <w:sz w:val="24"/>
          <w:szCs w:val="24"/>
        </w:rPr>
      </w:pPr>
    </w:p>
    <w:p w14:paraId="15998CB8" w14:textId="77777777" w:rsidR="00AD7EC2" w:rsidRDefault="00AD7EC2" w:rsidP="00AD7EC2">
      <w:pPr>
        <w:rPr>
          <w:sz w:val="24"/>
          <w:szCs w:val="24"/>
        </w:rPr>
      </w:pPr>
      <w:r w:rsidRPr="001E28C8">
        <w:rPr>
          <w:sz w:val="24"/>
          <w:szCs w:val="24"/>
        </w:rPr>
        <w:t xml:space="preserve"> </w:t>
      </w:r>
    </w:p>
    <w:p w14:paraId="3EB83042" w14:textId="77777777" w:rsidR="0070529F" w:rsidRDefault="0070529F" w:rsidP="00AD7EC2">
      <w:pPr>
        <w:pStyle w:val="ad"/>
        <w:spacing w:after="0"/>
        <w:ind w:right="3"/>
        <w:jc w:val="center"/>
        <w:rPr>
          <w:b/>
          <w:sz w:val="28"/>
          <w:szCs w:val="28"/>
        </w:rPr>
      </w:pPr>
    </w:p>
    <w:sectPr w:rsidR="0070529F" w:rsidSect="00DC79B1">
      <w:footerReference w:type="default" r:id="rId18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D615" w14:textId="77777777" w:rsidR="00BE4CFE" w:rsidRDefault="00BE4CFE" w:rsidP="00C25174">
      <w:r>
        <w:separator/>
      </w:r>
    </w:p>
  </w:endnote>
  <w:endnote w:type="continuationSeparator" w:id="0">
    <w:p w14:paraId="5807F296" w14:textId="77777777" w:rsidR="00BE4CFE" w:rsidRDefault="00BE4CFE" w:rsidP="00C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3A03" w14:textId="77777777" w:rsidR="00C25174" w:rsidRDefault="00C2517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90205">
      <w:rPr>
        <w:noProof/>
      </w:rPr>
      <w:t>4</w:t>
    </w:r>
    <w:r>
      <w:fldChar w:fldCharType="end"/>
    </w:r>
  </w:p>
  <w:p w14:paraId="22DB5EB5" w14:textId="77777777" w:rsidR="00C25174" w:rsidRDefault="00C251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D17F" w14:textId="77777777" w:rsidR="00BE4CFE" w:rsidRDefault="00BE4CFE" w:rsidP="00C25174">
      <w:r>
        <w:separator/>
      </w:r>
    </w:p>
  </w:footnote>
  <w:footnote w:type="continuationSeparator" w:id="0">
    <w:p w14:paraId="2FC9187E" w14:textId="77777777" w:rsidR="00BE4CFE" w:rsidRDefault="00BE4CFE" w:rsidP="00C2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6519"/>
    <w:multiLevelType w:val="hybridMultilevel"/>
    <w:tmpl w:val="58C880FE"/>
    <w:lvl w:ilvl="0" w:tplc="283E3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757E"/>
    <w:multiLevelType w:val="hybridMultilevel"/>
    <w:tmpl w:val="52FE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009"/>
    <w:multiLevelType w:val="hybridMultilevel"/>
    <w:tmpl w:val="9404DD98"/>
    <w:lvl w:ilvl="0" w:tplc="27BA801A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1E8E6C53"/>
    <w:multiLevelType w:val="hybridMultilevel"/>
    <w:tmpl w:val="45A40CCC"/>
    <w:lvl w:ilvl="0" w:tplc="47F290D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3155EB"/>
    <w:multiLevelType w:val="hybridMultilevel"/>
    <w:tmpl w:val="B262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2959"/>
    <w:multiLevelType w:val="hybridMultilevel"/>
    <w:tmpl w:val="5EAA18AC"/>
    <w:lvl w:ilvl="0" w:tplc="BE48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366D1"/>
    <w:multiLevelType w:val="hybridMultilevel"/>
    <w:tmpl w:val="69741700"/>
    <w:lvl w:ilvl="0" w:tplc="283E3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E1952"/>
    <w:multiLevelType w:val="hybridMultilevel"/>
    <w:tmpl w:val="77B82CB2"/>
    <w:lvl w:ilvl="0" w:tplc="C1849B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D5FE1"/>
    <w:multiLevelType w:val="hybridMultilevel"/>
    <w:tmpl w:val="FCE21A12"/>
    <w:lvl w:ilvl="0" w:tplc="283E32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E1F1B"/>
    <w:multiLevelType w:val="hybridMultilevel"/>
    <w:tmpl w:val="F9A82790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A4D5C"/>
    <w:multiLevelType w:val="hybridMultilevel"/>
    <w:tmpl w:val="2E3C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90DCA"/>
    <w:multiLevelType w:val="singleLevel"/>
    <w:tmpl w:val="4560FB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61B6119"/>
    <w:multiLevelType w:val="hybridMultilevel"/>
    <w:tmpl w:val="7812E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90EA4"/>
    <w:multiLevelType w:val="hybridMultilevel"/>
    <w:tmpl w:val="ACB0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A4D3F"/>
    <w:multiLevelType w:val="hybridMultilevel"/>
    <w:tmpl w:val="3F30796C"/>
    <w:lvl w:ilvl="0" w:tplc="283E3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F49E2"/>
    <w:multiLevelType w:val="hybridMultilevel"/>
    <w:tmpl w:val="DC8A42D4"/>
    <w:lvl w:ilvl="0" w:tplc="0CD824BE">
      <w:start w:val="1"/>
      <w:numFmt w:val="decimal"/>
      <w:lvlText w:val="%1."/>
      <w:lvlJc w:val="left"/>
      <w:pPr>
        <w:ind w:left="1383" w:hanging="39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E55318"/>
    <w:multiLevelType w:val="hybridMultilevel"/>
    <w:tmpl w:val="F12A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14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3"/>
  </w:num>
  <w:num w:numId="11">
    <w:abstractNumId w:val="12"/>
  </w:num>
  <w:num w:numId="12">
    <w:abstractNumId w:val="3"/>
  </w:num>
  <w:num w:numId="13">
    <w:abstractNumId w:val="15"/>
  </w:num>
  <w:num w:numId="14">
    <w:abstractNumId w:val="1"/>
  </w:num>
  <w:num w:numId="15">
    <w:abstractNumId w:val="1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82"/>
    <w:rsid w:val="00000132"/>
    <w:rsid w:val="000352B0"/>
    <w:rsid w:val="00050F72"/>
    <w:rsid w:val="00054C32"/>
    <w:rsid w:val="000C73DC"/>
    <w:rsid w:val="000E13D2"/>
    <w:rsid w:val="000E7DE1"/>
    <w:rsid w:val="000F6FA0"/>
    <w:rsid w:val="000F7DE6"/>
    <w:rsid w:val="001304E2"/>
    <w:rsid w:val="00144542"/>
    <w:rsid w:val="001A4866"/>
    <w:rsid w:val="001D66EB"/>
    <w:rsid w:val="001D7C82"/>
    <w:rsid w:val="0021641E"/>
    <w:rsid w:val="00260138"/>
    <w:rsid w:val="00260406"/>
    <w:rsid w:val="00262A7D"/>
    <w:rsid w:val="00270FE3"/>
    <w:rsid w:val="00274AFE"/>
    <w:rsid w:val="002827FE"/>
    <w:rsid w:val="00293A7B"/>
    <w:rsid w:val="002C5787"/>
    <w:rsid w:val="002D682C"/>
    <w:rsid w:val="002E5AE8"/>
    <w:rsid w:val="002F5D1B"/>
    <w:rsid w:val="00324035"/>
    <w:rsid w:val="00346182"/>
    <w:rsid w:val="003B2975"/>
    <w:rsid w:val="003B554A"/>
    <w:rsid w:val="003D3DFD"/>
    <w:rsid w:val="003D3F0D"/>
    <w:rsid w:val="00411D5D"/>
    <w:rsid w:val="00432494"/>
    <w:rsid w:val="00483B02"/>
    <w:rsid w:val="0049448F"/>
    <w:rsid w:val="004972DD"/>
    <w:rsid w:val="004D4227"/>
    <w:rsid w:val="004F4D17"/>
    <w:rsid w:val="00530EED"/>
    <w:rsid w:val="00534BDE"/>
    <w:rsid w:val="00537C90"/>
    <w:rsid w:val="00552E24"/>
    <w:rsid w:val="00566FE0"/>
    <w:rsid w:val="00577333"/>
    <w:rsid w:val="005D4BC7"/>
    <w:rsid w:val="005D61C6"/>
    <w:rsid w:val="005E5EC2"/>
    <w:rsid w:val="00622D6C"/>
    <w:rsid w:val="006245F1"/>
    <w:rsid w:val="00655249"/>
    <w:rsid w:val="00657779"/>
    <w:rsid w:val="00661E28"/>
    <w:rsid w:val="006648DB"/>
    <w:rsid w:val="00671781"/>
    <w:rsid w:val="006777E8"/>
    <w:rsid w:val="006A6B80"/>
    <w:rsid w:val="006C0C8E"/>
    <w:rsid w:val="006D2F96"/>
    <w:rsid w:val="006E2399"/>
    <w:rsid w:val="006E4746"/>
    <w:rsid w:val="006E5CFE"/>
    <w:rsid w:val="0070529F"/>
    <w:rsid w:val="0072297E"/>
    <w:rsid w:val="00773D84"/>
    <w:rsid w:val="00790205"/>
    <w:rsid w:val="007C7877"/>
    <w:rsid w:val="00822E8F"/>
    <w:rsid w:val="0082466B"/>
    <w:rsid w:val="008602D0"/>
    <w:rsid w:val="00860DED"/>
    <w:rsid w:val="008B1064"/>
    <w:rsid w:val="008F6CD2"/>
    <w:rsid w:val="0093277B"/>
    <w:rsid w:val="009B10DD"/>
    <w:rsid w:val="009B1AC0"/>
    <w:rsid w:val="009D7593"/>
    <w:rsid w:val="00A2422E"/>
    <w:rsid w:val="00A61E1C"/>
    <w:rsid w:val="00A82665"/>
    <w:rsid w:val="00A961C9"/>
    <w:rsid w:val="00AA60DB"/>
    <w:rsid w:val="00AB554B"/>
    <w:rsid w:val="00AC1C91"/>
    <w:rsid w:val="00AD7EC2"/>
    <w:rsid w:val="00B0180B"/>
    <w:rsid w:val="00B27BAF"/>
    <w:rsid w:val="00B34561"/>
    <w:rsid w:val="00B34EE8"/>
    <w:rsid w:val="00B73BB2"/>
    <w:rsid w:val="00BE4CFE"/>
    <w:rsid w:val="00C17692"/>
    <w:rsid w:val="00C25174"/>
    <w:rsid w:val="00C36290"/>
    <w:rsid w:val="00C453D0"/>
    <w:rsid w:val="00C61DAC"/>
    <w:rsid w:val="00C66C82"/>
    <w:rsid w:val="00C94DAE"/>
    <w:rsid w:val="00CB16E0"/>
    <w:rsid w:val="00CB541D"/>
    <w:rsid w:val="00CD6CE0"/>
    <w:rsid w:val="00CE3D69"/>
    <w:rsid w:val="00D54814"/>
    <w:rsid w:val="00D74AFD"/>
    <w:rsid w:val="00D9739A"/>
    <w:rsid w:val="00DB11D8"/>
    <w:rsid w:val="00DB3B39"/>
    <w:rsid w:val="00DB51D1"/>
    <w:rsid w:val="00DB6679"/>
    <w:rsid w:val="00DC79B1"/>
    <w:rsid w:val="00DD2052"/>
    <w:rsid w:val="00DE1E67"/>
    <w:rsid w:val="00E069CE"/>
    <w:rsid w:val="00E32AC0"/>
    <w:rsid w:val="00E45793"/>
    <w:rsid w:val="00E473E8"/>
    <w:rsid w:val="00E500D8"/>
    <w:rsid w:val="00E545BC"/>
    <w:rsid w:val="00E67C5C"/>
    <w:rsid w:val="00E700CE"/>
    <w:rsid w:val="00E854FF"/>
    <w:rsid w:val="00EA2983"/>
    <w:rsid w:val="00EC2DC7"/>
    <w:rsid w:val="00EC5126"/>
    <w:rsid w:val="00ED3481"/>
    <w:rsid w:val="00EE0344"/>
    <w:rsid w:val="00EF222E"/>
    <w:rsid w:val="00F25BDF"/>
    <w:rsid w:val="00F6069A"/>
    <w:rsid w:val="00F84020"/>
    <w:rsid w:val="00FC35DA"/>
    <w:rsid w:val="00FD5B32"/>
    <w:rsid w:val="00FD700B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C0AE5"/>
  <w15:chartTrackingRefBased/>
  <w15:docId w15:val="{6C373120-DAEF-4B4F-8D86-9E0F7922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6182"/>
  </w:style>
  <w:style w:type="paragraph" w:styleId="3">
    <w:name w:val="heading 3"/>
    <w:basedOn w:val="a"/>
    <w:link w:val="30"/>
    <w:uiPriority w:val="9"/>
    <w:qFormat/>
    <w:rsid w:val="002F5D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46182"/>
    <w:pPr>
      <w:jc w:val="center"/>
    </w:pPr>
    <w:rPr>
      <w:b/>
      <w:sz w:val="32"/>
    </w:rPr>
  </w:style>
  <w:style w:type="paragraph" w:styleId="a4">
    <w:name w:val="Balloon Text"/>
    <w:basedOn w:val="a"/>
    <w:semiHidden/>
    <w:rsid w:val="0067178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661E2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  <w:szCs w:val="24"/>
      <w:lang w:val="x-none" w:eastAsia="x-none"/>
    </w:rPr>
  </w:style>
  <w:style w:type="character" w:customStyle="1" w:styleId="32">
    <w:name w:val="Основной текст 3 Знак"/>
    <w:link w:val="31"/>
    <w:rsid w:val="00661E28"/>
    <w:rPr>
      <w:b/>
      <w:i/>
      <w:sz w:val="22"/>
      <w:szCs w:val="24"/>
    </w:rPr>
  </w:style>
  <w:style w:type="character" w:styleId="a5">
    <w:name w:val="Hyperlink"/>
    <w:uiPriority w:val="99"/>
    <w:rsid w:val="006E239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23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B541D"/>
  </w:style>
  <w:style w:type="paragraph" w:styleId="1">
    <w:name w:val="toc 1"/>
    <w:basedOn w:val="a"/>
    <w:next w:val="a"/>
    <w:autoRedefine/>
    <w:uiPriority w:val="39"/>
    <w:unhideWhenUsed/>
    <w:rsid w:val="00CB541D"/>
    <w:pPr>
      <w:tabs>
        <w:tab w:val="right" w:leader="dot" w:pos="6141"/>
      </w:tabs>
    </w:pPr>
    <w:rPr>
      <w:b/>
      <w:noProof/>
      <w:lang w:val="en-GB" w:eastAsia="en-US"/>
    </w:rPr>
  </w:style>
  <w:style w:type="character" w:styleId="a7">
    <w:name w:val="Strong"/>
    <w:uiPriority w:val="22"/>
    <w:qFormat/>
    <w:rsid w:val="00CB541D"/>
    <w:rPr>
      <w:b/>
      <w:bCs/>
    </w:rPr>
  </w:style>
  <w:style w:type="character" w:customStyle="1" w:styleId="txt">
    <w:name w:val="txt"/>
    <w:rsid w:val="005D4BC7"/>
  </w:style>
  <w:style w:type="paragraph" w:styleId="a8">
    <w:name w:val="header"/>
    <w:basedOn w:val="a"/>
    <w:link w:val="a9"/>
    <w:rsid w:val="00C251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5174"/>
  </w:style>
  <w:style w:type="paragraph" w:styleId="aa">
    <w:name w:val="footer"/>
    <w:basedOn w:val="a"/>
    <w:link w:val="ab"/>
    <w:uiPriority w:val="99"/>
    <w:rsid w:val="00C251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5174"/>
  </w:style>
  <w:style w:type="character" w:styleId="ac">
    <w:name w:val="Emphasis"/>
    <w:uiPriority w:val="20"/>
    <w:qFormat/>
    <w:rsid w:val="00C25174"/>
    <w:rPr>
      <w:i/>
      <w:iCs/>
    </w:rPr>
  </w:style>
  <w:style w:type="character" w:customStyle="1" w:styleId="30">
    <w:name w:val="Заголовок 3 Знак"/>
    <w:link w:val="3"/>
    <w:uiPriority w:val="9"/>
    <w:rsid w:val="002F5D1B"/>
    <w:rPr>
      <w:b/>
      <w:bCs/>
      <w:sz w:val="27"/>
      <w:szCs w:val="27"/>
    </w:rPr>
  </w:style>
  <w:style w:type="character" w:customStyle="1" w:styleId="ceurfulltitle">
    <w:name w:val="ceurfulltitle"/>
    <w:rsid w:val="002F5D1B"/>
  </w:style>
  <w:style w:type="character" w:customStyle="1" w:styleId="ceurloctime">
    <w:name w:val="ceurloctime"/>
    <w:rsid w:val="002F5D1B"/>
  </w:style>
  <w:style w:type="character" w:customStyle="1" w:styleId="ceurvoleditor">
    <w:name w:val="ceurvoleditor"/>
    <w:rsid w:val="002F5D1B"/>
  </w:style>
  <w:style w:type="character" w:customStyle="1" w:styleId="ceurvolnr">
    <w:name w:val="ceurvolnr"/>
    <w:rsid w:val="002F5D1B"/>
  </w:style>
  <w:style w:type="character" w:customStyle="1" w:styleId="ceururn">
    <w:name w:val="ceururn"/>
    <w:rsid w:val="002F5D1B"/>
  </w:style>
  <w:style w:type="character" w:customStyle="1" w:styleId="ceurtitle">
    <w:name w:val="ceurtitle"/>
    <w:rsid w:val="002F5D1B"/>
  </w:style>
  <w:style w:type="character" w:customStyle="1" w:styleId="ceurauthor">
    <w:name w:val="ceurauthor"/>
    <w:rsid w:val="002F5D1B"/>
  </w:style>
  <w:style w:type="paragraph" w:styleId="ad">
    <w:name w:val="Body Text"/>
    <w:basedOn w:val="a"/>
    <w:link w:val="ae"/>
    <w:uiPriority w:val="1"/>
    <w:qFormat/>
    <w:rsid w:val="00E854FF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E854FF"/>
  </w:style>
  <w:style w:type="table" w:customStyle="1" w:styleId="TableNormal">
    <w:name w:val="Table Normal"/>
    <w:uiPriority w:val="2"/>
    <w:semiHidden/>
    <w:unhideWhenUsed/>
    <w:qFormat/>
    <w:rsid w:val="00E854F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AD7E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ldetailsdisplayval">
    <w:name w:val="exldetailsdisplayval"/>
    <w:basedOn w:val="a0"/>
    <w:rsid w:val="00AD7EC2"/>
  </w:style>
  <w:style w:type="paragraph" w:styleId="af0">
    <w:name w:val="List Paragraph"/>
    <w:basedOn w:val="a"/>
    <w:uiPriority w:val="34"/>
    <w:qFormat/>
    <w:rsid w:val="000F7D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ussionj.ru/index.php/polemik/article/view/275" TargetMode="External"/><Relationship Id="rId13" Type="http://schemas.openxmlformats.org/officeDocument/2006/relationships/hyperlink" Target="https://vak.minobrnauki.gov.ru/uploader/loader?type=19&amp;name=91107547002&amp;f=1146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prav-uchet.ru/index.php/journal/article/view/1828" TargetMode="External"/><Relationship Id="rId17" Type="http://schemas.openxmlformats.org/officeDocument/2006/relationships/hyperlink" Target="https://cyberleninka.ru/article/n/osobennosti-regionalnoy-promyshlennoy-politiki-importozamescheniya/view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47652699&amp;selid=4765270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asialaw-journal.ru/2022g/11-174-2022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47652699" TargetMode="External"/><Relationship Id="rId10" Type="http://schemas.openxmlformats.org/officeDocument/2006/relationships/hyperlink" Target="https://eurasialaw-journal.ru/2024g/01-188-2024g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74959320&amp;selid=75092650" TargetMode="External"/><Relationship Id="rId14" Type="http://schemas.openxmlformats.org/officeDocument/2006/relationships/hyperlink" Target="https://ecsn.ru/files/pdf/202201/202201_1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F7AE-9013-4149-A6A4-B989450B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NhT</Company>
  <LinksUpToDate>false</LinksUpToDate>
  <CharactersWithSpaces>5077</CharactersWithSpaces>
  <SharedDoc>false</SharedDoc>
  <HLinks>
    <vt:vector size="48" baseType="variant">
      <vt:variant>
        <vt:i4>3342373</vt:i4>
      </vt:variant>
      <vt:variant>
        <vt:i4>21</vt:i4>
      </vt:variant>
      <vt:variant>
        <vt:i4>0</vt:i4>
      </vt:variant>
      <vt:variant>
        <vt:i4>5</vt:i4>
      </vt:variant>
      <vt:variant>
        <vt:lpwstr>https://www.elibrary.ru/contents.asp?id=48121767&amp;selid=48121769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https://www.elibrary.ru/contents.asp?id=48121767</vt:lpwstr>
      </vt:variant>
      <vt:variant>
        <vt:lpwstr/>
      </vt:variant>
      <vt:variant>
        <vt:i4>3735592</vt:i4>
      </vt:variant>
      <vt:variant>
        <vt:i4>15</vt:i4>
      </vt:variant>
      <vt:variant>
        <vt:i4>0</vt:i4>
      </vt:variant>
      <vt:variant>
        <vt:i4>5</vt:i4>
      </vt:variant>
      <vt:variant>
        <vt:lpwstr>https://www.elibrary.ru/contents.asp?id=44855280&amp;selid=44855285</vt:lpwstr>
      </vt:variant>
      <vt:variant>
        <vt:lpwstr/>
      </vt:variant>
      <vt:variant>
        <vt:i4>4390924</vt:i4>
      </vt:variant>
      <vt:variant>
        <vt:i4>12</vt:i4>
      </vt:variant>
      <vt:variant>
        <vt:i4>0</vt:i4>
      </vt:variant>
      <vt:variant>
        <vt:i4>5</vt:i4>
      </vt:variant>
      <vt:variant>
        <vt:lpwstr>https://www.elibrary.ru/contents.asp?id=44855280</vt:lpwstr>
      </vt:variant>
      <vt:variant>
        <vt:lpwstr/>
      </vt:variant>
      <vt:variant>
        <vt:i4>4063271</vt:i4>
      </vt:variant>
      <vt:variant>
        <vt:i4>9</vt:i4>
      </vt:variant>
      <vt:variant>
        <vt:i4>0</vt:i4>
      </vt:variant>
      <vt:variant>
        <vt:i4>5</vt:i4>
      </vt:variant>
      <vt:variant>
        <vt:lpwstr>https://www.elibrary.ru/contents.asp?id=46554928&amp;selid=46554929</vt:lpwstr>
      </vt:variant>
      <vt:variant>
        <vt:lpwstr/>
      </vt:variant>
      <vt:variant>
        <vt:i4>4325386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https://www.elibrary.ru/contents.asp?id=46554928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https://www.elibrary.ru/contents.asp?id=46554928</vt:lpwstr>
      </vt:variant>
      <vt:variant>
        <vt:lpwstr/>
      </vt:variant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https://www.elibrary.ru/contents.asp?id=46554928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subject/>
  <dc:creator>БЭЛЛА</dc:creator>
  <cp:keywords/>
  <cp:lastModifiedBy>Белла Каз</cp:lastModifiedBy>
  <cp:revision>4</cp:revision>
  <cp:lastPrinted>2017-06-28T17:32:00Z</cp:lastPrinted>
  <dcterms:created xsi:type="dcterms:W3CDTF">2025-01-28T14:06:00Z</dcterms:created>
  <dcterms:modified xsi:type="dcterms:W3CDTF">2025-01-28T14:06:00Z</dcterms:modified>
</cp:coreProperties>
</file>