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29" w:rsidRPr="00010A12" w:rsidRDefault="00390C29" w:rsidP="00390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A12">
        <w:rPr>
          <w:rFonts w:ascii="Times New Roman" w:hAnsi="Times New Roman" w:cs="Times New Roman"/>
          <w:b/>
          <w:sz w:val="24"/>
          <w:szCs w:val="24"/>
        </w:rPr>
        <w:t>Список научных и учебно-методических работ</w:t>
      </w:r>
    </w:p>
    <w:p w:rsidR="00390C29" w:rsidRPr="00010A12" w:rsidRDefault="006B45E4" w:rsidP="0039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к.э.н., </w:t>
      </w:r>
      <w:r w:rsidR="00390C29" w:rsidRPr="0001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доцента кафедры экономики и учетно-аналитических информационных систем</w:t>
      </w:r>
      <w:r w:rsidR="00390C29" w:rsidRPr="0001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="00390C29" w:rsidRPr="0001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Непеевой</w:t>
      </w:r>
      <w:proofErr w:type="spellEnd"/>
      <w:r w:rsidR="00390C29" w:rsidRPr="0001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90C29" w:rsidRPr="0001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Халимат</w:t>
      </w:r>
      <w:proofErr w:type="spellEnd"/>
      <w:r w:rsidR="00390C29" w:rsidRPr="0001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90C29" w:rsidRPr="0001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Юсуповны</w:t>
      </w:r>
      <w:proofErr w:type="spellEnd"/>
    </w:p>
    <w:p w:rsidR="00390C29" w:rsidRPr="00010A12" w:rsidRDefault="00390C29" w:rsidP="00010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654536" w:rsidRPr="0001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10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-2022 гг.</w:t>
      </w: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536"/>
        <w:gridCol w:w="2210"/>
        <w:gridCol w:w="1519"/>
        <w:gridCol w:w="2527"/>
        <w:gridCol w:w="687"/>
        <w:gridCol w:w="2097"/>
      </w:tblGrid>
      <w:tr w:rsidR="009B0A21" w:rsidTr="00654536">
        <w:tc>
          <w:tcPr>
            <w:tcW w:w="536" w:type="dxa"/>
          </w:tcPr>
          <w:p w:rsidR="00390C29" w:rsidRDefault="00390C29" w:rsidP="00390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0C29" w:rsidRDefault="00390C29" w:rsidP="00390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0" w:type="dxa"/>
          </w:tcPr>
          <w:p w:rsidR="00390C29" w:rsidRDefault="00390C29" w:rsidP="00390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B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0C29" w:rsidRDefault="006B45E4" w:rsidP="006B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="00390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519" w:type="dxa"/>
          </w:tcPr>
          <w:p w:rsidR="00390C29" w:rsidRDefault="006B45E4" w:rsidP="00390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527" w:type="dxa"/>
          </w:tcPr>
          <w:p w:rsidR="00390C29" w:rsidRDefault="00390C29" w:rsidP="00390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Выходные данные </w:t>
            </w:r>
          </w:p>
        </w:tc>
        <w:tc>
          <w:tcPr>
            <w:tcW w:w="687" w:type="dxa"/>
          </w:tcPr>
          <w:p w:rsidR="00390C29" w:rsidRDefault="00390C29" w:rsidP="006B4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="006B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097" w:type="dxa"/>
          </w:tcPr>
          <w:p w:rsidR="00390C29" w:rsidRDefault="00390C29" w:rsidP="00390C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Соавторы </w:t>
            </w:r>
          </w:p>
        </w:tc>
      </w:tr>
      <w:tr w:rsidR="009B0A21" w:rsidTr="00654536">
        <w:tc>
          <w:tcPr>
            <w:tcW w:w="536" w:type="dxa"/>
          </w:tcPr>
          <w:p w:rsidR="00390C29" w:rsidRPr="00390C29" w:rsidRDefault="00390C29" w:rsidP="00390C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C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</w:tcPr>
          <w:p w:rsidR="00390C29" w:rsidRPr="00390C29" w:rsidRDefault="00390C29" w:rsidP="00390C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C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</w:tcPr>
          <w:p w:rsidR="00390C29" w:rsidRPr="00390C29" w:rsidRDefault="00390C29" w:rsidP="00390C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C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7" w:type="dxa"/>
          </w:tcPr>
          <w:p w:rsidR="00390C29" w:rsidRPr="00390C29" w:rsidRDefault="00390C29" w:rsidP="00390C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C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</w:tcPr>
          <w:p w:rsidR="00390C29" w:rsidRPr="00390C29" w:rsidRDefault="00390C29" w:rsidP="00390C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C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</w:tcPr>
          <w:p w:rsidR="00390C29" w:rsidRPr="00390C29" w:rsidRDefault="00390C29" w:rsidP="00390C2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C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E28C8" w:rsidTr="00CB6DD1">
        <w:tc>
          <w:tcPr>
            <w:tcW w:w="9576" w:type="dxa"/>
            <w:gridSpan w:val="6"/>
            <w:vAlign w:val="center"/>
          </w:tcPr>
          <w:p w:rsidR="001E28C8" w:rsidRDefault="006B45E4" w:rsidP="00CB6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1E28C8" w:rsidRPr="006B4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аучные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B6DD1" w:rsidRPr="006B45E4" w:rsidRDefault="00CB6DD1" w:rsidP="00CB6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5E4" w:rsidTr="00CB6DD1">
        <w:tc>
          <w:tcPr>
            <w:tcW w:w="9576" w:type="dxa"/>
            <w:gridSpan w:val="6"/>
            <w:vAlign w:val="center"/>
          </w:tcPr>
          <w:p w:rsidR="006B45E4" w:rsidRDefault="006B45E4" w:rsidP="00CB6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Международные базы цитирования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Scopus</w:t>
            </w:r>
            <w:r w:rsidRPr="006B4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Web</w:t>
            </w:r>
            <w:r w:rsidRPr="006B4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of</w:t>
            </w:r>
            <w:r w:rsidRPr="006B4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Science, AGRIS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CB6DD1" w:rsidRPr="006B45E4" w:rsidRDefault="00CB6DD1" w:rsidP="00CB6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7834" w:rsidRPr="00010A12" w:rsidTr="00654536">
        <w:tc>
          <w:tcPr>
            <w:tcW w:w="536" w:type="dxa"/>
          </w:tcPr>
          <w:p w:rsidR="00657834" w:rsidRDefault="00657834" w:rsidP="00657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0" w:type="dxa"/>
          </w:tcPr>
          <w:p w:rsidR="00657834" w:rsidRPr="006B45E4" w:rsidRDefault="006B45E4" w:rsidP="006578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Problems of reliable reflection in the reporting of industrial enterprises</w:t>
            </w:r>
            <w:r w:rsidRPr="00390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519" w:type="dxa"/>
          </w:tcPr>
          <w:p w:rsidR="00657834" w:rsidRPr="006B45E4" w:rsidRDefault="006B45E4" w:rsidP="00657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Электр.</w:t>
            </w:r>
          </w:p>
        </w:tc>
        <w:tc>
          <w:tcPr>
            <w:tcW w:w="2527" w:type="dxa"/>
          </w:tcPr>
          <w:p w:rsidR="00472365" w:rsidRPr="00472365" w:rsidRDefault="00010A12" w:rsidP="004723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472365"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lang w:val="en-US"/>
                </w:rPr>
                <w:t>Journal of Advanced Research in Law and Economics</w:t>
              </w:r>
            </w:hyperlink>
            <w:r w:rsidR="00472365" w:rsidRPr="00472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march 2018</w:t>
            </w:r>
          </w:p>
          <w:p w:rsidR="00472365" w:rsidRPr="00472365" w:rsidRDefault="00472365" w:rsidP="004723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365">
              <w:rPr>
                <w:rFonts w:ascii="Times New Roman" w:hAnsi="Times New Roman" w:cs="Times New Roman"/>
                <w:sz w:val="24"/>
                <w:szCs w:val="24"/>
              </w:rPr>
              <w:t>9(2):581-590</w:t>
            </w:r>
          </w:p>
          <w:p w:rsidR="00472365" w:rsidRPr="00472365" w:rsidRDefault="00472365" w:rsidP="004723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365">
              <w:rPr>
                <w:rFonts w:ascii="Times New Roman" w:hAnsi="Times New Roman" w:cs="Times New Roman"/>
                <w:sz w:val="24"/>
                <w:szCs w:val="24"/>
              </w:rPr>
              <w:t>DOI:</w:t>
            </w:r>
            <w:hyperlink r:id="rId6" w:tgtFrame="_blank" w:history="1">
              <w:r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10.14505/jarle.v92(32).22</w:t>
              </w:r>
            </w:hyperlink>
          </w:p>
          <w:p w:rsidR="00657834" w:rsidRPr="00472365" w:rsidRDefault="00472365" w:rsidP="0047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365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</w:p>
          <w:p w:rsidR="00472365" w:rsidRDefault="00010A12" w:rsidP="0047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2365"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472365"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72365"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journals</w:t>
              </w:r>
              <w:r w:rsidR="00472365"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72365"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aserspublishing</w:t>
              </w:r>
              <w:proofErr w:type="spellEnd"/>
              <w:r w:rsidR="00472365"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72365"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eu</w:t>
              </w:r>
              <w:proofErr w:type="spellEnd"/>
              <w:r w:rsidR="00472365"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472365"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jarle</w:t>
              </w:r>
              <w:proofErr w:type="spellEnd"/>
              <w:r w:rsidR="00472365"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72365"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article</w:t>
              </w:r>
              <w:r w:rsidR="00472365"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472365"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view</w:t>
              </w:r>
              <w:r w:rsidR="00472365" w:rsidRPr="0047236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/2484</w:t>
              </w:r>
            </w:hyperlink>
          </w:p>
          <w:p w:rsidR="00472365" w:rsidRPr="00654536" w:rsidRDefault="00472365" w:rsidP="0065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365" w:rsidRPr="00576BD5" w:rsidRDefault="00472365" w:rsidP="0065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B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включен в базу </w:t>
            </w:r>
            <w:r w:rsidR="00F81E52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="00F81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576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7" w:type="dxa"/>
          </w:tcPr>
          <w:p w:rsidR="00657834" w:rsidRPr="00A85437" w:rsidRDefault="006B45E4" w:rsidP="00657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3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2097" w:type="dxa"/>
          </w:tcPr>
          <w:p w:rsidR="00657834" w:rsidRPr="006B45E4" w:rsidRDefault="006B45E4" w:rsidP="00657834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Salih</w:t>
            </w:r>
            <w:proofErr w:type="spellEnd"/>
            <w:r w:rsidRPr="00EA60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A., </w:t>
            </w:r>
            <w:r w:rsidRPr="00390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Oksana V. </w:t>
            </w:r>
            <w:proofErr w:type="spellStart"/>
            <w:r w:rsidRPr="00390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Moshenko</w:t>
            </w:r>
            <w:proofErr w:type="spellEnd"/>
            <w:r w:rsidRPr="00390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90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Violetta</w:t>
            </w:r>
            <w:proofErr w:type="spellEnd"/>
            <w:r w:rsidRPr="00390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 </w:t>
            </w:r>
            <w:proofErr w:type="spellStart"/>
            <w:r w:rsidRPr="00390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Rocotyanskaya</w:t>
            </w:r>
            <w:proofErr w:type="spellEnd"/>
            <w:r w:rsidRPr="00390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Irina S. </w:t>
            </w:r>
            <w:proofErr w:type="spellStart"/>
            <w:r w:rsidRPr="00390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Kuvaldina</w:t>
            </w:r>
            <w:proofErr w:type="spellEnd"/>
            <w:r w:rsidRPr="00390C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</w:p>
        </w:tc>
      </w:tr>
      <w:tr w:rsidR="00576BD5" w:rsidRPr="00576BD5" w:rsidTr="00CB6DD1">
        <w:tc>
          <w:tcPr>
            <w:tcW w:w="9576" w:type="dxa"/>
            <w:gridSpan w:val="6"/>
            <w:vAlign w:val="center"/>
          </w:tcPr>
          <w:p w:rsidR="00576BD5" w:rsidRDefault="00576BD5" w:rsidP="00CB6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Российские базы цитирования (ВАК, РИНЦ)</w:t>
            </w:r>
          </w:p>
          <w:p w:rsidR="00CB6DD1" w:rsidRPr="00576BD5" w:rsidRDefault="00CB6DD1" w:rsidP="00CB6D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5E4" w:rsidRPr="00657834" w:rsidTr="00654536">
        <w:tc>
          <w:tcPr>
            <w:tcW w:w="536" w:type="dxa"/>
          </w:tcPr>
          <w:p w:rsidR="006B45E4" w:rsidRPr="00576BD5" w:rsidRDefault="00A85437" w:rsidP="006578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10" w:type="dxa"/>
          </w:tcPr>
          <w:p w:rsidR="006B45E4" w:rsidRDefault="006B45E4" w:rsidP="00A7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Инновационное</w:t>
            </w:r>
            <w:r w:rsidRPr="0065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5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65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Китая</w:t>
            </w:r>
          </w:p>
          <w:p w:rsidR="00576BD5" w:rsidRPr="00654536" w:rsidRDefault="00576BD5" w:rsidP="00A7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(РИНЦ, ВАК)</w:t>
            </w:r>
          </w:p>
        </w:tc>
        <w:tc>
          <w:tcPr>
            <w:tcW w:w="1519" w:type="dxa"/>
          </w:tcPr>
          <w:p w:rsidR="006B45E4" w:rsidRDefault="00576BD5" w:rsidP="00A7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Электр.</w:t>
            </w:r>
          </w:p>
        </w:tc>
        <w:tc>
          <w:tcPr>
            <w:tcW w:w="2527" w:type="dxa"/>
          </w:tcPr>
          <w:p w:rsidR="006B45E4" w:rsidRDefault="006B45E4" w:rsidP="00A7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учет. 2022.№3.С.626-631.</w:t>
            </w:r>
          </w:p>
          <w:p w:rsidR="00A85437" w:rsidRDefault="00A85437" w:rsidP="00A7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</w:p>
          <w:p w:rsidR="00A85437" w:rsidRPr="00A85437" w:rsidRDefault="00010A12" w:rsidP="00A7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5437" w:rsidRPr="00A854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https://uprav-uchet.ru/index.php/journal/article/view/1828</w:t>
              </w:r>
            </w:hyperlink>
          </w:p>
          <w:p w:rsidR="00A85437" w:rsidRPr="00CB6DD1" w:rsidRDefault="00A85437" w:rsidP="00A77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7" w:rsidRPr="00A85437" w:rsidRDefault="00A85437" w:rsidP="00C9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2394 в Перечне  ВАК (</w:t>
            </w:r>
            <w:hyperlink r:id="rId9" w:history="1">
              <w:r w:rsidRPr="00A85437">
                <w:rPr>
                  <w:rFonts w:ascii="Times New Roman" w:hAnsi="Times New Roman" w:cs="Times New Roman"/>
                  <w:sz w:val="24"/>
                  <w:szCs w:val="24"/>
                </w:rPr>
                <w:t xml:space="preserve">по состоянию на </w:t>
              </w:r>
              <w:r w:rsidRPr="00A854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29</w:t>
              </w:r>
              <w:r w:rsidR="00C911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.03.</w:t>
              </w:r>
              <w:r w:rsidRPr="00A8543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2022 </w:t>
              </w:r>
            </w:hyperlink>
            <w:r w:rsidRPr="00A85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7" w:type="dxa"/>
          </w:tcPr>
          <w:p w:rsidR="00A85437" w:rsidRDefault="006B45E4" w:rsidP="00A77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97" w:type="dxa"/>
          </w:tcPr>
          <w:p w:rsidR="006B45E4" w:rsidRPr="009B0A21" w:rsidRDefault="006B45E4" w:rsidP="00A776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Байзулаев С.А., Гузиева Л.М.</w:t>
            </w:r>
          </w:p>
        </w:tc>
      </w:tr>
      <w:tr w:rsidR="006B45E4" w:rsidRPr="00657834" w:rsidTr="00654536">
        <w:tc>
          <w:tcPr>
            <w:tcW w:w="536" w:type="dxa"/>
          </w:tcPr>
          <w:p w:rsidR="006B45E4" w:rsidRDefault="00A85437" w:rsidP="00A85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10" w:type="dxa"/>
          </w:tcPr>
          <w:p w:rsidR="006B45E4" w:rsidRDefault="006B45E4" w:rsidP="00D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инвестиционной деятельности в индустрии гостеприимства </w:t>
            </w:r>
          </w:p>
          <w:p w:rsidR="00A85437" w:rsidRDefault="00A85437" w:rsidP="00D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(РИНЦ, ВАК)</w:t>
            </w:r>
          </w:p>
          <w:p w:rsidR="006B45E4" w:rsidRDefault="006B45E4" w:rsidP="00DD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B45E4" w:rsidRDefault="00A85437" w:rsidP="00DD5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Электр.</w:t>
            </w:r>
          </w:p>
        </w:tc>
        <w:tc>
          <w:tcPr>
            <w:tcW w:w="2527" w:type="dxa"/>
          </w:tcPr>
          <w:p w:rsidR="006B45E4" w:rsidRDefault="006B45E4" w:rsidP="00D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науки. 2022.№1(206).</w:t>
            </w:r>
          </w:p>
          <w:p w:rsidR="006B45E4" w:rsidRDefault="006B45E4" w:rsidP="00D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С.150-154.</w:t>
            </w:r>
          </w:p>
          <w:p w:rsidR="00A85437" w:rsidRDefault="00A85437" w:rsidP="00D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</w:p>
          <w:p w:rsidR="00A85437" w:rsidRPr="00C91170" w:rsidRDefault="00010A12" w:rsidP="00D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91170" w:rsidRPr="00C911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https://ecsn.ru/files/pdf/202201/202201_150.pdf</w:t>
              </w:r>
            </w:hyperlink>
          </w:p>
          <w:p w:rsidR="00C91170" w:rsidRDefault="00C91170" w:rsidP="00DD5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170" w:rsidRPr="00C91170" w:rsidRDefault="00C91170" w:rsidP="00C9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C91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2568 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91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Перечне ВАК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(по состоянию на </w:t>
            </w:r>
            <w:r w:rsidRPr="00C91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01.02.2022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C91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7" w:type="dxa"/>
          </w:tcPr>
          <w:p w:rsidR="006B45E4" w:rsidRDefault="006B45E4" w:rsidP="00DD5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097" w:type="dxa"/>
          </w:tcPr>
          <w:p w:rsidR="006B45E4" w:rsidRPr="009B0A21" w:rsidRDefault="006B45E4" w:rsidP="00DD502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Текуева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М.Т., Репина Ю.А.,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Бекалдиева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З.С.</w:t>
            </w:r>
          </w:p>
        </w:tc>
      </w:tr>
      <w:tr w:rsidR="006B45E4" w:rsidRPr="001E28C8" w:rsidTr="00654536">
        <w:tc>
          <w:tcPr>
            <w:tcW w:w="536" w:type="dxa"/>
          </w:tcPr>
          <w:p w:rsidR="006B45E4" w:rsidRDefault="00C91170" w:rsidP="00DD5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6B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0" w:type="dxa"/>
          </w:tcPr>
          <w:p w:rsidR="006B45E4" w:rsidRDefault="006B45E4" w:rsidP="00D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региональной промышленной политики импортозамещения </w:t>
            </w:r>
          </w:p>
          <w:p w:rsidR="00C91170" w:rsidRDefault="00C91170" w:rsidP="00C9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(РИНЦ, ВАК)</w:t>
            </w:r>
          </w:p>
          <w:p w:rsidR="006B45E4" w:rsidRPr="009B0A21" w:rsidRDefault="006B45E4" w:rsidP="00DD5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6B45E4" w:rsidRPr="009B0A21" w:rsidRDefault="00C91170" w:rsidP="00DD5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Электр.</w:t>
            </w:r>
          </w:p>
        </w:tc>
        <w:tc>
          <w:tcPr>
            <w:tcW w:w="2527" w:type="dxa"/>
          </w:tcPr>
          <w:p w:rsidR="006B45E4" w:rsidRDefault="00010A12" w:rsidP="00D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B45E4" w:rsidRPr="006578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Индустриальная экономика</w:t>
              </w:r>
            </w:hyperlink>
            <w:r w:rsidR="006B45E4" w:rsidRPr="00657834">
              <w:rPr>
                <w:rFonts w:ascii="Times New Roman" w:hAnsi="Times New Roman" w:cs="Times New Roman"/>
                <w:sz w:val="24"/>
                <w:szCs w:val="24"/>
              </w:rPr>
              <w:t xml:space="preserve">. 2021. Т. 4. </w:t>
            </w:r>
            <w:hyperlink r:id="rId12" w:history="1">
              <w:r w:rsidR="006B45E4" w:rsidRPr="0065783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5</w:t>
              </w:r>
            </w:hyperlink>
            <w:r w:rsidR="006B45E4" w:rsidRPr="00657834">
              <w:rPr>
                <w:rFonts w:ascii="Times New Roman" w:hAnsi="Times New Roman" w:cs="Times New Roman"/>
                <w:sz w:val="24"/>
                <w:szCs w:val="24"/>
              </w:rPr>
              <w:t>. С. 353-357.</w:t>
            </w:r>
          </w:p>
          <w:p w:rsidR="00C91170" w:rsidRDefault="00C91170" w:rsidP="00C9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</w:p>
          <w:p w:rsidR="00C91170" w:rsidRPr="00C91170" w:rsidRDefault="00010A12" w:rsidP="00DD5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proofErr w:type="spellStart"/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cyberleninka</w:t>
              </w:r>
              <w:proofErr w:type="spellEnd"/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proofErr w:type="spellEnd"/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article</w:t>
              </w:r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</w:t>
              </w:r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proofErr w:type="spellStart"/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osobennosti</w:t>
              </w:r>
              <w:proofErr w:type="spellEnd"/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regionalnoy</w:t>
              </w:r>
              <w:proofErr w:type="spellEnd"/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promyshlennoy</w:t>
              </w:r>
              <w:proofErr w:type="spellEnd"/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politiki</w:t>
              </w:r>
              <w:proofErr w:type="spellEnd"/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proofErr w:type="spellStart"/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importozamescheniya</w:t>
              </w:r>
              <w:proofErr w:type="spellEnd"/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="00C91170" w:rsidRPr="00C9117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viewer</w:t>
              </w:r>
            </w:hyperlink>
          </w:p>
          <w:p w:rsidR="00592F48" w:rsidRDefault="00592F48" w:rsidP="00DD50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91170" w:rsidRPr="00C91170" w:rsidRDefault="00592F48" w:rsidP="00592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1157</w:t>
            </w:r>
            <w:r w:rsidRPr="00C91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C91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Перечне ВАК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(по состоянию на </w:t>
            </w:r>
            <w:r w:rsidRPr="00C911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01.02.2022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7" w:type="dxa"/>
          </w:tcPr>
          <w:p w:rsidR="006B45E4" w:rsidRPr="00657834" w:rsidRDefault="006B45E4" w:rsidP="00DD5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97" w:type="dxa"/>
          </w:tcPr>
          <w:p w:rsidR="006B45E4" w:rsidRPr="009B0A21" w:rsidRDefault="00010A12" w:rsidP="00DD5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Байзулаев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Ягумова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З.Н.</w:t>
            </w:r>
          </w:p>
        </w:tc>
      </w:tr>
      <w:tr w:rsidR="006B45E4" w:rsidRPr="001E28C8" w:rsidTr="006B45E4">
        <w:tc>
          <w:tcPr>
            <w:tcW w:w="9576" w:type="dxa"/>
            <w:gridSpan w:val="6"/>
          </w:tcPr>
          <w:p w:rsidR="006B45E4" w:rsidRDefault="00A24885" w:rsidP="00DD5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Учебно-методические работы:</w:t>
            </w:r>
          </w:p>
          <w:p w:rsidR="00CB6DD1" w:rsidRPr="00A24885" w:rsidRDefault="00CB6DD1" w:rsidP="00DD5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885" w:rsidRPr="000A0CA3" w:rsidTr="00654536">
        <w:tc>
          <w:tcPr>
            <w:tcW w:w="536" w:type="dxa"/>
          </w:tcPr>
          <w:p w:rsidR="00A24885" w:rsidRPr="009B0A21" w:rsidRDefault="00A24885" w:rsidP="00376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0" w:type="dxa"/>
          </w:tcPr>
          <w:p w:rsidR="00A24885" w:rsidRDefault="00A24885" w:rsidP="003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показателей налогового потенциала региона</w:t>
            </w:r>
          </w:p>
          <w:p w:rsidR="00A24885" w:rsidRPr="001E28C8" w:rsidRDefault="00A24885" w:rsidP="00376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A24885" w:rsidRPr="001E28C8" w:rsidRDefault="00CB6DD1" w:rsidP="00376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7" w:type="dxa"/>
          </w:tcPr>
          <w:p w:rsidR="00CB6DD1" w:rsidRPr="00010A12" w:rsidRDefault="00A24885" w:rsidP="003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8C8">
              <w:rPr>
                <w:rFonts w:ascii="Times New Roman" w:hAnsi="Times New Roman" w:cs="Times New Roman"/>
                <w:sz w:val="24"/>
                <w:szCs w:val="24"/>
              </w:rPr>
              <w:t>В сборнике: Опорный образовательный центр. Учебное пособие: сборник кейсов за 2021 год по развитию цифровых компетенций обучающихся по программам среднего профессионального и высш</w:t>
            </w:r>
            <w:r w:rsidR="00CB6DD1">
              <w:rPr>
                <w:rFonts w:ascii="Times New Roman" w:hAnsi="Times New Roman" w:cs="Times New Roman"/>
                <w:sz w:val="24"/>
                <w:szCs w:val="24"/>
              </w:rPr>
              <w:t>его образования. Казань, 2021.</w:t>
            </w:r>
          </w:p>
        </w:tc>
        <w:tc>
          <w:tcPr>
            <w:tcW w:w="687" w:type="dxa"/>
          </w:tcPr>
          <w:p w:rsidR="00A24885" w:rsidRPr="001E28C8" w:rsidRDefault="00A24885" w:rsidP="00376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097" w:type="dxa"/>
          </w:tcPr>
          <w:p w:rsidR="00A24885" w:rsidRPr="001E28C8" w:rsidRDefault="00A24885" w:rsidP="00376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C8">
              <w:rPr>
                <w:rFonts w:ascii="Times New Roman" w:hAnsi="Times New Roman" w:cs="Times New Roman"/>
                <w:iCs/>
                <w:sz w:val="24"/>
                <w:szCs w:val="24"/>
              </w:rPr>
              <w:t>Байзулаев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.А., Гергова З.Х., Гузиева Л.М.</w:t>
            </w:r>
          </w:p>
        </w:tc>
      </w:tr>
      <w:tr w:rsidR="00A24885" w:rsidRPr="000A0CA3" w:rsidTr="00010A12">
        <w:trPr>
          <w:trHeight w:val="883"/>
        </w:trPr>
        <w:tc>
          <w:tcPr>
            <w:tcW w:w="536" w:type="dxa"/>
          </w:tcPr>
          <w:p w:rsidR="00A24885" w:rsidRDefault="00A24885" w:rsidP="00B21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10" w:type="dxa"/>
          </w:tcPr>
          <w:p w:rsidR="00A24885" w:rsidRDefault="00A24885" w:rsidP="00B2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промышленного производства </w:t>
            </w:r>
          </w:p>
        </w:tc>
        <w:tc>
          <w:tcPr>
            <w:tcW w:w="1519" w:type="dxa"/>
          </w:tcPr>
          <w:p w:rsidR="00A24885" w:rsidRPr="001E28C8" w:rsidRDefault="00CB6DD1" w:rsidP="00B21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7" w:type="dxa"/>
          </w:tcPr>
          <w:p w:rsidR="00A24885" w:rsidRPr="001E28C8" w:rsidRDefault="00CB6DD1" w:rsidP="00B2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Нальчик.: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-т, 2020.</w:t>
            </w:r>
          </w:p>
        </w:tc>
        <w:tc>
          <w:tcPr>
            <w:tcW w:w="687" w:type="dxa"/>
          </w:tcPr>
          <w:p w:rsidR="00A24885" w:rsidRDefault="00A24885" w:rsidP="00B219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2097" w:type="dxa"/>
          </w:tcPr>
          <w:p w:rsidR="001B3A07" w:rsidRPr="001E28C8" w:rsidRDefault="00A24885" w:rsidP="00B219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E28C8">
              <w:rPr>
                <w:rFonts w:ascii="Times New Roman" w:hAnsi="Times New Roman" w:cs="Times New Roman"/>
                <w:iCs/>
                <w:sz w:val="24"/>
                <w:szCs w:val="24"/>
              </w:rPr>
              <w:t>Байзулаев</w:t>
            </w:r>
            <w:proofErr w:type="spellEnd"/>
            <w:r w:rsidRPr="001E28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.А.,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Гузиева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Л.М.</w:t>
            </w:r>
          </w:p>
        </w:tc>
      </w:tr>
      <w:tr w:rsidR="00A24885" w:rsidRPr="001E28C8" w:rsidTr="006B45E4">
        <w:tc>
          <w:tcPr>
            <w:tcW w:w="9576" w:type="dxa"/>
            <w:gridSpan w:val="6"/>
          </w:tcPr>
          <w:p w:rsidR="00A24885" w:rsidRDefault="00CB6DD1" w:rsidP="00DD5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Монографии:</w:t>
            </w:r>
          </w:p>
          <w:p w:rsidR="00CB6DD1" w:rsidRPr="00CB6DD1" w:rsidRDefault="00CB6DD1" w:rsidP="00DD50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4885" w:rsidRPr="001E28C8" w:rsidTr="00654536">
        <w:tc>
          <w:tcPr>
            <w:tcW w:w="536" w:type="dxa"/>
          </w:tcPr>
          <w:p w:rsidR="00A24885" w:rsidRPr="000A0CA3" w:rsidRDefault="00A24885" w:rsidP="0077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0" w:type="dxa"/>
          </w:tcPr>
          <w:p w:rsidR="00A24885" w:rsidRDefault="00A24885" w:rsidP="00773F5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A0C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Механизм формирования инновационных кластеров как основа развития региональной экономики</w:t>
            </w:r>
          </w:p>
          <w:p w:rsidR="00A24885" w:rsidRPr="000A0CA3" w:rsidRDefault="00A24885" w:rsidP="00773F5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A24885" w:rsidRPr="000A0CA3" w:rsidRDefault="00A24885" w:rsidP="0077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Монография</w:t>
            </w:r>
          </w:p>
        </w:tc>
        <w:tc>
          <w:tcPr>
            <w:tcW w:w="2527" w:type="dxa"/>
          </w:tcPr>
          <w:p w:rsidR="00A24885" w:rsidRPr="000A0CA3" w:rsidRDefault="00A24885" w:rsidP="0077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CA3">
              <w:rPr>
                <w:rStyle w:val="exldetailsdisplayval"/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РФ, Федеральное государственное бюджетное образовательное учреждение высшего образования "Кабардино-Балкарский государственный университет имени Х. М. Бербекова". - </w:t>
            </w:r>
            <w:proofErr w:type="gramStart"/>
            <w:r w:rsidRPr="000A0CA3">
              <w:rPr>
                <w:rStyle w:val="exldetailsdisplayval"/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A0CA3">
              <w:rPr>
                <w:rStyle w:val="exldetailsdisplayval"/>
                <w:rFonts w:ascii="Times New Roman" w:hAnsi="Times New Roman" w:cs="Times New Roman"/>
                <w:sz w:val="24"/>
                <w:szCs w:val="24"/>
              </w:rPr>
              <w:t xml:space="preserve"> Перо, 2020. - 159 с.</w:t>
            </w:r>
          </w:p>
        </w:tc>
        <w:tc>
          <w:tcPr>
            <w:tcW w:w="687" w:type="dxa"/>
          </w:tcPr>
          <w:p w:rsidR="00A24885" w:rsidRPr="000A0CA3" w:rsidRDefault="00A24885" w:rsidP="0077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7" w:type="dxa"/>
          </w:tcPr>
          <w:p w:rsidR="00A24885" w:rsidRPr="000A0CA3" w:rsidRDefault="00A24885" w:rsidP="0077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</w:tr>
    </w:tbl>
    <w:p w:rsidR="00390C29" w:rsidRPr="00390C29" w:rsidRDefault="00390C29" w:rsidP="00390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D1" w:rsidRDefault="00CB6D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70F3A"/>
    <w:multiLevelType w:val="multilevel"/>
    <w:tmpl w:val="8B908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29"/>
    <w:rsid w:val="00010A12"/>
    <w:rsid w:val="000A0CA3"/>
    <w:rsid w:val="000F2F7C"/>
    <w:rsid w:val="001B3A07"/>
    <w:rsid w:val="001E28C8"/>
    <w:rsid w:val="00390C29"/>
    <w:rsid w:val="00472365"/>
    <w:rsid w:val="00576BD5"/>
    <w:rsid w:val="00592F48"/>
    <w:rsid w:val="00654536"/>
    <w:rsid w:val="00657834"/>
    <w:rsid w:val="006B45E4"/>
    <w:rsid w:val="006E4C4B"/>
    <w:rsid w:val="008356FB"/>
    <w:rsid w:val="009B0A21"/>
    <w:rsid w:val="00A24885"/>
    <w:rsid w:val="00A85437"/>
    <w:rsid w:val="00C91170"/>
    <w:rsid w:val="00CB6DD1"/>
    <w:rsid w:val="00DC5205"/>
    <w:rsid w:val="00DD5025"/>
    <w:rsid w:val="00EA6057"/>
    <w:rsid w:val="00F72D01"/>
    <w:rsid w:val="00F8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56543-8090-47D1-94E3-D85FE488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28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C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ldetailsdisplayval">
    <w:name w:val="exldetailsdisplayval"/>
    <w:basedOn w:val="a0"/>
    <w:rsid w:val="000A0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v-uchet.ru/index.php/journal/article/view/1828" TargetMode="External"/><Relationship Id="rId13" Type="http://schemas.openxmlformats.org/officeDocument/2006/relationships/hyperlink" Target="https://cyberleninka.ru/article/n/osobennosti-regionalnoy-promyshlennoy-politiki-importozamescheniya/vie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aserspublishing.eu/jarle/article/view/2484" TargetMode="External"/><Relationship Id="rId12" Type="http://schemas.openxmlformats.org/officeDocument/2006/relationships/hyperlink" Target="https://www.elibrary.ru/contents.asp?id=47652699&amp;selid=476527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4505/jarle.v92(32).22" TargetMode="External"/><Relationship Id="rId11" Type="http://schemas.openxmlformats.org/officeDocument/2006/relationships/hyperlink" Target="https://www.elibrary.ru/contents.asp?id=47652699" TargetMode="External"/><Relationship Id="rId5" Type="http://schemas.openxmlformats.org/officeDocument/2006/relationships/hyperlink" Target="https://www.researchgate.net/journal/Journal-of-Advanced-Research-in-Law-and-Economics-2068-696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csn.ru/files/pdf/202201/202201_15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k.minobrnauki.gov.ru/uploader/loader?type=19&amp;name=91107547002&amp;f=114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2022-05-16T09:22:00Z</cp:lastPrinted>
  <dcterms:created xsi:type="dcterms:W3CDTF">2022-11-08T20:39:00Z</dcterms:created>
  <dcterms:modified xsi:type="dcterms:W3CDTF">2022-11-08T20:39:00Z</dcterms:modified>
</cp:coreProperties>
</file>