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8DF3" w14:textId="77777777"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656C6D61" w14:textId="77777777"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  <w:r w:rsidR="00D1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AD14BB" w14:textId="77777777"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 xml:space="preserve">доцента </w:t>
      </w:r>
      <w:r w:rsidRPr="00D165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кафедры </w:t>
      </w:r>
      <w:r w:rsidR="00D165C1">
        <w:rPr>
          <w:b/>
          <w:color w:val="000000"/>
          <w:bdr w:val="none" w:sz="0" w:space="0" w:color="auto" w:frame="1"/>
        </w:rPr>
        <w:t>э</w:t>
      </w:r>
      <w:r w:rsidRPr="00D165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кономики и учетно-аналитических информационных систем</w:t>
      </w:r>
      <w:r w:rsidR="00D1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11265" w14:textId="77777777"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>Волова Мурата Анатольевича</w:t>
      </w:r>
      <w:r w:rsidR="00D1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B529A" w14:textId="3B057461" w:rsidR="00266136" w:rsidRPr="00D165C1" w:rsidRDefault="00D165C1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BB36E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B36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0631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744"/>
        <w:gridCol w:w="850"/>
        <w:gridCol w:w="3594"/>
        <w:gridCol w:w="942"/>
        <w:gridCol w:w="2034"/>
      </w:tblGrid>
      <w:tr w:rsidR="00D165C1" w:rsidRPr="00D165C1" w14:paraId="0499F2BA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270CDAB4" w14:textId="77777777"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4" w:type="dxa"/>
            <w:vAlign w:val="center"/>
          </w:tcPr>
          <w:p w14:paraId="332EEF6D" w14:textId="77777777"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20" w:type="dxa"/>
            <w:vAlign w:val="center"/>
          </w:tcPr>
          <w:p w14:paraId="2AA3FFBE" w14:textId="77777777"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564" w:type="dxa"/>
            <w:vAlign w:val="center"/>
          </w:tcPr>
          <w:p w14:paraId="7096D903" w14:textId="77777777"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12" w:type="dxa"/>
            <w:vAlign w:val="center"/>
          </w:tcPr>
          <w:p w14:paraId="661042BF" w14:textId="77777777"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Общий объем страниц</w:t>
            </w:r>
          </w:p>
        </w:tc>
        <w:tc>
          <w:tcPr>
            <w:tcW w:w="1989" w:type="dxa"/>
            <w:vAlign w:val="center"/>
          </w:tcPr>
          <w:p w14:paraId="18DD8091" w14:textId="77777777"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266136" w:rsidRPr="00D165C1" w14:paraId="4EE44C59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4B0202EE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27374D23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Направления повышения конкурентоспособности региона в условиях цифровой экономики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14:paraId="0F97080B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14:paraId="301C36AF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Финансовая экономика. – М: Экономика, 2020. — №2. – с. 494-498 Перечень ВАК 10.01.2020 г.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912" w:type="dxa"/>
            <w:vAlign w:val="center"/>
          </w:tcPr>
          <w:p w14:paraId="456AA340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705B9A0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</w:t>
            </w:r>
          </w:p>
          <w:p w14:paraId="21AEEDC4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Жанказиева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З.Н.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</w:tr>
      <w:tr w:rsidR="00266136" w:rsidRPr="00D165C1" w14:paraId="20C937EB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2751CB80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7F8A6D3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Стратегия социально-экономического развития региона на основе промышленных IT-кластеров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14:paraId="69249E67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14:paraId="3CDDC6A3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Азимут научных исследований: экономика и управление. – Тольятти: НПИ НО, 2020. — №2(31). – с. 394-398 Перечень ВАК 25.07.2020 г.</w:t>
            </w:r>
          </w:p>
        </w:tc>
        <w:tc>
          <w:tcPr>
            <w:tcW w:w="912" w:type="dxa"/>
            <w:vAlign w:val="center"/>
          </w:tcPr>
          <w:p w14:paraId="231A204D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C55EF95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</w:t>
            </w:r>
          </w:p>
          <w:p w14:paraId="47D4F727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А.Б., Асланова Л.О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  <w:p w14:paraId="501A6CB5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36" w:rsidRPr="00D165C1" w14:paraId="5586641E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6272F5E1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6F4FABD3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Особенности инфляционного регулирования в условиях кризиса РФ (статья)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14:paraId="5E7FBDDA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14:paraId="65A34C4E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Сб. материалов Международной научно-практической конференции «Общество — Наука — Инновации». Уфа: МЦИИ «Omega Science», 2020. с. 206-212</w:t>
            </w:r>
          </w:p>
        </w:tc>
        <w:tc>
          <w:tcPr>
            <w:tcW w:w="912" w:type="dxa"/>
            <w:vAlign w:val="center"/>
          </w:tcPr>
          <w:p w14:paraId="44B32CB2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8C672C5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</w:t>
            </w:r>
          </w:p>
          <w:p w14:paraId="602DBBB1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Ахобекова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Сонова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 Р.В.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</w:tr>
      <w:tr w:rsidR="00266136" w:rsidRPr="00D165C1" w14:paraId="042806E2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1FBBC58B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1961587" w14:textId="77777777" w:rsidR="00266136" w:rsidRPr="00D165C1" w:rsidRDefault="00BB36EE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МУНИЦИПАЛЬНОЙ ВЛАСТИ КАК ВИДА ПУБЛИЧНОЙ ВЛАСТИ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14:paraId="75C4A013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133DF669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310-316.</w:t>
            </w:r>
          </w:p>
        </w:tc>
        <w:tc>
          <w:tcPr>
            <w:tcW w:w="912" w:type="dxa"/>
            <w:vAlign w:val="center"/>
          </w:tcPr>
          <w:p w14:paraId="4B22E2C0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461B9F7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Бербекова М.Х.</w:t>
            </w:r>
          </w:p>
        </w:tc>
      </w:tr>
      <w:tr w:rsidR="00266136" w:rsidRPr="00D165C1" w14:paraId="7C676160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0E9CD0E4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31066490" w14:textId="77777777" w:rsidR="00266136" w:rsidRPr="00D165C1" w:rsidRDefault="00BB36EE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МЕХАНИЗМ ИСЧИСЛЕНИЯ НАЛОГА НА ДОБАВЛЕННУЮ СТОИМОСТЬ ООО "ШУМАР"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14:paraId="5D4CC8D2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14:paraId="65C0F854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304-310.</w:t>
            </w:r>
          </w:p>
        </w:tc>
        <w:tc>
          <w:tcPr>
            <w:tcW w:w="912" w:type="dxa"/>
            <w:vAlign w:val="center"/>
          </w:tcPr>
          <w:p w14:paraId="370398C4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0086069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266136" w:rsidRPr="00D165C1" w14:paraId="6419FA6B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1C616535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5F7473ED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Антикризисное управление финансами банковского сектора экономики: 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14:paraId="1190247E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Учебное пособие.</w:t>
            </w:r>
          </w:p>
        </w:tc>
        <w:tc>
          <w:tcPr>
            <w:tcW w:w="3564" w:type="dxa"/>
            <w:vAlign w:val="center"/>
          </w:tcPr>
          <w:p w14:paraId="61D49DA2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Учебное пособие. Нальчик: </w:t>
            </w:r>
            <w:proofErr w:type="spellStart"/>
            <w:proofErr w:type="gram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Балк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ун-т, 2020. – 154 с. </w:t>
            </w:r>
          </w:p>
        </w:tc>
        <w:tc>
          <w:tcPr>
            <w:tcW w:w="912" w:type="dxa"/>
            <w:vAlign w:val="center"/>
          </w:tcPr>
          <w:p w14:paraId="34B041F8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6,0/2,0</w:t>
            </w:r>
          </w:p>
        </w:tc>
        <w:tc>
          <w:tcPr>
            <w:tcW w:w="1989" w:type="dxa"/>
            <w:vAlign w:val="center"/>
          </w:tcPr>
          <w:p w14:paraId="68DF9312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shd w:val="clear" w:color="auto" w:fill="F5F5F5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Азаматова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Р.М.,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Э.Г. Асланова Л.О.,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Жанказиева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З.Н.,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</w:tr>
      <w:tr w:rsidR="00266136" w:rsidRPr="00D165C1" w14:paraId="49B6DBE5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53A8D5C1" w14:textId="77777777"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F1D22C2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Макроэкономическое планирование и правовое регулирование в условиях цифровой экономики </w:t>
            </w:r>
          </w:p>
        </w:tc>
        <w:tc>
          <w:tcPr>
            <w:tcW w:w="820" w:type="dxa"/>
            <w:vAlign w:val="center"/>
          </w:tcPr>
          <w:p w14:paraId="6BCB378D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Учебное пособие.</w:t>
            </w:r>
          </w:p>
        </w:tc>
        <w:tc>
          <w:tcPr>
            <w:tcW w:w="3564" w:type="dxa"/>
            <w:vAlign w:val="center"/>
          </w:tcPr>
          <w:p w14:paraId="6E1F1C93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Учебное пособие. Нальчик: </w:t>
            </w:r>
            <w:proofErr w:type="spellStart"/>
            <w:proofErr w:type="gram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Балк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ун-т, 2021. – 124 с</w:t>
            </w:r>
          </w:p>
        </w:tc>
        <w:tc>
          <w:tcPr>
            <w:tcW w:w="912" w:type="dxa"/>
            <w:vAlign w:val="center"/>
          </w:tcPr>
          <w:p w14:paraId="3A981316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Align w:val="center"/>
          </w:tcPr>
          <w:p w14:paraId="77210B2E" w14:textId="77777777"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Гукепшоков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М.Х.,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</w:tr>
      <w:tr w:rsidR="00BB36EE" w:rsidRPr="00BB36EE" w14:paraId="66382DBE" w14:textId="77777777" w:rsidTr="007856FF">
        <w:trPr>
          <w:tblCellSpacing w:w="15" w:type="dxa"/>
        </w:trPr>
        <w:tc>
          <w:tcPr>
            <w:tcW w:w="422" w:type="dxa"/>
            <w:vAlign w:val="center"/>
          </w:tcPr>
          <w:p w14:paraId="7BA1DDDD" w14:textId="77777777" w:rsidR="00BB36EE" w:rsidRPr="00D165C1" w:rsidRDefault="00BB36EE" w:rsidP="00BB36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2AE7FB78" w14:textId="77777777" w:rsidR="00BB36EE" w:rsidRPr="00BB36EE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Электронные платежные системы как фактор </w:t>
            </w: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развития цифровой экономики в РФ</w:t>
            </w:r>
          </w:p>
          <w:p w14:paraId="0BC94F24" w14:textId="20A6E87D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(научная статья) ВАК</w:t>
            </w:r>
          </w:p>
        </w:tc>
        <w:tc>
          <w:tcPr>
            <w:tcW w:w="820" w:type="dxa"/>
            <w:vAlign w:val="center"/>
          </w:tcPr>
          <w:p w14:paraId="44EDC243" w14:textId="3E31B83C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электронная</w:t>
            </w:r>
          </w:p>
        </w:tc>
        <w:tc>
          <w:tcPr>
            <w:tcW w:w="3564" w:type="dxa"/>
            <w:vAlign w:val="center"/>
          </w:tcPr>
          <w:p w14:paraId="1475B1D0" w14:textId="77777777" w:rsidR="00BB36EE" w:rsidRPr="00BB36EE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7" w:history="1">
              <w:r w:rsidRPr="00BB36EE">
                <w:rPr>
                  <w:rFonts w:ascii="Times New Roman" w:hAnsi="Times New Roman" w:cs="Times New Roman"/>
                  <w:color w:val="111111"/>
                  <w:sz w:val="24"/>
                  <w:szCs w:val="24"/>
                  <w:shd w:val="clear" w:color="auto" w:fill="FFFFFF"/>
                </w:rPr>
                <w:t>Евразийский юридический журнал</w:t>
              </w:r>
            </w:hyperlink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2024. </w:t>
            </w:r>
            <w:hyperlink r:id="rId8" w:history="1">
              <w:r w:rsidRPr="00BB36EE">
                <w:rPr>
                  <w:rFonts w:ascii="Times New Roman" w:hAnsi="Times New Roman" w:cs="Times New Roman"/>
                  <w:color w:val="111111"/>
                  <w:sz w:val="24"/>
                  <w:szCs w:val="24"/>
                  <w:shd w:val="clear" w:color="auto" w:fill="FFFFFF"/>
                </w:rPr>
                <w:t>№ 1 (188)</w:t>
              </w:r>
            </w:hyperlink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С. 486-488.</w:t>
            </w:r>
          </w:p>
          <w:p w14:paraId="7042684B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2" w:type="dxa"/>
            <w:vAlign w:val="center"/>
          </w:tcPr>
          <w:p w14:paraId="3EA7EAED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14:paraId="02332E24" w14:textId="77777777" w:rsidR="00BB36EE" w:rsidRPr="00BB36EE" w:rsidRDefault="00BB36EE" w:rsidP="00BB3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Дикинов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А.Х.</w:t>
            </w:r>
          </w:p>
          <w:p w14:paraId="007DC9B0" w14:textId="77777777" w:rsidR="00BB36EE" w:rsidRPr="00BB36EE" w:rsidRDefault="00BB36EE" w:rsidP="00BB3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Непеева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Х.Ю.</w:t>
            </w:r>
          </w:p>
          <w:p w14:paraId="4AEC4C4E" w14:textId="74AF17AA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Шкахова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Ф.А.</w:t>
            </w:r>
          </w:p>
        </w:tc>
      </w:tr>
      <w:tr w:rsidR="00BB36EE" w:rsidRPr="00BB36EE" w14:paraId="79026B54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143FB0F6" w14:textId="77777777" w:rsidR="00BB36EE" w:rsidRPr="00D165C1" w:rsidRDefault="00BB36EE" w:rsidP="00BB36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6A748629" w14:textId="7C2BC4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9" w:history="1">
              <w:r w:rsidRPr="00BB36EE">
                <w:rPr>
                  <w:rFonts w:ascii="Times New Roman" w:hAnsi="Times New Roman" w:cs="Times New Roman"/>
                  <w:color w:val="111111"/>
                  <w:sz w:val="24"/>
                  <w:szCs w:val="24"/>
                  <w:shd w:val="clear" w:color="auto" w:fill="FFFFFF"/>
                </w:rPr>
                <w:t>Особенности реализации концепции зеленой экономики в азиатских государствах и странах ближнего востока</w:t>
              </w:r>
            </w:hyperlink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(научная статья) ВАК</w:t>
            </w:r>
          </w:p>
        </w:tc>
        <w:tc>
          <w:tcPr>
            <w:tcW w:w="820" w:type="dxa"/>
            <w:vAlign w:val="center"/>
          </w:tcPr>
          <w:p w14:paraId="134BC6F6" w14:textId="361D1606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электронная</w:t>
            </w:r>
          </w:p>
        </w:tc>
        <w:tc>
          <w:tcPr>
            <w:tcW w:w="3564" w:type="dxa"/>
            <w:vAlign w:val="center"/>
          </w:tcPr>
          <w:p w14:paraId="5D1C8CB4" w14:textId="14E2A359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0" w:history="1">
              <w:r w:rsidRPr="00BB36EE">
                <w:rPr>
                  <w:rFonts w:ascii="Times New Roman" w:hAnsi="Times New Roman" w:cs="Times New Roman"/>
                  <w:color w:val="111111"/>
                  <w:sz w:val="24"/>
                  <w:szCs w:val="24"/>
                  <w:shd w:val="clear" w:color="auto" w:fill="FFFFFF"/>
                </w:rPr>
                <w:t>Евразийский юридический журнал</w:t>
              </w:r>
            </w:hyperlink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2024. </w:t>
            </w:r>
            <w:hyperlink r:id="rId11" w:history="1">
              <w:r w:rsidRPr="00BB36EE">
                <w:rPr>
                  <w:rFonts w:ascii="Times New Roman" w:hAnsi="Times New Roman" w:cs="Times New Roman"/>
                  <w:color w:val="111111"/>
                  <w:sz w:val="24"/>
                  <w:szCs w:val="24"/>
                  <w:shd w:val="clear" w:color="auto" w:fill="FFFFFF"/>
                </w:rPr>
                <w:t>№ 6 (193)</w:t>
              </w:r>
            </w:hyperlink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С. 494-496. </w:t>
            </w:r>
          </w:p>
        </w:tc>
        <w:tc>
          <w:tcPr>
            <w:tcW w:w="912" w:type="dxa"/>
            <w:vAlign w:val="center"/>
          </w:tcPr>
          <w:p w14:paraId="2B4EBE38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Align w:val="center"/>
          </w:tcPr>
          <w:p w14:paraId="06E4223E" w14:textId="55A1458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Гергова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З.Х., </w:t>
            </w: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Болотока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Б.В., </w:t>
            </w: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Калабекова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Л.И.</w:t>
            </w:r>
          </w:p>
        </w:tc>
      </w:tr>
      <w:tr w:rsidR="00BB36EE" w:rsidRPr="00BB36EE" w14:paraId="2CB682F0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6CDC684E" w14:textId="77777777" w:rsidR="00BB36EE" w:rsidRPr="00D165C1" w:rsidRDefault="00BB36EE" w:rsidP="00BB36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5E9A5CAA" w14:textId="26F52EBA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Механизмы инвестиционного сотрудничества Евразийского экономического союза ВАК</w:t>
            </w:r>
          </w:p>
        </w:tc>
        <w:tc>
          <w:tcPr>
            <w:tcW w:w="820" w:type="dxa"/>
            <w:vAlign w:val="center"/>
          </w:tcPr>
          <w:p w14:paraId="62E1C7FD" w14:textId="270E5184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электронная</w:t>
            </w:r>
          </w:p>
        </w:tc>
        <w:tc>
          <w:tcPr>
            <w:tcW w:w="3564" w:type="dxa"/>
            <w:vAlign w:val="center"/>
          </w:tcPr>
          <w:p w14:paraId="6B59F46A" w14:textId="77777777" w:rsidR="00BB36EE" w:rsidRPr="00BB36EE" w:rsidRDefault="00BB36EE" w:rsidP="00BB36EE">
            <w:pPr>
              <w:jc w:val="center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ДИСКУССИЯ журнал научных публикаций по экономике Том 129 № 8 (2024): 64-69</w:t>
            </w:r>
          </w:p>
          <w:p w14:paraId="0AC213C6" w14:textId="750280F0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(НА САЙТЕ ЖУРНАЛА)</w:t>
            </w:r>
          </w:p>
        </w:tc>
        <w:tc>
          <w:tcPr>
            <w:tcW w:w="912" w:type="dxa"/>
            <w:vAlign w:val="center"/>
          </w:tcPr>
          <w:p w14:paraId="527D44C2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Align w:val="center"/>
          </w:tcPr>
          <w:p w14:paraId="2AC3984D" w14:textId="7C196FE5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Калабекова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Л.И., </w:t>
            </w: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Непеева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Х.Ю., Жирова С.А. </w:t>
            </w:r>
          </w:p>
        </w:tc>
      </w:tr>
      <w:tr w:rsidR="00BB36EE" w:rsidRPr="00D165C1" w14:paraId="454CBA5E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70C9F72B" w14:textId="77777777" w:rsidR="00BB36EE" w:rsidRPr="00D165C1" w:rsidRDefault="00BB36EE" w:rsidP="00BB36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F1C1F7D" w14:textId="76E69601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Механизмы преодоления ресурсной зависимости и диверсификации национальной экономики (на примере Катара) ВАК</w:t>
            </w:r>
          </w:p>
        </w:tc>
        <w:tc>
          <w:tcPr>
            <w:tcW w:w="820" w:type="dxa"/>
            <w:vAlign w:val="center"/>
          </w:tcPr>
          <w:p w14:paraId="44F0C36B" w14:textId="0715A146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электронная</w:t>
            </w:r>
          </w:p>
        </w:tc>
        <w:tc>
          <w:tcPr>
            <w:tcW w:w="3564" w:type="dxa"/>
            <w:vAlign w:val="center"/>
          </w:tcPr>
          <w:p w14:paraId="63D8A61C" w14:textId="77777777" w:rsidR="00BB36EE" w:rsidRPr="00BB36EE" w:rsidRDefault="00BB36EE" w:rsidP="00BB36EE">
            <w:pPr>
              <w:jc w:val="center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ДИСКУССИЯ журнал научных публикаций по экономике Том 131 № 10 (2024)</w:t>
            </w:r>
          </w:p>
          <w:p w14:paraId="6385C4DF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2" w:type="dxa"/>
            <w:vAlign w:val="center"/>
          </w:tcPr>
          <w:p w14:paraId="1DDE9986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Align w:val="center"/>
          </w:tcPr>
          <w:p w14:paraId="09697C68" w14:textId="77777777" w:rsidR="00BB36EE" w:rsidRPr="00BB36EE" w:rsidRDefault="00BB36EE" w:rsidP="00BB36E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Дикинов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А.Х.</w:t>
            </w:r>
          </w:p>
          <w:p w14:paraId="7FB45C7A" w14:textId="2ED65B6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Шкахова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Ф.А.</w:t>
            </w:r>
          </w:p>
        </w:tc>
      </w:tr>
      <w:tr w:rsidR="00BB36EE" w:rsidRPr="00D165C1" w14:paraId="47CEA66D" w14:textId="77777777" w:rsidTr="00D165C1">
        <w:trPr>
          <w:tblCellSpacing w:w="15" w:type="dxa"/>
        </w:trPr>
        <w:tc>
          <w:tcPr>
            <w:tcW w:w="422" w:type="dxa"/>
            <w:vAlign w:val="center"/>
          </w:tcPr>
          <w:p w14:paraId="2B968057" w14:textId="77777777" w:rsidR="00BB36EE" w:rsidRPr="00D165C1" w:rsidRDefault="00BB36EE" w:rsidP="00BB36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707D4C0B" w14:textId="77777777" w:rsidR="00BB36EE" w:rsidRPr="00BB36EE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Анализ и оценка конкурентоспособности и инвестиционной привлекательности кабардино-балкарской республики (РИНЦ)</w:t>
            </w:r>
          </w:p>
          <w:p w14:paraId="47C65B6D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 w14:paraId="1FAE4BED" w14:textId="11DB22BB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печатная</w:t>
            </w:r>
          </w:p>
        </w:tc>
        <w:tc>
          <w:tcPr>
            <w:tcW w:w="3564" w:type="dxa"/>
            <w:vAlign w:val="center"/>
          </w:tcPr>
          <w:p w14:paraId="7CA38914" w14:textId="1ED02698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Вестник СКФО: право и экономика. 2024. № 1 (29). С. 9-15.</w:t>
            </w:r>
          </w:p>
        </w:tc>
        <w:tc>
          <w:tcPr>
            <w:tcW w:w="912" w:type="dxa"/>
            <w:vAlign w:val="center"/>
          </w:tcPr>
          <w:p w14:paraId="28CEB722" w14:textId="77777777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Align w:val="center"/>
          </w:tcPr>
          <w:p w14:paraId="1D54585D" w14:textId="326553B6" w:rsidR="00BB36EE" w:rsidRPr="00D165C1" w:rsidRDefault="00BB36EE" w:rsidP="00BB36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Шидов</w:t>
            </w:r>
            <w:proofErr w:type="spellEnd"/>
            <w:r w:rsidRPr="00BB3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А.Х</w:t>
            </w:r>
          </w:p>
        </w:tc>
      </w:tr>
    </w:tbl>
    <w:p w14:paraId="071EC785" w14:textId="77777777" w:rsidR="00266136" w:rsidRP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8FF4D" w14:textId="77777777" w:rsidR="00311026" w:rsidRDefault="00311026"/>
    <w:sectPr w:rsidR="00311026" w:rsidSect="006068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972"/>
    <w:multiLevelType w:val="hybridMultilevel"/>
    <w:tmpl w:val="8462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36"/>
    <w:rsid w:val="00266136"/>
    <w:rsid w:val="00311026"/>
    <w:rsid w:val="00BB36EE"/>
    <w:rsid w:val="00D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242"/>
  <w15:chartTrackingRefBased/>
  <w15:docId w15:val="{A273C1B5-68DC-4828-B04E-3F19EB7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66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4100101&amp;selid=541002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54100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8004627" TargetMode="External"/><Relationship Id="rId11" Type="http://schemas.openxmlformats.org/officeDocument/2006/relationships/hyperlink" Target="https://www.elibrary.ru/contents.asp?id=54100101&amp;selid=54100253" TargetMode="External"/><Relationship Id="rId5" Type="http://schemas.openxmlformats.org/officeDocument/2006/relationships/hyperlink" Target="https://www.elibrary.ru/item.asp?id=48004624" TargetMode="External"/><Relationship Id="rId10" Type="http://schemas.openxmlformats.org/officeDocument/2006/relationships/hyperlink" Target="https://www.elibrary.ru/contents.asp?id=54100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74513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Аминусик</dc:creator>
  <cp:keywords/>
  <dc:description/>
  <cp:lastModifiedBy>Белла Каз</cp:lastModifiedBy>
  <cp:revision>2</cp:revision>
  <dcterms:created xsi:type="dcterms:W3CDTF">2025-01-17T12:40:00Z</dcterms:created>
  <dcterms:modified xsi:type="dcterms:W3CDTF">2025-01-17T12:40:00Z</dcterms:modified>
</cp:coreProperties>
</file>