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A3B23" w:rsidRPr="005A3B23" w:rsidRDefault="005A3B23" w:rsidP="005A3B23">
      <w:pPr>
        <w:spacing w:after="0" w:line="360" w:lineRule="auto"/>
        <w:jc w:val="center"/>
        <w:rPr>
          <w:rFonts w:ascii="Times New Roman" w:hAnsi="Times New Roman" w:cs="Times New Roman"/>
          <w:sz w:val="28"/>
          <w:szCs w:val="28"/>
        </w:rPr>
      </w:pPr>
      <w:r w:rsidRPr="005A3B23">
        <w:rPr>
          <w:rFonts w:ascii="Times New Roman" w:hAnsi="Times New Roman" w:cs="Times New Roman"/>
          <w:sz w:val="28"/>
          <w:szCs w:val="28"/>
        </w:rPr>
        <w:t xml:space="preserve">МИНИСТЕРСТВО НАУКИ И ВЫСШЕГО ОБРАЗОВАНИЯ </w:t>
      </w:r>
    </w:p>
    <w:p w:rsidR="005A3B23" w:rsidRPr="005A3B23" w:rsidRDefault="005A3B23" w:rsidP="005A3B23">
      <w:pPr>
        <w:spacing w:after="0" w:line="360" w:lineRule="auto"/>
        <w:jc w:val="center"/>
        <w:rPr>
          <w:rFonts w:ascii="Times New Roman" w:hAnsi="Times New Roman" w:cs="Times New Roman"/>
          <w:sz w:val="28"/>
          <w:szCs w:val="28"/>
        </w:rPr>
      </w:pPr>
      <w:r w:rsidRPr="005A3B23">
        <w:rPr>
          <w:rFonts w:ascii="Times New Roman" w:hAnsi="Times New Roman" w:cs="Times New Roman"/>
          <w:sz w:val="28"/>
          <w:szCs w:val="28"/>
        </w:rPr>
        <w:t>РОССИЙСКОЙ ФЕДЕРАЦИИ</w:t>
      </w:r>
    </w:p>
    <w:p w:rsidR="005A3B23" w:rsidRPr="005A3B23" w:rsidRDefault="005A3B23" w:rsidP="005A3B23">
      <w:pPr>
        <w:spacing w:after="0" w:line="360" w:lineRule="auto"/>
        <w:jc w:val="center"/>
        <w:rPr>
          <w:rFonts w:ascii="Times New Roman" w:hAnsi="Times New Roman" w:cs="Times New Roman"/>
          <w:sz w:val="28"/>
          <w:szCs w:val="28"/>
        </w:rPr>
      </w:pPr>
      <w:r w:rsidRPr="005A3B23">
        <w:rPr>
          <w:rFonts w:ascii="Times New Roman" w:hAnsi="Times New Roman" w:cs="Times New Roman"/>
          <w:sz w:val="28"/>
          <w:szCs w:val="28"/>
        </w:rPr>
        <w:t>ФЕДЕРАЛЬНОЕ ГОСУДАРСТВЕННОЕ БЮДЖЕТНОЕ ОБРАЗОВАТЕЛЬНОЕ</w:t>
      </w:r>
    </w:p>
    <w:p w:rsidR="005A3B23" w:rsidRPr="005A3B23" w:rsidRDefault="005A3B23" w:rsidP="005A3B23">
      <w:pPr>
        <w:spacing w:after="0" w:line="360" w:lineRule="auto"/>
        <w:jc w:val="center"/>
        <w:rPr>
          <w:rFonts w:ascii="Times New Roman" w:hAnsi="Times New Roman" w:cs="Times New Roman"/>
          <w:sz w:val="28"/>
          <w:szCs w:val="28"/>
        </w:rPr>
      </w:pPr>
      <w:r w:rsidRPr="005A3B23">
        <w:rPr>
          <w:rFonts w:ascii="Times New Roman" w:hAnsi="Times New Roman" w:cs="Times New Roman"/>
          <w:sz w:val="28"/>
          <w:szCs w:val="28"/>
        </w:rPr>
        <w:t>УЧРЕЖДЕНИЕ ВЫСШЕГО ОБРАЗОВАНИЯ</w:t>
      </w:r>
    </w:p>
    <w:p w:rsidR="005A3B23" w:rsidRPr="005A3B23" w:rsidRDefault="005A3B23" w:rsidP="005A3B23">
      <w:pPr>
        <w:spacing w:after="0" w:line="360" w:lineRule="auto"/>
        <w:jc w:val="center"/>
        <w:rPr>
          <w:rFonts w:ascii="Times New Roman" w:hAnsi="Times New Roman" w:cs="Times New Roman"/>
          <w:sz w:val="28"/>
          <w:szCs w:val="28"/>
        </w:rPr>
      </w:pPr>
      <w:r w:rsidRPr="005A3B23">
        <w:rPr>
          <w:rFonts w:ascii="Times New Roman" w:hAnsi="Times New Roman" w:cs="Times New Roman"/>
          <w:sz w:val="28"/>
          <w:szCs w:val="28"/>
        </w:rPr>
        <w:t xml:space="preserve">«КАБАРДИНО-БАЛКАРСКИЙ ГОСУДАРСТВЕННЫЙ УНИВЕРСИТЕТ </w:t>
      </w:r>
    </w:p>
    <w:p w:rsidR="00DC0F15" w:rsidRPr="005A3B23" w:rsidRDefault="005A3B23" w:rsidP="005A3B23">
      <w:pPr>
        <w:spacing w:after="0" w:line="360" w:lineRule="auto"/>
        <w:jc w:val="center"/>
        <w:rPr>
          <w:rFonts w:ascii="Times New Roman" w:hAnsi="Times New Roman" w:cs="Times New Roman"/>
          <w:b/>
          <w:sz w:val="28"/>
          <w:szCs w:val="28"/>
        </w:rPr>
      </w:pPr>
      <w:r w:rsidRPr="005A3B23">
        <w:rPr>
          <w:rFonts w:ascii="Times New Roman" w:hAnsi="Times New Roman" w:cs="Times New Roman"/>
          <w:sz w:val="28"/>
          <w:szCs w:val="28"/>
        </w:rPr>
        <w:t>ИМ. Х.М. БЕРБЕКОВА»</w:t>
      </w:r>
    </w:p>
    <w:p w:rsidR="00DC0F15" w:rsidRPr="00C63ED9" w:rsidRDefault="00DC0F15" w:rsidP="00DC0F15">
      <w:pPr>
        <w:spacing w:line="240" w:lineRule="auto"/>
        <w:jc w:val="center"/>
        <w:rPr>
          <w:rFonts w:ascii="Times New Roman" w:hAnsi="Times New Roman" w:cs="Times New Roman"/>
          <w:b/>
          <w:sz w:val="28"/>
          <w:szCs w:val="28"/>
        </w:rPr>
      </w:pPr>
    </w:p>
    <w:p w:rsidR="00DC0F15" w:rsidRDefault="00DC0F15" w:rsidP="00DC0F15">
      <w:pPr>
        <w:spacing w:line="240" w:lineRule="auto"/>
        <w:jc w:val="center"/>
        <w:rPr>
          <w:rFonts w:ascii="Times New Roman" w:hAnsi="Times New Roman" w:cs="Times New Roman"/>
          <w:b/>
          <w:sz w:val="28"/>
          <w:szCs w:val="28"/>
        </w:rPr>
      </w:pPr>
    </w:p>
    <w:p w:rsidR="005A3B23" w:rsidRDefault="005A3B23" w:rsidP="00DC0F15">
      <w:pPr>
        <w:spacing w:line="240" w:lineRule="auto"/>
        <w:jc w:val="center"/>
        <w:rPr>
          <w:rFonts w:ascii="Times New Roman" w:hAnsi="Times New Roman" w:cs="Times New Roman"/>
          <w:b/>
          <w:sz w:val="28"/>
          <w:szCs w:val="28"/>
        </w:rPr>
      </w:pPr>
    </w:p>
    <w:p w:rsidR="005A3B23" w:rsidRDefault="005A3B23" w:rsidP="00DC0F15">
      <w:pPr>
        <w:spacing w:line="240" w:lineRule="auto"/>
        <w:jc w:val="center"/>
        <w:rPr>
          <w:rFonts w:ascii="Times New Roman" w:hAnsi="Times New Roman" w:cs="Times New Roman"/>
          <w:b/>
          <w:sz w:val="28"/>
          <w:szCs w:val="28"/>
        </w:rPr>
      </w:pPr>
    </w:p>
    <w:p w:rsidR="005A3B23" w:rsidRPr="00C63ED9" w:rsidRDefault="005A3B23" w:rsidP="00DC0F15">
      <w:pPr>
        <w:spacing w:line="240" w:lineRule="auto"/>
        <w:jc w:val="center"/>
        <w:rPr>
          <w:rFonts w:ascii="Times New Roman" w:hAnsi="Times New Roman" w:cs="Times New Roman"/>
          <w:b/>
          <w:sz w:val="28"/>
          <w:szCs w:val="28"/>
        </w:rPr>
      </w:pPr>
    </w:p>
    <w:p w:rsidR="00DC0F15" w:rsidRPr="005A3B23" w:rsidRDefault="00DC0F15" w:rsidP="00DC0F15">
      <w:pPr>
        <w:spacing w:line="240" w:lineRule="auto"/>
        <w:jc w:val="center"/>
        <w:rPr>
          <w:rFonts w:ascii="Times New Roman" w:hAnsi="Times New Roman" w:cs="Times New Roman"/>
          <w:sz w:val="28"/>
          <w:szCs w:val="28"/>
        </w:rPr>
      </w:pPr>
    </w:p>
    <w:p w:rsidR="00DC0F15" w:rsidRPr="005A3B23" w:rsidRDefault="009D289E" w:rsidP="00DC0F15">
      <w:pPr>
        <w:spacing w:line="240" w:lineRule="auto"/>
        <w:jc w:val="center"/>
        <w:rPr>
          <w:rFonts w:ascii="Times New Roman" w:hAnsi="Times New Roman" w:cs="Times New Roman"/>
          <w:sz w:val="44"/>
          <w:szCs w:val="44"/>
        </w:rPr>
      </w:pPr>
      <w:r w:rsidRPr="005A3B23">
        <w:rPr>
          <w:rFonts w:ascii="Times New Roman" w:hAnsi="Times New Roman" w:cs="Times New Roman"/>
          <w:sz w:val="44"/>
          <w:szCs w:val="44"/>
        </w:rPr>
        <w:t>УЧЕБНАЯ ПРАКТИКА</w:t>
      </w:r>
    </w:p>
    <w:p w:rsidR="009D289E" w:rsidRPr="005A3B23" w:rsidRDefault="009D289E" w:rsidP="00DC0F15">
      <w:pPr>
        <w:spacing w:line="240" w:lineRule="auto"/>
        <w:jc w:val="center"/>
        <w:rPr>
          <w:rFonts w:ascii="Times New Roman" w:hAnsi="Times New Roman" w:cs="Times New Roman"/>
          <w:sz w:val="28"/>
          <w:szCs w:val="28"/>
        </w:rPr>
      </w:pPr>
      <w:r w:rsidRPr="005A3B23">
        <w:rPr>
          <w:rFonts w:ascii="Times New Roman" w:hAnsi="Times New Roman" w:cs="Times New Roman"/>
          <w:sz w:val="28"/>
          <w:szCs w:val="28"/>
        </w:rPr>
        <w:t xml:space="preserve">ПРАКТИКА ПО ПОЛУЧЕНИЮ ПЕРВИЧНЫХ </w:t>
      </w:r>
    </w:p>
    <w:p w:rsidR="00DC0F15" w:rsidRPr="005A3B23" w:rsidRDefault="009D289E" w:rsidP="00DC0F15">
      <w:pPr>
        <w:spacing w:line="240" w:lineRule="auto"/>
        <w:jc w:val="center"/>
        <w:rPr>
          <w:rFonts w:ascii="Times New Roman" w:hAnsi="Times New Roman" w:cs="Times New Roman"/>
          <w:sz w:val="28"/>
          <w:szCs w:val="28"/>
        </w:rPr>
      </w:pPr>
      <w:r w:rsidRPr="005A3B23">
        <w:rPr>
          <w:rFonts w:ascii="Times New Roman" w:hAnsi="Times New Roman" w:cs="Times New Roman"/>
          <w:sz w:val="28"/>
          <w:szCs w:val="28"/>
        </w:rPr>
        <w:t xml:space="preserve">ПРОФЕССИОНАЛЬНЫХ УМЕНИЙ И НАВЫКОВ </w:t>
      </w:r>
    </w:p>
    <w:p w:rsidR="00DC0F15" w:rsidRPr="005A3B23" w:rsidRDefault="00DC0F15" w:rsidP="00DC0F15">
      <w:pPr>
        <w:spacing w:line="240" w:lineRule="auto"/>
        <w:jc w:val="center"/>
        <w:rPr>
          <w:rFonts w:ascii="Times New Roman" w:hAnsi="Times New Roman" w:cs="Times New Roman"/>
          <w:sz w:val="28"/>
          <w:szCs w:val="28"/>
        </w:rPr>
      </w:pPr>
    </w:p>
    <w:p w:rsidR="00DC0F15" w:rsidRPr="005A3B23" w:rsidRDefault="00DC0F15" w:rsidP="00DC0F15">
      <w:pPr>
        <w:spacing w:line="240" w:lineRule="auto"/>
        <w:jc w:val="center"/>
        <w:rPr>
          <w:rFonts w:ascii="Times New Roman" w:hAnsi="Times New Roman" w:cs="Times New Roman"/>
          <w:sz w:val="28"/>
          <w:szCs w:val="28"/>
        </w:rPr>
      </w:pPr>
    </w:p>
    <w:p w:rsidR="00DC0F15" w:rsidRPr="005A3B23" w:rsidRDefault="00DC0F15" w:rsidP="00DC0F15">
      <w:pPr>
        <w:spacing w:line="240" w:lineRule="auto"/>
        <w:jc w:val="center"/>
        <w:rPr>
          <w:rFonts w:ascii="Times New Roman" w:hAnsi="Times New Roman" w:cs="Times New Roman"/>
          <w:sz w:val="28"/>
          <w:szCs w:val="28"/>
        </w:rPr>
      </w:pPr>
      <w:r w:rsidRPr="005A3B23">
        <w:rPr>
          <w:rFonts w:ascii="Times New Roman" w:hAnsi="Times New Roman" w:cs="Times New Roman"/>
          <w:sz w:val="28"/>
          <w:szCs w:val="28"/>
        </w:rPr>
        <w:t xml:space="preserve">УЧЕБНОЕ ПОСОБИЕ </w:t>
      </w:r>
    </w:p>
    <w:p w:rsidR="00DC0F15" w:rsidRPr="005A3B23" w:rsidRDefault="00DC0F15" w:rsidP="00DC0F15">
      <w:pPr>
        <w:spacing w:line="240" w:lineRule="auto"/>
        <w:jc w:val="center"/>
        <w:rPr>
          <w:rFonts w:ascii="Times New Roman" w:hAnsi="Times New Roman" w:cs="Times New Roman"/>
          <w:sz w:val="28"/>
          <w:szCs w:val="28"/>
        </w:rPr>
      </w:pPr>
    </w:p>
    <w:p w:rsidR="00DC0F15" w:rsidRPr="005A3B23" w:rsidRDefault="00DC0F15" w:rsidP="00DC0F15">
      <w:pPr>
        <w:spacing w:line="240" w:lineRule="auto"/>
        <w:jc w:val="center"/>
        <w:rPr>
          <w:rFonts w:ascii="Times New Roman" w:hAnsi="Times New Roman" w:cs="Times New Roman"/>
          <w:sz w:val="28"/>
          <w:szCs w:val="28"/>
        </w:rPr>
      </w:pPr>
    </w:p>
    <w:p w:rsidR="00DC0F15" w:rsidRPr="005A3B23" w:rsidRDefault="00DC0F15" w:rsidP="00DC0F15">
      <w:pPr>
        <w:spacing w:line="240" w:lineRule="auto"/>
        <w:jc w:val="center"/>
        <w:rPr>
          <w:rFonts w:ascii="Times New Roman" w:hAnsi="Times New Roman" w:cs="Times New Roman"/>
          <w:sz w:val="28"/>
          <w:szCs w:val="28"/>
        </w:rPr>
      </w:pPr>
    </w:p>
    <w:p w:rsidR="00DC0F15" w:rsidRPr="005A3B23" w:rsidRDefault="00DC0F15" w:rsidP="00DC0F15">
      <w:pPr>
        <w:spacing w:line="240" w:lineRule="auto"/>
        <w:jc w:val="center"/>
        <w:rPr>
          <w:rFonts w:ascii="Times New Roman" w:hAnsi="Times New Roman" w:cs="Times New Roman"/>
          <w:sz w:val="28"/>
          <w:szCs w:val="28"/>
        </w:rPr>
      </w:pPr>
    </w:p>
    <w:p w:rsidR="00DC0F15" w:rsidRPr="005A3B23" w:rsidRDefault="00DC0F15" w:rsidP="00DC0F15">
      <w:pPr>
        <w:spacing w:line="240" w:lineRule="auto"/>
        <w:jc w:val="center"/>
        <w:rPr>
          <w:rFonts w:ascii="Times New Roman" w:hAnsi="Times New Roman" w:cs="Times New Roman"/>
          <w:sz w:val="28"/>
          <w:szCs w:val="28"/>
        </w:rPr>
      </w:pPr>
    </w:p>
    <w:p w:rsidR="00DC0F15" w:rsidRPr="005A3B23" w:rsidRDefault="00DC0F15" w:rsidP="00DC0F15">
      <w:pPr>
        <w:spacing w:line="240" w:lineRule="auto"/>
        <w:jc w:val="center"/>
        <w:rPr>
          <w:rFonts w:ascii="Times New Roman" w:hAnsi="Times New Roman" w:cs="Times New Roman"/>
          <w:sz w:val="28"/>
          <w:szCs w:val="28"/>
        </w:rPr>
      </w:pPr>
    </w:p>
    <w:p w:rsidR="00DC0F15" w:rsidRPr="005A3B23" w:rsidRDefault="00DC0F15" w:rsidP="00DC0F15">
      <w:pPr>
        <w:spacing w:line="240" w:lineRule="auto"/>
        <w:jc w:val="center"/>
        <w:rPr>
          <w:rFonts w:ascii="Times New Roman" w:hAnsi="Times New Roman" w:cs="Times New Roman"/>
          <w:sz w:val="28"/>
          <w:szCs w:val="28"/>
        </w:rPr>
      </w:pPr>
    </w:p>
    <w:p w:rsidR="00DC0F15" w:rsidRPr="005A3B23" w:rsidRDefault="00DC0F15" w:rsidP="00DC0F15">
      <w:pPr>
        <w:spacing w:line="240" w:lineRule="auto"/>
        <w:jc w:val="center"/>
        <w:rPr>
          <w:rFonts w:ascii="Times New Roman" w:hAnsi="Times New Roman" w:cs="Times New Roman"/>
          <w:sz w:val="28"/>
          <w:szCs w:val="28"/>
        </w:rPr>
      </w:pPr>
    </w:p>
    <w:p w:rsidR="00DC0F15" w:rsidRPr="005A3B23" w:rsidRDefault="00DC0F15" w:rsidP="00DC0F15">
      <w:pPr>
        <w:spacing w:line="240" w:lineRule="auto"/>
        <w:jc w:val="center"/>
        <w:rPr>
          <w:rFonts w:ascii="Times New Roman" w:hAnsi="Times New Roman" w:cs="Times New Roman"/>
          <w:sz w:val="28"/>
          <w:szCs w:val="28"/>
        </w:rPr>
      </w:pPr>
      <w:r w:rsidRPr="005A3B23">
        <w:rPr>
          <w:rFonts w:ascii="Times New Roman" w:hAnsi="Times New Roman" w:cs="Times New Roman"/>
          <w:sz w:val="28"/>
          <w:szCs w:val="28"/>
        </w:rPr>
        <w:t>НАЛЬЧИК 2019</w:t>
      </w:r>
    </w:p>
    <w:p w:rsidR="00DC0F15" w:rsidRPr="00C63ED9" w:rsidRDefault="00DC0F15" w:rsidP="00DC0F15">
      <w:pPr>
        <w:rPr>
          <w:rFonts w:ascii="Times New Roman" w:hAnsi="Times New Roman" w:cs="Times New Roman"/>
          <w:sz w:val="28"/>
          <w:szCs w:val="28"/>
        </w:rPr>
      </w:pPr>
      <w:r w:rsidRPr="00C63ED9">
        <w:rPr>
          <w:rFonts w:ascii="Times New Roman" w:hAnsi="Times New Roman" w:cs="Times New Roman"/>
          <w:sz w:val="28"/>
          <w:szCs w:val="28"/>
        </w:rPr>
        <w:lastRenderedPageBreak/>
        <w:t>УДК 378.69</w:t>
      </w:r>
    </w:p>
    <w:p w:rsidR="00DC0F15" w:rsidRPr="00C63ED9" w:rsidRDefault="00DC0F15" w:rsidP="00DC0F15">
      <w:pPr>
        <w:rPr>
          <w:rFonts w:ascii="Times New Roman" w:hAnsi="Times New Roman" w:cs="Times New Roman"/>
          <w:sz w:val="28"/>
          <w:szCs w:val="28"/>
        </w:rPr>
      </w:pPr>
      <w:r w:rsidRPr="00C63ED9">
        <w:rPr>
          <w:rFonts w:ascii="Times New Roman" w:hAnsi="Times New Roman" w:cs="Times New Roman"/>
          <w:sz w:val="28"/>
          <w:szCs w:val="28"/>
        </w:rPr>
        <w:t>ББК 74.58-252.4</w:t>
      </w:r>
    </w:p>
    <w:p w:rsidR="00DC0F15" w:rsidRPr="00C63ED9" w:rsidRDefault="00DC0F15" w:rsidP="00DC0F15">
      <w:pPr>
        <w:rPr>
          <w:rFonts w:ascii="Times New Roman" w:hAnsi="Times New Roman" w:cs="Times New Roman"/>
          <w:sz w:val="28"/>
          <w:szCs w:val="28"/>
        </w:rPr>
      </w:pPr>
      <w:r w:rsidRPr="00C63ED9">
        <w:rPr>
          <w:rFonts w:ascii="Times New Roman" w:hAnsi="Times New Roman" w:cs="Times New Roman"/>
          <w:sz w:val="28"/>
          <w:szCs w:val="28"/>
        </w:rPr>
        <w:tab/>
        <w:t xml:space="preserve">  А87</w:t>
      </w:r>
    </w:p>
    <w:p w:rsidR="00DC0F15" w:rsidRPr="00C63ED9" w:rsidRDefault="00DC0F15" w:rsidP="00DC0F15">
      <w:pPr>
        <w:rPr>
          <w:rFonts w:ascii="Times New Roman" w:hAnsi="Times New Roman" w:cs="Times New Roman"/>
          <w:sz w:val="28"/>
          <w:szCs w:val="28"/>
        </w:rPr>
      </w:pPr>
    </w:p>
    <w:p w:rsidR="00DC0F15" w:rsidRPr="00C63ED9" w:rsidRDefault="00DC0F15" w:rsidP="00DC0F15">
      <w:pPr>
        <w:jc w:val="center"/>
        <w:rPr>
          <w:rFonts w:ascii="Times New Roman" w:hAnsi="Times New Roman" w:cs="Times New Roman"/>
          <w:sz w:val="28"/>
          <w:szCs w:val="28"/>
        </w:rPr>
      </w:pPr>
      <w:r w:rsidRPr="00C63ED9">
        <w:rPr>
          <w:rFonts w:ascii="Times New Roman" w:hAnsi="Times New Roman" w:cs="Times New Roman"/>
          <w:sz w:val="28"/>
          <w:szCs w:val="28"/>
        </w:rPr>
        <w:t>Рецензенты:</w:t>
      </w:r>
    </w:p>
    <w:p w:rsidR="00DC0F15" w:rsidRPr="00C63ED9" w:rsidRDefault="00DC0F15" w:rsidP="001B1DB6">
      <w:pPr>
        <w:spacing w:after="0" w:line="360" w:lineRule="auto"/>
        <w:jc w:val="center"/>
        <w:outlineLvl w:val="0"/>
        <w:rPr>
          <w:rFonts w:ascii="Times New Roman" w:hAnsi="Times New Roman" w:cs="Times New Roman"/>
          <w:sz w:val="28"/>
          <w:szCs w:val="28"/>
        </w:rPr>
      </w:pPr>
      <w:r w:rsidRPr="00C63ED9">
        <w:rPr>
          <w:rFonts w:ascii="Times New Roman" w:hAnsi="Times New Roman" w:cs="Times New Roman"/>
          <w:sz w:val="28"/>
          <w:szCs w:val="28"/>
        </w:rPr>
        <w:t>кафедра «</w:t>
      </w:r>
      <w:r w:rsidR="009249C5">
        <w:rPr>
          <w:rFonts w:ascii="Times New Roman" w:hAnsi="Times New Roman" w:cs="Times New Roman"/>
          <w:sz w:val="28"/>
          <w:szCs w:val="28"/>
        </w:rPr>
        <w:t>Землеустройство и экспертиза недвижимости</w:t>
      </w:r>
      <w:r w:rsidRPr="00C63ED9">
        <w:rPr>
          <w:rFonts w:ascii="Times New Roman" w:hAnsi="Times New Roman" w:cs="Times New Roman"/>
          <w:sz w:val="28"/>
          <w:szCs w:val="28"/>
        </w:rPr>
        <w:t>» Кабардино-Балкарского государственного аграрного университета им. В.М. Кокова;</w:t>
      </w:r>
    </w:p>
    <w:p w:rsidR="004425F2" w:rsidRPr="00C63ED9" w:rsidRDefault="004425F2" w:rsidP="004425F2">
      <w:pPr>
        <w:jc w:val="center"/>
        <w:outlineLvl w:val="0"/>
        <w:rPr>
          <w:rFonts w:ascii="Times New Roman" w:hAnsi="Times New Roman" w:cs="Times New Roman"/>
          <w:sz w:val="28"/>
          <w:szCs w:val="28"/>
        </w:rPr>
      </w:pPr>
    </w:p>
    <w:p w:rsidR="001B1DB6" w:rsidRDefault="001B1DB6" w:rsidP="001B1DB6">
      <w:pPr>
        <w:spacing w:after="0" w:line="360" w:lineRule="auto"/>
        <w:ind w:firstLine="567"/>
        <w:jc w:val="center"/>
        <w:rPr>
          <w:rFonts w:ascii="Times New Roman" w:hAnsi="Times New Roman" w:cs="Times New Roman"/>
          <w:sz w:val="28"/>
          <w:szCs w:val="28"/>
        </w:rPr>
      </w:pPr>
      <w:r w:rsidRPr="00D03109">
        <w:rPr>
          <w:rFonts w:ascii="Times New Roman" w:hAnsi="Times New Roman" w:cs="Times New Roman"/>
          <w:sz w:val="28"/>
          <w:szCs w:val="28"/>
        </w:rPr>
        <w:t xml:space="preserve">Архитектор, </w:t>
      </w:r>
      <w:r>
        <w:rPr>
          <w:rFonts w:ascii="Times New Roman" w:hAnsi="Times New Roman" w:cs="Times New Roman"/>
          <w:sz w:val="28"/>
          <w:szCs w:val="28"/>
        </w:rPr>
        <w:t>начальник отдела</w:t>
      </w:r>
      <w:r w:rsidRPr="00D03109">
        <w:rPr>
          <w:rFonts w:ascii="Times New Roman" w:hAnsi="Times New Roman" w:cs="Times New Roman"/>
          <w:sz w:val="28"/>
          <w:szCs w:val="28"/>
        </w:rPr>
        <w:t xml:space="preserve"> </w:t>
      </w:r>
    </w:p>
    <w:p w:rsidR="001B1DB6" w:rsidRDefault="001B1DB6" w:rsidP="001B1DB6">
      <w:pPr>
        <w:spacing w:after="0" w:line="360" w:lineRule="auto"/>
        <w:ind w:firstLine="567"/>
        <w:jc w:val="center"/>
        <w:rPr>
          <w:rFonts w:ascii="Times New Roman" w:hAnsi="Times New Roman" w:cs="Times New Roman"/>
          <w:sz w:val="28"/>
          <w:szCs w:val="28"/>
        </w:rPr>
      </w:pPr>
      <w:r w:rsidRPr="00D03109">
        <w:rPr>
          <w:rFonts w:ascii="Times New Roman" w:hAnsi="Times New Roman" w:cs="Times New Roman"/>
          <w:sz w:val="28"/>
          <w:szCs w:val="28"/>
        </w:rPr>
        <w:t>информационного обеспечения градостроительной деятельности МКУ «Департамента архитектуры и градостроительства г.о.</w:t>
      </w:r>
      <w:r w:rsidR="002279E5">
        <w:rPr>
          <w:rFonts w:ascii="Times New Roman" w:hAnsi="Times New Roman" w:cs="Times New Roman"/>
          <w:sz w:val="28"/>
          <w:szCs w:val="28"/>
        </w:rPr>
        <w:t xml:space="preserve"> </w:t>
      </w:r>
      <w:r w:rsidRPr="00D03109">
        <w:rPr>
          <w:rFonts w:ascii="Times New Roman" w:hAnsi="Times New Roman" w:cs="Times New Roman"/>
          <w:sz w:val="28"/>
          <w:szCs w:val="28"/>
        </w:rPr>
        <w:t xml:space="preserve">Нальчик» </w:t>
      </w:r>
    </w:p>
    <w:p w:rsidR="00DC0F15" w:rsidRPr="00C63ED9" w:rsidRDefault="001B1DB6" w:rsidP="001B1DB6">
      <w:pPr>
        <w:jc w:val="center"/>
        <w:outlineLvl w:val="0"/>
        <w:rPr>
          <w:rFonts w:ascii="Times New Roman" w:hAnsi="Times New Roman" w:cs="Times New Roman"/>
          <w:sz w:val="28"/>
          <w:szCs w:val="28"/>
        </w:rPr>
      </w:pPr>
      <w:r w:rsidRPr="00D03109">
        <w:rPr>
          <w:rFonts w:ascii="Times New Roman" w:hAnsi="Times New Roman" w:cs="Times New Roman"/>
          <w:sz w:val="28"/>
          <w:szCs w:val="28"/>
        </w:rPr>
        <w:t>М.Х. Кашежев</w:t>
      </w:r>
    </w:p>
    <w:p w:rsidR="00DC0F15" w:rsidRPr="00C63ED9" w:rsidRDefault="00DC0F15" w:rsidP="00DC0F15">
      <w:pPr>
        <w:jc w:val="center"/>
        <w:outlineLvl w:val="0"/>
        <w:rPr>
          <w:rFonts w:ascii="Times New Roman" w:hAnsi="Times New Roman" w:cs="Times New Roman"/>
          <w:sz w:val="28"/>
          <w:szCs w:val="28"/>
        </w:rPr>
      </w:pPr>
    </w:p>
    <w:p w:rsidR="001B1DB6" w:rsidRDefault="00DC0F15" w:rsidP="009B1B14">
      <w:pPr>
        <w:jc w:val="center"/>
        <w:rPr>
          <w:rFonts w:ascii="Times New Roman" w:hAnsi="Times New Roman" w:cs="Times New Roman"/>
          <w:sz w:val="28"/>
          <w:szCs w:val="28"/>
        </w:rPr>
      </w:pPr>
      <w:r w:rsidRPr="00C63ED9">
        <w:rPr>
          <w:rFonts w:ascii="Times New Roman" w:hAnsi="Times New Roman" w:cs="Times New Roman"/>
          <w:sz w:val="28"/>
          <w:szCs w:val="28"/>
        </w:rPr>
        <w:t xml:space="preserve">Авторы: </w:t>
      </w:r>
      <w:r w:rsidR="001B1DB6">
        <w:rPr>
          <w:rFonts w:ascii="Times New Roman" w:hAnsi="Times New Roman" w:cs="Times New Roman"/>
          <w:sz w:val="28"/>
          <w:szCs w:val="28"/>
        </w:rPr>
        <w:t>Бжахов Музариб Исмаилович,</w:t>
      </w:r>
      <w:r w:rsidR="001B1DB6" w:rsidRPr="00C63ED9">
        <w:rPr>
          <w:rFonts w:ascii="Times New Roman" w:hAnsi="Times New Roman" w:cs="Times New Roman"/>
          <w:sz w:val="28"/>
          <w:szCs w:val="28"/>
        </w:rPr>
        <w:t xml:space="preserve"> </w:t>
      </w:r>
      <w:r w:rsidRPr="00C63ED9">
        <w:rPr>
          <w:rFonts w:ascii="Times New Roman" w:hAnsi="Times New Roman" w:cs="Times New Roman"/>
          <w:sz w:val="28"/>
          <w:szCs w:val="28"/>
        </w:rPr>
        <w:t xml:space="preserve">Хуранов Валерий Хасанбиевич, </w:t>
      </w:r>
    </w:p>
    <w:p w:rsidR="00DC0F15" w:rsidRPr="00C63ED9" w:rsidRDefault="009B1B14" w:rsidP="009B1B14">
      <w:pPr>
        <w:jc w:val="center"/>
        <w:rPr>
          <w:rFonts w:ascii="Times New Roman" w:hAnsi="Times New Roman" w:cs="Times New Roman"/>
          <w:sz w:val="28"/>
          <w:szCs w:val="28"/>
        </w:rPr>
      </w:pPr>
      <w:r>
        <w:rPr>
          <w:rFonts w:ascii="Times New Roman" w:hAnsi="Times New Roman" w:cs="Times New Roman"/>
          <w:sz w:val="28"/>
          <w:szCs w:val="28"/>
        </w:rPr>
        <w:t xml:space="preserve">Султанова Аминат Мурадиновна, </w:t>
      </w:r>
    </w:p>
    <w:p w:rsidR="00DC0F15" w:rsidRPr="00C63ED9" w:rsidRDefault="00DC0F15" w:rsidP="00DC0F15">
      <w:pPr>
        <w:jc w:val="center"/>
        <w:rPr>
          <w:rFonts w:ascii="Times New Roman" w:hAnsi="Times New Roman" w:cs="Times New Roman"/>
          <w:b/>
          <w:sz w:val="28"/>
          <w:szCs w:val="28"/>
        </w:rPr>
      </w:pPr>
    </w:p>
    <w:p w:rsidR="00440215" w:rsidRPr="00C63ED9" w:rsidRDefault="00440215" w:rsidP="00440215">
      <w:pPr>
        <w:ind w:firstLine="708"/>
        <w:jc w:val="both"/>
        <w:rPr>
          <w:rFonts w:ascii="Times New Roman" w:hAnsi="Times New Roman" w:cs="Times New Roman"/>
          <w:sz w:val="28"/>
          <w:szCs w:val="28"/>
        </w:rPr>
      </w:pPr>
      <w:r w:rsidRPr="00C63ED9">
        <w:rPr>
          <w:rFonts w:ascii="Times New Roman" w:hAnsi="Times New Roman" w:cs="Times New Roman"/>
          <w:sz w:val="28"/>
          <w:szCs w:val="28"/>
        </w:rPr>
        <w:t>В учебном пособии приведена методика прохождения и примеры отчетов по дисциплине «Практика по получению первичных профессиональных умений и навыков (учебная практика)</w:t>
      </w:r>
      <w:r w:rsidR="00B32B81" w:rsidRPr="00C63ED9">
        <w:rPr>
          <w:rFonts w:ascii="Times New Roman" w:hAnsi="Times New Roman" w:cs="Times New Roman"/>
          <w:sz w:val="28"/>
          <w:szCs w:val="28"/>
        </w:rPr>
        <w:t>»</w:t>
      </w:r>
      <w:r w:rsidRPr="00C63ED9">
        <w:rPr>
          <w:rFonts w:ascii="Times New Roman" w:hAnsi="Times New Roman" w:cs="Times New Roman"/>
          <w:sz w:val="28"/>
          <w:szCs w:val="28"/>
        </w:rPr>
        <w:t xml:space="preserve">. Приводятся примеры для ознакомления с </w:t>
      </w:r>
      <w:r w:rsidR="002279E5" w:rsidRPr="00C63ED9">
        <w:rPr>
          <w:rFonts w:ascii="Times New Roman" w:hAnsi="Times New Roman" w:cs="Times New Roman"/>
          <w:sz w:val="28"/>
          <w:szCs w:val="28"/>
        </w:rPr>
        <w:t xml:space="preserve">реальными </w:t>
      </w:r>
      <w:r w:rsidR="002279E5">
        <w:rPr>
          <w:rFonts w:ascii="Times New Roman" w:hAnsi="Times New Roman" w:cs="Times New Roman"/>
          <w:sz w:val="28"/>
          <w:szCs w:val="28"/>
        </w:rPr>
        <w:t>архитектурными</w:t>
      </w:r>
      <w:r w:rsidR="002279E5" w:rsidRPr="00C63ED9">
        <w:rPr>
          <w:rFonts w:ascii="Times New Roman" w:hAnsi="Times New Roman" w:cs="Times New Roman"/>
          <w:sz w:val="28"/>
          <w:szCs w:val="28"/>
        </w:rPr>
        <w:t xml:space="preserve"> объектами,</w:t>
      </w:r>
      <w:r w:rsidR="00621A1E">
        <w:rPr>
          <w:rFonts w:ascii="Times New Roman" w:hAnsi="Times New Roman" w:cs="Times New Roman"/>
          <w:sz w:val="28"/>
          <w:szCs w:val="28"/>
        </w:rPr>
        <w:t xml:space="preserve"> и методика проведений</w:t>
      </w:r>
      <w:r w:rsidRPr="00C63ED9">
        <w:rPr>
          <w:rFonts w:ascii="Times New Roman" w:hAnsi="Times New Roman" w:cs="Times New Roman"/>
          <w:sz w:val="28"/>
          <w:szCs w:val="28"/>
        </w:rPr>
        <w:t xml:space="preserve"> полевых работ при инженерных изысканиях.</w:t>
      </w:r>
      <w:r w:rsidR="00BD7E45" w:rsidRPr="00BD7E45">
        <w:rPr>
          <w:rFonts w:ascii="Times New Roman" w:eastAsia="Times New Roman" w:hAnsi="Times New Roman" w:cs="Times New Roman"/>
          <w:sz w:val="28"/>
          <w:szCs w:val="28"/>
        </w:rPr>
        <w:t xml:space="preserve"> </w:t>
      </w:r>
      <w:r w:rsidR="00166492">
        <w:rPr>
          <w:rFonts w:ascii="Times New Roman" w:eastAsia="Times New Roman" w:hAnsi="Times New Roman" w:cs="Times New Roman"/>
          <w:sz w:val="28"/>
          <w:szCs w:val="28"/>
        </w:rPr>
        <w:t>И</w:t>
      </w:r>
      <w:r w:rsidR="00BD7E45">
        <w:rPr>
          <w:rFonts w:ascii="Times New Roman" w:eastAsia="Times New Roman" w:hAnsi="Times New Roman" w:cs="Times New Roman"/>
          <w:sz w:val="28"/>
          <w:szCs w:val="28"/>
        </w:rPr>
        <w:t xml:space="preserve">зложены характерные </w:t>
      </w:r>
      <w:r w:rsidR="00166492">
        <w:rPr>
          <w:rFonts w:ascii="Times New Roman" w:eastAsia="Times New Roman" w:hAnsi="Times New Roman" w:cs="Times New Roman"/>
          <w:sz w:val="28"/>
          <w:szCs w:val="28"/>
        </w:rPr>
        <w:t xml:space="preserve">особенности </w:t>
      </w:r>
      <w:r w:rsidR="00166492">
        <w:rPr>
          <w:rFonts w:ascii="Times New Roman" w:hAnsi="Times New Roman" w:cs="Times New Roman"/>
          <w:sz w:val="28"/>
          <w:szCs w:val="28"/>
        </w:rPr>
        <w:t>работы</w:t>
      </w:r>
      <w:r w:rsidR="00BD7E45">
        <w:rPr>
          <w:rFonts w:ascii="Times New Roman" w:hAnsi="Times New Roman" w:cs="Times New Roman"/>
          <w:sz w:val="28"/>
          <w:szCs w:val="28"/>
        </w:rPr>
        <w:t xml:space="preserve"> на пленэре с анализом основных приемов, правил и законов пленэрной живописи</w:t>
      </w:r>
      <w:r w:rsidR="00BD7E45">
        <w:rPr>
          <w:rFonts w:ascii="Times New Roman" w:eastAsia="Times New Roman" w:hAnsi="Times New Roman" w:cs="Times New Roman"/>
          <w:sz w:val="28"/>
          <w:szCs w:val="28"/>
        </w:rPr>
        <w:t>, приведены примеры практических заданий над зарисовками, набросками, эскизами</w:t>
      </w:r>
    </w:p>
    <w:p w:rsidR="00DC0F15" w:rsidRPr="00C63ED9" w:rsidRDefault="00DC0F15" w:rsidP="00440215">
      <w:pPr>
        <w:ind w:firstLine="708"/>
        <w:jc w:val="both"/>
        <w:rPr>
          <w:rFonts w:ascii="Times New Roman" w:hAnsi="Times New Roman" w:cs="Times New Roman"/>
          <w:sz w:val="28"/>
          <w:szCs w:val="28"/>
        </w:rPr>
      </w:pPr>
      <w:r w:rsidRPr="00C63ED9">
        <w:rPr>
          <w:rFonts w:ascii="Times New Roman" w:hAnsi="Times New Roman" w:cs="Times New Roman"/>
          <w:sz w:val="28"/>
          <w:szCs w:val="28"/>
        </w:rPr>
        <w:t>Предназначено для студентов направления подготовки 0</w:t>
      </w:r>
      <w:r w:rsidR="009B1B14">
        <w:rPr>
          <w:rFonts w:ascii="Times New Roman" w:hAnsi="Times New Roman" w:cs="Times New Roman"/>
          <w:sz w:val="28"/>
          <w:szCs w:val="28"/>
        </w:rPr>
        <w:t>7</w:t>
      </w:r>
      <w:r w:rsidRPr="00C63ED9">
        <w:rPr>
          <w:rFonts w:ascii="Times New Roman" w:hAnsi="Times New Roman" w:cs="Times New Roman"/>
          <w:sz w:val="28"/>
          <w:szCs w:val="28"/>
        </w:rPr>
        <w:t>.03.01</w:t>
      </w:r>
      <w:r w:rsidR="009B1B14">
        <w:rPr>
          <w:rFonts w:ascii="Times New Roman" w:hAnsi="Times New Roman" w:cs="Times New Roman"/>
          <w:sz w:val="28"/>
          <w:szCs w:val="28"/>
        </w:rPr>
        <w:t xml:space="preserve"> –</w:t>
      </w:r>
      <w:r w:rsidRPr="00C63ED9">
        <w:rPr>
          <w:rFonts w:ascii="Times New Roman" w:hAnsi="Times New Roman" w:cs="Times New Roman"/>
          <w:sz w:val="28"/>
          <w:szCs w:val="28"/>
        </w:rPr>
        <w:t xml:space="preserve"> </w:t>
      </w:r>
      <w:r w:rsidR="009B1B14">
        <w:rPr>
          <w:rFonts w:ascii="Times New Roman" w:hAnsi="Times New Roman" w:cs="Times New Roman"/>
          <w:sz w:val="28"/>
          <w:szCs w:val="28"/>
        </w:rPr>
        <w:t>Архитектура</w:t>
      </w:r>
    </w:p>
    <w:p w:rsidR="00DC0F15" w:rsidRPr="00C63ED9" w:rsidRDefault="00DC0F15" w:rsidP="00DC0F15">
      <w:pPr>
        <w:jc w:val="center"/>
        <w:outlineLvl w:val="0"/>
        <w:rPr>
          <w:rFonts w:ascii="Times New Roman" w:hAnsi="Times New Roman" w:cs="Times New Roman"/>
          <w:sz w:val="28"/>
          <w:szCs w:val="28"/>
        </w:rPr>
      </w:pPr>
    </w:p>
    <w:p w:rsidR="00DC0F15" w:rsidRPr="00C63ED9" w:rsidRDefault="00DC0F15" w:rsidP="00DC0F15">
      <w:pPr>
        <w:jc w:val="center"/>
        <w:outlineLvl w:val="0"/>
        <w:rPr>
          <w:rFonts w:ascii="Times New Roman" w:hAnsi="Times New Roman" w:cs="Times New Roman"/>
          <w:sz w:val="28"/>
          <w:szCs w:val="28"/>
        </w:rPr>
      </w:pPr>
      <w:r w:rsidRPr="00C63ED9">
        <w:rPr>
          <w:rFonts w:ascii="Times New Roman" w:hAnsi="Times New Roman" w:cs="Times New Roman"/>
          <w:sz w:val="28"/>
          <w:szCs w:val="28"/>
        </w:rPr>
        <w:br w:type="page"/>
      </w:r>
    </w:p>
    <w:p w:rsidR="00DC0F15" w:rsidRPr="00C63ED9" w:rsidRDefault="00DC0F15" w:rsidP="005635E3">
      <w:pPr>
        <w:ind w:firstLine="709"/>
        <w:rPr>
          <w:rFonts w:ascii="Times New Roman" w:hAnsi="Times New Roman" w:cs="Times New Roman"/>
          <w:b/>
          <w:sz w:val="28"/>
          <w:szCs w:val="28"/>
        </w:rPr>
      </w:pPr>
      <w:r w:rsidRPr="00C63ED9">
        <w:rPr>
          <w:rFonts w:ascii="Times New Roman" w:hAnsi="Times New Roman" w:cs="Times New Roman"/>
          <w:b/>
          <w:sz w:val="28"/>
          <w:szCs w:val="28"/>
        </w:rPr>
        <w:lastRenderedPageBreak/>
        <w:t>Введение</w:t>
      </w:r>
    </w:p>
    <w:p w:rsidR="00DC0F15" w:rsidRPr="00C63ED9" w:rsidRDefault="00B32B81" w:rsidP="008F0F01">
      <w:pPr>
        <w:pStyle w:val="af"/>
        <w:spacing w:after="0" w:line="360" w:lineRule="auto"/>
        <w:ind w:left="0" w:firstLine="709"/>
        <w:jc w:val="both"/>
        <w:rPr>
          <w:rFonts w:ascii="Times New Roman" w:hAnsi="Times New Roman" w:cs="Times New Roman"/>
          <w:sz w:val="28"/>
          <w:szCs w:val="28"/>
        </w:rPr>
      </w:pPr>
      <w:r w:rsidRPr="00C63ED9">
        <w:rPr>
          <w:rFonts w:ascii="Times New Roman" w:hAnsi="Times New Roman" w:cs="Times New Roman"/>
          <w:sz w:val="28"/>
          <w:szCs w:val="28"/>
        </w:rPr>
        <w:t>Практика по получению первичных профессиональных умений и навыков (учебная практика)</w:t>
      </w:r>
      <w:r w:rsidR="005635E3" w:rsidRPr="00C63ED9">
        <w:rPr>
          <w:rFonts w:ascii="Times New Roman" w:hAnsi="Times New Roman" w:cs="Times New Roman"/>
          <w:sz w:val="28"/>
          <w:szCs w:val="28"/>
        </w:rPr>
        <w:t xml:space="preserve"> является составной частью учебного процесса по подготовке будущих бакалавров. За время практики студент должен изучить производственные условия, в которых происходит современное строительство, расширить свой технический кругозор, приобрести опыт применения полученных в университете теоретических знаний для решения практических задач</w:t>
      </w:r>
      <w:r w:rsidR="00DC0F15" w:rsidRPr="00C63ED9">
        <w:rPr>
          <w:rFonts w:ascii="Times New Roman" w:hAnsi="Times New Roman" w:cs="Times New Roman"/>
          <w:sz w:val="28"/>
          <w:szCs w:val="28"/>
        </w:rPr>
        <w:t>.</w:t>
      </w:r>
    </w:p>
    <w:p w:rsidR="006B7324" w:rsidRPr="00C63ED9" w:rsidRDefault="006B7324" w:rsidP="008F0F01">
      <w:pPr>
        <w:pStyle w:val="af"/>
        <w:spacing w:after="0" w:line="360" w:lineRule="auto"/>
        <w:ind w:left="0" w:firstLine="709"/>
        <w:jc w:val="both"/>
        <w:rPr>
          <w:rFonts w:ascii="Times New Roman" w:hAnsi="Times New Roman" w:cs="Times New Roman"/>
          <w:sz w:val="28"/>
          <w:szCs w:val="28"/>
        </w:rPr>
      </w:pPr>
      <w:r w:rsidRPr="00C63ED9">
        <w:rPr>
          <w:rFonts w:ascii="Times New Roman" w:hAnsi="Times New Roman" w:cs="Times New Roman"/>
          <w:sz w:val="28"/>
          <w:szCs w:val="28"/>
        </w:rPr>
        <w:t>Практика дает широкое ознакомление с реальными строительными объектами, позволяет ознакомиться с процессом полевых работ при инженерных изысканиях для строительства.</w:t>
      </w:r>
    </w:p>
    <w:p w:rsidR="00B32B81" w:rsidRPr="00C63ED9" w:rsidRDefault="00B32B81" w:rsidP="008F0F01">
      <w:pPr>
        <w:pStyle w:val="af"/>
        <w:spacing w:after="0" w:line="360" w:lineRule="auto"/>
        <w:ind w:left="0" w:firstLine="709"/>
        <w:jc w:val="both"/>
        <w:rPr>
          <w:rFonts w:ascii="Times New Roman" w:hAnsi="Times New Roman" w:cs="Times New Roman"/>
          <w:sz w:val="28"/>
          <w:szCs w:val="28"/>
        </w:rPr>
      </w:pPr>
      <w:r w:rsidRPr="00C63ED9">
        <w:rPr>
          <w:rFonts w:ascii="Times New Roman" w:hAnsi="Times New Roman" w:cs="Times New Roman"/>
          <w:sz w:val="28"/>
          <w:szCs w:val="28"/>
        </w:rPr>
        <w:t xml:space="preserve">Учебная практика состоит из </w:t>
      </w:r>
      <w:r w:rsidR="00D75E50">
        <w:rPr>
          <w:rFonts w:ascii="Times New Roman" w:hAnsi="Times New Roman" w:cs="Times New Roman"/>
          <w:sz w:val="28"/>
          <w:szCs w:val="28"/>
        </w:rPr>
        <w:t>трех</w:t>
      </w:r>
      <w:r w:rsidRPr="00C63ED9">
        <w:rPr>
          <w:rFonts w:ascii="Times New Roman" w:hAnsi="Times New Roman" w:cs="Times New Roman"/>
          <w:sz w:val="28"/>
          <w:szCs w:val="28"/>
        </w:rPr>
        <w:t xml:space="preserve"> частей:</w:t>
      </w:r>
    </w:p>
    <w:p w:rsidR="00C81D3E" w:rsidRPr="00C63ED9" w:rsidRDefault="00D75E50" w:rsidP="008F0F01">
      <w:pPr>
        <w:pStyle w:val="af"/>
        <w:numPr>
          <w:ilvl w:val="0"/>
          <w:numId w:val="22"/>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Ознакомительная практика</w:t>
      </w:r>
      <w:r w:rsidR="00B32B81" w:rsidRPr="00C63ED9">
        <w:rPr>
          <w:rFonts w:ascii="Times New Roman" w:hAnsi="Times New Roman" w:cs="Times New Roman"/>
          <w:sz w:val="28"/>
          <w:szCs w:val="28"/>
        </w:rPr>
        <w:t>;</w:t>
      </w:r>
    </w:p>
    <w:p w:rsidR="00B32B81" w:rsidRDefault="00D75E50" w:rsidP="008F0F01">
      <w:pPr>
        <w:pStyle w:val="af"/>
        <w:numPr>
          <w:ilvl w:val="0"/>
          <w:numId w:val="22"/>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Г</w:t>
      </w:r>
      <w:r w:rsidR="00C81D3E" w:rsidRPr="00C63ED9">
        <w:rPr>
          <w:rFonts w:ascii="Times New Roman" w:hAnsi="Times New Roman" w:cs="Times New Roman"/>
          <w:sz w:val="28"/>
          <w:szCs w:val="28"/>
        </w:rPr>
        <w:t>еодезическ</w:t>
      </w:r>
      <w:r>
        <w:rPr>
          <w:rFonts w:ascii="Times New Roman" w:hAnsi="Times New Roman" w:cs="Times New Roman"/>
          <w:sz w:val="28"/>
          <w:szCs w:val="28"/>
        </w:rPr>
        <w:t xml:space="preserve">ая </w:t>
      </w:r>
      <w:r w:rsidR="00C81D3E" w:rsidRPr="00C63ED9">
        <w:rPr>
          <w:rFonts w:ascii="Times New Roman" w:hAnsi="Times New Roman" w:cs="Times New Roman"/>
          <w:sz w:val="28"/>
          <w:szCs w:val="28"/>
        </w:rPr>
        <w:t>практик</w:t>
      </w:r>
      <w:r>
        <w:rPr>
          <w:rFonts w:ascii="Times New Roman" w:hAnsi="Times New Roman" w:cs="Times New Roman"/>
          <w:sz w:val="28"/>
          <w:szCs w:val="28"/>
        </w:rPr>
        <w:t>а</w:t>
      </w:r>
      <w:r w:rsidR="00C81D3E" w:rsidRPr="00C63ED9">
        <w:rPr>
          <w:rFonts w:ascii="Times New Roman" w:hAnsi="Times New Roman" w:cs="Times New Roman"/>
          <w:sz w:val="28"/>
          <w:szCs w:val="28"/>
        </w:rPr>
        <w:t>.</w:t>
      </w:r>
    </w:p>
    <w:p w:rsidR="00D75E50" w:rsidRPr="00C63ED9" w:rsidRDefault="00D75E50" w:rsidP="008F0F01">
      <w:pPr>
        <w:pStyle w:val="af"/>
        <w:numPr>
          <w:ilvl w:val="0"/>
          <w:numId w:val="22"/>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Пленэрная живопись.</w:t>
      </w:r>
    </w:p>
    <w:p w:rsidR="005635E3" w:rsidRPr="00C63ED9" w:rsidRDefault="006B7324" w:rsidP="008F0F01">
      <w:pPr>
        <w:pStyle w:val="af"/>
        <w:spacing w:after="0" w:line="360" w:lineRule="auto"/>
        <w:ind w:left="0" w:firstLine="709"/>
        <w:jc w:val="both"/>
        <w:rPr>
          <w:rFonts w:ascii="Times New Roman" w:hAnsi="Times New Roman" w:cs="Times New Roman"/>
          <w:sz w:val="28"/>
          <w:szCs w:val="28"/>
        </w:rPr>
      </w:pPr>
      <w:r w:rsidRPr="00C63ED9">
        <w:rPr>
          <w:rFonts w:ascii="Times New Roman" w:hAnsi="Times New Roman" w:cs="Times New Roman"/>
          <w:sz w:val="28"/>
          <w:szCs w:val="28"/>
        </w:rPr>
        <w:t>Основные з</w:t>
      </w:r>
      <w:r w:rsidR="005635E3" w:rsidRPr="00C63ED9">
        <w:rPr>
          <w:rFonts w:ascii="Times New Roman" w:hAnsi="Times New Roman" w:cs="Times New Roman"/>
          <w:sz w:val="28"/>
          <w:szCs w:val="28"/>
        </w:rPr>
        <w:t>адачи учебной практики:</w:t>
      </w:r>
    </w:p>
    <w:p w:rsidR="005635E3" w:rsidRPr="00C63ED9" w:rsidRDefault="00E767F8" w:rsidP="008F0F01">
      <w:pPr>
        <w:pStyle w:val="af"/>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w:t>
      </w:r>
      <w:r w:rsidR="005635E3" w:rsidRPr="00C63ED9">
        <w:rPr>
          <w:rFonts w:ascii="Times New Roman" w:hAnsi="Times New Roman" w:cs="Times New Roman"/>
          <w:sz w:val="28"/>
          <w:szCs w:val="28"/>
        </w:rPr>
        <w:t xml:space="preserve"> закрепление и развитие теоретических знаний, полученных студентами в процессе обучения (лекции, практические занятия, самостоятельная работа);</w:t>
      </w:r>
    </w:p>
    <w:p w:rsidR="006B7324" w:rsidRPr="00C63ED9" w:rsidRDefault="00E767F8" w:rsidP="008F0F01">
      <w:pPr>
        <w:pStyle w:val="22"/>
        <w:shd w:val="clear" w:color="auto" w:fill="auto"/>
        <w:tabs>
          <w:tab w:val="left" w:pos="426"/>
        </w:tabs>
        <w:spacing w:after="0" w:line="360" w:lineRule="auto"/>
        <w:ind w:firstLine="709"/>
        <w:jc w:val="both"/>
        <w:rPr>
          <w:sz w:val="28"/>
          <w:szCs w:val="28"/>
        </w:rPr>
      </w:pPr>
      <w:r>
        <w:rPr>
          <w:sz w:val="28"/>
          <w:szCs w:val="28"/>
        </w:rPr>
        <w:t>–</w:t>
      </w:r>
      <w:r w:rsidR="006B7324" w:rsidRPr="00C63ED9">
        <w:rPr>
          <w:sz w:val="28"/>
          <w:szCs w:val="28"/>
        </w:rPr>
        <w:t xml:space="preserve"> развитие и укрепление интереса к будущей профессии;</w:t>
      </w:r>
    </w:p>
    <w:p w:rsidR="00B32B81" w:rsidRPr="00C63ED9" w:rsidRDefault="00E767F8" w:rsidP="008F0F01">
      <w:pPr>
        <w:pStyle w:val="22"/>
        <w:shd w:val="clear" w:color="auto" w:fill="auto"/>
        <w:tabs>
          <w:tab w:val="left" w:pos="426"/>
        </w:tabs>
        <w:spacing w:after="0" w:line="360" w:lineRule="auto"/>
        <w:ind w:firstLine="709"/>
        <w:jc w:val="both"/>
        <w:rPr>
          <w:sz w:val="28"/>
          <w:szCs w:val="28"/>
        </w:rPr>
      </w:pPr>
      <w:r>
        <w:rPr>
          <w:sz w:val="28"/>
          <w:szCs w:val="28"/>
        </w:rPr>
        <w:t>–</w:t>
      </w:r>
      <w:r w:rsidR="00B32B81" w:rsidRPr="00C63ED9">
        <w:rPr>
          <w:sz w:val="28"/>
          <w:szCs w:val="28"/>
        </w:rPr>
        <w:t xml:space="preserve"> ознакомление студентов с методикой полевых геодези</w:t>
      </w:r>
      <w:r w:rsidR="00D75E50">
        <w:rPr>
          <w:sz w:val="28"/>
          <w:szCs w:val="28"/>
        </w:rPr>
        <w:t xml:space="preserve">ческих </w:t>
      </w:r>
      <w:r w:rsidR="00B32B81" w:rsidRPr="00C63ED9">
        <w:rPr>
          <w:sz w:val="28"/>
          <w:szCs w:val="28"/>
        </w:rPr>
        <w:t>исследований, приобретение навыков выполнения простейших изыскательских работ, лабораторных определений, ведения полевой изыскательской документации</w:t>
      </w:r>
      <w:r w:rsidR="008F0F01">
        <w:rPr>
          <w:sz w:val="28"/>
          <w:szCs w:val="28"/>
        </w:rPr>
        <w:t>.</w:t>
      </w:r>
    </w:p>
    <w:p w:rsidR="006B7324" w:rsidRPr="00C63ED9" w:rsidRDefault="008F0F01" w:rsidP="008F0F01">
      <w:pPr>
        <w:pStyle w:val="22"/>
        <w:shd w:val="clear" w:color="auto" w:fill="auto"/>
        <w:tabs>
          <w:tab w:val="left" w:pos="426"/>
        </w:tabs>
        <w:spacing w:after="0" w:line="360" w:lineRule="auto"/>
        <w:ind w:firstLine="709"/>
        <w:jc w:val="both"/>
        <w:rPr>
          <w:sz w:val="28"/>
          <w:szCs w:val="28"/>
        </w:rPr>
      </w:pPr>
      <w:r>
        <w:rPr>
          <w:sz w:val="28"/>
          <w:szCs w:val="28"/>
        </w:rPr>
        <w:t>–</w:t>
      </w:r>
      <w:r w:rsidR="006B7324" w:rsidRPr="00C63ED9">
        <w:rPr>
          <w:sz w:val="28"/>
          <w:szCs w:val="28"/>
        </w:rPr>
        <w:t xml:space="preserve"> подготовка студентов к осознанному и углубленному изучению специальных дисциплин.</w:t>
      </w:r>
    </w:p>
    <w:p w:rsidR="00DC0F15" w:rsidRPr="00C63ED9" w:rsidRDefault="00DC0F15" w:rsidP="008F0F01">
      <w:pPr>
        <w:spacing w:after="0" w:line="360" w:lineRule="auto"/>
        <w:ind w:firstLine="709"/>
        <w:rPr>
          <w:rFonts w:ascii="Times New Roman" w:hAnsi="Times New Roman" w:cs="Times New Roman"/>
          <w:b/>
          <w:sz w:val="28"/>
          <w:szCs w:val="28"/>
        </w:rPr>
      </w:pPr>
      <w:r w:rsidRPr="00C63ED9">
        <w:rPr>
          <w:rFonts w:ascii="Times New Roman" w:hAnsi="Times New Roman" w:cs="Times New Roman"/>
          <w:b/>
          <w:sz w:val="28"/>
          <w:szCs w:val="28"/>
        </w:rPr>
        <w:br w:type="page"/>
      </w:r>
    </w:p>
    <w:p w:rsidR="003C4B46" w:rsidRPr="00C63ED9" w:rsidRDefault="003C4B46" w:rsidP="003C4B46">
      <w:pPr>
        <w:ind w:firstLine="567"/>
        <w:rPr>
          <w:rFonts w:ascii="Times New Roman" w:hAnsi="Times New Roman" w:cs="Times New Roman"/>
          <w:b/>
          <w:sz w:val="28"/>
          <w:szCs w:val="28"/>
        </w:rPr>
      </w:pPr>
      <w:r w:rsidRPr="00C63ED9">
        <w:rPr>
          <w:rFonts w:ascii="Times New Roman" w:hAnsi="Times New Roman" w:cs="Times New Roman"/>
          <w:b/>
          <w:sz w:val="28"/>
          <w:szCs w:val="28"/>
        </w:rPr>
        <w:lastRenderedPageBreak/>
        <w:t xml:space="preserve">Глава </w:t>
      </w:r>
      <w:r>
        <w:rPr>
          <w:rFonts w:ascii="Times New Roman" w:hAnsi="Times New Roman" w:cs="Times New Roman"/>
          <w:b/>
          <w:sz w:val="28"/>
          <w:szCs w:val="28"/>
        </w:rPr>
        <w:t>1</w:t>
      </w:r>
    </w:p>
    <w:p w:rsidR="003C4B46" w:rsidRPr="00C63ED9" w:rsidRDefault="003C4B46" w:rsidP="003C4B46">
      <w:pPr>
        <w:ind w:firstLine="567"/>
        <w:rPr>
          <w:rFonts w:ascii="Times New Roman" w:hAnsi="Times New Roman" w:cs="Times New Roman"/>
          <w:b/>
          <w:sz w:val="28"/>
          <w:szCs w:val="28"/>
        </w:rPr>
      </w:pPr>
      <w:r w:rsidRPr="00C63ED9">
        <w:rPr>
          <w:rFonts w:ascii="Times New Roman" w:hAnsi="Times New Roman" w:cs="Times New Roman"/>
          <w:b/>
          <w:sz w:val="28"/>
          <w:szCs w:val="28"/>
        </w:rPr>
        <w:t xml:space="preserve"> </w:t>
      </w:r>
      <w:r>
        <w:rPr>
          <w:rFonts w:ascii="Times New Roman" w:hAnsi="Times New Roman" w:cs="Times New Roman"/>
          <w:b/>
          <w:sz w:val="28"/>
          <w:szCs w:val="28"/>
        </w:rPr>
        <w:t>ОЗНАКОМИТЕЛЬНАЯ</w:t>
      </w:r>
      <w:r w:rsidRPr="00C63ED9">
        <w:rPr>
          <w:rFonts w:ascii="Times New Roman" w:hAnsi="Times New Roman" w:cs="Times New Roman"/>
          <w:b/>
          <w:sz w:val="28"/>
          <w:szCs w:val="28"/>
        </w:rPr>
        <w:t xml:space="preserve"> ПРАКТИКА</w:t>
      </w:r>
    </w:p>
    <w:p w:rsidR="003C4B46" w:rsidRPr="00C63ED9" w:rsidRDefault="003C4B46" w:rsidP="003C4B46">
      <w:pPr>
        <w:ind w:firstLine="567"/>
        <w:rPr>
          <w:rFonts w:ascii="Times New Roman" w:hAnsi="Times New Roman" w:cs="Times New Roman"/>
          <w:b/>
          <w:sz w:val="28"/>
          <w:szCs w:val="28"/>
        </w:rPr>
      </w:pPr>
      <w:r>
        <w:rPr>
          <w:rFonts w:ascii="Times New Roman" w:hAnsi="Times New Roman" w:cs="Times New Roman"/>
          <w:b/>
          <w:sz w:val="28"/>
          <w:szCs w:val="28"/>
        </w:rPr>
        <w:t>1</w:t>
      </w:r>
      <w:r w:rsidRPr="00C63ED9">
        <w:rPr>
          <w:rFonts w:ascii="Times New Roman" w:hAnsi="Times New Roman" w:cs="Times New Roman"/>
          <w:b/>
          <w:sz w:val="28"/>
          <w:szCs w:val="28"/>
        </w:rPr>
        <w:t>.1.Общие сведения</w:t>
      </w:r>
    </w:p>
    <w:p w:rsidR="003C4B46" w:rsidRPr="003C4B46" w:rsidRDefault="003C4B46" w:rsidP="002205A8">
      <w:pPr>
        <w:spacing w:after="0" w:line="360" w:lineRule="auto"/>
        <w:ind w:firstLine="567"/>
        <w:jc w:val="both"/>
        <w:rPr>
          <w:rFonts w:ascii="Times New Roman" w:hAnsi="Times New Roman" w:cs="Times New Roman"/>
          <w:sz w:val="28"/>
          <w:szCs w:val="28"/>
        </w:rPr>
      </w:pPr>
      <w:r w:rsidRPr="003C4B46">
        <w:rPr>
          <w:rFonts w:ascii="Times New Roman" w:hAnsi="Times New Roman" w:cs="Times New Roman"/>
          <w:sz w:val="28"/>
          <w:szCs w:val="28"/>
        </w:rPr>
        <w:t xml:space="preserve">Целью ознакомительной практики является закрепление теоретической подготовки студентов и приобретения ими практических навыков и компетенций в сфере профессиональной деятельности. </w:t>
      </w:r>
    </w:p>
    <w:p w:rsidR="003C4B46" w:rsidRPr="003C4B46" w:rsidRDefault="003C4B46" w:rsidP="002205A8">
      <w:pPr>
        <w:spacing w:after="0" w:line="360" w:lineRule="auto"/>
        <w:ind w:firstLine="567"/>
        <w:jc w:val="both"/>
        <w:rPr>
          <w:rFonts w:ascii="Times New Roman" w:hAnsi="Times New Roman" w:cs="Times New Roman"/>
          <w:sz w:val="28"/>
          <w:szCs w:val="28"/>
        </w:rPr>
      </w:pPr>
      <w:r w:rsidRPr="003C4B46">
        <w:rPr>
          <w:rFonts w:ascii="Times New Roman" w:hAnsi="Times New Roman" w:cs="Times New Roman"/>
          <w:sz w:val="28"/>
          <w:szCs w:val="28"/>
        </w:rPr>
        <w:t xml:space="preserve">Практика является обязательным и представляет собой вид учебных занятий, непосредственно ориентированных на профессионально-практическую подготовку обучающихся. Практика, проводимая в соответствии с требованиями ФГОС ВО направления, обеспечивает соответствие уровня теоретической подготовки, практической направленности в системе обучения и будущей деятельности выпускника. Развитие навыков анализа наблюдаемых объектов их композиционно- пластические организации, масштаба, цвета, цветового строя, связи с окружением. Освоения оптимальных графических средств и композиционных приемов изображения. </w:t>
      </w:r>
    </w:p>
    <w:p w:rsidR="003C4B46" w:rsidRPr="003C4B46" w:rsidRDefault="003C4B46" w:rsidP="002205A8">
      <w:pPr>
        <w:spacing w:after="0" w:line="360" w:lineRule="auto"/>
        <w:ind w:firstLine="567"/>
        <w:jc w:val="both"/>
        <w:rPr>
          <w:rFonts w:ascii="Times New Roman" w:hAnsi="Times New Roman" w:cs="Times New Roman"/>
          <w:sz w:val="28"/>
          <w:szCs w:val="28"/>
        </w:rPr>
      </w:pPr>
      <w:r w:rsidRPr="003C4B46">
        <w:rPr>
          <w:rFonts w:ascii="Times New Roman" w:hAnsi="Times New Roman" w:cs="Times New Roman"/>
          <w:sz w:val="28"/>
          <w:szCs w:val="28"/>
        </w:rPr>
        <w:t>В результате прохождения практики, обучающиеся должны: ознакомиться: в ходе обмеров памятников архитектуры с особенностями основных закономерностей их развития, оценить творческие приемы зодчих в создании архитектурного образа, проследить историю сооружения, увидеть запечатленные в его облике особенности национальной культуры и отражение исторических событий.</w:t>
      </w:r>
    </w:p>
    <w:p w:rsidR="003C4B46" w:rsidRPr="003C4B46" w:rsidRDefault="003C4B46" w:rsidP="002205A8">
      <w:pPr>
        <w:spacing w:after="0" w:line="360" w:lineRule="auto"/>
        <w:ind w:firstLine="567"/>
        <w:jc w:val="both"/>
        <w:rPr>
          <w:rFonts w:ascii="Times New Roman" w:hAnsi="Times New Roman" w:cs="Times New Roman"/>
          <w:sz w:val="28"/>
          <w:szCs w:val="28"/>
        </w:rPr>
      </w:pPr>
      <w:r w:rsidRPr="003C4B46">
        <w:rPr>
          <w:rFonts w:ascii="Times New Roman" w:hAnsi="Times New Roman" w:cs="Times New Roman"/>
          <w:sz w:val="28"/>
          <w:szCs w:val="28"/>
        </w:rPr>
        <w:t xml:space="preserve"> </w:t>
      </w:r>
      <w:r w:rsidRPr="003C4B46">
        <w:rPr>
          <w:rFonts w:ascii="Times New Roman" w:hAnsi="Times New Roman" w:cs="Times New Roman"/>
          <w:sz w:val="28"/>
          <w:szCs w:val="28"/>
        </w:rPr>
        <w:tab/>
        <w:t xml:space="preserve">уметь: выявлять в ходе визуального восприятия; взаимосвязь объемно- пространственных, конструктивных строительных и эксплуатационных качеств зданий; </w:t>
      </w:r>
    </w:p>
    <w:p w:rsidR="003C4B46" w:rsidRPr="003C4B46" w:rsidRDefault="003C4B46" w:rsidP="002205A8">
      <w:pPr>
        <w:spacing w:after="0" w:line="360" w:lineRule="auto"/>
        <w:ind w:firstLine="567"/>
        <w:jc w:val="both"/>
        <w:rPr>
          <w:rFonts w:ascii="Times New Roman" w:hAnsi="Times New Roman" w:cs="Times New Roman"/>
          <w:sz w:val="28"/>
          <w:szCs w:val="28"/>
        </w:rPr>
      </w:pPr>
      <w:r w:rsidRPr="003C4B46">
        <w:rPr>
          <w:rFonts w:ascii="Times New Roman" w:hAnsi="Times New Roman" w:cs="Times New Roman"/>
          <w:sz w:val="28"/>
          <w:szCs w:val="28"/>
        </w:rPr>
        <w:t>получить навыки: в проведении архитектурных обмеров, в овладении средств композиционного моделирования за счет разнообразных приемов фиксации зданий и сооружений и их форм.</w:t>
      </w:r>
    </w:p>
    <w:p w:rsidR="003C4B46" w:rsidRPr="003C4B46" w:rsidRDefault="003C4B46" w:rsidP="002205A8">
      <w:pPr>
        <w:spacing w:after="0" w:line="360" w:lineRule="auto"/>
        <w:ind w:firstLine="567"/>
        <w:jc w:val="both"/>
        <w:rPr>
          <w:rFonts w:ascii="Times New Roman" w:hAnsi="Times New Roman" w:cs="Times New Roman"/>
          <w:sz w:val="28"/>
          <w:szCs w:val="28"/>
        </w:rPr>
      </w:pPr>
      <w:r w:rsidRPr="003C4B46">
        <w:rPr>
          <w:rFonts w:ascii="Times New Roman" w:hAnsi="Times New Roman" w:cs="Times New Roman"/>
          <w:sz w:val="28"/>
          <w:szCs w:val="28"/>
        </w:rPr>
        <w:tab/>
        <w:t>Практика предусматривается на пленере для выполнения индивидуального задания, включающего графический и фотофиксационный материал. Цель вы</w:t>
      </w:r>
      <w:r w:rsidRPr="003C4B46">
        <w:rPr>
          <w:rFonts w:ascii="Times New Roman" w:hAnsi="Times New Roman" w:cs="Times New Roman"/>
          <w:sz w:val="28"/>
          <w:szCs w:val="28"/>
        </w:rPr>
        <w:lastRenderedPageBreak/>
        <w:t>полнения индивидуального задания – активизация восприятия учебного материала, закрепление материалов, экскурсий, поиск и знакомство с достопримечательностью городской среды и их графическое выражение.</w:t>
      </w:r>
    </w:p>
    <w:p w:rsidR="003C4B46" w:rsidRDefault="003C4B46" w:rsidP="002205A8">
      <w:pPr>
        <w:spacing w:after="0" w:line="360" w:lineRule="auto"/>
        <w:ind w:firstLine="567"/>
        <w:jc w:val="both"/>
        <w:rPr>
          <w:rFonts w:ascii="Times New Roman" w:hAnsi="Times New Roman" w:cs="Times New Roman"/>
          <w:sz w:val="28"/>
          <w:szCs w:val="28"/>
        </w:rPr>
      </w:pPr>
      <w:r w:rsidRPr="003C4B46">
        <w:rPr>
          <w:rFonts w:ascii="Times New Roman" w:hAnsi="Times New Roman" w:cs="Times New Roman"/>
          <w:sz w:val="28"/>
          <w:szCs w:val="28"/>
        </w:rPr>
        <w:t>Организация ознакомительной практики направлена на обеспечение непрерывности и последовательности в формировании определенных профессиональных компетенций. Освоение практических навыков достигается средствами фиксации фотографирования, рисунка, живописи объектов природной и искусственной среды в пространстве, для развития художественного мышления, профессионального языка и умений использовать графические средства коммуникации. (план, фасад, разрез детали), которые выполняются на пленере. Основной целью прохождения проектно-ознакомительной практики является прохождение на начальном этапе профессиональной подготовки специали</w:t>
      </w:r>
      <w:r w:rsidR="002205A8">
        <w:rPr>
          <w:rFonts w:ascii="Times New Roman" w:hAnsi="Times New Roman" w:cs="Times New Roman"/>
          <w:sz w:val="28"/>
          <w:szCs w:val="28"/>
        </w:rPr>
        <w:t>ста-архитектора по направлению Архитектура</w:t>
      </w:r>
      <w:r w:rsidRPr="003C4B46">
        <w:rPr>
          <w:rFonts w:ascii="Times New Roman" w:hAnsi="Times New Roman" w:cs="Times New Roman"/>
          <w:sz w:val="28"/>
          <w:szCs w:val="28"/>
        </w:rPr>
        <w:t xml:space="preserve">. Освоение практических навыков достигается средствами фиксации фотографирования, рисунка, живописи объектов природной и искусственной среды в пространстве, для развития художественного мышления, профессионального языка и умений использовать графические средства коммуникации. Задача заключается ознакомить учащихся с исторической городской средой, их архитектурно–планировочными решениями, с основными видами конструктивных элементов зданий и сооружений, строительными и отделочными материалами. Изучение деталей и архитектурных профилей (обломов), закономерности их построения на примерах архитектурных сооружений. </w:t>
      </w:r>
    </w:p>
    <w:p w:rsidR="002205A8" w:rsidRPr="002205A8" w:rsidRDefault="002205A8" w:rsidP="002205A8">
      <w:pPr>
        <w:spacing w:after="0" w:line="360" w:lineRule="auto"/>
        <w:ind w:firstLine="567"/>
        <w:jc w:val="both"/>
        <w:rPr>
          <w:rFonts w:ascii="Times New Roman" w:hAnsi="Times New Roman" w:cs="Times New Roman"/>
          <w:sz w:val="28"/>
          <w:szCs w:val="28"/>
        </w:rPr>
      </w:pPr>
      <w:r w:rsidRPr="002205A8">
        <w:rPr>
          <w:rFonts w:ascii="Times New Roman" w:hAnsi="Times New Roman" w:cs="Times New Roman"/>
          <w:sz w:val="28"/>
          <w:szCs w:val="28"/>
        </w:rPr>
        <w:t>Для проведения практики, для выполнения целей и задач необходимо: рабочее место, оборудованное компьютером, принтером, сканером.</w:t>
      </w:r>
    </w:p>
    <w:p w:rsidR="002205A8" w:rsidRPr="002205A8" w:rsidRDefault="002205A8" w:rsidP="002205A8">
      <w:pPr>
        <w:spacing w:after="0" w:line="360" w:lineRule="auto"/>
        <w:ind w:firstLine="567"/>
        <w:jc w:val="both"/>
        <w:rPr>
          <w:rFonts w:ascii="Times New Roman" w:hAnsi="Times New Roman" w:cs="Times New Roman"/>
          <w:sz w:val="28"/>
          <w:szCs w:val="28"/>
        </w:rPr>
      </w:pPr>
      <w:r w:rsidRPr="002205A8">
        <w:rPr>
          <w:rFonts w:ascii="Times New Roman" w:hAnsi="Times New Roman" w:cs="Times New Roman"/>
          <w:sz w:val="28"/>
          <w:szCs w:val="28"/>
        </w:rPr>
        <w:t xml:space="preserve"> Во время прохождения практик студенты могут использовать современную аппаратуру и средства обработки данных (компьютеры, вычислительные комплексы, разрабатывающие программы и пр.). </w:t>
      </w:r>
    </w:p>
    <w:p w:rsidR="002205A8" w:rsidRPr="00484864" w:rsidRDefault="002205A8" w:rsidP="002205A8">
      <w:pPr>
        <w:spacing w:after="0" w:line="360" w:lineRule="auto"/>
        <w:ind w:firstLine="567"/>
        <w:jc w:val="both"/>
        <w:rPr>
          <w:rFonts w:ascii="Times New Roman" w:hAnsi="Times New Roman" w:cs="Times New Roman"/>
          <w:sz w:val="28"/>
          <w:szCs w:val="28"/>
        </w:rPr>
      </w:pPr>
    </w:p>
    <w:p w:rsidR="002205A8" w:rsidRPr="00484864" w:rsidRDefault="002205A8" w:rsidP="002205A8">
      <w:pPr>
        <w:spacing w:after="0" w:line="360" w:lineRule="auto"/>
        <w:ind w:firstLine="567"/>
        <w:jc w:val="both"/>
        <w:rPr>
          <w:rFonts w:ascii="Times New Roman" w:hAnsi="Times New Roman" w:cs="Times New Roman"/>
          <w:sz w:val="28"/>
          <w:szCs w:val="28"/>
        </w:rPr>
      </w:pPr>
    </w:p>
    <w:p w:rsidR="002205A8" w:rsidRPr="00484864" w:rsidRDefault="002205A8" w:rsidP="002205A8">
      <w:pPr>
        <w:spacing w:after="0" w:line="360" w:lineRule="auto"/>
        <w:ind w:firstLine="567"/>
        <w:jc w:val="both"/>
        <w:rPr>
          <w:rFonts w:ascii="Times New Roman" w:hAnsi="Times New Roman" w:cs="Times New Roman"/>
          <w:sz w:val="28"/>
          <w:szCs w:val="28"/>
        </w:rPr>
      </w:pPr>
    </w:p>
    <w:p w:rsidR="003C4B46" w:rsidRPr="003C4B46" w:rsidRDefault="003C4B46" w:rsidP="002205A8">
      <w:pPr>
        <w:spacing w:after="0" w:line="360" w:lineRule="auto"/>
        <w:ind w:firstLine="567"/>
        <w:jc w:val="both"/>
        <w:rPr>
          <w:rFonts w:ascii="Times New Roman" w:hAnsi="Times New Roman" w:cs="Times New Roman"/>
          <w:b/>
          <w:sz w:val="28"/>
          <w:szCs w:val="28"/>
        </w:rPr>
      </w:pPr>
      <w:r w:rsidRPr="003C4B46">
        <w:rPr>
          <w:rFonts w:ascii="Times New Roman" w:hAnsi="Times New Roman" w:cs="Times New Roman"/>
          <w:b/>
          <w:sz w:val="28"/>
          <w:szCs w:val="28"/>
        </w:rPr>
        <w:lastRenderedPageBreak/>
        <w:t xml:space="preserve">1.2. Структура и содержание практики </w:t>
      </w:r>
    </w:p>
    <w:p w:rsidR="003C4B46" w:rsidRPr="003C4B46" w:rsidRDefault="004702DE" w:rsidP="002205A8">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О</w:t>
      </w:r>
      <w:r w:rsidR="003C4B46" w:rsidRPr="003C4B46">
        <w:rPr>
          <w:rFonts w:ascii="Times New Roman" w:hAnsi="Times New Roman" w:cs="Times New Roman"/>
          <w:sz w:val="28"/>
          <w:szCs w:val="28"/>
        </w:rPr>
        <w:t xml:space="preserve">знакомительная практика проводится у студентов </w:t>
      </w:r>
      <w:r w:rsidR="003C4B46">
        <w:rPr>
          <w:rFonts w:ascii="Times New Roman" w:hAnsi="Times New Roman" w:cs="Times New Roman"/>
          <w:sz w:val="28"/>
          <w:szCs w:val="28"/>
        </w:rPr>
        <w:t>направления подготовки Архитектура</w:t>
      </w:r>
      <w:r w:rsidR="003C4B46" w:rsidRPr="003C4B46">
        <w:rPr>
          <w:rFonts w:ascii="Times New Roman" w:hAnsi="Times New Roman" w:cs="Times New Roman"/>
          <w:sz w:val="28"/>
          <w:szCs w:val="28"/>
        </w:rPr>
        <w:t xml:space="preserve"> во втором семестре. Задача заключается ознакомить учащихся с исторической городской средой, современными градостроительными решениями, наиболее характерными типами жилых и общественных зданий, их архитектурно–планировочными решениями, с основными видами конструктивных элементов зданий и сооружений, строительными и отделочными материалами. Объектами являются историческая и современная городская среда городов СКФО. Освоение практических навыков достигается средствами фиксации фотографирования, рисунка, живописи объектов природной и искусственной среды в пространстве, для развития художественного мышления, профессионального языка и умений использовать графические средства коммуникации.           </w:t>
      </w:r>
    </w:p>
    <w:p w:rsidR="003C4B46" w:rsidRPr="003C4B46" w:rsidRDefault="003C4B46" w:rsidP="002205A8">
      <w:pPr>
        <w:spacing w:after="0" w:line="360" w:lineRule="auto"/>
        <w:ind w:firstLine="567"/>
        <w:jc w:val="both"/>
        <w:rPr>
          <w:rFonts w:ascii="Times New Roman" w:hAnsi="Times New Roman" w:cs="Times New Roman"/>
          <w:sz w:val="28"/>
          <w:szCs w:val="28"/>
        </w:rPr>
      </w:pPr>
      <w:r w:rsidRPr="003C4B46">
        <w:rPr>
          <w:rFonts w:ascii="Times New Roman" w:hAnsi="Times New Roman" w:cs="Times New Roman"/>
          <w:sz w:val="28"/>
          <w:szCs w:val="28"/>
        </w:rPr>
        <w:t>Проведение ознакомительной практики заключается в обеспечении подготовки специалиста, владеющего творческим мировоззрением, методом и мышлением, а также профессиональным мастерством.</w:t>
      </w:r>
    </w:p>
    <w:p w:rsidR="003C4B46" w:rsidRPr="003C4B46" w:rsidRDefault="003C4B46" w:rsidP="002205A8">
      <w:pPr>
        <w:spacing w:after="0" w:line="360" w:lineRule="auto"/>
        <w:ind w:firstLine="567"/>
        <w:jc w:val="both"/>
        <w:rPr>
          <w:rFonts w:ascii="Times New Roman" w:hAnsi="Times New Roman" w:cs="Times New Roman"/>
          <w:sz w:val="28"/>
          <w:szCs w:val="28"/>
        </w:rPr>
      </w:pPr>
      <w:r w:rsidRPr="003C4B46">
        <w:rPr>
          <w:rFonts w:ascii="Times New Roman" w:hAnsi="Times New Roman" w:cs="Times New Roman"/>
          <w:sz w:val="28"/>
          <w:szCs w:val="28"/>
        </w:rPr>
        <w:t xml:space="preserve"> Формирование у обучающегося профессионального пространственного мышления, основанного на целостном эстетическом восприятии действительности и архитектурного пространства;</w:t>
      </w:r>
    </w:p>
    <w:p w:rsidR="003C4B46" w:rsidRPr="003C4B46" w:rsidRDefault="003C4B46" w:rsidP="002205A8">
      <w:pPr>
        <w:spacing w:after="0" w:line="360" w:lineRule="auto"/>
        <w:ind w:firstLine="567"/>
        <w:jc w:val="both"/>
        <w:rPr>
          <w:rFonts w:ascii="Times New Roman" w:hAnsi="Times New Roman" w:cs="Times New Roman"/>
          <w:sz w:val="28"/>
          <w:szCs w:val="28"/>
        </w:rPr>
      </w:pPr>
      <w:r w:rsidRPr="003C4B46">
        <w:rPr>
          <w:rFonts w:ascii="Times New Roman" w:hAnsi="Times New Roman" w:cs="Times New Roman"/>
          <w:sz w:val="28"/>
          <w:szCs w:val="28"/>
        </w:rPr>
        <w:t xml:space="preserve"> Овладение способностью к созданию форм архитектурной среды, основанных на принципах выразительности, визуализации и презентации проектных решений посредс</w:t>
      </w:r>
      <w:r>
        <w:rPr>
          <w:rFonts w:ascii="Times New Roman" w:hAnsi="Times New Roman" w:cs="Times New Roman"/>
          <w:sz w:val="28"/>
          <w:szCs w:val="28"/>
        </w:rPr>
        <w:t>твом архитектурно</w:t>
      </w:r>
      <w:r w:rsidR="004702DE">
        <w:rPr>
          <w:rFonts w:ascii="Times New Roman" w:hAnsi="Times New Roman" w:cs="Times New Roman"/>
          <w:sz w:val="28"/>
          <w:szCs w:val="28"/>
        </w:rPr>
        <w:t>–</w:t>
      </w:r>
      <w:r>
        <w:rPr>
          <w:rFonts w:ascii="Times New Roman" w:hAnsi="Times New Roman" w:cs="Times New Roman"/>
          <w:sz w:val="28"/>
          <w:szCs w:val="28"/>
        </w:rPr>
        <w:t>пластического</w:t>
      </w:r>
      <w:r w:rsidRPr="003C4B46">
        <w:rPr>
          <w:rFonts w:ascii="Times New Roman" w:hAnsi="Times New Roman" w:cs="Times New Roman"/>
          <w:sz w:val="28"/>
          <w:szCs w:val="28"/>
        </w:rPr>
        <w:t xml:space="preserve"> языка. </w:t>
      </w:r>
    </w:p>
    <w:p w:rsidR="003C4B46" w:rsidRPr="003C4B46" w:rsidRDefault="003C4B46" w:rsidP="002205A8">
      <w:pPr>
        <w:spacing w:after="0" w:line="360" w:lineRule="auto"/>
        <w:ind w:firstLine="567"/>
        <w:jc w:val="both"/>
        <w:rPr>
          <w:rFonts w:ascii="Times New Roman" w:hAnsi="Times New Roman" w:cs="Times New Roman"/>
          <w:sz w:val="28"/>
          <w:szCs w:val="28"/>
        </w:rPr>
      </w:pPr>
      <w:r w:rsidRPr="003C4B46">
        <w:rPr>
          <w:rFonts w:ascii="Times New Roman" w:hAnsi="Times New Roman" w:cs="Times New Roman"/>
          <w:sz w:val="28"/>
          <w:szCs w:val="28"/>
        </w:rPr>
        <w:t xml:space="preserve">В соответствии с поставленными целями решаются следующие задачи: </w:t>
      </w:r>
    </w:p>
    <w:p w:rsidR="003C4B46" w:rsidRPr="003C4B46" w:rsidRDefault="003C4B46" w:rsidP="002205A8">
      <w:pPr>
        <w:spacing w:after="0" w:line="360" w:lineRule="auto"/>
        <w:ind w:firstLine="567"/>
        <w:jc w:val="both"/>
        <w:rPr>
          <w:rFonts w:ascii="Times New Roman" w:hAnsi="Times New Roman" w:cs="Times New Roman"/>
          <w:sz w:val="28"/>
          <w:szCs w:val="28"/>
        </w:rPr>
      </w:pPr>
      <w:r w:rsidRPr="003C4B46">
        <w:rPr>
          <w:rFonts w:ascii="Times New Roman" w:hAnsi="Times New Roman" w:cs="Times New Roman"/>
          <w:sz w:val="28"/>
          <w:szCs w:val="28"/>
        </w:rPr>
        <w:t xml:space="preserve">1. Развитие навыков анализа наблюдаемых объектов их композиционно пластические организации, масштаба, цвета, цветового строя, связи с окружением с учетом особенностей их восприятия в различных ракурсах при различном освещении. </w:t>
      </w:r>
    </w:p>
    <w:p w:rsidR="003C4B46" w:rsidRDefault="003C4B46" w:rsidP="002205A8">
      <w:pPr>
        <w:spacing w:after="0" w:line="360" w:lineRule="auto"/>
        <w:ind w:firstLine="567"/>
        <w:jc w:val="both"/>
        <w:rPr>
          <w:rFonts w:ascii="Times New Roman" w:hAnsi="Times New Roman" w:cs="Times New Roman"/>
          <w:sz w:val="28"/>
          <w:szCs w:val="28"/>
        </w:rPr>
      </w:pPr>
      <w:r w:rsidRPr="003C4B46">
        <w:rPr>
          <w:rFonts w:ascii="Times New Roman" w:hAnsi="Times New Roman" w:cs="Times New Roman"/>
          <w:sz w:val="28"/>
          <w:szCs w:val="28"/>
        </w:rPr>
        <w:t>2. Освоения оптимальных графических средств и композиционных приемов изображения объемов в пространстве в процессе коммуникации, что способствует развитию объемно</w:t>
      </w:r>
      <w:r w:rsidR="004702DE">
        <w:rPr>
          <w:rFonts w:ascii="Times New Roman" w:hAnsi="Times New Roman" w:cs="Times New Roman"/>
          <w:sz w:val="28"/>
          <w:szCs w:val="28"/>
        </w:rPr>
        <w:t>–</w:t>
      </w:r>
      <w:r w:rsidRPr="003C4B46">
        <w:rPr>
          <w:rFonts w:ascii="Times New Roman" w:hAnsi="Times New Roman" w:cs="Times New Roman"/>
          <w:sz w:val="28"/>
          <w:szCs w:val="28"/>
        </w:rPr>
        <w:t>пространственного представления.</w:t>
      </w:r>
    </w:p>
    <w:p w:rsidR="00995220" w:rsidRPr="003C4B46" w:rsidRDefault="00995220" w:rsidP="00995220">
      <w:pPr>
        <w:spacing w:after="0" w:line="360" w:lineRule="auto"/>
        <w:ind w:firstLine="567"/>
        <w:jc w:val="both"/>
        <w:rPr>
          <w:rFonts w:ascii="Times New Roman" w:hAnsi="Times New Roman" w:cs="Times New Roman"/>
          <w:b/>
          <w:sz w:val="28"/>
          <w:szCs w:val="28"/>
        </w:rPr>
      </w:pPr>
      <w:r w:rsidRPr="003C4B46">
        <w:rPr>
          <w:rFonts w:ascii="Times New Roman" w:hAnsi="Times New Roman" w:cs="Times New Roman"/>
          <w:b/>
          <w:sz w:val="28"/>
          <w:szCs w:val="28"/>
        </w:rPr>
        <w:lastRenderedPageBreak/>
        <w:t>1.</w:t>
      </w:r>
      <w:r>
        <w:rPr>
          <w:rFonts w:ascii="Times New Roman" w:hAnsi="Times New Roman" w:cs="Times New Roman"/>
          <w:b/>
          <w:sz w:val="28"/>
          <w:szCs w:val="28"/>
        </w:rPr>
        <w:t>3</w:t>
      </w:r>
      <w:r w:rsidRPr="003C4B46">
        <w:rPr>
          <w:rFonts w:ascii="Times New Roman" w:hAnsi="Times New Roman" w:cs="Times New Roman"/>
          <w:b/>
          <w:sz w:val="28"/>
          <w:szCs w:val="28"/>
        </w:rPr>
        <w:t xml:space="preserve">. </w:t>
      </w:r>
      <w:r>
        <w:rPr>
          <w:rFonts w:ascii="Times New Roman" w:hAnsi="Times New Roman" w:cs="Times New Roman"/>
          <w:b/>
          <w:sz w:val="28"/>
          <w:szCs w:val="28"/>
        </w:rPr>
        <w:t>Методика обмерных работ</w:t>
      </w:r>
    </w:p>
    <w:p w:rsidR="00995220" w:rsidRDefault="00995220" w:rsidP="00995220">
      <w:pPr>
        <w:spacing w:after="0" w:line="360" w:lineRule="auto"/>
        <w:ind w:firstLine="567"/>
        <w:jc w:val="both"/>
        <w:rPr>
          <w:rFonts w:ascii="Times New Roman" w:hAnsi="Times New Roman" w:cs="Times New Roman"/>
          <w:sz w:val="28"/>
          <w:szCs w:val="28"/>
        </w:rPr>
      </w:pPr>
      <w:r w:rsidRPr="00995220">
        <w:rPr>
          <w:rFonts w:ascii="Times New Roman" w:hAnsi="Times New Roman" w:cs="Times New Roman"/>
          <w:sz w:val="28"/>
          <w:szCs w:val="28"/>
        </w:rPr>
        <w:t>Во всех случаях обмер надо начинать с крупных габаритных размеров, а</w:t>
      </w:r>
      <w:r>
        <w:rPr>
          <w:rFonts w:ascii="Times New Roman" w:hAnsi="Times New Roman" w:cs="Times New Roman"/>
          <w:sz w:val="28"/>
          <w:szCs w:val="28"/>
        </w:rPr>
        <w:t xml:space="preserve"> </w:t>
      </w:r>
      <w:r w:rsidRPr="00995220">
        <w:rPr>
          <w:rFonts w:ascii="Times New Roman" w:hAnsi="Times New Roman" w:cs="Times New Roman"/>
          <w:sz w:val="28"/>
          <w:szCs w:val="28"/>
        </w:rPr>
        <w:t>затем переходить к более мелким, проверяя, чтобы в сумме они давали общий</w:t>
      </w:r>
      <w:r>
        <w:rPr>
          <w:rFonts w:ascii="Times New Roman" w:hAnsi="Times New Roman" w:cs="Times New Roman"/>
          <w:sz w:val="28"/>
          <w:szCs w:val="28"/>
        </w:rPr>
        <w:t xml:space="preserve"> </w:t>
      </w:r>
      <w:r w:rsidRPr="00995220">
        <w:rPr>
          <w:rFonts w:ascii="Times New Roman" w:hAnsi="Times New Roman" w:cs="Times New Roman"/>
          <w:sz w:val="28"/>
          <w:szCs w:val="28"/>
        </w:rPr>
        <w:t>размер. Более точным является способ производства измерений от одной точки</w:t>
      </w:r>
      <w:r>
        <w:rPr>
          <w:rFonts w:ascii="Times New Roman" w:hAnsi="Times New Roman" w:cs="Times New Roman"/>
          <w:sz w:val="28"/>
          <w:szCs w:val="28"/>
        </w:rPr>
        <w:t xml:space="preserve"> </w:t>
      </w:r>
      <w:r w:rsidRPr="00995220">
        <w:rPr>
          <w:rFonts w:ascii="Times New Roman" w:hAnsi="Times New Roman" w:cs="Times New Roman"/>
          <w:sz w:val="28"/>
          <w:szCs w:val="28"/>
        </w:rPr>
        <w:t xml:space="preserve">(нуля) </w:t>
      </w:r>
      <w:r>
        <w:rPr>
          <w:rFonts w:ascii="Times New Roman" w:hAnsi="Times New Roman" w:cs="Times New Roman"/>
          <w:sz w:val="28"/>
          <w:szCs w:val="28"/>
        </w:rPr>
        <w:t>н</w:t>
      </w:r>
      <w:r w:rsidRPr="00995220">
        <w:rPr>
          <w:rFonts w:ascii="Times New Roman" w:hAnsi="Times New Roman" w:cs="Times New Roman"/>
          <w:sz w:val="28"/>
          <w:szCs w:val="28"/>
        </w:rPr>
        <w:t>арастающим образом. Например, при обмерах планов – от угла здания,</w:t>
      </w:r>
      <w:r>
        <w:rPr>
          <w:rFonts w:ascii="Times New Roman" w:hAnsi="Times New Roman" w:cs="Times New Roman"/>
          <w:sz w:val="28"/>
          <w:szCs w:val="28"/>
        </w:rPr>
        <w:t xml:space="preserve"> </w:t>
      </w:r>
      <w:r w:rsidRPr="00995220">
        <w:rPr>
          <w:rFonts w:ascii="Times New Roman" w:hAnsi="Times New Roman" w:cs="Times New Roman"/>
          <w:sz w:val="28"/>
          <w:szCs w:val="28"/>
        </w:rPr>
        <w:t>а фасадов и разрезов – от нулевой линии.</w:t>
      </w:r>
      <w:r>
        <w:rPr>
          <w:rFonts w:ascii="Times New Roman" w:hAnsi="Times New Roman" w:cs="Times New Roman"/>
          <w:sz w:val="28"/>
          <w:szCs w:val="28"/>
        </w:rPr>
        <w:t xml:space="preserve"> </w:t>
      </w:r>
      <w:r w:rsidRPr="00995220">
        <w:rPr>
          <w:rFonts w:ascii="Times New Roman" w:hAnsi="Times New Roman" w:cs="Times New Roman"/>
          <w:sz w:val="28"/>
          <w:szCs w:val="28"/>
        </w:rPr>
        <w:t>При этом расстояния между отдельными точками будут равны разности</w:t>
      </w:r>
      <w:r>
        <w:rPr>
          <w:rFonts w:ascii="Times New Roman" w:hAnsi="Times New Roman" w:cs="Times New Roman"/>
          <w:sz w:val="28"/>
          <w:szCs w:val="28"/>
        </w:rPr>
        <w:t xml:space="preserve"> </w:t>
      </w:r>
      <w:r w:rsidRPr="00995220">
        <w:rPr>
          <w:rFonts w:ascii="Times New Roman" w:hAnsi="Times New Roman" w:cs="Times New Roman"/>
          <w:sz w:val="28"/>
          <w:szCs w:val="28"/>
        </w:rPr>
        <w:t>между расстояниями этих</w:t>
      </w:r>
      <w:r>
        <w:rPr>
          <w:rFonts w:ascii="Times New Roman" w:hAnsi="Times New Roman" w:cs="Times New Roman"/>
          <w:sz w:val="28"/>
          <w:szCs w:val="28"/>
        </w:rPr>
        <w:t xml:space="preserve"> точек от принятых за нулевую.</w:t>
      </w:r>
    </w:p>
    <w:p w:rsidR="00995220" w:rsidRPr="00995220" w:rsidRDefault="00995220" w:rsidP="00995220">
      <w:pPr>
        <w:spacing w:after="0" w:line="360" w:lineRule="auto"/>
        <w:ind w:firstLine="567"/>
        <w:jc w:val="both"/>
        <w:rPr>
          <w:rFonts w:ascii="Times New Roman" w:hAnsi="Times New Roman" w:cs="Times New Roman"/>
          <w:sz w:val="28"/>
          <w:szCs w:val="28"/>
        </w:rPr>
      </w:pPr>
      <w:r w:rsidRPr="00995220">
        <w:rPr>
          <w:rFonts w:ascii="Times New Roman" w:hAnsi="Times New Roman" w:cs="Times New Roman"/>
          <w:sz w:val="28"/>
          <w:szCs w:val="28"/>
        </w:rPr>
        <w:t>Обмер плана здания нужно вести в одн</w:t>
      </w:r>
      <w:r>
        <w:rPr>
          <w:rFonts w:ascii="Times New Roman" w:hAnsi="Times New Roman" w:cs="Times New Roman"/>
          <w:sz w:val="28"/>
          <w:szCs w:val="28"/>
        </w:rPr>
        <w:t xml:space="preserve">ой горизонтальной плоскости. При </w:t>
      </w:r>
      <w:r w:rsidRPr="00995220">
        <w:rPr>
          <w:rFonts w:ascii="Times New Roman" w:hAnsi="Times New Roman" w:cs="Times New Roman"/>
          <w:sz w:val="28"/>
          <w:szCs w:val="28"/>
        </w:rPr>
        <w:t>простых архитектурных обмерах и обмере зданий, имеющих регулярную основу построения, таким естественным горизонтальным сечением является уровень этажей: плоскость пола, уровень подоконников.</w:t>
      </w:r>
    </w:p>
    <w:p w:rsidR="00995220" w:rsidRPr="00995220" w:rsidRDefault="00995220" w:rsidP="00995220">
      <w:pPr>
        <w:spacing w:after="0" w:line="360" w:lineRule="auto"/>
        <w:ind w:firstLine="567"/>
        <w:jc w:val="both"/>
        <w:rPr>
          <w:rFonts w:ascii="Times New Roman" w:hAnsi="Times New Roman" w:cs="Times New Roman"/>
          <w:sz w:val="28"/>
          <w:szCs w:val="28"/>
        </w:rPr>
      </w:pPr>
      <w:r w:rsidRPr="00995220">
        <w:rPr>
          <w:rFonts w:ascii="Times New Roman" w:hAnsi="Times New Roman" w:cs="Times New Roman"/>
          <w:sz w:val="28"/>
          <w:szCs w:val="28"/>
        </w:rPr>
        <w:t>Наиболее простым является обмер планов зданий и сооружений, имеющих прямоугольные помещения. В них обмер может быть произведен только</w:t>
      </w:r>
      <w:r>
        <w:rPr>
          <w:rFonts w:ascii="Times New Roman" w:hAnsi="Times New Roman" w:cs="Times New Roman"/>
          <w:sz w:val="28"/>
          <w:szCs w:val="28"/>
        </w:rPr>
        <w:t xml:space="preserve"> </w:t>
      </w:r>
      <w:r w:rsidRPr="00995220">
        <w:rPr>
          <w:rFonts w:ascii="Times New Roman" w:hAnsi="Times New Roman" w:cs="Times New Roman"/>
          <w:sz w:val="28"/>
          <w:szCs w:val="28"/>
        </w:rPr>
        <w:t>по периметрам помещений с рядом промежуточных точек на них, фиксирующих оконные и дверные проемы, ниши, пилястры и другие элементы плана.</w:t>
      </w:r>
      <w:r>
        <w:rPr>
          <w:rFonts w:ascii="Times New Roman" w:hAnsi="Times New Roman" w:cs="Times New Roman"/>
          <w:sz w:val="28"/>
          <w:szCs w:val="28"/>
        </w:rPr>
        <w:t xml:space="preserve"> </w:t>
      </w:r>
      <w:r w:rsidRPr="00995220">
        <w:rPr>
          <w:rFonts w:ascii="Times New Roman" w:hAnsi="Times New Roman" w:cs="Times New Roman"/>
          <w:sz w:val="28"/>
          <w:szCs w:val="28"/>
        </w:rPr>
        <w:t>Прямоугольность помещений проверяется промером диагоналей. Во всех</w:t>
      </w:r>
      <w:r>
        <w:rPr>
          <w:rFonts w:ascii="Times New Roman" w:hAnsi="Times New Roman" w:cs="Times New Roman"/>
          <w:sz w:val="28"/>
          <w:szCs w:val="28"/>
        </w:rPr>
        <w:t xml:space="preserve"> </w:t>
      </w:r>
      <w:r w:rsidRPr="00995220">
        <w:rPr>
          <w:rFonts w:ascii="Times New Roman" w:hAnsi="Times New Roman" w:cs="Times New Roman"/>
          <w:sz w:val="28"/>
          <w:szCs w:val="28"/>
        </w:rPr>
        <w:t>случаях следует начинать промеры с крупных габаритных размеров, а затем переходить к мелким, проверяя при этом, чтобы в сумме они давали общий размер.</w:t>
      </w:r>
    </w:p>
    <w:p w:rsidR="00995220" w:rsidRPr="00995220" w:rsidRDefault="00995220" w:rsidP="00995220">
      <w:pPr>
        <w:spacing w:after="0" w:line="360" w:lineRule="auto"/>
        <w:ind w:firstLine="567"/>
        <w:jc w:val="both"/>
        <w:rPr>
          <w:rFonts w:ascii="Times New Roman" w:hAnsi="Times New Roman" w:cs="Times New Roman"/>
          <w:sz w:val="28"/>
          <w:szCs w:val="28"/>
        </w:rPr>
      </w:pPr>
      <w:r w:rsidRPr="00995220">
        <w:rPr>
          <w:rFonts w:ascii="Times New Roman" w:hAnsi="Times New Roman" w:cs="Times New Roman"/>
          <w:sz w:val="28"/>
          <w:szCs w:val="28"/>
        </w:rPr>
        <w:t>Наиболее точным является измерение расстояний между отдельными</w:t>
      </w:r>
      <w:r>
        <w:rPr>
          <w:rFonts w:ascii="Times New Roman" w:hAnsi="Times New Roman" w:cs="Times New Roman"/>
          <w:sz w:val="28"/>
          <w:szCs w:val="28"/>
        </w:rPr>
        <w:t xml:space="preserve"> </w:t>
      </w:r>
      <w:r w:rsidRPr="00995220">
        <w:rPr>
          <w:rFonts w:ascii="Times New Roman" w:hAnsi="Times New Roman" w:cs="Times New Roman"/>
          <w:sz w:val="28"/>
          <w:szCs w:val="28"/>
        </w:rPr>
        <w:t>точками от нуля с нарастающим итогом. В этом случае расстояние между отдельными точками будет равно разности между расстояниями этих точек от</w:t>
      </w:r>
      <w:r>
        <w:rPr>
          <w:rFonts w:ascii="Times New Roman" w:hAnsi="Times New Roman" w:cs="Times New Roman"/>
          <w:sz w:val="28"/>
          <w:szCs w:val="28"/>
        </w:rPr>
        <w:t xml:space="preserve"> </w:t>
      </w:r>
      <w:r w:rsidR="000E5E8E">
        <w:rPr>
          <w:rFonts w:ascii="Times New Roman" w:hAnsi="Times New Roman" w:cs="Times New Roman"/>
          <w:sz w:val="28"/>
          <w:szCs w:val="28"/>
        </w:rPr>
        <w:t>принятой за нулевую</w:t>
      </w:r>
      <w:r w:rsidRPr="00995220">
        <w:rPr>
          <w:rFonts w:ascii="Times New Roman" w:hAnsi="Times New Roman" w:cs="Times New Roman"/>
          <w:sz w:val="28"/>
          <w:szCs w:val="28"/>
        </w:rPr>
        <w:t>.</w:t>
      </w:r>
    </w:p>
    <w:p w:rsidR="00995220" w:rsidRPr="00995220" w:rsidRDefault="00995220" w:rsidP="00995220">
      <w:pPr>
        <w:spacing w:after="0" w:line="360" w:lineRule="auto"/>
        <w:ind w:firstLine="567"/>
        <w:jc w:val="both"/>
        <w:rPr>
          <w:rFonts w:ascii="Times New Roman" w:hAnsi="Times New Roman" w:cs="Times New Roman"/>
          <w:sz w:val="28"/>
          <w:szCs w:val="28"/>
        </w:rPr>
      </w:pPr>
      <w:r w:rsidRPr="00995220">
        <w:rPr>
          <w:rFonts w:ascii="Times New Roman" w:hAnsi="Times New Roman" w:cs="Times New Roman"/>
          <w:sz w:val="28"/>
          <w:szCs w:val="28"/>
        </w:rPr>
        <w:t>Здания, имеющие сложный абрис плана, нужно обмерять по точкам</w:t>
      </w:r>
      <w:r>
        <w:rPr>
          <w:rFonts w:ascii="Times New Roman" w:hAnsi="Times New Roman" w:cs="Times New Roman"/>
          <w:sz w:val="28"/>
          <w:szCs w:val="28"/>
        </w:rPr>
        <w:t xml:space="preserve"> </w:t>
      </w:r>
      <w:r w:rsidRPr="00995220">
        <w:rPr>
          <w:rFonts w:ascii="Times New Roman" w:hAnsi="Times New Roman" w:cs="Times New Roman"/>
          <w:sz w:val="28"/>
          <w:szCs w:val="28"/>
        </w:rPr>
        <w:t>реперам системой треугольников (способом засечек), однако при этом производится также промер общих размеров и всех отрезков плана по периметру обмеряемого здания как внутри, так и снаружи.</w:t>
      </w:r>
      <w:r w:rsidR="007873D6">
        <w:rPr>
          <w:rFonts w:ascii="Times New Roman" w:hAnsi="Times New Roman" w:cs="Times New Roman"/>
          <w:sz w:val="28"/>
          <w:szCs w:val="28"/>
        </w:rPr>
        <w:t xml:space="preserve"> </w:t>
      </w:r>
      <w:r w:rsidRPr="00995220">
        <w:rPr>
          <w:rFonts w:ascii="Times New Roman" w:hAnsi="Times New Roman" w:cs="Times New Roman"/>
          <w:sz w:val="28"/>
          <w:szCs w:val="28"/>
        </w:rPr>
        <w:t>Помимо</w:t>
      </w:r>
      <w:r>
        <w:rPr>
          <w:rFonts w:ascii="Times New Roman" w:hAnsi="Times New Roman" w:cs="Times New Roman"/>
          <w:sz w:val="28"/>
          <w:szCs w:val="28"/>
        </w:rPr>
        <w:t xml:space="preserve"> </w:t>
      </w:r>
      <w:r w:rsidRPr="00995220">
        <w:rPr>
          <w:rFonts w:ascii="Times New Roman" w:hAnsi="Times New Roman" w:cs="Times New Roman"/>
          <w:sz w:val="28"/>
          <w:szCs w:val="28"/>
        </w:rPr>
        <w:t>обмеров планов помещений методом засечек, для контроля следует измерять</w:t>
      </w:r>
      <w:r>
        <w:rPr>
          <w:rFonts w:ascii="Times New Roman" w:hAnsi="Times New Roman" w:cs="Times New Roman"/>
          <w:sz w:val="28"/>
          <w:szCs w:val="28"/>
        </w:rPr>
        <w:t xml:space="preserve"> </w:t>
      </w:r>
      <w:r w:rsidRPr="00995220">
        <w:rPr>
          <w:rFonts w:ascii="Times New Roman" w:hAnsi="Times New Roman" w:cs="Times New Roman"/>
          <w:sz w:val="28"/>
          <w:szCs w:val="28"/>
        </w:rPr>
        <w:t>также диагонали обмеряемых помещений и длины их стен.</w:t>
      </w:r>
    </w:p>
    <w:p w:rsidR="00995220" w:rsidRPr="00995220" w:rsidRDefault="00995220" w:rsidP="00995220">
      <w:pPr>
        <w:spacing w:after="0" w:line="360" w:lineRule="auto"/>
        <w:ind w:firstLine="567"/>
        <w:jc w:val="both"/>
        <w:rPr>
          <w:rFonts w:ascii="Times New Roman" w:hAnsi="Times New Roman" w:cs="Times New Roman"/>
          <w:sz w:val="28"/>
          <w:szCs w:val="28"/>
        </w:rPr>
      </w:pPr>
      <w:r w:rsidRPr="00995220">
        <w:rPr>
          <w:rFonts w:ascii="Times New Roman" w:hAnsi="Times New Roman" w:cs="Times New Roman"/>
          <w:sz w:val="28"/>
          <w:szCs w:val="28"/>
        </w:rPr>
        <w:lastRenderedPageBreak/>
        <w:t>В отдельных случаях возможен обмер планов не от двух точек – концов</w:t>
      </w:r>
      <w:r>
        <w:rPr>
          <w:rFonts w:ascii="Times New Roman" w:hAnsi="Times New Roman" w:cs="Times New Roman"/>
          <w:sz w:val="28"/>
          <w:szCs w:val="28"/>
        </w:rPr>
        <w:t xml:space="preserve"> </w:t>
      </w:r>
      <w:r w:rsidRPr="00995220">
        <w:rPr>
          <w:rFonts w:ascii="Times New Roman" w:hAnsi="Times New Roman" w:cs="Times New Roman"/>
          <w:sz w:val="28"/>
          <w:szCs w:val="28"/>
        </w:rPr>
        <w:t>базиса, а только от одной. Для этого план помещения разбивают на треугольники, образуемые прямыми, проведенными от исходной точки-полюса до всех</w:t>
      </w:r>
      <w:r>
        <w:rPr>
          <w:rFonts w:ascii="Times New Roman" w:hAnsi="Times New Roman" w:cs="Times New Roman"/>
          <w:sz w:val="28"/>
          <w:szCs w:val="28"/>
        </w:rPr>
        <w:t xml:space="preserve"> </w:t>
      </w:r>
      <w:r w:rsidRPr="00995220">
        <w:rPr>
          <w:rFonts w:ascii="Times New Roman" w:hAnsi="Times New Roman" w:cs="Times New Roman"/>
          <w:sz w:val="28"/>
          <w:szCs w:val="28"/>
        </w:rPr>
        <w:t>определяющих точек. При выполнении чертежей откладывают расстояние от</w:t>
      </w:r>
      <w:r>
        <w:rPr>
          <w:rFonts w:ascii="Times New Roman" w:hAnsi="Times New Roman" w:cs="Times New Roman"/>
          <w:sz w:val="28"/>
          <w:szCs w:val="28"/>
        </w:rPr>
        <w:t xml:space="preserve"> </w:t>
      </w:r>
      <w:r w:rsidRPr="00995220">
        <w:rPr>
          <w:rFonts w:ascii="Times New Roman" w:hAnsi="Times New Roman" w:cs="Times New Roman"/>
          <w:sz w:val="28"/>
          <w:szCs w:val="28"/>
        </w:rPr>
        <w:t>Обмер фасадов и разрезов начинают с проведения горизонтальных «нулевых» линий, от которых ведут измерения. За «нулевые» линии на фасадах принимают линии, которые обычно проводят в плоскости оконных проемов. Если</w:t>
      </w:r>
      <w:r>
        <w:rPr>
          <w:rFonts w:ascii="Times New Roman" w:hAnsi="Times New Roman" w:cs="Times New Roman"/>
          <w:sz w:val="28"/>
          <w:szCs w:val="28"/>
        </w:rPr>
        <w:t xml:space="preserve"> </w:t>
      </w:r>
      <w:r w:rsidRPr="00995220">
        <w:rPr>
          <w:rFonts w:ascii="Times New Roman" w:hAnsi="Times New Roman" w:cs="Times New Roman"/>
          <w:sz w:val="28"/>
          <w:szCs w:val="28"/>
        </w:rPr>
        <w:t>площадка, на которой расположено здание, имеет большой уклон и «нулевая»</w:t>
      </w:r>
      <w:r>
        <w:rPr>
          <w:rFonts w:ascii="Times New Roman" w:hAnsi="Times New Roman" w:cs="Times New Roman"/>
          <w:sz w:val="28"/>
          <w:szCs w:val="28"/>
        </w:rPr>
        <w:t xml:space="preserve"> </w:t>
      </w:r>
      <w:r w:rsidRPr="00995220">
        <w:rPr>
          <w:rFonts w:ascii="Times New Roman" w:hAnsi="Times New Roman" w:cs="Times New Roman"/>
          <w:sz w:val="28"/>
          <w:szCs w:val="28"/>
        </w:rPr>
        <w:t>линия первого этажа, взятая в плоскости оконных проемов, окажется от поверхности земли очень высоко, за нулевую линию для обмера фасадов принимается линия в пределах плоскости цоколя.</w:t>
      </w:r>
    </w:p>
    <w:p w:rsidR="00995220" w:rsidRDefault="00995220" w:rsidP="00995220">
      <w:pPr>
        <w:spacing w:after="0" w:line="360" w:lineRule="auto"/>
        <w:ind w:firstLine="567"/>
        <w:jc w:val="both"/>
        <w:rPr>
          <w:rFonts w:ascii="Times New Roman" w:hAnsi="Times New Roman" w:cs="Times New Roman"/>
          <w:sz w:val="28"/>
          <w:szCs w:val="28"/>
        </w:rPr>
      </w:pPr>
      <w:r w:rsidRPr="00995220">
        <w:rPr>
          <w:rFonts w:ascii="Times New Roman" w:hAnsi="Times New Roman" w:cs="Times New Roman"/>
          <w:sz w:val="28"/>
          <w:szCs w:val="28"/>
        </w:rPr>
        <w:t>Членения фасадов и внутренних помещений пилястрами, оконными проемами, нишами и другими элементами обмеряются по горизонтали – в плоскости нулевых линий (как при обмере планов), по вертикали – от нулевой линии</w:t>
      </w:r>
      <w:r>
        <w:rPr>
          <w:rFonts w:ascii="Times New Roman" w:hAnsi="Times New Roman" w:cs="Times New Roman"/>
          <w:sz w:val="28"/>
          <w:szCs w:val="28"/>
        </w:rPr>
        <w:t xml:space="preserve"> </w:t>
      </w:r>
      <w:r w:rsidRPr="00995220">
        <w:rPr>
          <w:rFonts w:ascii="Times New Roman" w:hAnsi="Times New Roman" w:cs="Times New Roman"/>
          <w:sz w:val="28"/>
          <w:szCs w:val="28"/>
        </w:rPr>
        <w:t>вверх и вниз по отвесным линиям. При этом на эскизах (кроках) фасадов и разрезов замеряют и проставляют основные размеры, а детали привязывают двумя</w:t>
      </w:r>
      <w:r>
        <w:rPr>
          <w:rFonts w:ascii="Times New Roman" w:hAnsi="Times New Roman" w:cs="Times New Roman"/>
          <w:sz w:val="28"/>
          <w:szCs w:val="28"/>
        </w:rPr>
        <w:t xml:space="preserve"> </w:t>
      </w:r>
      <w:r w:rsidRPr="00995220">
        <w:rPr>
          <w:rFonts w:ascii="Times New Roman" w:hAnsi="Times New Roman" w:cs="Times New Roman"/>
          <w:sz w:val="28"/>
          <w:szCs w:val="28"/>
        </w:rPr>
        <w:t xml:space="preserve">размерами (вертикальным и горизонтальным или способом засечек) к </w:t>
      </w:r>
      <w:r w:rsidRPr="00995220">
        <w:rPr>
          <w:rFonts w:ascii="Times New Roman" w:hAnsi="Times New Roman" w:cs="Times New Roman"/>
          <w:sz w:val="28"/>
          <w:szCs w:val="28"/>
        </w:rPr>
        <w:t>какой</w:t>
      </w:r>
      <w:r>
        <w:rPr>
          <w:rFonts w:ascii="Times New Roman" w:hAnsi="Times New Roman" w:cs="Times New Roman"/>
          <w:sz w:val="28"/>
          <w:szCs w:val="28"/>
        </w:rPr>
        <w:t>-либо</w:t>
      </w:r>
      <w:r w:rsidRPr="00995220">
        <w:rPr>
          <w:rFonts w:ascii="Times New Roman" w:hAnsi="Times New Roman" w:cs="Times New Roman"/>
          <w:sz w:val="28"/>
          <w:szCs w:val="28"/>
        </w:rPr>
        <w:t xml:space="preserve"> части обмеряемого здания, нумеруют, а зате</w:t>
      </w:r>
      <w:r>
        <w:rPr>
          <w:rFonts w:ascii="Times New Roman" w:hAnsi="Times New Roman" w:cs="Times New Roman"/>
          <w:sz w:val="28"/>
          <w:szCs w:val="28"/>
        </w:rPr>
        <w:t>м эти детали обмеряют отдельно.</w:t>
      </w:r>
    </w:p>
    <w:p w:rsidR="00995220" w:rsidRPr="00995220" w:rsidRDefault="00995220" w:rsidP="00995220">
      <w:pPr>
        <w:spacing w:after="0" w:line="360" w:lineRule="auto"/>
        <w:ind w:firstLine="567"/>
        <w:jc w:val="both"/>
        <w:rPr>
          <w:rFonts w:ascii="Times New Roman" w:hAnsi="Times New Roman" w:cs="Times New Roman"/>
          <w:sz w:val="28"/>
          <w:szCs w:val="28"/>
        </w:rPr>
      </w:pPr>
      <w:r w:rsidRPr="00995220">
        <w:rPr>
          <w:rFonts w:ascii="Times New Roman" w:hAnsi="Times New Roman" w:cs="Times New Roman"/>
          <w:sz w:val="28"/>
          <w:szCs w:val="28"/>
        </w:rPr>
        <w:t>Вертикальную поверхность стен, пилястр и других элементов здания следует проверять, опуская рядом с ними отвес, а в случае отклонений от вертикали – фиксировать его промерами расстояний между шнуром отвеса и измеряемой поверхностью на разных высотах.</w:t>
      </w:r>
    </w:p>
    <w:p w:rsidR="00995220" w:rsidRDefault="00995220" w:rsidP="00995220">
      <w:pPr>
        <w:spacing w:after="0" w:line="360" w:lineRule="auto"/>
        <w:ind w:firstLine="567"/>
        <w:jc w:val="both"/>
        <w:rPr>
          <w:rFonts w:ascii="Times New Roman" w:hAnsi="Times New Roman" w:cs="Times New Roman"/>
          <w:sz w:val="28"/>
          <w:szCs w:val="28"/>
        </w:rPr>
      </w:pPr>
      <w:r w:rsidRPr="00995220">
        <w:rPr>
          <w:rFonts w:ascii="Times New Roman" w:hAnsi="Times New Roman" w:cs="Times New Roman"/>
          <w:sz w:val="28"/>
          <w:szCs w:val="28"/>
        </w:rPr>
        <w:t>При обмере фасадов и разрезов можно применять способ триангуляции,</w:t>
      </w:r>
      <w:r>
        <w:rPr>
          <w:rFonts w:ascii="Times New Roman" w:hAnsi="Times New Roman" w:cs="Times New Roman"/>
          <w:sz w:val="28"/>
          <w:szCs w:val="28"/>
        </w:rPr>
        <w:t xml:space="preserve"> </w:t>
      </w:r>
      <w:r w:rsidRPr="00995220">
        <w:rPr>
          <w:rFonts w:ascii="Times New Roman" w:hAnsi="Times New Roman" w:cs="Times New Roman"/>
          <w:sz w:val="28"/>
          <w:szCs w:val="28"/>
        </w:rPr>
        <w:t>как и при обмере планов. В особенности этот способ удобен для обмеров криволинейных э</w:t>
      </w:r>
      <w:r>
        <w:rPr>
          <w:rFonts w:ascii="Times New Roman" w:hAnsi="Times New Roman" w:cs="Times New Roman"/>
          <w:sz w:val="28"/>
          <w:szCs w:val="28"/>
        </w:rPr>
        <w:t>лементов – арок, сводов, и т.п.</w:t>
      </w:r>
    </w:p>
    <w:p w:rsidR="00995220" w:rsidRPr="00995220" w:rsidRDefault="00995220" w:rsidP="00995220">
      <w:pPr>
        <w:spacing w:after="0" w:line="360" w:lineRule="auto"/>
        <w:ind w:firstLine="567"/>
        <w:jc w:val="both"/>
        <w:rPr>
          <w:rFonts w:ascii="Times New Roman" w:hAnsi="Times New Roman" w:cs="Times New Roman"/>
          <w:sz w:val="28"/>
          <w:szCs w:val="28"/>
        </w:rPr>
      </w:pPr>
      <w:r w:rsidRPr="00995220">
        <w:rPr>
          <w:rFonts w:ascii="Times New Roman" w:hAnsi="Times New Roman" w:cs="Times New Roman"/>
          <w:sz w:val="28"/>
          <w:szCs w:val="28"/>
        </w:rPr>
        <w:t>Недоступную высотную отметку фасада и разреза можно взять снизу с</w:t>
      </w:r>
      <w:r>
        <w:rPr>
          <w:rFonts w:ascii="Times New Roman" w:hAnsi="Times New Roman" w:cs="Times New Roman"/>
          <w:sz w:val="28"/>
          <w:szCs w:val="28"/>
        </w:rPr>
        <w:t xml:space="preserve"> </w:t>
      </w:r>
      <w:r w:rsidRPr="00995220">
        <w:rPr>
          <w:rFonts w:ascii="Times New Roman" w:hAnsi="Times New Roman" w:cs="Times New Roman"/>
          <w:sz w:val="28"/>
          <w:szCs w:val="28"/>
        </w:rPr>
        <w:t>помощью шеста с поперечной рейкой на конце, к которой прикреплена рулетка.</w:t>
      </w:r>
      <w:r>
        <w:rPr>
          <w:rFonts w:ascii="Times New Roman" w:hAnsi="Times New Roman" w:cs="Times New Roman"/>
          <w:sz w:val="28"/>
          <w:szCs w:val="28"/>
        </w:rPr>
        <w:t xml:space="preserve"> </w:t>
      </w:r>
      <w:r w:rsidRPr="00995220">
        <w:rPr>
          <w:rFonts w:ascii="Times New Roman" w:hAnsi="Times New Roman" w:cs="Times New Roman"/>
          <w:sz w:val="28"/>
          <w:szCs w:val="28"/>
        </w:rPr>
        <w:t>Необходимо, чтобы нулевая отметка рулетки совпадала с верхом рейки.</w:t>
      </w:r>
    </w:p>
    <w:p w:rsidR="00995220" w:rsidRDefault="00995220" w:rsidP="00995220">
      <w:pPr>
        <w:spacing w:after="0" w:line="360" w:lineRule="auto"/>
        <w:ind w:firstLine="567"/>
        <w:jc w:val="both"/>
        <w:rPr>
          <w:rFonts w:ascii="Times New Roman" w:hAnsi="Times New Roman" w:cs="Times New Roman"/>
          <w:sz w:val="28"/>
          <w:szCs w:val="28"/>
        </w:rPr>
      </w:pPr>
      <w:r w:rsidRPr="00995220">
        <w:rPr>
          <w:rFonts w:ascii="Times New Roman" w:hAnsi="Times New Roman" w:cs="Times New Roman"/>
          <w:sz w:val="28"/>
          <w:szCs w:val="28"/>
        </w:rPr>
        <w:lastRenderedPageBreak/>
        <w:t>В кирпичных зданиях высотные отметки с достаточной степенью точности можно высчитать по рядам кладки. Для этого необходимо замерить внизу</w:t>
      </w:r>
      <w:r>
        <w:rPr>
          <w:rFonts w:ascii="Times New Roman" w:hAnsi="Times New Roman" w:cs="Times New Roman"/>
          <w:sz w:val="28"/>
          <w:szCs w:val="28"/>
        </w:rPr>
        <w:t xml:space="preserve"> </w:t>
      </w:r>
      <w:r w:rsidRPr="00995220">
        <w:rPr>
          <w:rFonts w:ascii="Times New Roman" w:hAnsi="Times New Roman" w:cs="Times New Roman"/>
          <w:sz w:val="28"/>
          <w:szCs w:val="28"/>
        </w:rPr>
        <w:t>высоту десяти рядов кладки с десятью шва</w:t>
      </w:r>
      <w:r>
        <w:rPr>
          <w:rFonts w:ascii="Times New Roman" w:hAnsi="Times New Roman" w:cs="Times New Roman"/>
          <w:sz w:val="28"/>
          <w:szCs w:val="28"/>
        </w:rPr>
        <w:t>ми и найти среднюю высоту ряда.</w:t>
      </w:r>
    </w:p>
    <w:p w:rsidR="00995220" w:rsidRDefault="007873D6" w:rsidP="00995220">
      <w:pPr>
        <w:spacing w:after="0" w:line="360" w:lineRule="auto"/>
        <w:ind w:firstLine="567"/>
        <w:jc w:val="both"/>
        <w:rPr>
          <w:rFonts w:ascii="Times New Roman" w:hAnsi="Times New Roman" w:cs="Times New Roman"/>
          <w:sz w:val="28"/>
          <w:szCs w:val="28"/>
        </w:rPr>
      </w:pPr>
      <w:r w:rsidRPr="007873D6">
        <w:rPr>
          <w:rFonts w:ascii="Times New Roman" w:hAnsi="Times New Roman" w:cs="Times New Roman"/>
          <w:sz w:val="28"/>
          <w:szCs w:val="28"/>
        </w:rPr>
        <w:t>Наиболее крупные и простые по очертаниям детали в планах, фасадах и разрезах рисуют полностью, и здесь же ставят их размеры, тогда как детали более мелкие и обладающие тонкой профилировкой нужно зарисовывать отдельно в более крупном масштабе. На основных же чертежах показывают лишь их общие габариты с тем, чтобы можно было зафиксировать их положение по отношению к основным частям здания.</w:t>
      </w:r>
    </w:p>
    <w:p w:rsidR="007873D6" w:rsidRDefault="007873D6" w:rsidP="007873D6">
      <w:pPr>
        <w:spacing w:after="0" w:line="360" w:lineRule="auto"/>
        <w:ind w:firstLine="567"/>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4019550" cy="52197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358964495_ris-1 (1).jpg"/>
                    <pic:cNvPicPr/>
                  </pic:nvPicPr>
                  <pic:blipFill>
                    <a:blip r:embed="rId7">
                      <a:extLst>
                        <a:ext uri="{28A0092B-C50C-407E-A947-70E740481C1C}">
                          <a14:useLocalDpi xmlns:a14="http://schemas.microsoft.com/office/drawing/2010/main" val="0"/>
                        </a:ext>
                      </a:extLst>
                    </a:blip>
                    <a:stretch>
                      <a:fillRect/>
                    </a:stretch>
                  </pic:blipFill>
                  <pic:spPr>
                    <a:xfrm>
                      <a:off x="0" y="0"/>
                      <a:ext cx="4019550" cy="5219700"/>
                    </a:xfrm>
                    <a:prstGeom prst="rect">
                      <a:avLst/>
                    </a:prstGeom>
                  </pic:spPr>
                </pic:pic>
              </a:graphicData>
            </a:graphic>
          </wp:inline>
        </w:drawing>
      </w:r>
    </w:p>
    <w:p w:rsidR="007873D6" w:rsidRDefault="007873D6" w:rsidP="00995220">
      <w:pPr>
        <w:spacing w:after="0" w:line="360" w:lineRule="auto"/>
        <w:ind w:firstLine="567"/>
        <w:jc w:val="both"/>
        <w:rPr>
          <w:rFonts w:ascii="Times New Roman" w:hAnsi="Times New Roman" w:cs="Times New Roman"/>
          <w:sz w:val="28"/>
          <w:szCs w:val="28"/>
        </w:rPr>
      </w:pPr>
    </w:p>
    <w:p w:rsidR="007873D6" w:rsidRPr="00C63ED9" w:rsidRDefault="007873D6" w:rsidP="007873D6">
      <w:pPr>
        <w:ind w:firstLine="720"/>
        <w:jc w:val="center"/>
        <w:rPr>
          <w:rFonts w:ascii="Times New Roman" w:hAnsi="Times New Roman" w:cs="Times New Roman"/>
          <w:sz w:val="28"/>
          <w:szCs w:val="28"/>
        </w:rPr>
      </w:pPr>
      <w:r w:rsidRPr="00C63ED9">
        <w:rPr>
          <w:rFonts w:ascii="Times New Roman" w:hAnsi="Times New Roman" w:cs="Times New Roman"/>
          <w:sz w:val="28"/>
          <w:szCs w:val="28"/>
        </w:rPr>
        <w:t xml:space="preserve">Рис. </w:t>
      </w:r>
      <w:r>
        <w:rPr>
          <w:rFonts w:ascii="Times New Roman" w:hAnsi="Times New Roman" w:cs="Times New Roman"/>
          <w:sz w:val="28"/>
          <w:szCs w:val="28"/>
        </w:rPr>
        <w:t>1</w:t>
      </w:r>
      <w:r w:rsidRPr="00C63ED9">
        <w:rPr>
          <w:rFonts w:ascii="Times New Roman" w:hAnsi="Times New Roman" w:cs="Times New Roman"/>
          <w:sz w:val="28"/>
          <w:szCs w:val="28"/>
        </w:rPr>
        <w:t>.</w:t>
      </w:r>
      <w:r>
        <w:rPr>
          <w:rFonts w:ascii="Times New Roman" w:hAnsi="Times New Roman" w:cs="Times New Roman"/>
          <w:sz w:val="28"/>
          <w:szCs w:val="28"/>
        </w:rPr>
        <w:t>1</w:t>
      </w:r>
      <w:r w:rsidRPr="00C63ED9">
        <w:rPr>
          <w:rFonts w:ascii="Times New Roman" w:hAnsi="Times New Roman" w:cs="Times New Roman"/>
          <w:sz w:val="28"/>
          <w:szCs w:val="28"/>
        </w:rPr>
        <w:t xml:space="preserve">. </w:t>
      </w:r>
      <w:r>
        <w:rPr>
          <w:rFonts w:ascii="Times New Roman" w:hAnsi="Times New Roman" w:cs="Times New Roman"/>
          <w:sz w:val="28"/>
          <w:szCs w:val="28"/>
        </w:rPr>
        <w:t>Обмер профиля карниза</w:t>
      </w:r>
    </w:p>
    <w:p w:rsidR="007873D6" w:rsidRDefault="007873D6" w:rsidP="00995220">
      <w:pPr>
        <w:spacing w:after="0" w:line="360" w:lineRule="auto"/>
        <w:ind w:firstLine="567"/>
        <w:jc w:val="both"/>
        <w:rPr>
          <w:rFonts w:ascii="Times New Roman" w:hAnsi="Times New Roman" w:cs="Times New Roman"/>
          <w:sz w:val="28"/>
          <w:szCs w:val="28"/>
        </w:rPr>
      </w:pPr>
      <w:r w:rsidRPr="007873D6">
        <w:rPr>
          <w:rFonts w:ascii="Times New Roman" w:hAnsi="Times New Roman" w:cs="Times New Roman"/>
          <w:sz w:val="28"/>
          <w:szCs w:val="28"/>
        </w:rPr>
        <w:lastRenderedPageBreak/>
        <w:t>Такие, сложные по профилировке или неправильные по форме, детали замеряются от причалок (при обмерах в плане) или шнура отвеса (при вертикальных обмерах) координатами, либо засечками от двух точек. Для проверки перпендикулярности координат пользуются обыкновенным чертежным треугольником, один из катетов которого прикладывают к причалке или шнуру, а другой совмещают с линейкой, которою производится измерение выносов (рис. 1</w:t>
      </w:r>
      <w:r>
        <w:rPr>
          <w:rFonts w:ascii="Times New Roman" w:hAnsi="Times New Roman" w:cs="Times New Roman"/>
          <w:sz w:val="28"/>
          <w:szCs w:val="28"/>
        </w:rPr>
        <w:t>.1</w:t>
      </w:r>
      <w:r w:rsidRPr="007873D6">
        <w:rPr>
          <w:rFonts w:ascii="Times New Roman" w:hAnsi="Times New Roman" w:cs="Times New Roman"/>
          <w:sz w:val="28"/>
          <w:szCs w:val="28"/>
        </w:rPr>
        <w:t>). При вертикальных обмерах вместо угольника можно брать уровень с пузырьком и совмещать линейку с его верхней или нижней гранью. Один из концов линейки, по возможности узкий, должен совпадать с нулевым делением.</w:t>
      </w:r>
    </w:p>
    <w:p w:rsidR="00EE41DE" w:rsidRPr="00EE41DE" w:rsidRDefault="00EE41DE" w:rsidP="00EE41DE">
      <w:pPr>
        <w:spacing w:after="0" w:line="360" w:lineRule="auto"/>
        <w:ind w:firstLine="567"/>
        <w:jc w:val="both"/>
        <w:rPr>
          <w:rFonts w:ascii="Times New Roman" w:hAnsi="Times New Roman" w:cs="Times New Roman"/>
          <w:sz w:val="28"/>
          <w:szCs w:val="28"/>
        </w:rPr>
      </w:pPr>
      <w:r w:rsidRPr="00EE41DE">
        <w:rPr>
          <w:rFonts w:ascii="Times New Roman" w:hAnsi="Times New Roman" w:cs="Times New Roman"/>
          <w:sz w:val="28"/>
          <w:szCs w:val="28"/>
        </w:rPr>
        <w:t>Иногда, при сильном ветре, трудно бывает пользоваться отвесом, так как ветром его сносит в сторону и шнур отклоняется от вертикали. В этом случае выносы измеряемых профилей можно измерять от стены, на которой они находятся, проверив предварительно ее вертикальность, или от причалки, закрепляемой вертикально и наглухо у верхнего края профиля и внизу. Вертикальность причалки может быть проверена при помощи уровня с пузырьком. Вместо причалки можно применять и вертикально поставленную рейку, положение которой проверяется таким же уровнем.</w:t>
      </w:r>
    </w:p>
    <w:p w:rsidR="00EE41DE" w:rsidRPr="00EE41DE" w:rsidRDefault="00EE41DE" w:rsidP="00EE41DE">
      <w:pPr>
        <w:spacing w:after="0" w:line="360" w:lineRule="auto"/>
        <w:ind w:firstLine="567"/>
        <w:jc w:val="both"/>
        <w:rPr>
          <w:rFonts w:ascii="Times New Roman" w:hAnsi="Times New Roman" w:cs="Times New Roman"/>
          <w:sz w:val="28"/>
          <w:szCs w:val="28"/>
        </w:rPr>
      </w:pPr>
      <w:r w:rsidRPr="00EE41DE">
        <w:rPr>
          <w:rFonts w:ascii="Times New Roman" w:hAnsi="Times New Roman" w:cs="Times New Roman"/>
          <w:sz w:val="28"/>
          <w:szCs w:val="28"/>
        </w:rPr>
        <w:t>Рядом с причалкой или шнуром отвеса вешается и тесьма рулетки, нулевое деление которой совпадает с началом (или наибольшим выносом) измеряемой детали. При таком положении рулетки одновременно измеряются и высота профилей (от нуля рулетки до горизонтальной линейки, находящейся на высоте профиля) и их выносы (от нуля линейки до причалки или отвеса). Поэтому важно, чтобы линейка была действительно горизонтальной, и поэтому же здесь нельзя пользоваться для проверки ее горизонтальности правилом кратчайшего расстояния от точки до вертикальной линии. При небольших выносах незначительное отклонение линейки от горизонтали еще не дает заметных для глаза изменений расстояния от измеряемого профиля до шнура отвеса, но расстояния от нуля рулетки до линейки, т. е. высоты измеряемых обломов, изменяются уже весьма за</w:t>
      </w:r>
      <w:r w:rsidRPr="00EE41DE">
        <w:rPr>
          <w:rFonts w:ascii="Times New Roman" w:hAnsi="Times New Roman" w:cs="Times New Roman"/>
          <w:sz w:val="28"/>
          <w:szCs w:val="28"/>
        </w:rPr>
        <w:lastRenderedPageBreak/>
        <w:t>метно. Так же, как при обмерах общих высот здания, вместо рулетки и опущенного рядом с ее тесьмой отвеса можно пользоваться одной рулеткой с привешенной на конце тяжестью.</w:t>
      </w:r>
    </w:p>
    <w:p w:rsidR="00EE41DE" w:rsidRPr="00EE41DE" w:rsidRDefault="00EE41DE" w:rsidP="00EE41DE">
      <w:pPr>
        <w:spacing w:after="0" w:line="360" w:lineRule="auto"/>
        <w:ind w:firstLine="567"/>
        <w:jc w:val="both"/>
        <w:rPr>
          <w:rFonts w:ascii="Times New Roman" w:hAnsi="Times New Roman" w:cs="Times New Roman"/>
          <w:sz w:val="28"/>
          <w:szCs w:val="28"/>
        </w:rPr>
      </w:pPr>
      <w:r w:rsidRPr="00EE41DE">
        <w:rPr>
          <w:rFonts w:ascii="Times New Roman" w:hAnsi="Times New Roman" w:cs="Times New Roman"/>
          <w:sz w:val="28"/>
          <w:szCs w:val="28"/>
        </w:rPr>
        <w:t>При измерении криволинейных профилей обломов на каждом из них фиксируется по нескольку точек, а при прямолинейных профилях следует фиксировать только положение их верхней и нижней точки.</w:t>
      </w:r>
    </w:p>
    <w:p w:rsidR="00EE41DE" w:rsidRDefault="00EE41DE" w:rsidP="00EE41DE">
      <w:pPr>
        <w:spacing w:after="0" w:line="360" w:lineRule="auto"/>
        <w:ind w:firstLine="567"/>
        <w:jc w:val="both"/>
        <w:rPr>
          <w:rFonts w:ascii="Times New Roman" w:hAnsi="Times New Roman" w:cs="Times New Roman"/>
          <w:sz w:val="28"/>
          <w:szCs w:val="28"/>
        </w:rPr>
      </w:pPr>
      <w:r w:rsidRPr="00EE41DE">
        <w:rPr>
          <w:rFonts w:ascii="Times New Roman" w:hAnsi="Times New Roman" w:cs="Times New Roman"/>
          <w:sz w:val="28"/>
          <w:szCs w:val="28"/>
        </w:rPr>
        <w:t xml:space="preserve">Если такие рельефные детали зданий, как карнизы или пояски, имеют перпендикулярные их направлению сквозные щели (например, швы с выветрившимся раствором), то можно, вложив в подобную щель лист бумаги, обвести на ней контур профиля детали (рис. </w:t>
      </w:r>
      <w:r w:rsidR="00956B4A">
        <w:rPr>
          <w:rFonts w:ascii="Times New Roman" w:hAnsi="Times New Roman" w:cs="Times New Roman"/>
          <w:sz w:val="28"/>
          <w:szCs w:val="28"/>
        </w:rPr>
        <w:t>1.</w:t>
      </w:r>
      <w:r w:rsidRPr="00EE41DE">
        <w:rPr>
          <w:rFonts w:ascii="Times New Roman" w:hAnsi="Times New Roman" w:cs="Times New Roman"/>
          <w:sz w:val="28"/>
          <w:szCs w:val="28"/>
        </w:rPr>
        <w:t>2</w:t>
      </w:r>
      <w:r w:rsidR="004E7517">
        <w:rPr>
          <w:rFonts w:ascii="Times New Roman" w:hAnsi="Times New Roman" w:cs="Times New Roman"/>
          <w:sz w:val="28"/>
          <w:szCs w:val="28"/>
        </w:rPr>
        <w:t xml:space="preserve"> </w:t>
      </w:r>
      <w:r w:rsidRPr="00EE41DE">
        <w:rPr>
          <w:rFonts w:ascii="Times New Roman" w:hAnsi="Times New Roman" w:cs="Times New Roman"/>
          <w:sz w:val="28"/>
          <w:szCs w:val="28"/>
        </w:rPr>
        <w:t>а). Такой способ изображения профилей и проще и точнее их обмеров, почему всюду, где только можно, следует прибегать к нему.</w:t>
      </w:r>
    </w:p>
    <w:p w:rsidR="00EE41DE" w:rsidRPr="00EE41DE" w:rsidRDefault="00EE41DE" w:rsidP="00EE41DE">
      <w:pPr>
        <w:spacing w:after="0" w:line="360" w:lineRule="auto"/>
        <w:ind w:firstLine="567"/>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4876800" cy="37528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358964501_ris-2.jpg"/>
                    <pic:cNvPicPr/>
                  </pic:nvPicPr>
                  <pic:blipFill>
                    <a:blip r:embed="rId8">
                      <a:extLst>
                        <a:ext uri="{28A0092B-C50C-407E-A947-70E740481C1C}">
                          <a14:useLocalDpi xmlns:a14="http://schemas.microsoft.com/office/drawing/2010/main" val="0"/>
                        </a:ext>
                      </a:extLst>
                    </a:blip>
                    <a:stretch>
                      <a:fillRect/>
                    </a:stretch>
                  </pic:blipFill>
                  <pic:spPr>
                    <a:xfrm>
                      <a:off x="0" y="0"/>
                      <a:ext cx="4876800" cy="3752850"/>
                    </a:xfrm>
                    <a:prstGeom prst="rect">
                      <a:avLst/>
                    </a:prstGeom>
                  </pic:spPr>
                </pic:pic>
              </a:graphicData>
            </a:graphic>
          </wp:inline>
        </w:drawing>
      </w:r>
    </w:p>
    <w:p w:rsidR="00EE41DE" w:rsidRDefault="00EE41DE" w:rsidP="00EE41DE">
      <w:pPr>
        <w:spacing w:after="0" w:line="360" w:lineRule="auto"/>
        <w:ind w:firstLine="567"/>
        <w:jc w:val="center"/>
        <w:rPr>
          <w:rFonts w:ascii="Times New Roman" w:hAnsi="Times New Roman" w:cs="Times New Roman"/>
          <w:iCs/>
          <w:color w:val="333333"/>
          <w:sz w:val="28"/>
          <w:szCs w:val="28"/>
          <w:shd w:val="clear" w:color="auto" w:fill="FFFFFF"/>
        </w:rPr>
      </w:pPr>
      <w:r w:rsidRPr="00EE41DE">
        <w:rPr>
          <w:rFonts w:ascii="Times New Roman" w:hAnsi="Times New Roman" w:cs="Times New Roman"/>
          <w:sz w:val="28"/>
          <w:szCs w:val="28"/>
        </w:rPr>
        <w:t>Рис. 1.</w:t>
      </w:r>
      <w:r w:rsidRPr="00EE41DE">
        <w:rPr>
          <w:rFonts w:ascii="Times New Roman" w:hAnsi="Times New Roman" w:cs="Times New Roman"/>
          <w:sz w:val="28"/>
          <w:szCs w:val="28"/>
        </w:rPr>
        <w:t>2</w:t>
      </w:r>
      <w:r w:rsidRPr="00EE41DE">
        <w:rPr>
          <w:rFonts w:ascii="Times New Roman" w:hAnsi="Times New Roman" w:cs="Times New Roman"/>
          <w:sz w:val="28"/>
          <w:szCs w:val="28"/>
        </w:rPr>
        <w:t xml:space="preserve">. </w:t>
      </w:r>
      <w:r w:rsidRPr="00EE41DE">
        <w:rPr>
          <w:rFonts w:ascii="Times New Roman" w:hAnsi="Times New Roman" w:cs="Times New Roman"/>
          <w:iCs/>
          <w:color w:val="333333"/>
          <w:sz w:val="28"/>
          <w:szCs w:val="28"/>
          <w:shd w:val="clear" w:color="auto" w:fill="FFFFFF"/>
        </w:rPr>
        <w:t>Снятие шаблона профиля карниза</w:t>
      </w:r>
    </w:p>
    <w:p w:rsidR="00EE41DE" w:rsidRPr="00EE41DE" w:rsidRDefault="00EE41DE" w:rsidP="00EE41DE">
      <w:pPr>
        <w:spacing w:after="0" w:line="360" w:lineRule="auto"/>
        <w:ind w:firstLine="567"/>
        <w:jc w:val="center"/>
        <w:rPr>
          <w:rFonts w:ascii="Times New Roman" w:hAnsi="Times New Roman" w:cs="Times New Roman"/>
          <w:sz w:val="28"/>
          <w:szCs w:val="28"/>
        </w:rPr>
      </w:pPr>
    </w:p>
    <w:p w:rsidR="00EE41DE" w:rsidRDefault="00EE41DE" w:rsidP="00EE41DE">
      <w:pPr>
        <w:spacing w:after="0" w:line="360" w:lineRule="auto"/>
        <w:ind w:firstLine="567"/>
        <w:jc w:val="both"/>
        <w:rPr>
          <w:rFonts w:ascii="Times New Roman" w:hAnsi="Times New Roman" w:cs="Times New Roman"/>
          <w:sz w:val="28"/>
          <w:szCs w:val="28"/>
        </w:rPr>
      </w:pPr>
      <w:r w:rsidRPr="00EE41DE">
        <w:rPr>
          <w:rFonts w:ascii="Times New Roman" w:hAnsi="Times New Roman" w:cs="Times New Roman"/>
          <w:sz w:val="28"/>
          <w:szCs w:val="28"/>
        </w:rPr>
        <w:t>Иногда для такого непосредственного снятия шаблона с профиля обжимают его полосой из гибкого, мягкого и неупругого металла (например, свинца), затем снимают ее и, наложив на бумагу, обводят по ней профиль (рис.</w:t>
      </w:r>
      <w:r w:rsidR="00956B4A">
        <w:rPr>
          <w:rFonts w:ascii="Times New Roman" w:hAnsi="Times New Roman" w:cs="Times New Roman"/>
          <w:sz w:val="28"/>
          <w:szCs w:val="28"/>
        </w:rPr>
        <w:t>1.</w:t>
      </w:r>
      <w:r w:rsidRPr="00EE41DE">
        <w:rPr>
          <w:rFonts w:ascii="Times New Roman" w:hAnsi="Times New Roman" w:cs="Times New Roman"/>
          <w:sz w:val="28"/>
          <w:szCs w:val="28"/>
        </w:rPr>
        <w:t xml:space="preserve">2б). Снимать </w:t>
      </w:r>
      <w:r w:rsidRPr="00EE41DE">
        <w:rPr>
          <w:rFonts w:ascii="Times New Roman" w:hAnsi="Times New Roman" w:cs="Times New Roman"/>
          <w:sz w:val="28"/>
          <w:szCs w:val="28"/>
        </w:rPr>
        <w:lastRenderedPageBreak/>
        <w:t>эту полосу с профиля и накладывать ее на бумагу следует с большой осторожностью, чтобы не изменить углы, образуемые отдельными частями ее. Поэтому получать изображения больших и сложных карнизов таким способом трудно, но для небольших деталей, не говоря уже о профилях отдельных обломов, он - очень удобен, и снятые с них шаблоны являются хорошим дополнением к общим обмерам крупных деталей сделанным обычным способом, по координатам или засечкам.</w:t>
      </w:r>
    </w:p>
    <w:p w:rsidR="00EE41DE" w:rsidRDefault="00EE41DE" w:rsidP="00EE41DE">
      <w:pPr>
        <w:spacing w:after="0" w:line="360" w:lineRule="auto"/>
        <w:ind w:firstLine="567"/>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3857625" cy="4295775"/>
            <wp:effectExtent l="0" t="0" r="952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358964507_ris-3.jpg"/>
                    <pic:cNvPicPr/>
                  </pic:nvPicPr>
                  <pic:blipFill>
                    <a:blip r:embed="rId9">
                      <a:extLst>
                        <a:ext uri="{28A0092B-C50C-407E-A947-70E740481C1C}">
                          <a14:useLocalDpi xmlns:a14="http://schemas.microsoft.com/office/drawing/2010/main" val="0"/>
                        </a:ext>
                      </a:extLst>
                    </a:blip>
                    <a:stretch>
                      <a:fillRect/>
                    </a:stretch>
                  </pic:blipFill>
                  <pic:spPr>
                    <a:xfrm>
                      <a:off x="0" y="0"/>
                      <a:ext cx="3857625" cy="4295775"/>
                    </a:xfrm>
                    <a:prstGeom prst="rect">
                      <a:avLst/>
                    </a:prstGeom>
                  </pic:spPr>
                </pic:pic>
              </a:graphicData>
            </a:graphic>
          </wp:inline>
        </w:drawing>
      </w:r>
    </w:p>
    <w:p w:rsidR="001C52DC" w:rsidRDefault="00547E9D" w:rsidP="00547E9D">
      <w:pPr>
        <w:spacing w:after="0" w:line="360" w:lineRule="auto"/>
        <w:ind w:firstLine="567"/>
        <w:jc w:val="center"/>
        <w:rPr>
          <w:rFonts w:ascii="Times New Roman" w:hAnsi="Times New Roman" w:cs="Times New Roman"/>
          <w:iCs/>
          <w:color w:val="333333"/>
          <w:sz w:val="28"/>
          <w:szCs w:val="28"/>
          <w:shd w:val="clear" w:color="auto" w:fill="FFFFFF"/>
        </w:rPr>
      </w:pPr>
      <w:r w:rsidRPr="00EE41DE">
        <w:rPr>
          <w:rFonts w:ascii="Times New Roman" w:hAnsi="Times New Roman" w:cs="Times New Roman"/>
          <w:sz w:val="28"/>
          <w:szCs w:val="28"/>
        </w:rPr>
        <w:t>Рис. 1.</w:t>
      </w:r>
      <w:r>
        <w:rPr>
          <w:rFonts w:ascii="Times New Roman" w:hAnsi="Times New Roman" w:cs="Times New Roman"/>
          <w:sz w:val="28"/>
          <w:szCs w:val="28"/>
        </w:rPr>
        <w:t>3</w:t>
      </w:r>
      <w:r w:rsidRPr="00EE41DE">
        <w:rPr>
          <w:rFonts w:ascii="Times New Roman" w:hAnsi="Times New Roman" w:cs="Times New Roman"/>
          <w:sz w:val="28"/>
          <w:szCs w:val="28"/>
        </w:rPr>
        <w:t xml:space="preserve">. </w:t>
      </w:r>
      <w:r w:rsidRPr="00547E9D">
        <w:rPr>
          <w:rFonts w:ascii="Times New Roman" w:hAnsi="Times New Roman" w:cs="Times New Roman"/>
          <w:iCs/>
          <w:color w:val="333333"/>
          <w:sz w:val="28"/>
          <w:szCs w:val="28"/>
          <w:shd w:val="clear" w:color="auto" w:fill="FFFFFF"/>
        </w:rPr>
        <w:t xml:space="preserve">Обмеры сложной архитектурной детали с помощью </w:t>
      </w:r>
    </w:p>
    <w:p w:rsidR="00547E9D" w:rsidRDefault="00547E9D" w:rsidP="00547E9D">
      <w:pPr>
        <w:spacing w:after="0" w:line="360" w:lineRule="auto"/>
        <w:ind w:firstLine="567"/>
        <w:jc w:val="center"/>
        <w:rPr>
          <w:rFonts w:ascii="Times New Roman" w:hAnsi="Times New Roman" w:cs="Times New Roman"/>
          <w:iCs/>
          <w:color w:val="333333"/>
          <w:sz w:val="28"/>
          <w:szCs w:val="28"/>
          <w:shd w:val="clear" w:color="auto" w:fill="FFFFFF"/>
        </w:rPr>
      </w:pPr>
      <w:r w:rsidRPr="00547E9D">
        <w:rPr>
          <w:rFonts w:ascii="Times New Roman" w:hAnsi="Times New Roman" w:cs="Times New Roman"/>
          <w:iCs/>
          <w:color w:val="333333"/>
          <w:sz w:val="28"/>
          <w:szCs w:val="28"/>
          <w:shd w:val="clear" w:color="auto" w:fill="FFFFFF"/>
        </w:rPr>
        <w:t>клетчатой сетки</w:t>
      </w:r>
    </w:p>
    <w:p w:rsidR="00547E9D" w:rsidRDefault="00547E9D" w:rsidP="00EE41DE">
      <w:pPr>
        <w:spacing w:after="0" w:line="360" w:lineRule="auto"/>
        <w:ind w:firstLine="567"/>
        <w:jc w:val="both"/>
        <w:rPr>
          <w:rFonts w:ascii="Times New Roman" w:hAnsi="Times New Roman" w:cs="Times New Roman"/>
          <w:sz w:val="28"/>
          <w:szCs w:val="28"/>
        </w:rPr>
      </w:pPr>
    </w:p>
    <w:p w:rsidR="00EE41DE" w:rsidRDefault="00EE41DE" w:rsidP="00EE41DE">
      <w:pPr>
        <w:spacing w:after="0" w:line="360" w:lineRule="auto"/>
        <w:ind w:firstLine="567"/>
        <w:jc w:val="both"/>
        <w:rPr>
          <w:rFonts w:ascii="Times New Roman" w:hAnsi="Times New Roman" w:cs="Times New Roman"/>
          <w:sz w:val="28"/>
          <w:szCs w:val="28"/>
        </w:rPr>
      </w:pPr>
      <w:r w:rsidRPr="00EE41DE">
        <w:rPr>
          <w:rFonts w:ascii="Times New Roman" w:hAnsi="Times New Roman" w:cs="Times New Roman"/>
          <w:sz w:val="28"/>
          <w:szCs w:val="28"/>
        </w:rPr>
        <w:t xml:space="preserve">При обмерах сложных рельефных архитектурных или скульптурных деталей, в особенности заполняющих большие поверхности, следует перед ними опускать ряд отвесов, или натягивать ряд горизонтальных причалок, или применять и от весы и причалки, стараясь, чтобы они пересекали возможно большее число характерных точек детали (рис. </w:t>
      </w:r>
      <w:r w:rsidR="00956B4A">
        <w:rPr>
          <w:rFonts w:ascii="Times New Roman" w:hAnsi="Times New Roman" w:cs="Times New Roman"/>
          <w:sz w:val="28"/>
          <w:szCs w:val="28"/>
        </w:rPr>
        <w:t>1.</w:t>
      </w:r>
      <w:r w:rsidRPr="00EE41DE">
        <w:rPr>
          <w:rFonts w:ascii="Times New Roman" w:hAnsi="Times New Roman" w:cs="Times New Roman"/>
          <w:sz w:val="28"/>
          <w:szCs w:val="28"/>
        </w:rPr>
        <w:t xml:space="preserve">3). Положение этих условных линий </w:t>
      </w:r>
      <w:r w:rsidRPr="00EE41DE">
        <w:rPr>
          <w:rFonts w:ascii="Times New Roman" w:hAnsi="Times New Roman" w:cs="Times New Roman"/>
          <w:sz w:val="28"/>
          <w:szCs w:val="28"/>
        </w:rPr>
        <w:lastRenderedPageBreak/>
        <w:t>фиксируется обмером, и от них измеряются выносы всех пересекаемых ими точек детали. Положение последних в плоскости фасада фиксируют путем измерения расстояний от них (в месте пересечения с указанными условными линиями) до какой-либо горизонтальной (при отвесах) или вертикальной (при причалках) линии.</w:t>
      </w:r>
    </w:p>
    <w:p w:rsidR="00EE41DE" w:rsidRPr="00EE41DE" w:rsidRDefault="00EE41DE" w:rsidP="00EE41DE">
      <w:pPr>
        <w:spacing w:after="0" w:line="360" w:lineRule="auto"/>
        <w:ind w:firstLine="567"/>
        <w:jc w:val="both"/>
        <w:rPr>
          <w:rFonts w:ascii="Times New Roman" w:hAnsi="Times New Roman" w:cs="Times New Roman"/>
          <w:sz w:val="28"/>
          <w:szCs w:val="28"/>
        </w:rPr>
      </w:pPr>
      <w:r w:rsidRPr="00EE41DE">
        <w:rPr>
          <w:rFonts w:ascii="Times New Roman" w:hAnsi="Times New Roman" w:cs="Times New Roman"/>
          <w:sz w:val="28"/>
          <w:szCs w:val="28"/>
        </w:rPr>
        <w:t>Можно пользоваться и сетками из линий случайного направления, если положение их корцов фиксируется должным образом.</w:t>
      </w:r>
    </w:p>
    <w:p w:rsidR="00EE41DE" w:rsidRDefault="00EE41DE" w:rsidP="00EE41DE">
      <w:pPr>
        <w:spacing w:after="0" w:line="360" w:lineRule="auto"/>
        <w:ind w:firstLine="567"/>
        <w:jc w:val="both"/>
        <w:rPr>
          <w:rFonts w:ascii="Times New Roman" w:hAnsi="Times New Roman" w:cs="Times New Roman"/>
          <w:sz w:val="28"/>
          <w:szCs w:val="28"/>
        </w:rPr>
      </w:pPr>
      <w:r w:rsidRPr="00EE41DE">
        <w:rPr>
          <w:rFonts w:ascii="Times New Roman" w:hAnsi="Times New Roman" w:cs="Times New Roman"/>
          <w:sz w:val="28"/>
          <w:szCs w:val="28"/>
        </w:rPr>
        <w:t>Детали, обладающие слабым рельефом, как, например, плиты с вырезанными на них надписями, лучше всего копировать непосредственно на бумагу, притирая ее к рельефу, или на кальку, обводя контуры рельефа углем, кистью или мягким карандашом (3</w:t>
      </w:r>
      <w:r>
        <w:rPr>
          <w:rFonts w:ascii="Times New Roman" w:hAnsi="Times New Roman" w:cs="Times New Roman"/>
          <w:sz w:val="28"/>
          <w:szCs w:val="28"/>
        </w:rPr>
        <w:t>–</w:t>
      </w:r>
      <w:r w:rsidRPr="00EE41DE">
        <w:rPr>
          <w:rFonts w:ascii="Times New Roman" w:hAnsi="Times New Roman" w:cs="Times New Roman"/>
          <w:sz w:val="28"/>
          <w:szCs w:val="28"/>
        </w:rPr>
        <w:t>6В).</w:t>
      </w:r>
    </w:p>
    <w:p w:rsidR="00995220" w:rsidRPr="00B76869" w:rsidRDefault="00B76869" w:rsidP="00995220">
      <w:pPr>
        <w:spacing w:after="0" w:line="360" w:lineRule="auto"/>
        <w:ind w:firstLine="567"/>
        <w:jc w:val="both"/>
        <w:rPr>
          <w:rFonts w:ascii="Times New Roman" w:hAnsi="Times New Roman" w:cs="Times New Roman"/>
          <w:b/>
          <w:sz w:val="28"/>
          <w:szCs w:val="28"/>
        </w:rPr>
      </w:pPr>
      <w:r w:rsidRPr="00B76869">
        <w:rPr>
          <w:rFonts w:ascii="Times New Roman" w:hAnsi="Times New Roman" w:cs="Times New Roman"/>
          <w:b/>
          <w:sz w:val="28"/>
          <w:szCs w:val="28"/>
        </w:rPr>
        <w:t>1.4. Камеральная обработка материала</w:t>
      </w:r>
    </w:p>
    <w:p w:rsidR="00995220" w:rsidRPr="00995220" w:rsidRDefault="00995220" w:rsidP="00995220">
      <w:pPr>
        <w:spacing w:after="0" w:line="360" w:lineRule="auto"/>
        <w:ind w:firstLine="567"/>
        <w:jc w:val="both"/>
        <w:rPr>
          <w:rFonts w:ascii="Times New Roman" w:hAnsi="Times New Roman" w:cs="Times New Roman"/>
          <w:sz w:val="28"/>
          <w:szCs w:val="28"/>
        </w:rPr>
      </w:pPr>
      <w:r w:rsidRPr="00995220">
        <w:rPr>
          <w:rFonts w:ascii="Times New Roman" w:hAnsi="Times New Roman" w:cs="Times New Roman"/>
          <w:sz w:val="28"/>
          <w:szCs w:val="28"/>
        </w:rPr>
        <w:t>Последним этапом работы по обмеру является окончательное исполнение</w:t>
      </w:r>
      <w:r>
        <w:rPr>
          <w:rFonts w:ascii="Times New Roman" w:hAnsi="Times New Roman" w:cs="Times New Roman"/>
          <w:sz w:val="28"/>
          <w:szCs w:val="28"/>
        </w:rPr>
        <w:t xml:space="preserve"> </w:t>
      </w:r>
      <w:r w:rsidRPr="00995220">
        <w:rPr>
          <w:rFonts w:ascii="Times New Roman" w:hAnsi="Times New Roman" w:cs="Times New Roman"/>
          <w:sz w:val="28"/>
          <w:szCs w:val="28"/>
        </w:rPr>
        <w:t>чертежей или так называемая камеральная обработка материала.</w:t>
      </w:r>
      <w:r>
        <w:rPr>
          <w:rFonts w:ascii="Times New Roman" w:hAnsi="Times New Roman" w:cs="Times New Roman"/>
          <w:sz w:val="28"/>
          <w:szCs w:val="28"/>
        </w:rPr>
        <w:t xml:space="preserve"> </w:t>
      </w:r>
      <w:r w:rsidRPr="00995220">
        <w:rPr>
          <w:rFonts w:ascii="Times New Roman" w:hAnsi="Times New Roman" w:cs="Times New Roman"/>
          <w:sz w:val="28"/>
          <w:szCs w:val="28"/>
        </w:rPr>
        <w:t xml:space="preserve">Все чертежи одного объекта должны быть выполнены на листах одинакового размера, кратного стандартному </w:t>
      </w:r>
      <w:r w:rsidR="00956B4A">
        <w:rPr>
          <w:rFonts w:ascii="Times New Roman" w:hAnsi="Times New Roman" w:cs="Times New Roman"/>
          <w:sz w:val="28"/>
          <w:szCs w:val="28"/>
        </w:rPr>
        <w:t>формату А3, А2 и А1</w:t>
      </w:r>
      <w:r w:rsidRPr="00995220">
        <w:rPr>
          <w:rFonts w:ascii="Times New Roman" w:hAnsi="Times New Roman" w:cs="Times New Roman"/>
          <w:sz w:val="28"/>
          <w:szCs w:val="28"/>
        </w:rPr>
        <w:t>. В случае, если</w:t>
      </w:r>
      <w:r>
        <w:rPr>
          <w:rFonts w:ascii="Times New Roman" w:hAnsi="Times New Roman" w:cs="Times New Roman"/>
          <w:sz w:val="28"/>
          <w:szCs w:val="28"/>
        </w:rPr>
        <w:t xml:space="preserve"> </w:t>
      </w:r>
      <w:r w:rsidRPr="00995220">
        <w:rPr>
          <w:rFonts w:ascii="Times New Roman" w:hAnsi="Times New Roman" w:cs="Times New Roman"/>
          <w:sz w:val="28"/>
          <w:szCs w:val="28"/>
        </w:rPr>
        <w:t>обмеряемый объект не вмещается в пределах стандартного листа, чертеж может</w:t>
      </w:r>
      <w:r>
        <w:rPr>
          <w:rFonts w:ascii="Times New Roman" w:hAnsi="Times New Roman" w:cs="Times New Roman"/>
          <w:sz w:val="28"/>
          <w:szCs w:val="28"/>
        </w:rPr>
        <w:t xml:space="preserve"> </w:t>
      </w:r>
      <w:r w:rsidRPr="00995220">
        <w:rPr>
          <w:rFonts w:ascii="Times New Roman" w:hAnsi="Times New Roman" w:cs="Times New Roman"/>
          <w:sz w:val="28"/>
          <w:szCs w:val="28"/>
        </w:rPr>
        <w:t>быть выполнен на отдельных листах, скрепленных между собой.</w:t>
      </w:r>
    </w:p>
    <w:p w:rsidR="00995220" w:rsidRPr="00995220" w:rsidRDefault="00995220" w:rsidP="00995220">
      <w:pPr>
        <w:spacing w:after="0" w:line="360" w:lineRule="auto"/>
        <w:ind w:firstLine="567"/>
        <w:jc w:val="both"/>
        <w:rPr>
          <w:rFonts w:ascii="Times New Roman" w:hAnsi="Times New Roman" w:cs="Times New Roman"/>
          <w:sz w:val="28"/>
          <w:szCs w:val="28"/>
        </w:rPr>
      </w:pPr>
      <w:r w:rsidRPr="00995220">
        <w:rPr>
          <w:rFonts w:ascii="Times New Roman" w:hAnsi="Times New Roman" w:cs="Times New Roman"/>
          <w:sz w:val="28"/>
          <w:szCs w:val="28"/>
        </w:rPr>
        <w:t>Для выполнения чертежей в зависимости от величины и сложности сооружения применяют следующие масштабы.</w:t>
      </w:r>
    </w:p>
    <w:p w:rsidR="00995220" w:rsidRPr="00995220" w:rsidRDefault="00995220" w:rsidP="00995220">
      <w:pPr>
        <w:spacing w:after="0" w:line="360" w:lineRule="auto"/>
        <w:ind w:firstLine="567"/>
        <w:jc w:val="both"/>
        <w:rPr>
          <w:rFonts w:ascii="Times New Roman" w:hAnsi="Times New Roman" w:cs="Times New Roman"/>
          <w:sz w:val="28"/>
          <w:szCs w:val="28"/>
        </w:rPr>
      </w:pPr>
      <w:r w:rsidRPr="00995220">
        <w:rPr>
          <w:rFonts w:ascii="Times New Roman" w:hAnsi="Times New Roman" w:cs="Times New Roman"/>
          <w:sz w:val="28"/>
          <w:szCs w:val="28"/>
        </w:rPr>
        <w:t xml:space="preserve">Планы </w:t>
      </w:r>
      <w:r>
        <w:rPr>
          <w:rFonts w:ascii="Times New Roman" w:hAnsi="Times New Roman" w:cs="Times New Roman"/>
          <w:sz w:val="28"/>
          <w:szCs w:val="28"/>
        </w:rPr>
        <w:t>–</w:t>
      </w:r>
      <w:r w:rsidRPr="00995220">
        <w:rPr>
          <w:rFonts w:ascii="Times New Roman" w:hAnsi="Times New Roman" w:cs="Times New Roman"/>
          <w:sz w:val="28"/>
          <w:szCs w:val="28"/>
        </w:rPr>
        <w:t xml:space="preserve"> 1:200, 1:100, 1:50.</w:t>
      </w:r>
    </w:p>
    <w:p w:rsidR="00995220" w:rsidRPr="00995220" w:rsidRDefault="00995220" w:rsidP="00995220">
      <w:pPr>
        <w:spacing w:after="0" w:line="360" w:lineRule="auto"/>
        <w:ind w:firstLine="567"/>
        <w:jc w:val="both"/>
        <w:rPr>
          <w:rFonts w:ascii="Times New Roman" w:hAnsi="Times New Roman" w:cs="Times New Roman"/>
          <w:sz w:val="28"/>
          <w:szCs w:val="28"/>
        </w:rPr>
      </w:pPr>
      <w:r w:rsidRPr="00995220">
        <w:rPr>
          <w:rFonts w:ascii="Times New Roman" w:hAnsi="Times New Roman" w:cs="Times New Roman"/>
          <w:sz w:val="28"/>
          <w:szCs w:val="28"/>
        </w:rPr>
        <w:t xml:space="preserve">Фасады, разрезы </w:t>
      </w:r>
      <w:r>
        <w:rPr>
          <w:rFonts w:ascii="Times New Roman" w:hAnsi="Times New Roman" w:cs="Times New Roman"/>
          <w:sz w:val="28"/>
          <w:szCs w:val="28"/>
        </w:rPr>
        <w:t>–</w:t>
      </w:r>
      <w:r w:rsidRPr="00995220">
        <w:rPr>
          <w:rFonts w:ascii="Times New Roman" w:hAnsi="Times New Roman" w:cs="Times New Roman"/>
          <w:sz w:val="28"/>
          <w:szCs w:val="28"/>
        </w:rPr>
        <w:t xml:space="preserve"> 1:100, 1:50.</w:t>
      </w:r>
    </w:p>
    <w:p w:rsidR="00995220" w:rsidRPr="00995220" w:rsidRDefault="00995220" w:rsidP="00995220">
      <w:pPr>
        <w:spacing w:after="0" w:line="360" w:lineRule="auto"/>
        <w:ind w:firstLine="567"/>
        <w:jc w:val="both"/>
        <w:rPr>
          <w:rFonts w:ascii="Times New Roman" w:hAnsi="Times New Roman" w:cs="Times New Roman"/>
          <w:sz w:val="28"/>
          <w:szCs w:val="28"/>
        </w:rPr>
      </w:pPr>
      <w:r w:rsidRPr="00995220">
        <w:rPr>
          <w:rFonts w:ascii="Times New Roman" w:hAnsi="Times New Roman" w:cs="Times New Roman"/>
          <w:sz w:val="28"/>
          <w:szCs w:val="28"/>
        </w:rPr>
        <w:t xml:space="preserve">Фрагменты </w:t>
      </w:r>
      <w:r>
        <w:rPr>
          <w:rFonts w:ascii="Times New Roman" w:hAnsi="Times New Roman" w:cs="Times New Roman"/>
          <w:sz w:val="28"/>
          <w:szCs w:val="28"/>
        </w:rPr>
        <w:t>–</w:t>
      </w:r>
      <w:r w:rsidRPr="00995220">
        <w:rPr>
          <w:rFonts w:ascii="Times New Roman" w:hAnsi="Times New Roman" w:cs="Times New Roman"/>
          <w:sz w:val="28"/>
          <w:szCs w:val="28"/>
        </w:rPr>
        <w:t xml:space="preserve"> 1:50. 1:25, 1:20.</w:t>
      </w:r>
    </w:p>
    <w:p w:rsidR="00995220" w:rsidRPr="00995220" w:rsidRDefault="00995220" w:rsidP="00995220">
      <w:pPr>
        <w:spacing w:after="0" w:line="360" w:lineRule="auto"/>
        <w:ind w:firstLine="567"/>
        <w:jc w:val="both"/>
        <w:rPr>
          <w:rFonts w:ascii="Times New Roman" w:hAnsi="Times New Roman" w:cs="Times New Roman"/>
          <w:sz w:val="28"/>
          <w:szCs w:val="28"/>
        </w:rPr>
      </w:pPr>
      <w:r w:rsidRPr="00995220">
        <w:rPr>
          <w:rFonts w:ascii="Times New Roman" w:hAnsi="Times New Roman" w:cs="Times New Roman"/>
          <w:sz w:val="28"/>
          <w:szCs w:val="28"/>
        </w:rPr>
        <w:t xml:space="preserve">Детали </w:t>
      </w:r>
      <w:r>
        <w:rPr>
          <w:rFonts w:ascii="Times New Roman" w:hAnsi="Times New Roman" w:cs="Times New Roman"/>
          <w:sz w:val="28"/>
          <w:szCs w:val="28"/>
        </w:rPr>
        <w:t>–</w:t>
      </w:r>
      <w:r w:rsidRPr="00995220">
        <w:rPr>
          <w:rFonts w:ascii="Times New Roman" w:hAnsi="Times New Roman" w:cs="Times New Roman"/>
          <w:sz w:val="28"/>
          <w:szCs w:val="28"/>
        </w:rPr>
        <w:t xml:space="preserve"> 1:10, 1:5, 1:4, 1:2.</w:t>
      </w:r>
    </w:p>
    <w:p w:rsidR="00995220" w:rsidRPr="00995220" w:rsidRDefault="00995220" w:rsidP="00995220">
      <w:pPr>
        <w:spacing w:after="0" w:line="360" w:lineRule="auto"/>
        <w:ind w:firstLine="567"/>
        <w:jc w:val="both"/>
        <w:rPr>
          <w:rFonts w:ascii="Times New Roman" w:hAnsi="Times New Roman" w:cs="Times New Roman"/>
          <w:sz w:val="28"/>
          <w:szCs w:val="28"/>
        </w:rPr>
      </w:pPr>
      <w:r w:rsidRPr="00995220">
        <w:rPr>
          <w:rFonts w:ascii="Times New Roman" w:hAnsi="Times New Roman" w:cs="Times New Roman"/>
          <w:sz w:val="28"/>
          <w:szCs w:val="28"/>
        </w:rPr>
        <w:t xml:space="preserve">Шаблоны </w:t>
      </w:r>
      <w:r>
        <w:rPr>
          <w:rFonts w:ascii="Times New Roman" w:hAnsi="Times New Roman" w:cs="Times New Roman"/>
          <w:sz w:val="28"/>
          <w:szCs w:val="28"/>
        </w:rPr>
        <w:t>–</w:t>
      </w:r>
      <w:r w:rsidRPr="00995220">
        <w:rPr>
          <w:rFonts w:ascii="Times New Roman" w:hAnsi="Times New Roman" w:cs="Times New Roman"/>
          <w:sz w:val="28"/>
          <w:szCs w:val="28"/>
        </w:rPr>
        <w:t xml:space="preserve"> натуральная величина.</w:t>
      </w:r>
    </w:p>
    <w:p w:rsidR="00995220" w:rsidRPr="00995220" w:rsidRDefault="00995220" w:rsidP="00995220">
      <w:pPr>
        <w:spacing w:after="0" w:line="360" w:lineRule="auto"/>
        <w:ind w:firstLine="567"/>
        <w:jc w:val="both"/>
        <w:rPr>
          <w:rFonts w:ascii="Times New Roman" w:hAnsi="Times New Roman" w:cs="Times New Roman"/>
          <w:sz w:val="28"/>
          <w:szCs w:val="28"/>
        </w:rPr>
      </w:pPr>
      <w:r w:rsidRPr="00995220">
        <w:rPr>
          <w:rFonts w:ascii="Times New Roman" w:hAnsi="Times New Roman" w:cs="Times New Roman"/>
          <w:sz w:val="28"/>
          <w:szCs w:val="28"/>
        </w:rPr>
        <w:t>На всех чертежах должен быть изображен линейный масштаб для определения размеров, которые по какой-либо причине отсутствуют.</w:t>
      </w:r>
    </w:p>
    <w:p w:rsidR="00995220" w:rsidRPr="00995220" w:rsidRDefault="00995220" w:rsidP="00995220">
      <w:pPr>
        <w:spacing w:after="0" w:line="360" w:lineRule="auto"/>
        <w:ind w:firstLine="567"/>
        <w:jc w:val="both"/>
        <w:rPr>
          <w:rFonts w:ascii="Times New Roman" w:hAnsi="Times New Roman" w:cs="Times New Roman"/>
          <w:sz w:val="28"/>
          <w:szCs w:val="28"/>
        </w:rPr>
      </w:pPr>
      <w:r w:rsidRPr="00995220">
        <w:rPr>
          <w:rFonts w:ascii="Times New Roman" w:hAnsi="Times New Roman" w:cs="Times New Roman"/>
          <w:sz w:val="28"/>
          <w:szCs w:val="28"/>
        </w:rPr>
        <w:lastRenderedPageBreak/>
        <w:t>Порядок выполнения обмерных чертежей должен соответствовать порядку производства обмеров. Например, чертежи планов, обмеренных по точкам,</w:t>
      </w:r>
      <w:r>
        <w:rPr>
          <w:rFonts w:ascii="Times New Roman" w:hAnsi="Times New Roman" w:cs="Times New Roman"/>
          <w:sz w:val="28"/>
          <w:szCs w:val="28"/>
        </w:rPr>
        <w:t xml:space="preserve"> </w:t>
      </w:r>
      <w:r w:rsidRPr="00995220">
        <w:rPr>
          <w:rFonts w:ascii="Times New Roman" w:hAnsi="Times New Roman" w:cs="Times New Roman"/>
          <w:sz w:val="28"/>
          <w:szCs w:val="28"/>
        </w:rPr>
        <w:t>начинают с вычерчивания базиса или базисной сетки, а затем засечками от них</w:t>
      </w:r>
      <w:r>
        <w:rPr>
          <w:rFonts w:ascii="Times New Roman" w:hAnsi="Times New Roman" w:cs="Times New Roman"/>
          <w:sz w:val="28"/>
          <w:szCs w:val="28"/>
        </w:rPr>
        <w:t xml:space="preserve"> </w:t>
      </w:r>
      <w:r w:rsidRPr="00995220">
        <w:rPr>
          <w:rFonts w:ascii="Times New Roman" w:hAnsi="Times New Roman" w:cs="Times New Roman"/>
          <w:sz w:val="28"/>
          <w:szCs w:val="28"/>
        </w:rPr>
        <w:t>находят все точки внутренних контуров плана.</w:t>
      </w:r>
    </w:p>
    <w:p w:rsidR="00995220" w:rsidRPr="00995220" w:rsidRDefault="00995220" w:rsidP="00995220">
      <w:pPr>
        <w:spacing w:after="0" w:line="360" w:lineRule="auto"/>
        <w:ind w:firstLine="567"/>
        <w:jc w:val="both"/>
        <w:rPr>
          <w:rFonts w:ascii="Times New Roman" w:hAnsi="Times New Roman" w:cs="Times New Roman"/>
          <w:sz w:val="28"/>
          <w:szCs w:val="28"/>
        </w:rPr>
      </w:pPr>
      <w:r w:rsidRPr="00995220">
        <w:rPr>
          <w:rFonts w:ascii="Times New Roman" w:hAnsi="Times New Roman" w:cs="Times New Roman"/>
          <w:sz w:val="28"/>
          <w:szCs w:val="28"/>
        </w:rPr>
        <w:t>Чертежи фасадов и разрезов начинают с вычерчивания условных прямых</w:t>
      </w:r>
      <w:r>
        <w:rPr>
          <w:rFonts w:ascii="Times New Roman" w:hAnsi="Times New Roman" w:cs="Times New Roman"/>
          <w:sz w:val="28"/>
          <w:szCs w:val="28"/>
        </w:rPr>
        <w:t xml:space="preserve"> </w:t>
      </w:r>
      <w:r w:rsidRPr="00995220">
        <w:rPr>
          <w:rFonts w:ascii="Times New Roman" w:hAnsi="Times New Roman" w:cs="Times New Roman"/>
          <w:sz w:val="28"/>
          <w:szCs w:val="28"/>
        </w:rPr>
        <w:t>– нулевых линий и отвесов, от которых (в том же порядке, в котором велись</w:t>
      </w:r>
      <w:r>
        <w:rPr>
          <w:rFonts w:ascii="Times New Roman" w:hAnsi="Times New Roman" w:cs="Times New Roman"/>
          <w:sz w:val="28"/>
          <w:szCs w:val="28"/>
        </w:rPr>
        <w:t xml:space="preserve"> </w:t>
      </w:r>
      <w:r w:rsidRPr="00995220">
        <w:rPr>
          <w:rFonts w:ascii="Times New Roman" w:hAnsi="Times New Roman" w:cs="Times New Roman"/>
          <w:sz w:val="28"/>
          <w:szCs w:val="28"/>
        </w:rPr>
        <w:t>обмеры) находят все точки чертежа.</w:t>
      </w:r>
    </w:p>
    <w:p w:rsidR="00995220" w:rsidRDefault="00995220" w:rsidP="00995220">
      <w:pPr>
        <w:spacing w:after="0" w:line="360" w:lineRule="auto"/>
        <w:ind w:firstLine="567"/>
        <w:jc w:val="both"/>
        <w:rPr>
          <w:rFonts w:ascii="Times New Roman" w:hAnsi="Times New Roman" w:cs="Times New Roman"/>
          <w:sz w:val="28"/>
          <w:szCs w:val="28"/>
        </w:rPr>
      </w:pPr>
      <w:r w:rsidRPr="00995220">
        <w:rPr>
          <w:rFonts w:ascii="Times New Roman" w:hAnsi="Times New Roman" w:cs="Times New Roman"/>
          <w:sz w:val="28"/>
          <w:szCs w:val="28"/>
        </w:rPr>
        <w:t>Размеры на обмерных чертежах нужно проставлять в таком же порядке,</w:t>
      </w:r>
      <w:r>
        <w:rPr>
          <w:rFonts w:ascii="Times New Roman" w:hAnsi="Times New Roman" w:cs="Times New Roman"/>
          <w:sz w:val="28"/>
          <w:szCs w:val="28"/>
        </w:rPr>
        <w:t xml:space="preserve"> </w:t>
      </w:r>
      <w:r w:rsidRPr="00995220">
        <w:rPr>
          <w:rFonts w:ascii="Times New Roman" w:hAnsi="Times New Roman" w:cs="Times New Roman"/>
          <w:sz w:val="28"/>
          <w:szCs w:val="28"/>
        </w:rPr>
        <w:t>как они делались при обмерах. Например, если длинная стена с проемами была</w:t>
      </w:r>
      <w:r>
        <w:rPr>
          <w:rFonts w:ascii="Times New Roman" w:hAnsi="Times New Roman" w:cs="Times New Roman"/>
          <w:sz w:val="28"/>
          <w:szCs w:val="28"/>
        </w:rPr>
        <w:t xml:space="preserve"> </w:t>
      </w:r>
      <w:r w:rsidRPr="00995220">
        <w:rPr>
          <w:rFonts w:ascii="Times New Roman" w:hAnsi="Times New Roman" w:cs="Times New Roman"/>
          <w:sz w:val="28"/>
          <w:szCs w:val="28"/>
        </w:rPr>
        <w:t>обмерена от нуля, то и размеры на обмерном чертеже должны быть проставлены таким же образом. Если же она обмерялась по частям, то и на чертеже</w:t>
      </w:r>
      <w:r>
        <w:rPr>
          <w:rFonts w:ascii="Times New Roman" w:hAnsi="Times New Roman" w:cs="Times New Roman"/>
          <w:sz w:val="28"/>
          <w:szCs w:val="28"/>
        </w:rPr>
        <w:t xml:space="preserve"> </w:t>
      </w:r>
      <w:r w:rsidRPr="00995220">
        <w:rPr>
          <w:rFonts w:ascii="Times New Roman" w:hAnsi="Times New Roman" w:cs="Times New Roman"/>
          <w:sz w:val="28"/>
          <w:szCs w:val="28"/>
        </w:rPr>
        <w:t>должны быть показаны размеры этих частей.</w:t>
      </w:r>
    </w:p>
    <w:p w:rsidR="008A03E6" w:rsidRPr="008A03E6" w:rsidRDefault="008A03E6" w:rsidP="008A03E6">
      <w:pPr>
        <w:spacing w:after="0" w:line="360" w:lineRule="auto"/>
        <w:ind w:firstLine="567"/>
        <w:jc w:val="both"/>
        <w:rPr>
          <w:rFonts w:ascii="Times New Roman" w:hAnsi="Times New Roman" w:cs="Times New Roman"/>
          <w:sz w:val="28"/>
          <w:szCs w:val="28"/>
        </w:rPr>
      </w:pPr>
      <w:r w:rsidRPr="008A03E6">
        <w:rPr>
          <w:rFonts w:ascii="Times New Roman" w:hAnsi="Times New Roman" w:cs="Times New Roman"/>
          <w:sz w:val="28"/>
          <w:szCs w:val="28"/>
        </w:rPr>
        <w:t>При размещении размеров на обмерных чертежах необходимо придерживаться следующей системы: размеры должны быть расположены по возможности вне самого чертежа и образовывать цепочки. При этом более крупные размеры должны находиться дальше от самого чертежа, а самые мелкие – ближе.</w:t>
      </w:r>
    </w:p>
    <w:p w:rsidR="008A03E6" w:rsidRPr="008A03E6" w:rsidRDefault="008A03E6" w:rsidP="008A03E6">
      <w:pPr>
        <w:spacing w:after="0" w:line="360" w:lineRule="auto"/>
        <w:ind w:firstLine="567"/>
        <w:jc w:val="both"/>
        <w:rPr>
          <w:rFonts w:ascii="Times New Roman" w:hAnsi="Times New Roman" w:cs="Times New Roman"/>
          <w:sz w:val="28"/>
          <w:szCs w:val="28"/>
        </w:rPr>
      </w:pPr>
      <w:r w:rsidRPr="008A03E6">
        <w:rPr>
          <w:rFonts w:ascii="Times New Roman" w:hAnsi="Times New Roman" w:cs="Times New Roman"/>
          <w:sz w:val="28"/>
          <w:szCs w:val="28"/>
        </w:rPr>
        <w:t>Например, на плане самым крайним размером будет длина всего фасада,</w:t>
      </w:r>
    </w:p>
    <w:p w:rsidR="008A03E6" w:rsidRPr="008A03E6" w:rsidRDefault="008A03E6" w:rsidP="008A03E6">
      <w:pPr>
        <w:spacing w:after="0" w:line="360" w:lineRule="auto"/>
        <w:ind w:firstLine="567"/>
        <w:jc w:val="both"/>
        <w:rPr>
          <w:rFonts w:ascii="Times New Roman" w:hAnsi="Times New Roman" w:cs="Times New Roman"/>
          <w:sz w:val="28"/>
          <w:szCs w:val="28"/>
        </w:rPr>
      </w:pPr>
      <w:r w:rsidRPr="008A03E6">
        <w:rPr>
          <w:rFonts w:ascii="Times New Roman" w:hAnsi="Times New Roman" w:cs="Times New Roman"/>
          <w:sz w:val="28"/>
          <w:szCs w:val="28"/>
        </w:rPr>
        <w:t>затем следуют размеры крупных выступающих и западающих частей, размеры</w:t>
      </w:r>
      <w:r>
        <w:rPr>
          <w:rFonts w:ascii="Times New Roman" w:hAnsi="Times New Roman" w:cs="Times New Roman"/>
          <w:sz w:val="28"/>
          <w:szCs w:val="28"/>
        </w:rPr>
        <w:t xml:space="preserve"> </w:t>
      </w:r>
      <w:r w:rsidRPr="008A03E6">
        <w:rPr>
          <w:rFonts w:ascii="Times New Roman" w:hAnsi="Times New Roman" w:cs="Times New Roman"/>
          <w:sz w:val="28"/>
          <w:szCs w:val="28"/>
        </w:rPr>
        <w:t>дверных и оконных проемов и простенков и т.д. Все размеры должны иметь</w:t>
      </w:r>
      <w:r>
        <w:rPr>
          <w:rFonts w:ascii="Times New Roman" w:hAnsi="Times New Roman" w:cs="Times New Roman"/>
          <w:sz w:val="28"/>
          <w:szCs w:val="28"/>
        </w:rPr>
        <w:t xml:space="preserve"> </w:t>
      </w:r>
      <w:r w:rsidRPr="008A03E6">
        <w:rPr>
          <w:rFonts w:ascii="Times New Roman" w:hAnsi="Times New Roman" w:cs="Times New Roman"/>
          <w:sz w:val="28"/>
          <w:szCs w:val="28"/>
        </w:rPr>
        <w:t>привязку к углам здания и в сумме составлять общий размер.</w:t>
      </w:r>
    </w:p>
    <w:p w:rsidR="008A03E6" w:rsidRPr="008A03E6" w:rsidRDefault="008A03E6" w:rsidP="008A03E6">
      <w:pPr>
        <w:spacing w:after="0" w:line="360" w:lineRule="auto"/>
        <w:ind w:firstLine="567"/>
        <w:jc w:val="both"/>
        <w:rPr>
          <w:rFonts w:ascii="Times New Roman" w:hAnsi="Times New Roman" w:cs="Times New Roman"/>
          <w:sz w:val="28"/>
          <w:szCs w:val="28"/>
        </w:rPr>
      </w:pPr>
      <w:r w:rsidRPr="008A03E6">
        <w:rPr>
          <w:rFonts w:ascii="Times New Roman" w:hAnsi="Times New Roman" w:cs="Times New Roman"/>
          <w:sz w:val="28"/>
          <w:szCs w:val="28"/>
        </w:rPr>
        <w:t>На планах размеры проставляются по всем сторонам здания. Если какиелибо части имеют одинаковые размеры, на чертеже их все равно следует проставлять. Размеры внутренних помещений обычно проставляют на самом чертеже.</w:t>
      </w:r>
    </w:p>
    <w:p w:rsidR="008A03E6" w:rsidRPr="008A03E6" w:rsidRDefault="008A03E6" w:rsidP="008A03E6">
      <w:pPr>
        <w:spacing w:after="0" w:line="360" w:lineRule="auto"/>
        <w:ind w:firstLine="567"/>
        <w:jc w:val="both"/>
        <w:rPr>
          <w:rFonts w:ascii="Times New Roman" w:hAnsi="Times New Roman" w:cs="Times New Roman"/>
          <w:sz w:val="28"/>
          <w:szCs w:val="28"/>
        </w:rPr>
      </w:pPr>
      <w:r w:rsidRPr="008A03E6">
        <w:rPr>
          <w:rFonts w:ascii="Times New Roman" w:hAnsi="Times New Roman" w:cs="Times New Roman"/>
          <w:sz w:val="28"/>
          <w:szCs w:val="28"/>
        </w:rPr>
        <w:t>На фасадах и разрезах размеры ставят по той же системе: самым крайним</w:t>
      </w:r>
      <w:r>
        <w:rPr>
          <w:rFonts w:ascii="Times New Roman" w:hAnsi="Times New Roman" w:cs="Times New Roman"/>
          <w:sz w:val="28"/>
          <w:szCs w:val="28"/>
        </w:rPr>
        <w:t xml:space="preserve"> </w:t>
      </w:r>
      <w:r w:rsidRPr="008A03E6">
        <w:rPr>
          <w:rFonts w:ascii="Times New Roman" w:hAnsi="Times New Roman" w:cs="Times New Roman"/>
          <w:sz w:val="28"/>
          <w:szCs w:val="28"/>
        </w:rPr>
        <w:t>будет высота здания, затем следует цепочка, состоящая из высоты цоколя, высот проемов и расстояний между ними и т.д. На разрезах должны быть проставлены высоты помещений и основных элементов внутренней отделки. Эти</w:t>
      </w:r>
      <w:r>
        <w:rPr>
          <w:rFonts w:ascii="Times New Roman" w:hAnsi="Times New Roman" w:cs="Times New Roman"/>
          <w:sz w:val="28"/>
          <w:szCs w:val="28"/>
        </w:rPr>
        <w:t xml:space="preserve"> </w:t>
      </w:r>
      <w:r w:rsidRPr="008A03E6">
        <w:rPr>
          <w:rFonts w:ascii="Times New Roman" w:hAnsi="Times New Roman" w:cs="Times New Roman"/>
          <w:sz w:val="28"/>
          <w:szCs w:val="28"/>
        </w:rPr>
        <w:t xml:space="preserve">размеры могут находиться внутри чертежа разреза. Если на фасадах или разрезах имеются </w:t>
      </w:r>
      <w:r w:rsidRPr="008A03E6">
        <w:rPr>
          <w:rFonts w:ascii="Times New Roman" w:hAnsi="Times New Roman" w:cs="Times New Roman"/>
          <w:sz w:val="28"/>
          <w:szCs w:val="28"/>
        </w:rPr>
        <w:lastRenderedPageBreak/>
        <w:t>декоративные элементы, они должны быть привязаны двумя</w:t>
      </w:r>
      <w:r>
        <w:rPr>
          <w:rFonts w:ascii="Times New Roman" w:hAnsi="Times New Roman" w:cs="Times New Roman"/>
          <w:sz w:val="28"/>
          <w:szCs w:val="28"/>
        </w:rPr>
        <w:t xml:space="preserve"> </w:t>
      </w:r>
      <w:r w:rsidRPr="008A03E6">
        <w:rPr>
          <w:rFonts w:ascii="Times New Roman" w:hAnsi="Times New Roman" w:cs="Times New Roman"/>
          <w:sz w:val="28"/>
          <w:szCs w:val="28"/>
        </w:rPr>
        <w:t>размерами – горизонтальными и вертикальными к основным частям здания.</w:t>
      </w:r>
    </w:p>
    <w:p w:rsidR="008A03E6" w:rsidRPr="008A03E6" w:rsidRDefault="008A03E6" w:rsidP="008A03E6">
      <w:pPr>
        <w:spacing w:after="0" w:line="360" w:lineRule="auto"/>
        <w:ind w:firstLine="567"/>
        <w:jc w:val="both"/>
        <w:rPr>
          <w:rFonts w:ascii="Times New Roman" w:hAnsi="Times New Roman" w:cs="Times New Roman"/>
          <w:sz w:val="28"/>
          <w:szCs w:val="28"/>
        </w:rPr>
      </w:pPr>
      <w:r w:rsidRPr="008A03E6">
        <w:rPr>
          <w:rFonts w:ascii="Times New Roman" w:hAnsi="Times New Roman" w:cs="Times New Roman"/>
          <w:sz w:val="28"/>
          <w:szCs w:val="28"/>
        </w:rPr>
        <w:t>Кроме цепочек высот на фасадах и разрезах должны быть проставлены</w:t>
      </w:r>
      <w:r>
        <w:rPr>
          <w:rFonts w:ascii="Times New Roman" w:hAnsi="Times New Roman" w:cs="Times New Roman"/>
          <w:sz w:val="28"/>
          <w:szCs w:val="28"/>
        </w:rPr>
        <w:t xml:space="preserve"> </w:t>
      </w:r>
      <w:r w:rsidRPr="008A03E6">
        <w:rPr>
          <w:rFonts w:ascii="Times New Roman" w:hAnsi="Times New Roman" w:cs="Times New Roman"/>
          <w:sz w:val="28"/>
          <w:szCs w:val="28"/>
        </w:rPr>
        <w:t>отметки основных горизонтальных членений – расстояния вверх и вниз от горизонтальной линии, принятой за нулевую. Такими отметками обычно являются: конек крыши – высшая точка фронтона, верх венчающего карниза, низ антаблемента, верх цоколя, на разрезах дополнительно – уровень пола.</w:t>
      </w:r>
    </w:p>
    <w:p w:rsidR="008A03E6" w:rsidRPr="008A03E6" w:rsidRDefault="008A03E6" w:rsidP="008A03E6">
      <w:pPr>
        <w:spacing w:after="0" w:line="360" w:lineRule="auto"/>
        <w:ind w:firstLine="567"/>
        <w:jc w:val="both"/>
        <w:rPr>
          <w:rFonts w:ascii="Times New Roman" w:hAnsi="Times New Roman" w:cs="Times New Roman"/>
          <w:sz w:val="28"/>
          <w:szCs w:val="28"/>
        </w:rPr>
      </w:pPr>
      <w:r w:rsidRPr="008A03E6">
        <w:rPr>
          <w:rFonts w:ascii="Times New Roman" w:hAnsi="Times New Roman" w:cs="Times New Roman"/>
          <w:sz w:val="28"/>
          <w:szCs w:val="28"/>
        </w:rPr>
        <w:t xml:space="preserve">На планах, фасадах и разрезах размеры проставляются в метрах, на деталях </w:t>
      </w:r>
      <w:r w:rsidR="00BD5850">
        <w:rPr>
          <w:rFonts w:ascii="Times New Roman" w:hAnsi="Times New Roman" w:cs="Times New Roman"/>
          <w:sz w:val="28"/>
          <w:szCs w:val="28"/>
        </w:rPr>
        <w:t>–</w:t>
      </w:r>
      <w:r w:rsidRPr="008A03E6">
        <w:rPr>
          <w:rFonts w:ascii="Times New Roman" w:hAnsi="Times New Roman" w:cs="Times New Roman"/>
          <w:sz w:val="28"/>
          <w:szCs w:val="28"/>
        </w:rPr>
        <w:t xml:space="preserve"> в сантиметрах или миллиметрах, но в пределах одного чертежа всегда в</w:t>
      </w:r>
      <w:r>
        <w:rPr>
          <w:rFonts w:ascii="Times New Roman" w:hAnsi="Times New Roman" w:cs="Times New Roman"/>
          <w:sz w:val="28"/>
          <w:szCs w:val="28"/>
        </w:rPr>
        <w:t xml:space="preserve"> </w:t>
      </w:r>
      <w:r w:rsidRPr="008A03E6">
        <w:rPr>
          <w:rFonts w:ascii="Times New Roman" w:hAnsi="Times New Roman" w:cs="Times New Roman"/>
          <w:sz w:val="28"/>
          <w:szCs w:val="28"/>
        </w:rPr>
        <w:t>одних и тех же единицах измерения. Цифры следует писать над размерными</w:t>
      </w:r>
      <w:r>
        <w:rPr>
          <w:rFonts w:ascii="Times New Roman" w:hAnsi="Times New Roman" w:cs="Times New Roman"/>
          <w:sz w:val="28"/>
          <w:szCs w:val="28"/>
        </w:rPr>
        <w:t xml:space="preserve"> </w:t>
      </w:r>
      <w:r w:rsidRPr="008A03E6">
        <w:rPr>
          <w:rFonts w:ascii="Times New Roman" w:hAnsi="Times New Roman" w:cs="Times New Roman"/>
          <w:sz w:val="28"/>
          <w:szCs w:val="28"/>
        </w:rPr>
        <w:t>линиями, которые могут ограничиваться черточками под углом 45º или точками.</w:t>
      </w:r>
    </w:p>
    <w:p w:rsidR="008A03E6" w:rsidRPr="008A03E6" w:rsidRDefault="008A03E6" w:rsidP="008A03E6">
      <w:pPr>
        <w:spacing w:after="0" w:line="360" w:lineRule="auto"/>
        <w:ind w:firstLine="567"/>
        <w:jc w:val="both"/>
        <w:rPr>
          <w:rFonts w:ascii="Times New Roman" w:hAnsi="Times New Roman" w:cs="Times New Roman"/>
          <w:sz w:val="28"/>
          <w:szCs w:val="28"/>
        </w:rPr>
      </w:pPr>
      <w:r w:rsidRPr="008A03E6">
        <w:rPr>
          <w:rFonts w:ascii="Times New Roman" w:hAnsi="Times New Roman" w:cs="Times New Roman"/>
          <w:sz w:val="28"/>
          <w:szCs w:val="28"/>
        </w:rPr>
        <w:t>Обмерные чертежи после вычерчивания в карандаше и тщательной проверки должны быть обведены тушью. При этом разрезные линии обводят более</w:t>
      </w:r>
      <w:r>
        <w:rPr>
          <w:rFonts w:ascii="Times New Roman" w:hAnsi="Times New Roman" w:cs="Times New Roman"/>
          <w:sz w:val="28"/>
          <w:szCs w:val="28"/>
        </w:rPr>
        <w:t xml:space="preserve"> </w:t>
      </w:r>
      <w:r w:rsidRPr="008A03E6">
        <w:rPr>
          <w:rFonts w:ascii="Times New Roman" w:hAnsi="Times New Roman" w:cs="Times New Roman"/>
          <w:sz w:val="28"/>
          <w:szCs w:val="28"/>
        </w:rPr>
        <w:t>толстой линией, а размерные – более тонкой, чем сам чертеж.</w:t>
      </w:r>
    </w:p>
    <w:p w:rsidR="008A03E6" w:rsidRPr="008A03E6" w:rsidRDefault="008A03E6" w:rsidP="008A03E6">
      <w:pPr>
        <w:spacing w:after="0" w:line="360" w:lineRule="auto"/>
        <w:ind w:firstLine="567"/>
        <w:jc w:val="both"/>
        <w:rPr>
          <w:rFonts w:ascii="Times New Roman" w:hAnsi="Times New Roman" w:cs="Times New Roman"/>
          <w:sz w:val="28"/>
          <w:szCs w:val="28"/>
        </w:rPr>
      </w:pPr>
      <w:r w:rsidRPr="008A03E6">
        <w:rPr>
          <w:rFonts w:ascii="Times New Roman" w:hAnsi="Times New Roman" w:cs="Times New Roman"/>
          <w:sz w:val="28"/>
          <w:szCs w:val="28"/>
        </w:rPr>
        <w:t>На эскизном и обмерном чертежах должно быть указано название здания</w:t>
      </w:r>
      <w:r>
        <w:rPr>
          <w:rFonts w:ascii="Times New Roman" w:hAnsi="Times New Roman" w:cs="Times New Roman"/>
          <w:sz w:val="28"/>
          <w:szCs w:val="28"/>
        </w:rPr>
        <w:t xml:space="preserve"> </w:t>
      </w:r>
      <w:r w:rsidRPr="008A03E6">
        <w:rPr>
          <w:rFonts w:ascii="Times New Roman" w:hAnsi="Times New Roman" w:cs="Times New Roman"/>
          <w:sz w:val="28"/>
          <w:szCs w:val="28"/>
        </w:rPr>
        <w:t>(бывшее и настоящее), а также название обмеренной и вычерченной части его.</w:t>
      </w:r>
    </w:p>
    <w:p w:rsidR="008A03E6" w:rsidRPr="008A03E6" w:rsidRDefault="008A03E6" w:rsidP="008A03E6">
      <w:pPr>
        <w:spacing w:after="0" w:line="360" w:lineRule="auto"/>
        <w:ind w:firstLine="567"/>
        <w:jc w:val="both"/>
        <w:rPr>
          <w:rFonts w:ascii="Times New Roman" w:hAnsi="Times New Roman" w:cs="Times New Roman"/>
          <w:sz w:val="28"/>
          <w:szCs w:val="28"/>
        </w:rPr>
      </w:pPr>
      <w:r w:rsidRPr="008A03E6">
        <w:rPr>
          <w:rFonts w:ascii="Times New Roman" w:hAnsi="Times New Roman" w:cs="Times New Roman"/>
          <w:sz w:val="28"/>
          <w:szCs w:val="28"/>
        </w:rPr>
        <w:t>Обмерные чертежи соединяются в альбом и нумеруются в следующем</w:t>
      </w:r>
      <w:r>
        <w:rPr>
          <w:rFonts w:ascii="Times New Roman" w:hAnsi="Times New Roman" w:cs="Times New Roman"/>
          <w:sz w:val="28"/>
          <w:szCs w:val="28"/>
        </w:rPr>
        <w:t xml:space="preserve"> </w:t>
      </w:r>
      <w:r w:rsidRPr="008A03E6">
        <w:rPr>
          <w:rFonts w:ascii="Times New Roman" w:hAnsi="Times New Roman" w:cs="Times New Roman"/>
          <w:sz w:val="28"/>
          <w:szCs w:val="28"/>
        </w:rPr>
        <w:t>порядке: генеральный план (если он имеется), план подвала, поэтажные планы,</w:t>
      </w:r>
      <w:r>
        <w:rPr>
          <w:rFonts w:ascii="Times New Roman" w:hAnsi="Times New Roman" w:cs="Times New Roman"/>
          <w:sz w:val="28"/>
          <w:szCs w:val="28"/>
        </w:rPr>
        <w:t xml:space="preserve"> </w:t>
      </w:r>
      <w:r w:rsidRPr="008A03E6">
        <w:rPr>
          <w:rFonts w:ascii="Times New Roman" w:hAnsi="Times New Roman" w:cs="Times New Roman"/>
          <w:sz w:val="28"/>
          <w:szCs w:val="28"/>
        </w:rPr>
        <w:t>план крыши, фасады, разрезы и детали.</w:t>
      </w:r>
    </w:p>
    <w:p w:rsidR="008A03E6" w:rsidRDefault="008A03E6" w:rsidP="008A03E6">
      <w:pPr>
        <w:spacing w:after="0" w:line="360" w:lineRule="auto"/>
        <w:ind w:firstLine="567"/>
        <w:jc w:val="both"/>
        <w:rPr>
          <w:rFonts w:ascii="Times New Roman" w:hAnsi="Times New Roman" w:cs="Times New Roman"/>
          <w:sz w:val="28"/>
          <w:szCs w:val="28"/>
        </w:rPr>
      </w:pPr>
      <w:r w:rsidRPr="008A03E6">
        <w:rPr>
          <w:rFonts w:ascii="Times New Roman" w:hAnsi="Times New Roman" w:cs="Times New Roman"/>
          <w:sz w:val="28"/>
          <w:szCs w:val="28"/>
        </w:rPr>
        <w:t>На заглавном листе указывается название здания (бывшее и настоящее),</w:t>
      </w:r>
      <w:r>
        <w:rPr>
          <w:rFonts w:ascii="Times New Roman" w:hAnsi="Times New Roman" w:cs="Times New Roman"/>
          <w:sz w:val="28"/>
          <w:szCs w:val="28"/>
        </w:rPr>
        <w:t xml:space="preserve"> </w:t>
      </w:r>
      <w:r w:rsidRPr="008A03E6">
        <w:rPr>
          <w:rFonts w:ascii="Times New Roman" w:hAnsi="Times New Roman" w:cs="Times New Roman"/>
          <w:sz w:val="28"/>
          <w:szCs w:val="28"/>
        </w:rPr>
        <w:t>его автор, год постройки, адрес здания, дата обмера. Перечень всех листов, их</w:t>
      </w:r>
      <w:r>
        <w:rPr>
          <w:rFonts w:ascii="Times New Roman" w:hAnsi="Times New Roman" w:cs="Times New Roman"/>
          <w:sz w:val="28"/>
          <w:szCs w:val="28"/>
        </w:rPr>
        <w:t xml:space="preserve"> </w:t>
      </w:r>
      <w:r w:rsidRPr="008A03E6">
        <w:rPr>
          <w:rFonts w:ascii="Times New Roman" w:hAnsi="Times New Roman" w:cs="Times New Roman"/>
          <w:sz w:val="28"/>
          <w:szCs w:val="28"/>
        </w:rPr>
        <w:t>содержание указываются на втором листе.</w:t>
      </w:r>
    </w:p>
    <w:p w:rsidR="00652B44" w:rsidRDefault="00652B44" w:rsidP="008A03E6">
      <w:pPr>
        <w:spacing w:after="0" w:line="360" w:lineRule="auto"/>
        <w:ind w:firstLine="567"/>
        <w:jc w:val="both"/>
        <w:rPr>
          <w:rFonts w:ascii="Times New Roman" w:hAnsi="Times New Roman" w:cs="Times New Roman"/>
          <w:sz w:val="28"/>
          <w:szCs w:val="28"/>
        </w:rPr>
      </w:pPr>
    </w:p>
    <w:p w:rsidR="00652B44" w:rsidRDefault="00652B44" w:rsidP="008A03E6">
      <w:pPr>
        <w:spacing w:after="0" w:line="360" w:lineRule="auto"/>
        <w:ind w:firstLine="567"/>
        <w:jc w:val="both"/>
        <w:rPr>
          <w:rFonts w:ascii="Times New Roman" w:hAnsi="Times New Roman" w:cs="Times New Roman"/>
          <w:b/>
          <w:sz w:val="28"/>
          <w:szCs w:val="28"/>
        </w:rPr>
      </w:pPr>
      <w:r w:rsidRPr="00652B44">
        <w:rPr>
          <w:rFonts w:ascii="Times New Roman" w:hAnsi="Times New Roman" w:cs="Times New Roman"/>
          <w:b/>
          <w:sz w:val="28"/>
          <w:szCs w:val="28"/>
        </w:rPr>
        <w:t>Контрольные вопросы к главе 1</w:t>
      </w:r>
    </w:p>
    <w:p w:rsidR="00C8683A" w:rsidRDefault="00C8683A" w:rsidP="00C8683A">
      <w:pPr>
        <w:pStyle w:val="af"/>
        <w:numPr>
          <w:ilvl w:val="0"/>
          <w:numId w:val="48"/>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С чего начинают</w:t>
      </w:r>
      <w:r w:rsidRPr="00C8683A">
        <w:rPr>
          <w:rFonts w:ascii="Times New Roman" w:hAnsi="Times New Roman" w:cs="Times New Roman"/>
          <w:sz w:val="28"/>
          <w:szCs w:val="28"/>
        </w:rPr>
        <w:t xml:space="preserve"> обмер </w:t>
      </w:r>
      <w:r>
        <w:rPr>
          <w:rFonts w:ascii="Times New Roman" w:hAnsi="Times New Roman" w:cs="Times New Roman"/>
          <w:sz w:val="28"/>
          <w:szCs w:val="28"/>
        </w:rPr>
        <w:t>здания?</w:t>
      </w:r>
      <w:r w:rsidRPr="00C8683A">
        <w:rPr>
          <w:rFonts w:ascii="Times New Roman" w:hAnsi="Times New Roman" w:cs="Times New Roman"/>
          <w:sz w:val="28"/>
          <w:szCs w:val="28"/>
        </w:rPr>
        <w:t xml:space="preserve"> </w:t>
      </w:r>
    </w:p>
    <w:p w:rsidR="00C8683A" w:rsidRDefault="00C8683A" w:rsidP="008D78C7">
      <w:pPr>
        <w:pStyle w:val="af"/>
        <w:numPr>
          <w:ilvl w:val="0"/>
          <w:numId w:val="48"/>
        </w:numPr>
        <w:spacing w:after="0" w:line="360" w:lineRule="auto"/>
        <w:jc w:val="both"/>
        <w:rPr>
          <w:rFonts w:ascii="Times New Roman" w:hAnsi="Times New Roman" w:cs="Times New Roman"/>
          <w:sz w:val="28"/>
          <w:szCs w:val="28"/>
        </w:rPr>
      </w:pPr>
      <w:r w:rsidRPr="00C8683A">
        <w:rPr>
          <w:rFonts w:ascii="Times New Roman" w:hAnsi="Times New Roman" w:cs="Times New Roman"/>
          <w:sz w:val="28"/>
          <w:szCs w:val="28"/>
        </w:rPr>
        <w:t>Наиболее</w:t>
      </w:r>
      <w:r w:rsidRPr="00C8683A">
        <w:rPr>
          <w:rFonts w:ascii="Times New Roman" w:hAnsi="Times New Roman" w:cs="Times New Roman"/>
          <w:sz w:val="28"/>
          <w:szCs w:val="28"/>
        </w:rPr>
        <w:t xml:space="preserve"> точны</w:t>
      </w:r>
      <w:r w:rsidRPr="00C8683A">
        <w:rPr>
          <w:rFonts w:ascii="Times New Roman" w:hAnsi="Times New Roman" w:cs="Times New Roman"/>
          <w:sz w:val="28"/>
          <w:szCs w:val="28"/>
        </w:rPr>
        <w:t>й</w:t>
      </w:r>
      <w:r w:rsidRPr="00C8683A">
        <w:rPr>
          <w:rFonts w:ascii="Times New Roman" w:hAnsi="Times New Roman" w:cs="Times New Roman"/>
          <w:sz w:val="28"/>
          <w:szCs w:val="28"/>
        </w:rPr>
        <w:t xml:space="preserve"> </w:t>
      </w:r>
      <w:r>
        <w:rPr>
          <w:rFonts w:ascii="Times New Roman" w:hAnsi="Times New Roman" w:cs="Times New Roman"/>
          <w:sz w:val="28"/>
          <w:szCs w:val="28"/>
        </w:rPr>
        <w:t>способ производства измерений?</w:t>
      </w:r>
    </w:p>
    <w:p w:rsidR="00C8683A" w:rsidRPr="00C8683A" w:rsidRDefault="00C8683A" w:rsidP="008D78C7">
      <w:pPr>
        <w:pStyle w:val="af"/>
        <w:numPr>
          <w:ilvl w:val="0"/>
          <w:numId w:val="48"/>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Какие плоскости берется за основу</w:t>
      </w:r>
      <w:r w:rsidRPr="00C8683A">
        <w:rPr>
          <w:rFonts w:ascii="Times New Roman" w:hAnsi="Times New Roman" w:cs="Times New Roman"/>
          <w:sz w:val="28"/>
          <w:szCs w:val="28"/>
        </w:rPr>
        <w:t xml:space="preserve"> </w:t>
      </w:r>
      <w:r>
        <w:rPr>
          <w:rFonts w:ascii="Times New Roman" w:hAnsi="Times New Roman" w:cs="Times New Roman"/>
          <w:sz w:val="28"/>
          <w:szCs w:val="28"/>
        </w:rPr>
        <w:t>при о</w:t>
      </w:r>
      <w:r w:rsidRPr="00C8683A">
        <w:rPr>
          <w:rFonts w:ascii="Times New Roman" w:hAnsi="Times New Roman" w:cs="Times New Roman"/>
          <w:sz w:val="28"/>
          <w:szCs w:val="28"/>
        </w:rPr>
        <w:t>бмер</w:t>
      </w:r>
      <w:r>
        <w:rPr>
          <w:rFonts w:ascii="Times New Roman" w:hAnsi="Times New Roman" w:cs="Times New Roman"/>
          <w:sz w:val="28"/>
          <w:szCs w:val="28"/>
        </w:rPr>
        <w:t>е</w:t>
      </w:r>
      <w:r w:rsidRPr="00C8683A">
        <w:rPr>
          <w:rFonts w:ascii="Times New Roman" w:hAnsi="Times New Roman" w:cs="Times New Roman"/>
          <w:sz w:val="28"/>
          <w:szCs w:val="28"/>
        </w:rPr>
        <w:t xml:space="preserve"> плана здания</w:t>
      </w:r>
      <w:r>
        <w:rPr>
          <w:rFonts w:ascii="Times New Roman" w:hAnsi="Times New Roman" w:cs="Times New Roman"/>
          <w:sz w:val="28"/>
          <w:szCs w:val="28"/>
        </w:rPr>
        <w:t>?</w:t>
      </w:r>
      <w:r w:rsidRPr="00C8683A">
        <w:rPr>
          <w:rFonts w:ascii="Times New Roman" w:hAnsi="Times New Roman" w:cs="Times New Roman"/>
          <w:sz w:val="28"/>
          <w:szCs w:val="28"/>
        </w:rPr>
        <w:t xml:space="preserve"> является уровень этажей: плоскость пола, уровень подоконников.</w:t>
      </w:r>
    </w:p>
    <w:p w:rsidR="00C8683A" w:rsidRDefault="00C8683A" w:rsidP="00C8683A">
      <w:pPr>
        <w:pStyle w:val="af"/>
        <w:numPr>
          <w:ilvl w:val="0"/>
          <w:numId w:val="48"/>
        </w:numPr>
        <w:spacing w:after="0" w:line="360" w:lineRule="auto"/>
        <w:jc w:val="both"/>
        <w:rPr>
          <w:rFonts w:ascii="Times New Roman" w:hAnsi="Times New Roman" w:cs="Times New Roman"/>
          <w:sz w:val="28"/>
          <w:szCs w:val="28"/>
        </w:rPr>
      </w:pPr>
      <w:r w:rsidRPr="00C8683A">
        <w:rPr>
          <w:rFonts w:ascii="Times New Roman" w:hAnsi="Times New Roman" w:cs="Times New Roman"/>
          <w:sz w:val="28"/>
          <w:szCs w:val="28"/>
        </w:rPr>
        <w:lastRenderedPageBreak/>
        <w:t xml:space="preserve">Наиболее простым является обмер планов зданий и сооружений, имеющих прямоугольные помещения. </w:t>
      </w:r>
    </w:p>
    <w:p w:rsidR="00C8683A" w:rsidRPr="00C8683A" w:rsidRDefault="00C8683A" w:rsidP="00C8683A">
      <w:pPr>
        <w:pStyle w:val="af"/>
        <w:numPr>
          <w:ilvl w:val="0"/>
          <w:numId w:val="48"/>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Как проверяется прямоугольность помещений?</w:t>
      </w:r>
    </w:p>
    <w:p w:rsidR="00652B44" w:rsidRDefault="00C8683A" w:rsidP="00C8683A">
      <w:pPr>
        <w:pStyle w:val="af"/>
        <w:numPr>
          <w:ilvl w:val="0"/>
          <w:numId w:val="48"/>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Как измеряют з</w:t>
      </w:r>
      <w:r w:rsidRPr="00C8683A">
        <w:rPr>
          <w:rFonts w:ascii="Times New Roman" w:hAnsi="Times New Roman" w:cs="Times New Roman"/>
          <w:sz w:val="28"/>
          <w:szCs w:val="28"/>
        </w:rPr>
        <w:t>дания, имеющие сложный абрис плана</w:t>
      </w:r>
      <w:r>
        <w:rPr>
          <w:rFonts w:ascii="Times New Roman" w:hAnsi="Times New Roman" w:cs="Times New Roman"/>
          <w:sz w:val="28"/>
          <w:szCs w:val="28"/>
        </w:rPr>
        <w:t>?</w:t>
      </w:r>
    </w:p>
    <w:p w:rsidR="00C8683A" w:rsidRPr="00C8683A" w:rsidRDefault="00C8683A" w:rsidP="00C8683A">
      <w:pPr>
        <w:pStyle w:val="af"/>
        <w:numPr>
          <w:ilvl w:val="0"/>
          <w:numId w:val="48"/>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Для чего применяют отвес</w:t>
      </w:r>
      <w:r w:rsidRPr="00C8683A">
        <w:rPr>
          <w:rFonts w:ascii="Times New Roman" w:hAnsi="Times New Roman" w:cs="Times New Roman"/>
          <w:sz w:val="28"/>
          <w:szCs w:val="28"/>
        </w:rPr>
        <w:t xml:space="preserve"> </w:t>
      </w:r>
      <w:r>
        <w:rPr>
          <w:rFonts w:ascii="Times New Roman" w:hAnsi="Times New Roman" w:cs="Times New Roman"/>
          <w:sz w:val="28"/>
          <w:szCs w:val="28"/>
        </w:rPr>
        <w:t>при обмере фасадов?</w:t>
      </w:r>
    </w:p>
    <w:p w:rsidR="00C8683A" w:rsidRPr="00C8683A" w:rsidRDefault="00C8683A" w:rsidP="00C8683A">
      <w:pPr>
        <w:pStyle w:val="af"/>
        <w:numPr>
          <w:ilvl w:val="0"/>
          <w:numId w:val="48"/>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В каких случаях</w:t>
      </w:r>
      <w:r>
        <w:rPr>
          <w:rFonts w:ascii="Times New Roman" w:hAnsi="Times New Roman" w:cs="Times New Roman"/>
          <w:sz w:val="28"/>
          <w:szCs w:val="28"/>
        </w:rPr>
        <w:t xml:space="preserve"> применяют</w:t>
      </w:r>
      <w:r>
        <w:rPr>
          <w:rFonts w:ascii="Times New Roman" w:hAnsi="Times New Roman" w:cs="Times New Roman"/>
          <w:sz w:val="28"/>
          <w:szCs w:val="28"/>
        </w:rPr>
        <w:t xml:space="preserve"> способ триангуляции, как и </w:t>
      </w:r>
      <w:r>
        <w:rPr>
          <w:rFonts w:ascii="Times New Roman" w:hAnsi="Times New Roman" w:cs="Times New Roman"/>
          <w:sz w:val="28"/>
          <w:szCs w:val="28"/>
        </w:rPr>
        <w:t>при обмере фасадов?</w:t>
      </w:r>
    </w:p>
    <w:p w:rsidR="00C8683A" w:rsidRPr="00C8683A" w:rsidRDefault="00C8683A" w:rsidP="00C8683A">
      <w:pPr>
        <w:pStyle w:val="af"/>
        <w:numPr>
          <w:ilvl w:val="0"/>
          <w:numId w:val="48"/>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Как измерить н</w:t>
      </w:r>
      <w:r w:rsidRPr="00C8683A">
        <w:rPr>
          <w:rFonts w:ascii="Times New Roman" w:hAnsi="Times New Roman" w:cs="Times New Roman"/>
          <w:sz w:val="28"/>
          <w:szCs w:val="28"/>
        </w:rPr>
        <w:t>едоступную высотную отметку фасада и разреза</w:t>
      </w:r>
      <w:r>
        <w:rPr>
          <w:rFonts w:ascii="Times New Roman" w:hAnsi="Times New Roman" w:cs="Times New Roman"/>
          <w:sz w:val="28"/>
          <w:szCs w:val="28"/>
        </w:rPr>
        <w:t>?</w:t>
      </w:r>
    </w:p>
    <w:p w:rsidR="00C8683A" w:rsidRDefault="004E7517" w:rsidP="00C8683A">
      <w:pPr>
        <w:pStyle w:val="af"/>
        <w:numPr>
          <w:ilvl w:val="0"/>
          <w:numId w:val="48"/>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8C66F6">
        <w:rPr>
          <w:rFonts w:ascii="Times New Roman" w:hAnsi="Times New Roman" w:cs="Times New Roman"/>
          <w:sz w:val="28"/>
          <w:szCs w:val="28"/>
        </w:rPr>
        <w:t>Как измерить</w:t>
      </w:r>
      <w:r w:rsidR="00C8683A" w:rsidRPr="00C8683A">
        <w:rPr>
          <w:rFonts w:ascii="Times New Roman" w:hAnsi="Times New Roman" w:cs="Times New Roman"/>
          <w:sz w:val="28"/>
          <w:szCs w:val="28"/>
        </w:rPr>
        <w:t xml:space="preserve"> высотные отметки по рядам кладки</w:t>
      </w:r>
      <w:r w:rsidR="008C66F6">
        <w:rPr>
          <w:rFonts w:ascii="Times New Roman" w:hAnsi="Times New Roman" w:cs="Times New Roman"/>
          <w:sz w:val="28"/>
          <w:szCs w:val="28"/>
        </w:rPr>
        <w:t>?</w:t>
      </w:r>
    </w:p>
    <w:p w:rsidR="004E7517" w:rsidRDefault="004E7517" w:rsidP="00C8683A">
      <w:pPr>
        <w:pStyle w:val="af"/>
        <w:numPr>
          <w:ilvl w:val="0"/>
          <w:numId w:val="48"/>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Опишите способы измерения профиля карниза?</w:t>
      </w:r>
    </w:p>
    <w:p w:rsidR="004E7517" w:rsidRPr="00C8683A" w:rsidRDefault="004E7517" w:rsidP="00C8683A">
      <w:pPr>
        <w:pStyle w:val="af"/>
        <w:numPr>
          <w:ilvl w:val="0"/>
          <w:numId w:val="48"/>
        </w:numPr>
        <w:spacing w:after="0" w:line="360" w:lineRule="auto"/>
        <w:jc w:val="both"/>
        <w:rPr>
          <w:rFonts w:ascii="Times New Roman" w:hAnsi="Times New Roman" w:cs="Times New Roman"/>
          <w:sz w:val="28"/>
          <w:szCs w:val="28"/>
        </w:rPr>
      </w:pPr>
      <w:r>
        <w:rPr>
          <w:rFonts w:ascii="Times New Roman" w:hAnsi="Times New Roman" w:cs="Times New Roman"/>
          <w:iCs/>
          <w:color w:val="333333"/>
          <w:sz w:val="28"/>
          <w:szCs w:val="28"/>
          <w:shd w:val="clear" w:color="auto" w:fill="FFFFFF"/>
        </w:rPr>
        <w:t xml:space="preserve"> Методика о</w:t>
      </w:r>
      <w:r w:rsidRPr="00547E9D">
        <w:rPr>
          <w:rFonts w:ascii="Times New Roman" w:hAnsi="Times New Roman" w:cs="Times New Roman"/>
          <w:iCs/>
          <w:color w:val="333333"/>
          <w:sz w:val="28"/>
          <w:szCs w:val="28"/>
          <w:shd w:val="clear" w:color="auto" w:fill="FFFFFF"/>
        </w:rPr>
        <w:t>бмер</w:t>
      </w:r>
      <w:r>
        <w:rPr>
          <w:rFonts w:ascii="Times New Roman" w:hAnsi="Times New Roman" w:cs="Times New Roman"/>
          <w:iCs/>
          <w:color w:val="333333"/>
          <w:sz w:val="28"/>
          <w:szCs w:val="28"/>
          <w:shd w:val="clear" w:color="auto" w:fill="FFFFFF"/>
        </w:rPr>
        <w:t>ов</w:t>
      </w:r>
      <w:r w:rsidRPr="00547E9D">
        <w:rPr>
          <w:rFonts w:ascii="Times New Roman" w:hAnsi="Times New Roman" w:cs="Times New Roman"/>
          <w:iCs/>
          <w:color w:val="333333"/>
          <w:sz w:val="28"/>
          <w:szCs w:val="28"/>
          <w:shd w:val="clear" w:color="auto" w:fill="FFFFFF"/>
        </w:rPr>
        <w:t xml:space="preserve"> сложной архитектурной детали с помощью клетчатой сетки</w:t>
      </w:r>
      <w:r>
        <w:rPr>
          <w:rFonts w:ascii="Times New Roman" w:hAnsi="Times New Roman" w:cs="Times New Roman"/>
          <w:iCs/>
          <w:color w:val="333333"/>
          <w:sz w:val="28"/>
          <w:szCs w:val="28"/>
          <w:shd w:val="clear" w:color="auto" w:fill="FFFFFF"/>
        </w:rPr>
        <w:t>.</w:t>
      </w:r>
    </w:p>
    <w:p w:rsidR="002205A8" w:rsidRDefault="002205A8" w:rsidP="00995220">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br w:type="page"/>
      </w:r>
    </w:p>
    <w:p w:rsidR="00001920" w:rsidRPr="00C63ED9" w:rsidRDefault="00001920" w:rsidP="00001920">
      <w:pPr>
        <w:ind w:firstLine="567"/>
        <w:rPr>
          <w:rFonts w:ascii="Times New Roman" w:hAnsi="Times New Roman" w:cs="Times New Roman"/>
          <w:b/>
          <w:sz w:val="28"/>
          <w:szCs w:val="28"/>
        </w:rPr>
      </w:pPr>
      <w:r w:rsidRPr="00C63ED9">
        <w:rPr>
          <w:rFonts w:ascii="Times New Roman" w:hAnsi="Times New Roman" w:cs="Times New Roman"/>
          <w:b/>
          <w:sz w:val="28"/>
          <w:szCs w:val="28"/>
        </w:rPr>
        <w:lastRenderedPageBreak/>
        <w:t>Глава 2</w:t>
      </w:r>
    </w:p>
    <w:p w:rsidR="00001920" w:rsidRPr="00C63ED9" w:rsidRDefault="00001920" w:rsidP="00001920">
      <w:pPr>
        <w:ind w:firstLine="567"/>
        <w:rPr>
          <w:rFonts w:ascii="Times New Roman" w:hAnsi="Times New Roman" w:cs="Times New Roman"/>
          <w:b/>
          <w:sz w:val="28"/>
          <w:szCs w:val="28"/>
        </w:rPr>
      </w:pPr>
      <w:r w:rsidRPr="00C63ED9">
        <w:rPr>
          <w:rFonts w:ascii="Times New Roman" w:hAnsi="Times New Roman" w:cs="Times New Roman"/>
          <w:b/>
          <w:sz w:val="28"/>
          <w:szCs w:val="28"/>
        </w:rPr>
        <w:t xml:space="preserve"> ГЕОДЕЗИЧЕСКАЯ ПРАКТИКА</w:t>
      </w:r>
    </w:p>
    <w:p w:rsidR="00001920" w:rsidRPr="00C63ED9" w:rsidRDefault="00001920" w:rsidP="00001920">
      <w:pPr>
        <w:ind w:firstLine="567"/>
        <w:rPr>
          <w:rFonts w:ascii="Times New Roman" w:hAnsi="Times New Roman" w:cs="Times New Roman"/>
          <w:b/>
          <w:sz w:val="28"/>
          <w:szCs w:val="28"/>
        </w:rPr>
      </w:pPr>
    </w:p>
    <w:p w:rsidR="00001920" w:rsidRPr="00C63ED9" w:rsidRDefault="00001920" w:rsidP="00001920">
      <w:pPr>
        <w:ind w:firstLine="567"/>
        <w:rPr>
          <w:rFonts w:ascii="Times New Roman" w:hAnsi="Times New Roman" w:cs="Times New Roman"/>
          <w:b/>
          <w:sz w:val="28"/>
          <w:szCs w:val="28"/>
        </w:rPr>
      </w:pPr>
      <w:r w:rsidRPr="00C63ED9">
        <w:rPr>
          <w:rFonts w:ascii="Times New Roman" w:hAnsi="Times New Roman" w:cs="Times New Roman"/>
          <w:b/>
          <w:sz w:val="28"/>
          <w:szCs w:val="28"/>
        </w:rPr>
        <w:t>2.1.Общие сведения</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Геодезическая практика закрепляет теоретические знания, полученные студентами по дисциплине геодезия, и дает навыки по работе с геодезическими приборами в инженерно-техническом нивелировании трасс и площадей, а также в организации и производстве топографических съемок.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На практике студенты работают бригадами в составе 5-8 человек. Бригадир, назначаемый заведующим практикой, отвечает за дисциплину в бригаде и следит за тем, чтобы каждый студент бригады участвовал во всех видах работ. Материальную ответственность за порчу или утерю приборов и пособий несут все члены бригады.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За период практики студенты выполняют нивелирование трассы и площади, производят тахеометрическую съемку участка и переносят в натуру проектные точки.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За успешно пройденную практику каждый студент получает зачет с оценкой, которая зависит не только от проявленных им знаний и полученных на практике навыков, но и от общей дисциплины студента, его активности, отношения к приборам, учебным помещениям, инвентарю и пр. Оценку за практику ставит руководитель практики данной группы.</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Каждая работа по окончании должна быть оформлена графически в одном экземпляре на бригаду. Все работы укладывают в папку и на все материалы составляют опись.</w:t>
      </w:r>
    </w:p>
    <w:p w:rsidR="00001920" w:rsidRPr="00C63ED9" w:rsidRDefault="00001920" w:rsidP="00001920">
      <w:pPr>
        <w:ind w:firstLine="567"/>
        <w:rPr>
          <w:rFonts w:ascii="Times New Roman" w:hAnsi="Times New Roman" w:cs="Times New Roman"/>
          <w:sz w:val="28"/>
          <w:szCs w:val="28"/>
        </w:rPr>
      </w:pPr>
      <w:r w:rsidRPr="00B2799A">
        <w:rPr>
          <w:rFonts w:ascii="Times New Roman" w:hAnsi="Times New Roman" w:cs="Times New Roman"/>
          <w:sz w:val="28"/>
          <w:szCs w:val="28"/>
          <w:u w:val="single"/>
        </w:rPr>
        <w:t>Обязанности студентов на практике.</w:t>
      </w:r>
      <w:r w:rsidRPr="00B2799A">
        <w:rPr>
          <w:rFonts w:ascii="Times New Roman" w:hAnsi="Times New Roman" w:cs="Times New Roman"/>
          <w:sz w:val="28"/>
          <w:szCs w:val="28"/>
        </w:rPr>
        <w:t xml:space="preserve"> </w:t>
      </w:r>
      <w:r w:rsidRPr="00C63ED9">
        <w:rPr>
          <w:rFonts w:ascii="Times New Roman" w:hAnsi="Times New Roman" w:cs="Times New Roman"/>
          <w:sz w:val="28"/>
          <w:szCs w:val="28"/>
        </w:rPr>
        <w:t>Чёткая организация и слаженность работы в бригаде являются непременным условием успешного прохождения студентами учебной геодезической практики. При этом важная роль отводится бригадиру, который организует работу с учётом равномерного участия членов бригады во всех видах работ, ведет рабочий дневник и табель выходов членов бригады на работу, поддерживает учебную и производственную дисциплину в бригаде.</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lastRenderedPageBreak/>
        <w:t>После проведения руководителем инструктажа по технике безопасности бригадир получает в геокамере под расписку необходимые приборы и принадлежности. В дальнейшем в его обязанности входит обеспечение правильного их хранения и использования. По окончании полевых работ бригадир сдаёт приборы в геокамеру в сохранности.</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Каждый студент к началу практики должен подготовить все необходимые чертёжные инструменты и принадлежности, чертёжную и писчую бумагу, учебник, учебное пособие, конспект и т.п. Студент должен строго соблюдать установленный распорядок дня и трудовую дисциплину, выполнять правила техники безопасности и охраны природы и окружающей среды, проявлять сознательное отношение к порученному делу, бережно относиться к геодезическим приборам и принадлежностям. Каждый студент должен принимать личное участие в выполнении всех видов полевых и камеральных работ, предусмотренных программой практики, в установленные календарным планом сроки. Студент несёт личную ответственность за порученную ему часть работы, так как от качества и своевременности её выполнения зависит в конечном итоге успех работы бригады в целом. Пропуски и опоздания студентов на практику без уважительных причин недопустимы. Студенты, систематически допускающие нарушения трудовой и учебной дисциплины, правил техники безопасности и охраны природы и окружающей среды, отстраняются руководителем от дальнейшего прохождения практики.</w:t>
      </w:r>
    </w:p>
    <w:p w:rsidR="00001920" w:rsidRPr="00C63ED9" w:rsidRDefault="00001920" w:rsidP="00001920">
      <w:pPr>
        <w:ind w:firstLine="567"/>
        <w:rPr>
          <w:rFonts w:ascii="Times New Roman" w:hAnsi="Times New Roman" w:cs="Times New Roman"/>
          <w:b/>
          <w:sz w:val="28"/>
          <w:szCs w:val="28"/>
        </w:rPr>
      </w:pPr>
      <w:r w:rsidRPr="00C63ED9">
        <w:rPr>
          <w:rFonts w:ascii="Times New Roman" w:hAnsi="Times New Roman" w:cs="Times New Roman"/>
          <w:b/>
          <w:sz w:val="28"/>
          <w:szCs w:val="28"/>
        </w:rPr>
        <w:t>2.2. Основные требования техники безопасности и охраны окружающей среды</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В процессе прохождения учебной геодезической практики студенты обязаны строго соблюдать правила безопасности, санитарии и личной гигиены, требования к охране природы и окружающей среды. К основным из них относятся следующие:</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1. Все приборы и инструменты до начала работы должны быть тщательно</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осмотрены. Ручки или ремни ящиков и футляров приборов и штативов должны быть прочно прикреплены. Топоры и молотки должны быть плотно насажены на рукоятки с расклиниванием их металлическими клиньями. Деревянные рукоятки не должны иметь трещин и заусениц.</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2. Вехи и штативы следует переносить, держа их острыми концами вниз;</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lastRenderedPageBreak/>
        <w:t>при этом раздвижные ножки штативов должны быть надежно закреплены. Во избежание повреждения ног нельзя носить за спиной геодезические приборы на штативах. Топоры разрешено переносить только в чехлах; при работе с топором в радиусе взмаха топора не должны находиться люди.</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3. Запрещается перебрасывать друг другу вешки и шпильки. Во избежание пореза рук краями полотна стальной рулетки или мерной ленты разматывать и сматывать их надо двум студентам одновременно. Складные и раздвижные рейки должны иметь исправные винты в местах скрепления; для исключения случайного складывания рейки при работе стопор должен быть надёжно закреплён.</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4. При выполнении измерений вдоль дорог работающим с приборами нельзя размещаться на проезжей части дорог. Предупреждение о приближении транспорта подаётся условным сигналом. Реечнику нельзя стоять спиной к приближающемуся транспортному средству.</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Во время перерывов в работе запрещается оставлять приборы вблизи дороги. При переходах с приборами следует передвигаться по левой стороне дороги навстречу движению транспорта.</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5. В солнечные дни работа в поле без головного убора не допускается. В наиболее жаркие часы дня (при температуре выше 25 °С) работа должна быть прервана и перенесена на более прохладное утреннее и вечернее время. Запрещается работать босиком; в сухую погоду следует использовать лёгкую удобную обувь с прочной подошвой. Одежда должна быть свободной, удобной для работы и соответствовать погоде.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Во избежание простудных заболеваний нельзя садиться или ложиться на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сырую землю и траву. Запрещается пить воду из случайных источников; нельзя пить холодную воду или прохладительные напитки, будучи потным или разгорячённым.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6. При приближении грозы полевые работы должны быть прекращены. Во время грозы не разрешается укрываться под высокими деревьями и находиться вблизи столбов, мачт, громоотводов, труб и т.п.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При несчастных случаях пострадавшему должна быть оказана первая медицинская помощь, после чего его следует направить в ближайший медпункт или вызвать скорую медицинскую помощь.</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lastRenderedPageBreak/>
        <w:t xml:space="preserve">7. Студенты, страдающие тяжёлыми хроническими заболеваниями или находящиеся в болезненном состоянии, к полевым работам не допускаются. Студенты, появившиеся на работу в нетрезвом состоянии, отстраняются от практики и направляются руководителем в распоряжение дирекции.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8. При производстве полевых работ следует исключать случаи нанесения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ущерба природе и окружающей среде. Прокладку съёмочных ходов надо выполнять вдоль дорог и троп, располагая опорные точки в местах отсутствия лесонасаждений и посевов сельскохозяйственных культур. Запрещается топтать и портить посевы и зелёные насаждения, оставлять забитые выше поверхности земли колья на пашне, лугах и проезжей части дорог. После завершения полевых работ все колышки должны быть извлечены из земли.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9. Категорически запрещается разведение костров в лесопосадках и вблизи спелых посевов. Нельзя бросать на землю горящие спички и не затушенные окурки, курить в сухом лесу или на участках с засохшей травой. При обнаружении очага пожара вблизи места работы студенты обязаны немедленно сообщить о пожаре в органы пожарной охраны и принять меры по быстрейшей его ликвидации.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10.  Запрещается засорять водоёмы и территорию полигона; бумага, целлофановые пакеты, бутылки, остатки пищи и т.п. должны собираться и складываться в специально отведённых местах.</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11. При работе с электронными тахеометрами, кодовыми нивелирами и лазерными дальномерами необходимо строго руководствоваться прилагаемыми к приборам инструкциями заводов-изготовителей по техническому обслуживанию и технике безопасности.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Во время работы с лазерными геодезическими приборами мощностью излучения от 1 до 3 мВт запрещается: в момент генерации излучения осуществлять визуальный контроль попадания луча в отражатель без применения соответствующих средств защиты; направлять луч лазера на глаза человека или другие части тела; наводить лазерный луч на сильно отражающие предметы: зеркало, стекло, полированный материал.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Перед началом работы руководитель бригады (исполнитель) должен убедиться в правильности сборки приборов, плотности прилегания и надежности стяжки всех фланцевых соединений, а также в наличии и правильной установке оградительных, поглотительных и других средств защиты.</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lastRenderedPageBreak/>
        <w:t xml:space="preserve">Следует соблюдать особую осторожность при работе в сырую погоду и надежно предохранять от попадания влаги в электрические узлы и блоки приборов. Если прибор отсырел, категорически запрещается протирать узлы и детали тряпкой, его надо просушить.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При подготовке к работе источников питания и уходу за ними в процессе эксплуатации следует соблюдать требования инструкции по эксплуатации блока аккумуляторных источников питания.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Ремонт и юстировка приборов должны поручаться работникам, имеющим на то разрешение администрации экспедиции, или сдаваться в специализированные организации.</w:t>
      </w:r>
    </w:p>
    <w:p w:rsidR="00001920" w:rsidRPr="00C63ED9" w:rsidRDefault="00001920" w:rsidP="00001920">
      <w:pPr>
        <w:ind w:firstLine="567"/>
        <w:rPr>
          <w:rFonts w:ascii="Times New Roman" w:hAnsi="Times New Roman" w:cs="Times New Roman"/>
          <w:sz w:val="28"/>
          <w:szCs w:val="28"/>
        </w:rPr>
      </w:pPr>
    </w:p>
    <w:p w:rsidR="00001920" w:rsidRPr="00C63ED9" w:rsidRDefault="00001920" w:rsidP="00001920">
      <w:pPr>
        <w:ind w:firstLine="567"/>
        <w:rPr>
          <w:rFonts w:ascii="Times New Roman" w:hAnsi="Times New Roman" w:cs="Times New Roman"/>
          <w:b/>
          <w:sz w:val="28"/>
          <w:szCs w:val="28"/>
        </w:rPr>
      </w:pPr>
      <w:r w:rsidRPr="00C63ED9">
        <w:rPr>
          <w:rFonts w:ascii="Times New Roman" w:hAnsi="Times New Roman" w:cs="Times New Roman"/>
          <w:b/>
          <w:sz w:val="28"/>
          <w:szCs w:val="28"/>
        </w:rPr>
        <w:t xml:space="preserve">2.3. Порядок проверки технического состояния геодезических приборов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 Для выполнения программы учебной геодезической практики каждая бригада должна получить на складе следующие геодезические приборы и принадлежности:</w:t>
      </w:r>
    </w:p>
    <w:p w:rsidR="00001920" w:rsidRPr="00C63ED9" w:rsidRDefault="00652B44" w:rsidP="00001920">
      <w:pPr>
        <w:ind w:firstLine="567"/>
        <w:rPr>
          <w:rFonts w:ascii="Times New Roman" w:hAnsi="Times New Roman" w:cs="Times New Roman"/>
          <w:sz w:val="28"/>
          <w:szCs w:val="28"/>
        </w:rPr>
      </w:pPr>
      <w:r>
        <w:rPr>
          <w:rFonts w:ascii="Times New Roman" w:hAnsi="Times New Roman" w:cs="Times New Roman"/>
          <w:sz w:val="28"/>
          <w:szCs w:val="28"/>
        </w:rPr>
        <w:t>–</w:t>
      </w:r>
      <w:r w:rsidR="00001920" w:rsidRPr="00C63ED9">
        <w:rPr>
          <w:rFonts w:ascii="Times New Roman" w:hAnsi="Times New Roman" w:cs="Times New Roman"/>
          <w:sz w:val="28"/>
          <w:szCs w:val="28"/>
        </w:rPr>
        <w:t xml:space="preserve"> штатив с нитяным отвесом;</w:t>
      </w:r>
    </w:p>
    <w:p w:rsidR="00001920" w:rsidRPr="00C63ED9" w:rsidRDefault="00652B44" w:rsidP="00001920">
      <w:pPr>
        <w:ind w:firstLine="567"/>
        <w:rPr>
          <w:rFonts w:ascii="Times New Roman" w:hAnsi="Times New Roman" w:cs="Times New Roman"/>
          <w:sz w:val="28"/>
          <w:szCs w:val="28"/>
        </w:rPr>
      </w:pPr>
      <w:r>
        <w:rPr>
          <w:rFonts w:ascii="Times New Roman" w:hAnsi="Times New Roman" w:cs="Times New Roman"/>
          <w:sz w:val="28"/>
          <w:szCs w:val="28"/>
        </w:rPr>
        <w:t>–</w:t>
      </w:r>
      <w:r w:rsidR="00001920" w:rsidRPr="00C63ED9">
        <w:rPr>
          <w:rFonts w:ascii="Times New Roman" w:hAnsi="Times New Roman" w:cs="Times New Roman"/>
          <w:sz w:val="28"/>
          <w:szCs w:val="28"/>
        </w:rPr>
        <w:t xml:space="preserve"> теодолит 2Т30 или 2Т30П;</w:t>
      </w:r>
    </w:p>
    <w:p w:rsidR="00001920" w:rsidRPr="00C63ED9" w:rsidRDefault="00652B44" w:rsidP="00001920">
      <w:pPr>
        <w:ind w:firstLine="567"/>
        <w:rPr>
          <w:rFonts w:ascii="Times New Roman" w:hAnsi="Times New Roman" w:cs="Times New Roman"/>
          <w:sz w:val="28"/>
          <w:szCs w:val="28"/>
        </w:rPr>
      </w:pPr>
      <w:r>
        <w:rPr>
          <w:rFonts w:ascii="Times New Roman" w:hAnsi="Times New Roman" w:cs="Times New Roman"/>
          <w:sz w:val="28"/>
          <w:szCs w:val="28"/>
        </w:rPr>
        <w:t>–</w:t>
      </w:r>
      <w:r w:rsidR="00001920" w:rsidRPr="00C63ED9">
        <w:rPr>
          <w:rFonts w:ascii="Times New Roman" w:hAnsi="Times New Roman" w:cs="Times New Roman"/>
          <w:sz w:val="28"/>
          <w:szCs w:val="28"/>
        </w:rPr>
        <w:t xml:space="preserve"> нивелир Н-3 или нивелир с компенсатором;</w:t>
      </w:r>
    </w:p>
    <w:p w:rsidR="00001920" w:rsidRPr="00C63ED9" w:rsidRDefault="00652B44" w:rsidP="00001920">
      <w:pPr>
        <w:ind w:firstLine="567"/>
        <w:rPr>
          <w:rFonts w:ascii="Times New Roman" w:hAnsi="Times New Roman" w:cs="Times New Roman"/>
          <w:sz w:val="28"/>
          <w:szCs w:val="28"/>
        </w:rPr>
      </w:pPr>
      <w:r>
        <w:rPr>
          <w:rFonts w:ascii="Times New Roman" w:hAnsi="Times New Roman" w:cs="Times New Roman"/>
          <w:sz w:val="28"/>
          <w:szCs w:val="28"/>
        </w:rPr>
        <w:t>–</w:t>
      </w:r>
      <w:r w:rsidR="00001920" w:rsidRPr="00C63ED9">
        <w:rPr>
          <w:rFonts w:ascii="Times New Roman" w:hAnsi="Times New Roman" w:cs="Times New Roman"/>
          <w:sz w:val="28"/>
          <w:szCs w:val="28"/>
        </w:rPr>
        <w:t xml:space="preserve"> мерную ленту;</w:t>
      </w:r>
    </w:p>
    <w:p w:rsidR="00001920" w:rsidRPr="00C63ED9" w:rsidRDefault="00652B44" w:rsidP="00001920">
      <w:pPr>
        <w:ind w:firstLine="567"/>
        <w:rPr>
          <w:rFonts w:ascii="Times New Roman" w:hAnsi="Times New Roman" w:cs="Times New Roman"/>
          <w:sz w:val="28"/>
          <w:szCs w:val="28"/>
        </w:rPr>
      </w:pPr>
      <w:r>
        <w:rPr>
          <w:rFonts w:ascii="Times New Roman" w:hAnsi="Times New Roman" w:cs="Times New Roman"/>
          <w:sz w:val="28"/>
          <w:szCs w:val="28"/>
        </w:rPr>
        <w:t>–</w:t>
      </w:r>
      <w:r w:rsidR="00001920" w:rsidRPr="00C63ED9">
        <w:rPr>
          <w:rFonts w:ascii="Times New Roman" w:hAnsi="Times New Roman" w:cs="Times New Roman"/>
          <w:sz w:val="28"/>
          <w:szCs w:val="28"/>
        </w:rPr>
        <w:t xml:space="preserve"> нивелирную рейку.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Все полученные приборы должны быть осмотрены, желательно в присутствии преподавателя, с точки зрения их технического состояния. При обнаружении каких-либо неисправностей или некомплектности прибор должен быть возвращен на склад для его ремонта или замены.</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i/>
          <w:sz w:val="28"/>
          <w:szCs w:val="28"/>
          <w:u w:val="single"/>
        </w:rPr>
        <w:t>Штатив</w:t>
      </w:r>
      <w:r w:rsidRPr="00C63ED9">
        <w:rPr>
          <w:rFonts w:ascii="Times New Roman" w:hAnsi="Times New Roman" w:cs="Times New Roman"/>
          <w:sz w:val="28"/>
          <w:szCs w:val="28"/>
        </w:rPr>
        <w:t xml:space="preserve"> Ножки раздвижного штатива шарнирно соединены с головкой штатива специальными винтами. Необходимо проверить, чтобы эти болты были хорошо закреплены и не шатались. Регулировку болтов выполняют гаечным ключом. При выдвижении ножек штатива не следует делать больших усилий, так как можно сорвать стопорные приспособления. Штатив необходимо </w:t>
      </w:r>
      <w:r w:rsidRPr="00C63ED9">
        <w:rPr>
          <w:rFonts w:ascii="Times New Roman" w:hAnsi="Times New Roman" w:cs="Times New Roman"/>
          <w:sz w:val="28"/>
          <w:szCs w:val="28"/>
        </w:rPr>
        <w:lastRenderedPageBreak/>
        <w:t xml:space="preserve">держать в вертикальном положении, чтобы при выдвижении ножек не нанести себе травму.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Если ножки не выдвигаются, нужно ослабить сцепление, слегка покачивая их вправо и влево, держась за наконечники. После выдвижения ножек необходимо закрепить их стопорными винтами и проверить надежность закрепления. Для прикрепления теодолита к головке штатива имеется становой винт. Внутри винта должен находиться крючок для подвешивания нитяного отвеса. На одной из ножек штатива должен располагаться пенал с крышкой для нитяного отвеса. Для переноса штатива на значительные расстояния должны быть специальные ремни, которые стягивают ножки штатива.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В комплекте со штативом должен быть нитяной отвес с фиксатором длины нити. Нить отвеса должна быть без узлов, длиной не менее полутора метров.</w:t>
      </w:r>
    </w:p>
    <w:p w:rsidR="00001920" w:rsidRPr="00C63ED9" w:rsidRDefault="00001920" w:rsidP="00001920">
      <w:pPr>
        <w:ind w:firstLine="567"/>
        <w:rPr>
          <w:rFonts w:ascii="Times New Roman" w:hAnsi="Times New Roman" w:cs="Times New Roman"/>
          <w:sz w:val="28"/>
          <w:szCs w:val="28"/>
        </w:rPr>
      </w:pPr>
      <w:r w:rsidRPr="00B2799A">
        <w:rPr>
          <w:rFonts w:ascii="Times New Roman" w:hAnsi="Times New Roman" w:cs="Times New Roman"/>
          <w:sz w:val="28"/>
          <w:szCs w:val="28"/>
          <w:u w:val="single"/>
        </w:rPr>
        <w:t>Теодолит 2Т30 (2Т30П)</w:t>
      </w:r>
      <w:r w:rsidRPr="00C63ED9">
        <w:rPr>
          <w:rFonts w:ascii="Times New Roman" w:hAnsi="Times New Roman" w:cs="Times New Roman"/>
          <w:i/>
          <w:sz w:val="28"/>
          <w:szCs w:val="28"/>
          <w:u w:val="single"/>
        </w:rPr>
        <w:t xml:space="preserve"> </w:t>
      </w:r>
      <w:r w:rsidRPr="00C63ED9">
        <w:rPr>
          <w:rFonts w:ascii="Times New Roman" w:hAnsi="Times New Roman" w:cs="Times New Roman"/>
          <w:sz w:val="28"/>
          <w:szCs w:val="28"/>
        </w:rPr>
        <w:t xml:space="preserve">Установить теодолит вместе с футляром на штатив и закрепить его винтом. Снять футляр, для чего открыть замки, отжав пружины-фиксаторы и повернув рукоятки замков по направлению стрелок.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Открепить закрепленные винты алидады и зрительной трубы и вращением от руки проверить плавность вращения алидады и зрительной трубы. Закрепив винты алидады и зрительной трубы и открепив винт лимба, проверить надежность закрепления лимба. Закрепив винт лимба, проверить надежность закрепления лимба, алидады и трубы.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При закрепленном положении закрепительных винтов проверить работу наводящих винтов лимба, алидады и трубы. При их вращении труба должна плавно перемещаться в горизонтальной и вертикальной плоскостях.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Наблюдением через зрительную трубу проверить работу фокусирующих устройств трубы. Для этого вращением диоптрийного кольца отфокусировать сетку нитей, то есть добиться резкости ее изображения. После этого вращением кремальеры добиться резкого изображения как удаленных, так и близлежащих предметов. Если при этом кремальера вращается вхолостую и добиться резкости изображения не удается, необходимо довернуть опорный винт, расположенный в отверстии на кремальере.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Проверить качество изображения отсчетных шкал в микроскопе. Для этого вращением круглого зеркальца добиться полного освещения шкал и вращением </w:t>
      </w:r>
      <w:r w:rsidRPr="00C63ED9">
        <w:rPr>
          <w:rFonts w:ascii="Times New Roman" w:hAnsi="Times New Roman" w:cs="Times New Roman"/>
          <w:sz w:val="28"/>
          <w:szCs w:val="28"/>
        </w:rPr>
        <w:lastRenderedPageBreak/>
        <w:t xml:space="preserve">диоптрийного кольца микроскопа - четкого их изображения. Четкость изображения штрихов шкал и оцифровки должна сохраняться по всему полю изображения микроскопа.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Проверить плавность вращения подъемных винтов. Если винты имеют тугой ход, необходимо пригласить со склада учебного мастера для их регулировки.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Проверить целостность исправительных винтов цилиндрического уровня и сетки нитей.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Перед укладкой теодолита в футляр установить все наводящие винты в среднее положение, зрительную трубу поставить вертикально объективом вниз. Совместить красные метки на колонке теодолита и на его основании так, чтобы шпонка футляра вошла в паз основания, и, слегка нажимая на футляр сверху, закрыть на замки, вращая их рукоятки против стрелки.</w:t>
      </w:r>
    </w:p>
    <w:p w:rsidR="00001920" w:rsidRPr="00C63ED9" w:rsidRDefault="00001920" w:rsidP="00001920">
      <w:pPr>
        <w:ind w:firstLine="567"/>
        <w:rPr>
          <w:rFonts w:ascii="Times New Roman" w:hAnsi="Times New Roman" w:cs="Times New Roman"/>
          <w:sz w:val="28"/>
          <w:szCs w:val="28"/>
        </w:rPr>
      </w:pPr>
      <w:r w:rsidRPr="00B2799A">
        <w:rPr>
          <w:rFonts w:ascii="Times New Roman" w:hAnsi="Times New Roman" w:cs="Times New Roman"/>
          <w:sz w:val="28"/>
          <w:szCs w:val="28"/>
          <w:u w:val="single"/>
        </w:rPr>
        <w:t xml:space="preserve">Нивелир Н-3 </w:t>
      </w:r>
      <w:r w:rsidRPr="00C63ED9">
        <w:rPr>
          <w:rFonts w:ascii="Times New Roman" w:hAnsi="Times New Roman" w:cs="Times New Roman"/>
          <w:sz w:val="28"/>
          <w:szCs w:val="28"/>
        </w:rPr>
        <w:t xml:space="preserve">Проверить комплектность принадлежностей нивелира, находящихся в упаковочном ящике. Вынуть нивелир из ящика и установить на штативе, закрепив становым винтом.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Открепить закрепительный винт зрительной трубы и проверить плавность вращения трубы вокруг вертикальной оси. Закрепить винт зрительной трубы, проверить работу наводящего винта нивелира.</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Проверить качество оптики зрительной трубы, для чего вращением окулярного кольца установить резкость сетки нитей и с помощью кремальеры отфокусировать трубу на дальние и близкие точки.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Привести с помощью подъемных винтов пузырек круглого уровня на середину и после этого проверить работу элевационного винта, совместив изображения концов пузырька цилиндрического уровня, видимых в поле зрения окуляра.</w:t>
      </w:r>
    </w:p>
    <w:p w:rsidR="00001920" w:rsidRPr="00C63ED9" w:rsidRDefault="00001920" w:rsidP="00001920">
      <w:pPr>
        <w:ind w:firstLine="567"/>
        <w:rPr>
          <w:rFonts w:ascii="Times New Roman" w:hAnsi="Times New Roman" w:cs="Times New Roman"/>
          <w:sz w:val="28"/>
          <w:szCs w:val="28"/>
        </w:rPr>
      </w:pPr>
      <w:r w:rsidRPr="00B2799A">
        <w:rPr>
          <w:rFonts w:ascii="Times New Roman" w:hAnsi="Times New Roman" w:cs="Times New Roman"/>
          <w:sz w:val="28"/>
          <w:szCs w:val="28"/>
          <w:u w:val="single"/>
        </w:rPr>
        <w:t>Нивелирная рейка</w:t>
      </w:r>
      <w:r w:rsidRPr="00B2799A">
        <w:rPr>
          <w:rFonts w:ascii="Times New Roman" w:hAnsi="Times New Roman" w:cs="Times New Roman"/>
          <w:sz w:val="28"/>
          <w:szCs w:val="28"/>
        </w:rPr>
        <w:t xml:space="preserve"> </w:t>
      </w:r>
      <w:r w:rsidRPr="00C63ED9">
        <w:rPr>
          <w:rFonts w:ascii="Times New Roman" w:hAnsi="Times New Roman" w:cs="Times New Roman"/>
          <w:sz w:val="28"/>
          <w:szCs w:val="28"/>
        </w:rPr>
        <w:t xml:space="preserve">В комплекте с нивелиром выдаётся двухсторонняя нивелирная рейка. При получении рейки необходимо её развернуть и, опустив скобу вниз, проверить надежность вхождения фиксаторов в соответствующие отверстия. </w:t>
      </w:r>
    </w:p>
    <w:p w:rsidR="00001920" w:rsidRPr="00C63ED9" w:rsidRDefault="00001920" w:rsidP="00001920">
      <w:pPr>
        <w:ind w:firstLine="567"/>
        <w:rPr>
          <w:rFonts w:ascii="Times New Roman" w:hAnsi="Times New Roman" w:cs="Times New Roman"/>
          <w:sz w:val="28"/>
          <w:szCs w:val="28"/>
        </w:rPr>
      </w:pPr>
      <w:r w:rsidRPr="00B2799A">
        <w:rPr>
          <w:rFonts w:ascii="Times New Roman" w:hAnsi="Times New Roman" w:cs="Times New Roman"/>
          <w:sz w:val="28"/>
          <w:szCs w:val="28"/>
          <w:u w:val="single"/>
        </w:rPr>
        <w:t>Порядок подготовки приборов для сдачи их на склад.</w:t>
      </w:r>
      <w:r w:rsidRPr="00C63ED9">
        <w:rPr>
          <w:rFonts w:ascii="Times New Roman" w:hAnsi="Times New Roman" w:cs="Times New Roman"/>
          <w:i/>
          <w:sz w:val="28"/>
          <w:szCs w:val="28"/>
          <w:u w:val="single"/>
        </w:rPr>
        <w:t xml:space="preserve"> </w:t>
      </w:r>
      <w:r w:rsidRPr="00C63ED9">
        <w:rPr>
          <w:rFonts w:ascii="Times New Roman" w:hAnsi="Times New Roman" w:cs="Times New Roman"/>
          <w:sz w:val="28"/>
          <w:szCs w:val="28"/>
        </w:rPr>
        <w:t>После окончания полевых работ студенты, по разрешению преподавателя руководителя студенческой группы, сдают приборы на склад. Перед сдачей приборов необходимо:</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lastRenderedPageBreak/>
        <w:t>- мягкой тряпкой протереть от пыли теодолит и нивелир, футляр теодолита и упаковочный ящик нивелира также требуется привести в порядок;</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очистить от грязи и пыли металлические части штатива и вешек, протереть влажной тряпкой нивелирные рейки;</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мерную ленту, шпильки и топор очистить от ржавчины песком и протереть тряпкой, смоченной маслом.</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За утерю или поломку геодезических приборов и оборудования студенты несут материальную ответственность. Если виновный в утере или поломке не обнаружен, материальную ответственность несут все члены бригады на равных основаниях.</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При полном расчете студенческой бригады со складом заведующий геодезической лабораторией выдаёт бригадиру зачётную книжку. При отсутствии расчёта со складом зачёт по геодезической практике студентам данной бригады не ставится.</w:t>
      </w:r>
    </w:p>
    <w:p w:rsidR="00001920" w:rsidRPr="00C63ED9" w:rsidRDefault="00001920" w:rsidP="00001920">
      <w:pPr>
        <w:ind w:firstLine="567"/>
        <w:rPr>
          <w:rFonts w:ascii="Times New Roman" w:hAnsi="Times New Roman" w:cs="Times New Roman"/>
          <w:sz w:val="28"/>
          <w:szCs w:val="28"/>
        </w:rPr>
      </w:pPr>
    </w:p>
    <w:p w:rsidR="00001920" w:rsidRPr="00C63ED9" w:rsidRDefault="00001920" w:rsidP="00001920">
      <w:pPr>
        <w:ind w:firstLine="567"/>
        <w:rPr>
          <w:rFonts w:ascii="Times New Roman" w:hAnsi="Times New Roman" w:cs="Times New Roman"/>
          <w:b/>
          <w:sz w:val="28"/>
          <w:szCs w:val="28"/>
        </w:rPr>
      </w:pPr>
      <w:r w:rsidRPr="00C63ED9">
        <w:rPr>
          <w:rFonts w:ascii="Times New Roman" w:hAnsi="Times New Roman" w:cs="Times New Roman"/>
          <w:b/>
          <w:sz w:val="28"/>
          <w:szCs w:val="28"/>
        </w:rPr>
        <w:t>2.4. Нивелирование</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Работа состоит из 3-х заданий: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1.</w:t>
      </w:r>
      <w:r w:rsidRPr="00C63ED9">
        <w:rPr>
          <w:rFonts w:ascii="Times New Roman" w:hAnsi="Times New Roman" w:cs="Times New Roman"/>
          <w:sz w:val="28"/>
          <w:szCs w:val="28"/>
        </w:rPr>
        <w:tab/>
        <w:t>Поверки и юстировка нивелира.</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2.</w:t>
      </w:r>
      <w:r w:rsidRPr="00C63ED9">
        <w:rPr>
          <w:rFonts w:ascii="Times New Roman" w:hAnsi="Times New Roman" w:cs="Times New Roman"/>
          <w:sz w:val="28"/>
          <w:szCs w:val="28"/>
        </w:rPr>
        <w:tab/>
        <w:t xml:space="preserve">Нивелирование трассы протяженностью 2,0-3,0км с разбивкой и нивелированием 5 поперечников.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3.</w:t>
      </w:r>
      <w:r w:rsidRPr="00C63ED9">
        <w:rPr>
          <w:rFonts w:ascii="Times New Roman" w:hAnsi="Times New Roman" w:cs="Times New Roman"/>
          <w:sz w:val="28"/>
          <w:szCs w:val="28"/>
        </w:rPr>
        <w:tab/>
        <w:t xml:space="preserve">Нивелирование поверхности по квадратам на площади 2,0 га.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На все нивелирные работы с камеральной обработкой полевых материалов отводится 8 дней.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Для выполнения этой работы каждая бригада получает из кабинета геодезии: 1. нивелир со штативом; 2. рейки двухсторонние – 2 шт.; 3. стальную 20–ти метровую ленту со шпильками; 4. рулетку; 5. экер; 6. буссоль Стефана; 7. Вешки – 3 шт.; 8. топор; 9. деревянные колья – 2 шт.; 11. пикетажный журнал; 12. журнал нивелирования IV класса.</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З</w:t>
      </w:r>
      <w:r w:rsidR="00125A8B" w:rsidRPr="00C63ED9">
        <w:rPr>
          <w:rFonts w:ascii="Times New Roman" w:hAnsi="Times New Roman" w:cs="Times New Roman"/>
          <w:sz w:val="28"/>
          <w:szCs w:val="28"/>
        </w:rPr>
        <w:t>адание</w:t>
      </w:r>
      <w:r w:rsidRPr="00C63ED9">
        <w:rPr>
          <w:rFonts w:ascii="Times New Roman" w:hAnsi="Times New Roman" w:cs="Times New Roman"/>
          <w:sz w:val="28"/>
          <w:szCs w:val="28"/>
        </w:rPr>
        <w:t xml:space="preserve"> 1.</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lastRenderedPageBreak/>
        <w:t xml:space="preserve">Вначале необходимо ознакомиться с устройством нивелира, научиться устанавливать его в рабочее положение, брать отсчеты по рейкам, а затем произвести поверку и юстировку нивелира.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Установку нивелира в рабочее положение производят 3-мя подъемными винтами по круглому уровню, а перед взятием отсчета по рейке вращением элевационного винта добиваются совмещения концов пузырька цилиндрического уровня.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Поверки нивелира проводят в следующем порядке: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1.</w:t>
      </w:r>
      <w:r w:rsidRPr="00C63ED9">
        <w:rPr>
          <w:rFonts w:ascii="Times New Roman" w:hAnsi="Times New Roman" w:cs="Times New Roman"/>
          <w:sz w:val="28"/>
          <w:szCs w:val="28"/>
        </w:rPr>
        <w:tab/>
        <w:t>Ось круглого уровня должна быть параллельна вертикальной оси нивелира.</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Действуя подъемными винтами, выводят в центр пузырек круглого уровня и поворачивают трубу на 180º. Если пузырь отклонился от центрального положения, то исправительными винтами уровня пузырек подгоняют к центру на половину его уклонения. После этого поверку повторяют снова, до тех пор, пока условие не будет выполнено.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2. Визирная ось зрительной трубы должна быть параллельна оси цилиндрического уровня.</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На местности закрепляют колышками две точки А и Б, расположенные на расстоянии 50-70м друг от друга. Вначале, определяют превышение между этими точками способом «из середины» по формуле h´=a-b, а затем способом «вперед» h´´=i-b, где h- превышение, а и b – отсчеты по рейкам на заднюю и переднюю точки, i- высота нивелира.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 Если h´-h´´&gt;[4]мм, то нивелир юстируют. Для этого вычисляют правильный отсчет по рейке(b</w:t>
      </w:r>
      <w:r w:rsidRPr="00C63ED9">
        <w:rPr>
          <w:rFonts w:ascii="Times New Roman" w:hAnsi="Times New Roman" w:cs="Times New Roman"/>
          <w:sz w:val="28"/>
          <w:szCs w:val="28"/>
          <w:vertAlign w:val="subscript"/>
        </w:rPr>
        <w:t>пр</w:t>
      </w:r>
      <w:r w:rsidRPr="00C63ED9">
        <w:rPr>
          <w:rFonts w:ascii="Times New Roman" w:hAnsi="Times New Roman" w:cs="Times New Roman"/>
          <w:sz w:val="28"/>
          <w:szCs w:val="28"/>
        </w:rPr>
        <w:t>) для способа «вперед» b</w:t>
      </w:r>
      <w:r w:rsidRPr="00C63ED9">
        <w:rPr>
          <w:rFonts w:ascii="Times New Roman" w:hAnsi="Times New Roman" w:cs="Times New Roman"/>
          <w:sz w:val="28"/>
          <w:szCs w:val="28"/>
          <w:vertAlign w:val="subscript"/>
        </w:rPr>
        <w:t>пр</w:t>
      </w:r>
      <w:r w:rsidRPr="00C63ED9">
        <w:rPr>
          <w:rFonts w:ascii="Times New Roman" w:hAnsi="Times New Roman" w:cs="Times New Roman"/>
          <w:sz w:val="28"/>
          <w:szCs w:val="28"/>
        </w:rPr>
        <w:t xml:space="preserve"> = i-h  и, действуя элевационным винтом, совмещают среднюю нить сетки c отсчетом по рейке b</w:t>
      </w:r>
      <w:r w:rsidRPr="00C63ED9">
        <w:rPr>
          <w:rFonts w:ascii="Times New Roman" w:hAnsi="Times New Roman" w:cs="Times New Roman"/>
          <w:sz w:val="28"/>
          <w:szCs w:val="28"/>
          <w:vertAlign w:val="subscript"/>
        </w:rPr>
        <w:t>пр</w:t>
      </w:r>
      <w:r w:rsidRPr="00C63ED9">
        <w:rPr>
          <w:rFonts w:ascii="Times New Roman" w:hAnsi="Times New Roman" w:cs="Times New Roman"/>
          <w:sz w:val="28"/>
          <w:szCs w:val="28"/>
        </w:rPr>
        <w:t xml:space="preserve">, при этом пузырек цилиндрического сместится с нуль пункта. Действуя двумя вертикальными исправительными винтами цилиндрического уровня, пузырек приводят в нуль пункт. После юстировки поверку повторяют до тех пор, пока условие не будет выполнено.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З</w:t>
      </w:r>
      <w:r w:rsidR="00125A8B" w:rsidRPr="00C63ED9">
        <w:rPr>
          <w:rFonts w:ascii="Times New Roman" w:hAnsi="Times New Roman" w:cs="Times New Roman"/>
          <w:sz w:val="28"/>
          <w:szCs w:val="28"/>
        </w:rPr>
        <w:t>адание</w:t>
      </w:r>
      <w:r w:rsidRPr="00C63ED9">
        <w:rPr>
          <w:rFonts w:ascii="Times New Roman" w:hAnsi="Times New Roman" w:cs="Times New Roman"/>
          <w:sz w:val="28"/>
          <w:szCs w:val="28"/>
        </w:rPr>
        <w:t xml:space="preserve"> 2.</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а. Произвести рекогносцировку трассы, закрепить вершины углов поворота и главные точки кривых, разбить пикетаж и поперечники.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lastRenderedPageBreak/>
        <w:t>б. Произвести инженерно-техническое нивелирование трассы и поперечников.</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в. Обработать полевой журнал продольного нивелирования и составить продольный профиль трассы с поперечниками.</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Направление трассы задает руководитель практики. Для уточнения выбранного направления производят рекогносцировку и намечают вершины углов поворота трассы, которые закрепляют кольями и во время измерений вехами.</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От начальной точки (ПК0) вдоль намеченной трассы отмеряют 20- метровой стальной лентой пикетные расстояния по 100м. Каждую пикетную точку закрепляют на местности деревянным колышком вровень с землей, а рядом забивают сторожки-колышки, выступающие из земли с номерами пикетов и номером бригады, производящей работу.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В промежутках между пикетами характерные точки перегиба (плюсовые точки) закрепляют только сторожками, на которых подписывают название плюсовых точек. Название каждой плюсовой точки складывается из номера предыдущего пикета плюс расстояние в метрах от этого пикета до плюсовой точки.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Расстояния измеряют два человека 20-и метровой стальной лентой. Ленту вытягивают вдоль направления измеряемого расстояния и прикалывают к земле металлическими шпильками, при этом задний мерщик направляет шпильку переднего мерщика в створе с вехой, установленной в конце направления. Все шпильки вначале находятся у переднего мерщика, по ходу измерений задний мерщик собирает их. По количеству шпилек, собранному задним мерщиком во время измерения расстояния, судят о числе отложенных лент. Остаток расстояния от последней шпильки до конечной точки измеряют лентой с точностью до одного см.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Разбив пикетаж на прямом участке трассы, определяют измерением пикетажное значение вершины угла поворота и вычисляют пикетажное значение главных точек кривой: НК=ВУ-Т и КК=НК+К.</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В точках А и С ставят вехи и буссолью измеряют азимуты направлений ВА и ВС, а затем вычисляют угол поворота трассы θ. Для этого устанавливают буссоль на штативе в точке В, вращают всю буссоль так, чтобы стрелка совместилась с нулевым диаметром кольца буссоли и закрепляют зажимной винт. Диоптры наводят на точку А и при помощи верньера, расположенного у главного диоптра, делают отсчет, который равен азимуту направления ВА. Затем наводят </w:t>
      </w:r>
      <w:r w:rsidRPr="00C63ED9">
        <w:rPr>
          <w:rFonts w:ascii="Times New Roman" w:hAnsi="Times New Roman" w:cs="Times New Roman"/>
          <w:sz w:val="28"/>
          <w:szCs w:val="28"/>
        </w:rPr>
        <w:lastRenderedPageBreak/>
        <w:t>диоптры на точку С и берут отсчет. Угол поворота θ равен 180° минус разность отсчетов при наведении на точку А и С: θ =180°-(А</w:t>
      </w:r>
      <w:r w:rsidRPr="00C63ED9">
        <w:rPr>
          <w:rFonts w:ascii="Times New Roman" w:hAnsi="Times New Roman" w:cs="Times New Roman"/>
          <w:sz w:val="28"/>
          <w:szCs w:val="28"/>
          <w:vertAlign w:val="subscript"/>
        </w:rPr>
        <w:t>ВА</w:t>
      </w:r>
      <w:r w:rsidRPr="00C63ED9">
        <w:rPr>
          <w:rFonts w:ascii="Times New Roman" w:hAnsi="Times New Roman" w:cs="Times New Roman"/>
          <w:sz w:val="28"/>
          <w:szCs w:val="28"/>
        </w:rPr>
        <w:t>-А</w:t>
      </w:r>
      <w:r w:rsidRPr="00C63ED9">
        <w:rPr>
          <w:rFonts w:ascii="Times New Roman" w:hAnsi="Times New Roman" w:cs="Times New Roman"/>
          <w:sz w:val="28"/>
          <w:szCs w:val="28"/>
          <w:vertAlign w:val="subscript"/>
        </w:rPr>
        <w:t>ВС</w:t>
      </w:r>
      <w:r w:rsidRPr="00C63ED9">
        <w:rPr>
          <w:rFonts w:ascii="Times New Roman" w:hAnsi="Times New Roman" w:cs="Times New Roman"/>
          <w:sz w:val="28"/>
          <w:szCs w:val="28"/>
        </w:rPr>
        <w:t>).</w:t>
      </w:r>
    </w:p>
    <w:p w:rsidR="00001920" w:rsidRPr="00C63ED9" w:rsidRDefault="00001920" w:rsidP="00001920">
      <w:pPr>
        <w:ind w:firstLine="567"/>
        <w:rPr>
          <w:rFonts w:ascii="Times New Roman" w:hAnsi="Times New Roman" w:cs="Times New Roman"/>
          <w:sz w:val="28"/>
          <w:szCs w:val="28"/>
        </w:rPr>
      </w:pPr>
    </w:p>
    <w:p w:rsidR="00001920" w:rsidRPr="00C63ED9" w:rsidRDefault="00001920" w:rsidP="00001920">
      <w:pPr>
        <w:ind w:firstLine="567"/>
        <w:rPr>
          <w:rFonts w:ascii="Times New Roman" w:hAnsi="Times New Roman" w:cs="Times New Roman"/>
          <w:sz w:val="28"/>
          <w:szCs w:val="28"/>
        </w:rPr>
      </w:pPr>
    </w:p>
    <w:p w:rsidR="00001920" w:rsidRPr="00C63ED9" w:rsidRDefault="00FE668E" w:rsidP="00001920">
      <w:pPr>
        <w:ind w:firstLine="567"/>
        <w:rPr>
          <w:rFonts w:ascii="Times New Roman" w:hAnsi="Times New Roman" w:cs="Times New Roman"/>
          <w:sz w:val="28"/>
          <w:szCs w:val="28"/>
        </w:rPr>
      </w:pPr>
      <w:r w:rsidRPr="00C63ED9">
        <w:rPr>
          <w:rFonts w:ascii="Times New Roman" w:hAnsi="Times New Roman" w:cs="Times New Roman"/>
          <w:noProof/>
          <w:sz w:val="28"/>
          <w:szCs w:val="28"/>
        </w:rPr>
        <w:drawing>
          <wp:anchor distT="0" distB="0" distL="114300" distR="114300" simplePos="0" relativeHeight="251659264" behindDoc="1" locked="0" layoutInCell="1" allowOverlap="0">
            <wp:simplePos x="0" y="0"/>
            <wp:positionH relativeFrom="margin">
              <wp:posOffset>1049655</wp:posOffset>
            </wp:positionH>
            <wp:positionV relativeFrom="paragraph">
              <wp:posOffset>-314960</wp:posOffset>
            </wp:positionV>
            <wp:extent cx="4005868" cy="3200400"/>
            <wp:effectExtent l="0" t="0" r="0" b="0"/>
            <wp:wrapNone/>
            <wp:docPr id="9" name="Рисунок 9" descr="Чертежи практ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Чертежи практ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005868" cy="3200400"/>
                    </a:xfrm>
                    <a:prstGeom prst="rect">
                      <a:avLst/>
                    </a:prstGeom>
                    <a:noFill/>
                    <a:ln>
                      <a:noFill/>
                    </a:ln>
                  </pic:spPr>
                </pic:pic>
              </a:graphicData>
            </a:graphic>
          </wp:anchor>
        </w:drawing>
      </w:r>
    </w:p>
    <w:p w:rsidR="00001920" w:rsidRPr="00C63ED9" w:rsidRDefault="00001920" w:rsidP="00001920">
      <w:pPr>
        <w:ind w:firstLine="567"/>
        <w:rPr>
          <w:rFonts w:ascii="Times New Roman" w:hAnsi="Times New Roman" w:cs="Times New Roman"/>
          <w:sz w:val="28"/>
          <w:szCs w:val="28"/>
        </w:rPr>
      </w:pPr>
    </w:p>
    <w:p w:rsidR="00001920" w:rsidRPr="00C63ED9" w:rsidRDefault="00001920" w:rsidP="00001920">
      <w:pPr>
        <w:ind w:firstLine="567"/>
        <w:rPr>
          <w:rFonts w:ascii="Times New Roman" w:hAnsi="Times New Roman" w:cs="Times New Roman"/>
          <w:sz w:val="28"/>
          <w:szCs w:val="28"/>
        </w:rPr>
      </w:pPr>
    </w:p>
    <w:p w:rsidR="00001920" w:rsidRPr="00C63ED9" w:rsidRDefault="00001920" w:rsidP="00001920">
      <w:pPr>
        <w:ind w:firstLine="567"/>
        <w:rPr>
          <w:rFonts w:ascii="Times New Roman" w:hAnsi="Times New Roman" w:cs="Times New Roman"/>
          <w:sz w:val="28"/>
          <w:szCs w:val="28"/>
        </w:rPr>
      </w:pPr>
    </w:p>
    <w:p w:rsidR="00001920" w:rsidRPr="00C63ED9" w:rsidRDefault="00001920" w:rsidP="00001920">
      <w:pPr>
        <w:ind w:firstLine="567"/>
        <w:rPr>
          <w:rFonts w:ascii="Times New Roman" w:hAnsi="Times New Roman" w:cs="Times New Roman"/>
          <w:sz w:val="28"/>
          <w:szCs w:val="28"/>
        </w:rPr>
      </w:pPr>
    </w:p>
    <w:p w:rsidR="00001920" w:rsidRPr="00C63ED9" w:rsidRDefault="00001920" w:rsidP="00001920">
      <w:pPr>
        <w:ind w:firstLine="567"/>
        <w:jc w:val="center"/>
        <w:rPr>
          <w:rFonts w:ascii="Times New Roman" w:hAnsi="Times New Roman" w:cs="Times New Roman"/>
          <w:sz w:val="28"/>
          <w:szCs w:val="28"/>
        </w:rPr>
      </w:pPr>
    </w:p>
    <w:p w:rsidR="00652AD0" w:rsidRPr="00C63ED9" w:rsidRDefault="00652AD0" w:rsidP="00001920">
      <w:pPr>
        <w:ind w:firstLine="567"/>
        <w:jc w:val="center"/>
        <w:rPr>
          <w:rFonts w:ascii="Times New Roman" w:hAnsi="Times New Roman" w:cs="Times New Roman"/>
          <w:sz w:val="28"/>
          <w:szCs w:val="28"/>
        </w:rPr>
      </w:pPr>
    </w:p>
    <w:p w:rsidR="00FE668E" w:rsidRPr="00C63ED9" w:rsidRDefault="00FE668E" w:rsidP="00001920">
      <w:pPr>
        <w:ind w:firstLine="567"/>
        <w:jc w:val="center"/>
        <w:rPr>
          <w:rFonts w:ascii="Times New Roman" w:hAnsi="Times New Roman" w:cs="Times New Roman"/>
          <w:sz w:val="28"/>
          <w:szCs w:val="28"/>
        </w:rPr>
      </w:pPr>
    </w:p>
    <w:p w:rsidR="00001920" w:rsidRPr="00C63ED9" w:rsidRDefault="00001920" w:rsidP="00001920">
      <w:pPr>
        <w:ind w:firstLine="567"/>
        <w:jc w:val="center"/>
        <w:rPr>
          <w:rFonts w:ascii="Times New Roman" w:hAnsi="Times New Roman" w:cs="Times New Roman"/>
          <w:sz w:val="28"/>
          <w:szCs w:val="28"/>
        </w:rPr>
      </w:pPr>
      <w:r w:rsidRPr="00C63ED9">
        <w:rPr>
          <w:rFonts w:ascii="Times New Roman" w:hAnsi="Times New Roman" w:cs="Times New Roman"/>
          <w:sz w:val="28"/>
          <w:szCs w:val="28"/>
        </w:rPr>
        <w:t>Рис.2.1. Измерение азимутов буссолью</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Пользуясь таблицами для разбивки кривых по полученному значению угла θ и заданному радиусу кривой (принять R=100м) находят элементы кривой: Т, К, Д, Б.</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На трассе находят положение главных точек и вычисляют их пикетажное значение. Для этого от точки В лентой по направлению на точки А и Д откладывают величины тангенсов (Т), найденные в таблице. В полученных точках начала и конца кривой забивают сторожки с подписями НК, КК и их пикетажных значений.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При дальнейшей разбивке пикетажа учитывают, что при повороте трассы от предыдущего до следующего нужно отмерять расстояние 100м+Д (домер) для того, чтобы по кривой оно было равно 100м.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Во время разбивки пикетажа производят съемку полосы шириной по 20м по обе стороны от трассы, результаты съемки заносят в пикетажный журнал. В нем посередине листа прочерчивают прямую линию, представляющую выпрямленную трассу и на ней в выбранном масштабе (1:2000) наносят все пикеты, плюсовые точки, поперечники, ситуацию и указывают направление прямых участков трассы.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lastRenderedPageBreak/>
        <w:t xml:space="preserve">В пикетажный журнал записывают все данные о кривых (ВУ, θ, R, Т, К, Д и Б), а в точках, соответствующих вершинам углов поворота, ставят стрелки, указывающие направление поворота трассы.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Порядок работы на станции при нивелировании трассы следующий.</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Устанавливают нивелир посередине между связующими точками и приводят его в рабочее положение. Рейки ставят на колышки, забитые вровень с землей и отмечающие пикетные точки. Берут отсчеты по черной и красной стороне реек на заднюю и переднюю точки.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Перед отсчетом, после наведения на рейку, совмещают половинки пузырька уровня у нивелиров Н3 и НТ элевационным винтом. Отсчеты записывают в журнал. Вычисляют дважды превышения как разности отсчетов по красным и черным сторонам реек; расхождение их не должно превышать 4мм. Полученные превышения записывают в журнал и вычисляют среднее.</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Не снимая нивелир со станции, нивелируют промежуточные точки. Для этого заднюю рейку устанавливают последовательно на всех плюсовых точках и точках поперечника и берут на ней отсчеты только по черной стороне; их записывают в журнал в графу «промежуточные» против соответствующих точек.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По окончании нивелирования на данной станции связующих и промежуточных точек, нивелир переносят на следующую станцию. Передний реечник остается на месте и становится задним, а задний реечник переходит на следующую точку и становится передним.</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Весь процесс работы на второй станции идентичен процессу работы на первой станции.</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В тех случаях, когда превышение между пикетами больше высоты рейки, рейки не видно, нивелирование ведут с помощью Х-точки. Для этого между пикетами забивают кол, называемый Х-точкой и нивелируют способом из середины с двух станций. При очень крутых склонах (когда трасса пересекает овраг) между двумя пикетами может быть несколько Х-точек.</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На каждой странице журнала производят постраничный контроль вычислений. Записи результатов нивелирования с данной станции на другую страницу не переносят.</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lastRenderedPageBreak/>
        <w:t xml:space="preserve">По окончании нивелировки трассы определяют невязку. Сравнивают ее с предельной невязкой. Если ход проложен между двумя реперами или был замкнутый, то fh пред=±20мм  ; если ход был висячий и нивелирован в прямом и обратном направлениях, то fh пред=+30мм  , где L- число километров хода.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в. Порядок обработки полевого журнала продольного нивелирования и построение профиля трассы с поперечниками известно студентам из «Лабораторного практикума по геодезии».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При построении профиля рекомендуется принять масштабы для горизонтальных линий 1:2000 для вертикальных линий 1:200 и для поперечника 1:200</w:t>
      </w:r>
      <w:r w:rsidR="00F775E4" w:rsidRPr="00C63ED9">
        <w:rPr>
          <w:rFonts w:ascii="Times New Roman" w:hAnsi="Times New Roman" w:cs="Times New Roman"/>
          <w:sz w:val="28"/>
          <w:szCs w:val="28"/>
        </w:rPr>
        <w:t xml:space="preserve"> (приложения </w:t>
      </w:r>
      <w:r w:rsidR="00E767F8">
        <w:rPr>
          <w:rFonts w:ascii="Times New Roman" w:hAnsi="Times New Roman" w:cs="Times New Roman"/>
          <w:sz w:val="28"/>
          <w:szCs w:val="28"/>
        </w:rPr>
        <w:t>2</w:t>
      </w:r>
      <w:r w:rsidR="00F775E4" w:rsidRPr="00C63ED9">
        <w:rPr>
          <w:rFonts w:ascii="Times New Roman" w:hAnsi="Times New Roman" w:cs="Times New Roman"/>
          <w:sz w:val="28"/>
          <w:szCs w:val="28"/>
        </w:rPr>
        <w:t>-</w:t>
      </w:r>
      <w:r w:rsidR="00E767F8">
        <w:rPr>
          <w:rFonts w:ascii="Times New Roman" w:hAnsi="Times New Roman" w:cs="Times New Roman"/>
          <w:sz w:val="28"/>
          <w:szCs w:val="28"/>
        </w:rPr>
        <w:t>5</w:t>
      </w:r>
      <w:r w:rsidR="00F775E4" w:rsidRPr="00C63ED9">
        <w:rPr>
          <w:rFonts w:ascii="Times New Roman" w:hAnsi="Times New Roman" w:cs="Times New Roman"/>
          <w:sz w:val="28"/>
          <w:szCs w:val="28"/>
        </w:rPr>
        <w:t>)</w:t>
      </w:r>
      <w:r w:rsidRPr="00C63ED9">
        <w:rPr>
          <w:rFonts w:ascii="Times New Roman" w:hAnsi="Times New Roman" w:cs="Times New Roman"/>
          <w:sz w:val="28"/>
          <w:szCs w:val="28"/>
        </w:rPr>
        <w:t>.</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З</w:t>
      </w:r>
      <w:r w:rsidR="00125A8B" w:rsidRPr="00C63ED9">
        <w:rPr>
          <w:rFonts w:ascii="Times New Roman" w:hAnsi="Times New Roman" w:cs="Times New Roman"/>
          <w:sz w:val="28"/>
          <w:szCs w:val="28"/>
        </w:rPr>
        <w:t>адание</w:t>
      </w:r>
      <w:r w:rsidRPr="00C63ED9">
        <w:rPr>
          <w:rFonts w:ascii="Times New Roman" w:hAnsi="Times New Roman" w:cs="Times New Roman"/>
          <w:sz w:val="28"/>
          <w:szCs w:val="28"/>
        </w:rPr>
        <w:t xml:space="preserve"> 3.</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а. На участке площадью 2га разбить сетку квадратов со сторонами 20м и закрепить их вершины;</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б. Произвести нивелирование вершин всех квадратов;</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в. Обработать полевой журнал и составить план с горизонталями.</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Сначала на участке с помощью буссоли и ленты разбивают основные квадраты размером 100х100м, которые на рис.2.2 изображены прямоугольником АВСД.</w:t>
      </w:r>
      <w:r w:rsidRPr="00C63ED9">
        <w:rPr>
          <w:rFonts w:ascii="Times New Roman" w:hAnsi="Times New Roman" w:cs="Times New Roman"/>
          <w:noProof/>
          <w:sz w:val="28"/>
          <w:szCs w:val="28"/>
        </w:rPr>
        <w:drawing>
          <wp:inline distT="0" distB="0" distL="0" distR="0">
            <wp:extent cx="5939790" cy="3302967"/>
            <wp:effectExtent l="0" t="0" r="3810" b="0"/>
            <wp:docPr id="22" name="Рисунок 22" descr="Чертежи практ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Чертежи практ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39790" cy="3302967"/>
                    </a:xfrm>
                    <a:prstGeom prst="rect">
                      <a:avLst/>
                    </a:prstGeom>
                    <a:noFill/>
                    <a:ln>
                      <a:noFill/>
                    </a:ln>
                  </pic:spPr>
                </pic:pic>
              </a:graphicData>
            </a:graphic>
          </wp:inline>
        </w:drawing>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Рис.2.2. Схема разбивки участка при нивелировании по квадратам</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lastRenderedPageBreak/>
        <w:t>На сторонах основных квадратов отмечают через 20м точки для заполняющей сетки квадратов. Вершины заполняющей сетки квадратов получают с помощью ленты во время нивелирования.</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Вдоль одной из границ участка выбирают линию АВ, в точке А устанавливают буссоль и приводят в рабочее положение положение. Перемещая диопры 0º верньера и 0º лимба и визируют на точку В, перемещая лимб и не смещая верньеры. Затем перемещают диопры с верньерами так, чтобы 0º верньера совместился с отсчетом на лимбе 90º (или 270º) и устанавливают по направлению линии визирования веху в точке С.</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По направлению вех В и С из точки А откладывают стороны АЕ, ЕВ и АС равные 100м, при этом в направлении АС отмечают и закрепляют длинными сторожками через каждые 20м точки, а, b, с, d.</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Аналогичным образом строят угол 90º в точке В и откладывают линию ВД = 100м, а также закрепляют сторожками точки по направлению ВД.</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Для контроля необходимо измерить угол ВДС, который должен отличаться от 90º не более чем на, где t-точность верньера буссоли. Затем откладывают по направлению ДС стороны ДF=FC=100м, причем линейная невязка в точке С не должна быть более 1/1000 от периметра прямоугольника (т. е. 60см.).</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В направлении EF через каждые 20м забивают сторожки в точках, а´´, b´´, с´´, d´´.</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Так как точки А, В, С, Д, Е, и F при нивелировании будут являться связующими точками, то каждую из них закрепляют колышком, забитым вровень с землей и сторожком.</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Нивелирование вершин квадратов производят в следующем порядке. Устанавливают нивелир в середине 1-го большого квадрата АСFE, приводят его в рабочее положение и берут отсчеты по сторонам реек на четыре связующие точки АСE и F, при этом следят, чтобы рейки ставились строго на колышки, забитые вровень с землей.</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Полученные отсчеты по рейкам записывают в журнал, представляющий собой схему квадратов.</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Для контроля правильности взятия отсчетов вычисляют «пятку» (разность между красным и черным отсчетом) на каждой связующей точке. Расхождение в пятках на все 4 точки должно быть не более 4мм, в противном случае отсчеты </w:t>
      </w:r>
      <w:r w:rsidRPr="00C63ED9">
        <w:rPr>
          <w:rFonts w:ascii="Times New Roman" w:hAnsi="Times New Roman" w:cs="Times New Roman"/>
          <w:sz w:val="28"/>
          <w:szCs w:val="28"/>
        </w:rPr>
        <w:lastRenderedPageBreak/>
        <w:t>на сомнительную точку необходимо повторить. Затем разбивают и одновременно нивелируют вершины заполняющей сетки квадратов.</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В точке Е ставят веху; два человека укладывают ленту по направлению от точки А на точку Е, а третий ставит на конце ленты рейку, по рабочей стороне которого берут отсчет.</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Нивелировав ряд точек через 20м на стороне АЕ, переставляют веху в точку, а тянут ленту вдоль направления аа´´ и берут отсчеты по рейке через каждые 20м и т. д.</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Окончив работу на 1-ой станции, устанавливают нивелир в середине квадрата 2 и производят нивелирование связующих точек, а затем разборку и нивелирование заполняющих квадратов в той же последовательности, как это делали в квадрате 1.</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Камеральную обработку полевых материалов производят в следующей последовательности:</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Вычисляют превышения между связующими точками, по обычному правилу нивелирования «из середины» (h=a-b), при этом превышение, вычисленное по отсчетам на черной стороне рейки не должно отличаться от превышения, вычисленного по красной стороне рейки более, чем на 4мм. Средние превышения, полученные по красной и черной сторонам реек, записывают в журнале между соответствующими связующими точками.</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Вычисляют невязку в превышениях между связующими точками, обходя участок по наружному замкнутому ходу, проверяют ее допустимость и вносят поправки в средние превышения.</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Вычисляют отметки связующих точек. Исходная отметка первой связующей точки должна быть известна или берется условно. Отметки остальных связующих точек вычисляют по правилу: отметка последующей связующей точки равна отметке предыдущей точке плюс исправленное превышение между ними.</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Вычисляют горизонт прибора для станции 1 по четырем связующим точкам; если полученные значения отличаются между собой не более чем на 10мм, то берут из них среднее значение и записывают его внутри 1-го большого квадрата с точностью до сантиметров.</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Вычисляют отметки всех остальных точек, нивелированных со станции 1, через горизонт инструмента, полученные отметки записывают в журнал.</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lastRenderedPageBreak/>
        <w:t xml:space="preserve">- Вычисляют горизонт инструмента для 2-й станции и отметки промежуточных точек, взятых со 2-й станции.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После обработки полевого журнала составляют план с горизонталями.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На чертежной бумаге в масштабе 1:1000 (при стороне квадрата 20м) или 1:500 (при стороне 10м) вычерчивают сетку полевых квадратов и около отмеченных на плане точек выписывают отметки этих точек из полевого журнала с округлением до сотых долей метра. Затем с помощью метода интерполирования наносят горизонтали. Высоту сечения рельефа принимают по согласованию с руководителем практики</w:t>
      </w:r>
      <w:r w:rsidR="00F775E4" w:rsidRPr="00C63ED9">
        <w:rPr>
          <w:rFonts w:ascii="Times New Roman" w:hAnsi="Times New Roman" w:cs="Times New Roman"/>
          <w:sz w:val="28"/>
          <w:szCs w:val="28"/>
        </w:rPr>
        <w:t xml:space="preserve"> (приложения </w:t>
      </w:r>
      <w:r w:rsidR="00E767F8">
        <w:rPr>
          <w:rFonts w:ascii="Times New Roman" w:hAnsi="Times New Roman" w:cs="Times New Roman"/>
          <w:sz w:val="28"/>
          <w:szCs w:val="28"/>
        </w:rPr>
        <w:t>6</w:t>
      </w:r>
      <w:r w:rsidR="00F775E4" w:rsidRPr="00C63ED9">
        <w:rPr>
          <w:rFonts w:ascii="Times New Roman" w:hAnsi="Times New Roman" w:cs="Times New Roman"/>
          <w:sz w:val="28"/>
          <w:szCs w:val="28"/>
        </w:rPr>
        <w:t>-</w:t>
      </w:r>
      <w:r w:rsidR="00E767F8">
        <w:rPr>
          <w:rFonts w:ascii="Times New Roman" w:hAnsi="Times New Roman" w:cs="Times New Roman"/>
          <w:sz w:val="28"/>
          <w:szCs w:val="28"/>
        </w:rPr>
        <w:t>7</w:t>
      </w:r>
      <w:r w:rsidR="00F775E4" w:rsidRPr="00C63ED9">
        <w:rPr>
          <w:rFonts w:ascii="Times New Roman" w:hAnsi="Times New Roman" w:cs="Times New Roman"/>
          <w:sz w:val="28"/>
          <w:szCs w:val="28"/>
        </w:rPr>
        <w:t>)</w:t>
      </w:r>
      <w:r w:rsidRPr="00C63ED9">
        <w:rPr>
          <w:rFonts w:ascii="Times New Roman" w:hAnsi="Times New Roman" w:cs="Times New Roman"/>
          <w:sz w:val="28"/>
          <w:szCs w:val="28"/>
        </w:rPr>
        <w:t>.</w:t>
      </w:r>
    </w:p>
    <w:p w:rsidR="00001920" w:rsidRPr="00C63ED9" w:rsidRDefault="00001920" w:rsidP="00001920">
      <w:pPr>
        <w:ind w:firstLine="567"/>
        <w:rPr>
          <w:rFonts w:ascii="Times New Roman" w:hAnsi="Times New Roman" w:cs="Times New Roman"/>
          <w:sz w:val="28"/>
          <w:szCs w:val="28"/>
        </w:rPr>
      </w:pPr>
    </w:p>
    <w:p w:rsidR="00001920" w:rsidRPr="00C63ED9" w:rsidRDefault="00001920" w:rsidP="00001920">
      <w:pPr>
        <w:ind w:firstLine="567"/>
        <w:rPr>
          <w:rFonts w:ascii="Times New Roman" w:hAnsi="Times New Roman" w:cs="Times New Roman"/>
          <w:b/>
          <w:sz w:val="28"/>
          <w:szCs w:val="28"/>
        </w:rPr>
      </w:pPr>
      <w:r w:rsidRPr="00C63ED9">
        <w:rPr>
          <w:rFonts w:ascii="Times New Roman" w:hAnsi="Times New Roman" w:cs="Times New Roman"/>
          <w:b/>
          <w:sz w:val="28"/>
          <w:szCs w:val="28"/>
        </w:rPr>
        <w:t>2.5. Тахеометрическая съемка</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Для выполнения этой работы бригада получает из кабинета геодезии:</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 1. Теодолит со штативом. 2. Вехи – 3шт. 3. Дальномерную рейку. 4. Полевую сумку (мешок). 5. Ленту со шпильками. 6. Рулетку. 7. Топор. 8. Зонт. 9. Колья-10-12 шт. 10. Журнал тахеометрической съемки. 11. Ведомость вычисления координат. 12. Лист белой чертежной бумаги. Кроме того, необходимо иметь на бригаду 5 карандашей, ученическую тетрадь в клетку, циркуль, угольник, линейку и транспортир.</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ab/>
        <w:t>Работа состоит из следующих заданий.</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1.</w:t>
      </w:r>
      <w:r w:rsidRPr="00C63ED9">
        <w:rPr>
          <w:rFonts w:ascii="Times New Roman" w:hAnsi="Times New Roman" w:cs="Times New Roman"/>
          <w:sz w:val="28"/>
          <w:szCs w:val="28"/>
        </w:rPr>
        <w:tab/>
        <w:t>Выполнить полевые поверки теодолита.</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2.</w:t>
      </w:r>
      <w:r w:rsidRPr="00C63ED9">
        <w:rPr>
          <w:rFonts w:ascii="Times New Roman" w:hAnsi="Times New Roman" w:cs="Times New Roman"/>
          <w:sz w:val="28"/>
          <w:szCs w:val="28"/>
        </w:rPr>
        <w:tab/>
        <w:t xml:space="preserve">Произвести рекогносцировку участка; разбить и закрепить на местности съемочное обоснование в виде замкнутого теодолитно-высотного хода (6-8 точек) и диагонального хода (1-2 точки). В съемочном обосновании измерить горизонтальные и вертикальные углы, магнитные азимуты направлений и расстояния. Вычислить координаты точек съемочного обоснования.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3.</w:t>
      </w:r>
      <w:r w:rsidRPr="00C63ED9">
        <w:rPr>
          <w:rFonts w:ascii="Times New Roman" w:hAnsi="Times New Roman" w:cs="Times New Roman"/>
          <w:sz w:val="28"/>
          <w:szCs w:val="28"/>
        </w:rPr>
        <w:tab/>
        <w:t xml:space="preserve">С точек съемочного оборудования произвести съемку ситуации и рельефа.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4.</w:t>
      </w:r>
      <w:r w:rsidRPr="00C63ED9">
        <w:rPr>
          <w:rFonts w:ascii="Times New Roman" w:hAnsi="Times New Roman" w:cs="Times New Roman"/>
          <w:sz w:val="28"/>
          <w:szCs w:val="28"/>
        </w:rPr>
        <w:tab/>
        <w:t>Составить план с горизонталями снятого участка.</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Основные геометрические условия, которые должны быть соблюдены в теодолите, вытекают из принципиальной схемы измерения горизонтального угла и заключается в следующем: 1) вертикальная ось инструмента должна </w:t>
      </w:r>
      <w:r w:rsidRPr="00C63ED9">
        <w:rPr>
          <w:rFonts w:ascii="Times New Roman" w:hAnsi="Times New Roman" w:cs="Times New Roman"/>
          <w:sz w:val="28"/>
          <w:szCs w:val="28"/>
        </w:rPr>
        <w:lastRenderedPageBreak/>
        <w:t>быть отвесна; 2) плоскость лимба должна быть горизонтальна; 3) визирная плоскость должна быть вертикальна.</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Для соблюдения этих условий выполняются следующие поверки теодолита.</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Поверка №1. Ось цилиндрического уровня при алидаде горизонтального круга должна быть перпендикулярна к вертикальной оси прибора.</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Положим, что ось цилиндрического уровня </w:t>
      </w:r>
      <w:r w:rsidRPr="00C63ED9">
        <w:rPr>
          <w:rFonts w:ascii="Times New Roman" w:hAnsi="Times New Roman" w:cs="Times New Roman"/>
          <w:sz w:val="28"/>
          <w:szCs w:val="28"/>
          <w:lang w:val="en-US"/>
        </w:rPr>
        <w:t>uu</w:t>
      </w:r>
      <w:r w:rsidRPr="00C63ED9">
        <w:rPr>
          <w:rFonts w:ascii="Times New Roman" w:hAnsi="Times New Roman" w:cs="Times New Roman"/>
          <w:sz w:val="28"/>
          <w:szCs w:val="28"/>
        </w:rPr>
        <w:t>‘ неперпендикулярна к вертикальной оси инструмента zz</w:t>
      </w:r>
      <w:r w:rsidRPr="00C63ED9">
        <w:rPr>
          <w:rFonts w:ascii="Times New Roman" w:hAnsi="Times New Roman" w:cs="Times New Roman"/>
          <w:sz w:val="28"/>
          <w:szCs w:val="28"/>
          <w:vertAlign w:val="subscript"/>
        </w:rPr>
        <w:t>1</w:t>
      </w:r>
      <w:r w:rsidRPr="00C63ED9">
        <w:rPr>
          <w:rFonts w:ascii="Times New Roman" w:hAnsi="Times New Roman" w:cs="Times New Roman"/>
          <w:sz w:val="28"/>
          <w:szCs w:val="28"/>
        </w:rPr>
        <w:t xml:space="preserve"> (рис.2.3.а).</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Повернем алидаду на 180</w:t>
      </w:r>
      <w:r w:rsidRPr="00C63ED9">
        <w:rPr>
          <w:rFonts w:ascii="Times New Roman" w:hAnsi="Times New Roman" w:cs="Times New Roman"/>
          <w:sz w:val="28"/>
          <w:szCs w:val="28"/>
          <w:vertAlign w:val="superscript"/>
        </w:rPr>
        <w:t>о</w:t>
      </w:r>
      <w:r w:rsidRPr="00C63ED9">
        <w:rPr>
          <w:rFonts w:ascii="Times New Roman" w:hAnsi="Times New Roman" w:cs="Times New Roman"/>
          <w:sz w:val="28"/>
          <w:szCs w:val="28"/>
        </w:rPr>
        <w:t xml:space="preserve"> вокруг оси zz</w:t>
      </w:r>
      <w:r w:rsidRPr="00C63ED9">
        <w:rPr>
          <w:rFonts w:ascii="Times New Roman" w:hAnsi="Times New Roman" w:cs="Times New Roman"/>
          <w:sz w:val="28"/>
          <w:szCs w:val="28"/>
          <w:vertAlign w:val="subscript"/>
        </w:rPr>
        <w:t>1</w:t>
      </w:r>
      <w:r w:rsidRPr="00C63ED9">
        <w:rPr>
          <w:rFonts w:ascii="Times New Roman" w:hAnsi="Times New Roman" w:cs="Times New Roman"/>
          <w:sz w:val="28"/>
          <w:szCs w:val="28"/>
        </w:rPr>
        <w:t xml:space="preserve">; тогда ось уровня займет положение </w:t>
      </w:r>
      <w:r w:rsidRPr="00C63ED9">
        <w:rPr>
          <w:rFonts w:ascii="Times New Roman" w:hAnsi="Times New Roman" w:cs="Times New Roman"/>
          <w:sz w:val="28"/>
          <w:szCs w:val="28"/>
          <w:lang w:val="en-US"/>
        </w:rPr>
        <w:t>u</w:t>
      </w:r>
      <w:r w:rsidRPr="00C63ED9">
        <w:rPr>
          <w:rFonts w:ascii="Times New Roman" w:hAnsi="Times New Roman" w:cs="Times New Roman"/>
          <w:sz w:val="28"/>
          <w:szCs w:val="28"/>
          <w:vertAlign w:val="subscript"/>
        </w:rPr>
        <w:t>1</w:t>
      </w:r>
      <w:r w:rsidRPr="00C63ED9">
        <w:rPr>
          <w:rFonts w:ascii="Times New Roman" w:hAnsi="Times New Roman" w:cs="Times New Roman"/>
          <w:sz w:val="28"/>
          <w:szCs w:val="28"/>
          <w:lang w:val="en-US"/>
        </w:rPr>
        <w:t>u</w:t>
      </w:r>
      <w:r w:rsidRPr="00C63ED9">
        <w:rPr>
          <w:rFonts w:ascii="Times New Roman" w:hAnsi="Times New Roman" w:cs="Times New Roman"/>
          <w:sz w:val="28"/>
          <w:szCs w:val="28"/>
          <w:vertAlign w:val="subscript"/>
        </w:rPr>
        <w:t>1</w:t>
      </w:r>
      <w:r w:rsidRPr="00C63ED9">
        <w:rPr>
          <w:rFonts w:ascii="Times New Roman" w:hAnsi="Times New Roman" w:cs="Times New Roman"/>
          <w:sz w:val="28"/>
          <w:szCs w:val="28"/>
        </w:rPr>
        <w:t xml:space="preserve">‘, т.е. отклонится от правильного положения </w:t>
      </w:r>
      <w:r w:rsidRPr="00C63ED9">
        <w:rPr>
          <w:rFonts w:ascii="Times New Roman" w:hAnsi="Times New Roman" w:cs="Times New Roman"/>
          <w:sz w:val="28"/>
          <w:szCs w:val="28"/>
          <w:lang w:val="en-US"/>
        </w:rPr>
        <w:t>u</w:t>
      </w:r>
      <w:r w:rsidRPr="00C63ED9">
        <w:rPr>
          <w:rFonts w:ascii="Times New Roman" w:hAnsi="Times New Roman" w:cs="Times New Roman"/>
          <w:sz w:val="28"/>
          <w:szCs w:val="28"/>
          <w:vertAlign w:val="subscript"/>
        </w:rPr>
        <w:t>2</w:t>
      </w:r>
      <w:r w:rsidRPr="00C63ED9">
        <w:rPr>
          <w:rFonts w:ascii="Times New Roman" w:hAnsi="Times New Roman" w:cs="Times New Roman"/>
          <w:sz w:val="28"/>
          <w:szCs w:val="28"/>
          <w:lang w:val="en-US"/>
        </w:rPr>
        <w:t>u</w:t>
      </w:r>
      <w:r w:rsidRPr="00C63ED9">
        <w:rPr>
          <w:rFonts w:ascii="Times New Roman" w:hAnsi="Times New Roman" w:cs="Times New Roman"/>
          <w:sz w:val="28"/>
          <w:szCs w:val="28"/>
          <w:vertAlign w:val="subscript"/>
        </w:rPr>
        <w:t>2</w:t>
      </w:r>
      <w:r w:rsidRPr="00C63ED9">
        <w:rPr>
          <w:rFonts w:ascii="Times New Roman" w:hAnsi="Times New Roman" w:cs="Times New Roman"/>
          <w:sz w:val="28"/>
          <w:szCs w:val="28"/>
        </w:rPr>
        <w:t xml:space="preserve">‘ на тот же угол, но в противоположную сторону. Изменение наклона оси уровня, которое может быть выражено разностью отсчетов по уровню при двух его положениях, даст удвоенное значение угла между правильным положением уровня </w:t>
      </w:r>
      <w:r w:rsidRPr="00C63ED9">
        <w:rPr>
          <w:rFonts w:ascii="Times New Roman" w:hAnsi="Times New Roman" w:cs="Times New Roman"/>
          <w:sz w:val="28"/>
          <w:szCs w:val="28"/>
          <w:lang w:val="en-US"/>
        </w:rPr>
        <w:t>u</w:t>
      </w:r>
      <w:r w:rsidRPr="00C63ED9">
        <w:rPr>
          <w:rFonts w:ascii="Times New Roman" w:hAnsi="Times New Roman" w:cs="Times New Roman"/>
          <w:sz w:val="28"/>
          <w:szCs w:val="28"/>
          <w:vertAlign w:val="subscript"/>
        </w:rPr>
        <w:t>2</w:t>
      </w:r>
      <w:r w:rsidRPr="00C63ED9">
        <w:rPr>
          <w:rFonts w:ascii="Times New Roman" w:hAnsi="Times New Roman" w:cs="Times New Roman"/>
          <w:sz w:val="28"/>
          <w:szCs w:val="28"/>
          <w:lang w:val="en-US"/>
        </w:rPr>
        <w:t>u</w:t>
      </w:r>
      <w:r w:rsidRPr="00C63ED9">
        <w:rPr>
          <w:rFonts w:ascii="Times New Roman" w:hAnsi="Times New Roman" w:cs="Times New Roman"/>
          <w:sz w:val="28"/>
          <w:szCs w:val="28"/>
          <w:vertAlign w:val="subscript"/>
        </w:rPr>
        <w:t>2</w:t>
      </w:r>
      <w:r w:rsidRPr="00C63ED9">
        <w:rPr>
          <w:rFonts w:ascii="Times New Roman" w:hAnsi="Times New Roman" w:cs="Times New Roman"/>
          <w:sz w:val="28"/>
          <w:szCs w:val="28"/>
        </w:rPr>
        <w:t xml:space="preserve">‘ и неправильным </w:t>
      </w:r>
      <w:r w:rsidRPr="00C63ED9">
        <w:rPr>
          <w:rFonts w:ascii="Times New Roman" w:hAnsi="Times New Roman" w:cs="Times New Roman"/>
          <w:sz w:val="28"/>
          <w:szCs w:val="28"/>
          <w:lang w:val="en-US"/>
        </w:rPr>
        <w:t>uu</w:t>
      </w:r>
      <w:r w:rsidRPr="00C63ED9">
        <w:rPr>
          <w:rFonts w:ascii="Times New Roman" w:hAnsi="Times New Roman" w:cs="Times New Roman"/>
          <w:sz w:val="28"/>
          <w:szCs w:val="28"/>
        </w:rPr>
        <w:t xml:space="preserve"> ‘ (или </w:t>
      </w:r>
      <w:r w:rsidRPr="00C63ED9">
        <w:rPr>
          <w:rFonts w:ascii="Times New Roman" w:hAnsi="Times New Roman" w:cs="Times New Roman"/>
          <w:sz w:val="28"/>
          <w:szCs w:val="28"/>
          <w:lang w:val="en-US"/>
        </w:rPr>
        <w:t>u</w:t>
      </w:r>
      <w:r w:rsidRPr="00C63ED9">
        <w:rPr>
          <w:rFonts w:ascii="Times New Roman" w:hAnsi="Times New Roman" w:cs="Times New Roman"/>
          <w:sz w:val="28"/>
          <w:szCs w:val="28"/>
          <w:vertAlign w:val="subscript"/>
        </w:rPr>
        <w:t>1</w:t>
      </w:r>
      <w:r w:rsidRPr="00C63ED9">
        <w:rPr>
          <w:rFonts w:ascii="Times New Roman" w:hAnsi="Times New Roman" w:cs="Times New Roman"/>
          <w:sz w:val="28"/>
          <w:szCs w:val="28"/>
          <w:lang w:val="en-US"/>
        </w:rPr>
        <w:t>u</w:t>
      </w:r>
      <w:r w:rsidRPr="00C63ED9">
        <w:rPr>
          <w:rFonts w:ascii="Times New Roman" w:hAnsi="Times New Roman" w:cs="Times New Roman"/>
          <w:sz w:val="28"/>
          <w:szCs w:val="28"/>
          <w:vertAlign w:val="subscript"/>
        </w:rPr>
        <w:t>1</w:t>
      </w:r>
      <w:r w:rsidRPr="00C63ED9">
        <w:rPr>
          <w:rFonts w:ascii="Times New Roman" w:hAnsi="Times New Roman" w:cs="Times New Roman"/>
          <w:sz w:val="28"/>
          <w:szCs w:val="28"/>
        </w:rPr>
        <w:t>‘). Следовательно, для устранения рассматриваемой неперпендикулярности ось уровня относительно оси zz</w:t>
      </w:r>
      <w:r w:rsidRPr="00C63ED9">
        <w:rPr>
          <w:rFonts w:ascii="Times New Roman" w:hAnsi="Times New Roman" w:cs="Times New Roman"/>
          <w:sz w:val="28"/>
          <w:szCs w:val="28"/>
          <w:vertAlign w:val="subscript"/>
        </w:rPr>
        <w:t>1</w:t>
      </w:r>
      <w:r w:rsidRPr="00C63ED9">
        <w:rPr>
          <w:rFonts w:ascii="Times New Roman" w:hAnsi="Times New Roman" w:cs="Times New Roman"/>
          <w:sz w:val="28"/>
          <w:szCs w:val="28"/>
        </w:rPr>
        <w:t xml:space="preserve"> следует изменить (наклонить) на половину угла, соответствующего упомянутой разности отсчетов по уровню.</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Практически поступают так: ставят уровень параллельно двум подъемным винтам и с помощью них пузырек приводят на середину ампулы.</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Вращают алидаду (при закрепленном лимбе), а вместе с ней и поверяемый уровень на 180</w:t>
      </w:r>
      <w:r w:rsidRPr="00C63ED9">
        <w:rPr>
          <w:rFonts w:ascii="Times New Roman" w:hAnsi="Times New Roman" w:cs="Times New Roman"/>
          <w:sz w:val="28"/>
          <w:szCs w:val="28"/>
          <w:vertAlign w:val="superscript"/>
        </w:rPr>
        <w:t>о</w:t>
      </w:r>
      <w:r w:rsidRPr="00C63ED9">
        <w:rPr>
          <w:rFonts w:ascii="Times New Roman" w:hAnsi="Times New Roman" w:cs="Times New Roman"/>
          <w:sz w:val="28"/>
          <w:szCs w:val="28"/>
        </w:rPr>
        <w:t>; пузырек уровня должен оставаться в центре ампулы. Если он отойдет от середины, то положение оси уровня следует исправить. Для этого исправительными винтами уровня перемещают пузырек на половину дуги отклонения его от середины ампулы. На вторую половину дуги отклонения пузырек уровня перемещают при помощи подъемных винтов, по направлению которых он стоит. Эти действия повторяют до тех пор, пока не будет выполнено поверяемое условие.</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В отвесное положение вертикальную ось теодолита приводят следующим образом.  Устанавливают уровень по направлению двух подъемных винтов, и пузырек приводят на середину трубки. Алидаду поворачивают на 90</w:t>
      </w:r>
      <w:r w:rsidRPr="00C63ED9">
        <w:rPr>
          <w:rFonts w:ascii="Times New Roman" w:hAnsi="Times New Roman" w:cs="Times New Roman"/>
          <w:sz w:val="28"/>
          <w:szCs w:val="28"/>
          <w:vertAlign w:val="superscript"/>
        </w:rPr>
        <w:t>о</w:t>
      </w:r>
      <w:r w:rsidRPr="00C63ED9">
        <w:rPr>
          <w:rFonts w:ascii="Times New Roman" w:hAnsi="Times New Roman" w:cs="Times New Roman"/>
          <w:sz w:val="28"/>
          <w:szCs w:val="28"/>
        </w:rPr>
        <w:t>, и пузырек снова приводят на середину третьим подъемным винтом. Такие действия повторяют до тех пор, пока пузырек будет ходить от середины не более чем на одно деление.</w:t>
      </w:r>
    </w:p>
    <w:p w:rsidR="00001920" w:rsidRPr="00C63ED9" w:rsidRDefault="00001920" w:rsidP="00001920">
      <w:pPr>
        <w:ind w:firstLine="567"/>
        <w:jc w:val="center"/>
        <w:rPr>
          <w:rFonts w:ascii="Times New Roman" w:hAnsi="Times New Roman" w:cs="Times New Roman"/>
          <w:sz w:val="28"/>
          <w:szCs w:val="28"/>
        </w:rPr>
      </w:pPr>
      <w:r w:rsidRPr="00C63ED9">
        <w:rPr>
          <w:rFonts w:ascii="Times New Roman" w:hAnsi="Times New Roman" w:cs="Times New Roman"/>
          <w:noProof/>
          <w:sz w:val="28"/>
          <w:szCs w:val="28"/>
        </w:rPr>
        <w:lastRenderedPageBreak/>
        <w:drawing>
          <wp:inline distT="0" distB="0" distL="0" distR="0">
            <wp:extent cx="4048125" cy="3043703"/>
            <wp:effectExtent l="0" t="0" r="0" b="4445"/>
            <wp:docPr id="23" name="Рисунок 23" descr="C:\Documents and Settings\user\Рабочий стол\112Методички-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Documents and Settings\user\Рабочий стол\112Методички-Model.jpg"/>
                    <pic:cNvPicPr>
                      <a:picLocks noChangeAspect="1" noChangeArrowheads="1"/>
                    </pic:cNvPicPr>
                  </pic:nvPicPr>
                  <pic:blipFill>
                    <a:blip r:embed="rId12" cstate="print">
                      <a:extLst>
                        <a:ext uri="{28A0092B-C50C-407E-A947-70E740481C1C}">
                          <a14:useLocalDpi xmlns:a14="http://schemas.microsoft.com/office/drawing/2010/main" val="0"/>
                        </a:ext>
                      </a:extLst>
                    </a:blip>
                    <a:srcRect t="16536" b="23622"/>
                    <a:stretch>
                      <a:fillRect/>
                    </a:stretch>
                  </pic:blipFill>
                  <pic:spPr bwMode="auto">
                    <a:xfrm>
                      <a:off x="0" y="0"/>
                      <a:ext cx="4056616" cy="3050087"/>
                    </a:xfrm>
                    <a:prstGeom prst="rect">
                      <a:avLst/>
                    </a:prstGeom>
                    <a:noFill/>
                    <a:ln>
                      <a:noFill/>
                    </a:ln>
                  </pic:spPr>
                </pic:pic>
              </a:graphicData>
            </a:graphic>
          </wp:inline>
        </w:drawing>
      </w:r>
    </w:p>
    <w:p w:rsidR="00001920" w:rsidRPr="00C63ED9" w:rsidRDefault="00001920" w:rsidP="00001920">
      <w:pPr>
        <w:ind w:firstLine="567"/>
        <w:jc w:val="center"/>
        <w:rPr>
          <w:rFonts w:ascii="Times New Roman" w:hAnsi="Times New Roman" w:cs="Times New Roman"/>
          <w:sz w:val="28"/>
          <w:szCs w:val="28"/>
        </w:rPr>
      </w:pPr>
      <w:r w:rsidRPr="00C63ED9">
        <w:rPr>
          <w:rFonts w:ascii="Times New Roman" w:hAnsi="Times New Roman" w:cs="Times New Roman"/>
          <w:sz w:val="28"/>
          <w:szCs w:val="28"/>
        </w:rPr>
        <w:t>Рис.2.3. Поверки теодолита:</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а – поверка уровня; б – поверка визирной оси трубы; в – поверка горизонтальной оси.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Поверка №2. Визирная ось трубы должна быть перпендикулярна к горизонтальной оси теодолита.</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Угол отклонения визирной оси трубы от перпендикуляра к горизонтальной оси прибора называется коллимационной погрешностью с трубы (рис.2.3.б).</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Для проверки данного условия выбирают удаленную, находящуюся на горизонте ясно видимую точку М, визируют на нее, например, при положении КП, и делают отсчет по лимбу R. Затем переводят трубу через зенит, визируют на точку М при положении КЛ и снова берут отсчет по лимбу L. При отсутствии коллимационной погрешности</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L - R ± 180</w:t>
      </w:r>
      <w:r w:rsidRPr="00C63ED9">
        <w:rPr>
          <w:rFonts w:ascii="Times New Roman" w:hAnsi="Times New Roman" w:cs="Times New Roman"/>
          <w:sz w:val="28"/>
          <w:szCs w:val="28"/>
          <w:vertAlign w:val="superscript"/>
        </w:rPr>
        <w:t>0</w:t>
      </w:r>
      <w:r w:rsidRPr="00C63ED9">
        <w:rPr>
          <w:rFonts w:ascii="Times New Roman" w:hAnsi="Times New Roman" w:cs="Times New Roman"/>
          <w:sz w:val="28"/>
          <w:szCs w:val="28"/>
        </w:rPr>
        <w:t xml:space="preserve"> = 0.                                                       (2.1)</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Если коллимационная погрешность имеет место, то при первом наведении трубы (КП) визирная ось займет положение, а правильный N отсчет по лимбу будет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N = R + c.                                                                  (2.2)</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При втором наведении (КЛ) визирная ось займет положение, а правильный отсчет по лимбу составит</w:t>
      </w:r>
    </w:p>
    <w:p w:rsidR="00001920" w:rsidRPr="00C63ED9" w:rsidRDefault="00001920" w:rsidP="00E767F8">
      <w:pPr>
        <w:ind w:firstLine="567"/>
        <w:jc w:val="center"/>
        <w:rPr>
          <w:rFonts w:ascii="Times New Roman" w:hAnsi="Times New Roman" w:cs="Times New Roman"/>
          <w:sz w:val="28"/>
          <w:szCs w:val="28"/>
        </w:rPr>
      </w:pPr>
      <w:r w:rsidRPr="00C63ED9">
        <w:rPr>
          <w:rFonts w:ascii="Times New Roman" w:hAnsi="Times New Roman" w:cs="Times New Roman"/>
          <w:sz w:val="28"/>
          <w:szCs w:val="28"/>
        </w:rPr>
        <w:lastRenderedPageBreak/>
        <w:t>N = L – c ± 180</w:t>
      </w:r>
      <w:r w:rsidRPr="00C63ED9">
        <w:rPr>
          <w:rFonts w:ascii="Times New Roman" w:hAnsi="Times New Roman" w:cs="Times New Roman"/>
          <w:sz w:val="28"/>
          <w:szCs w:val="28"/>
          <w:vertAlign w:val="superscript"/>
        </w:rPr>
        <w:t>0</w:t>
      </w:r>
      <w:r w:rsidRPr="00C63ED9">
        <w:rPr>
          <w:rFonts w:ascii="Times New Roman" w:hAnsi="Times New Roman" w:cs="Times New Roman"/>
          <w:sz w:val="28"/>
          <w:szCs w:val="28"/>
        </w:rPr>
        <w:t>.                                                     (2.3)</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Сравнивая (2.2) с (2.3), видим, что коллимационная погрешность влияет на отсчеты по лимбу с разными знаками, следовательно,</w:t>
      </w:r>
    </w:p>
    <w:p w:rsidR="00001920" w:rsidRPr="00C63ED9" w:rsidRDefault="00001920" w:rsidP="00E767F8">
      <w:pPr>
        <w:ind w:firstLine="567"/>
        <w:jc w:val="center"/>
        <w:rPr>
          <w:rFonts w:ascii="Times New Roman" w:hAnsi="Times New Roman" w:cs="Times New Roman"/>
          <w:sz w:val="28"/>
          <w:szCs w:val="28"/>
        </w:rPr>
      </w:pPr>
      <w:r w:rsidRPr="00C63ED9">
        <w:rPr>
          <w:rFonts w:ascii="Times New Roman" w:hAnsi="Times New Roman" w:cs="Times New Roman"/>
          <w:sz w:val="28"/>
          <w:szCs w:val="28"/>
        </w:rPr>
        <w:t>N = (R + L ± 1800) /2,                                            (2.4)</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т.е. среднее из отсчетов свободно от влияния коллимационной погрешности.</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Для определения коллимационной погрешности вычтем (2.2) из (2.3)</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                                            L – R ± 180</w:t>
      </w:r>
      <w:r w:rsidRPr="00C63ED9">
        <w:rPr>
          <w:rFonts w:ascii="Times New Roman" w:hAnsi="Times New Roman" w:cs="Times New Roman"/>
          <w:sz w:val="28"/>
          <w:szCs w:val="28"/>
          <w:vertAlign w:val="superscript"/>
        </w:rPr>
        <w:t>0</w:t>
      </w:r>
      <w:r w:rsidRPr="00C63ED9">
        <w:rPr>
          <w:rFonts w:ascii="Times New Roman" w:hAnsi="Times New Roman" w:cs="Times New Roman"/>
          <w:sz w:val="28"/>
          <w:szCs w:val="28"/>
        </w:rPr>
        <w:t>- 2c = 0</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или</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                                             L – R ± 180</w:t>
      </w:r>
      <w:r w:rsidRPr="00C63ED9">
        <w:rPr>
          <w:rFonts w:ascii="Times New Roman" w:hAnsi="Times New Roman" w:cs="Times New Roman"/>
          <w:sz w:val="28"/>
          <w:szCs w:val="28"/>
          <w:vertAlign w:val="superscript"/>
        </w:rPr>
        <w:t>0</w:t>
      </w:r>
      <w:r w:rsidRPr="00C63ED9">
        <w:rPr>
          <w:rFonts w:ascii="Times New Roman" w:hAnsi="Times New Roman" w:cs="Times New Roman"/>
          <w:sz w:val="28"/>
          <w:szCs w:val="28"/>
        </w:rPr>
        <w:t xml:space="preserve"> = 2c,</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отсюда</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                          c = (L – R ± 180</w:t>
      </w:r>
      <w:r w:rsidRPr="00C63ED9">
        <w:rPr>
          <w:rFonts w:ascii="Times New Roman" w:hAnsi="Times New Roman" w:cs="Times New Roman"/>
          <w:sz w:val="28"/>
          <w:szCs w:val="28"/>
          <w:vertAlign w:val="superscript"/>
        </w:rPr>
        <w:t>0</w:t>
      </w:r>
      <w:r w:rsidRPr="00C63ED9">
        <w:rPr>
          <w:rFonts w:ascii="Times New Roman" w:hAnsi="Times New Roman" w:cs="Times New Roman"/>
          <w:sz w:val="28"/>
          <w:szCs w:val="28"/>
        </w:rPr>
        <w:t>) / 2.                    (2.5)</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Для исключения влияния коллимационной погрешности устанавливают на лимбе средний отсчет N. Центр сетки нитей при этой сойдет с точки M. Действуя исправительными винтами сетки, передвигают ее до совмещения центра сетки нитей с изображением точки M. Эта поверка повторяется несколько раз, до тех пор, пока коллимационная погрешность не будет превышать двойной точности отсчетного устройства теодолита.</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Поверка №3. Горизонтальная ось должна быть перпендикулярна к вертикальной оси инструмента.</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Установив теодолит в 30-40 м от стены какого-либо здания и приведя лимб в горизонтальное положение, центр сетки нитей наводят на некоторую высоко расположенную точку А стены (рис. 2.3.в). При закрепленной алидаде наклоняют трубу до примерно горизонтального положения ее визирной оси и отмечают карандашом на стене точку А</w:t>
      </w:r>
      <w:r w:rsidRPr="00C63ED9">
        <w:rPr>
          <w:rFonts w:ascii="Times New Roman" w:hAnsi="Times New Roman" w:cs="Times New Roman"/>
          <w:sz w:val="28"/>
          <w:szCs w:val="28"/>
          <w:vertAlign w:val="subscript"/>
        </w:rPr>
        <w:t>1</w:t>
      </w:r>
      <w:r w:rsidRPr="00C63ED9">
        <w:rPr>
          <w:rFonts w:ascii="Times New Roman" w:hAnsi="Times New Roman" w:cs="Times New Roman"/>
          <w:sz w:val="28"/>
          <w:szCs w:val="28"/>
        </w:rPr>
        <w:t>, в которую проектируется центр сетки нитей. Переводят трубу через зенит, открепляют алидаду и при втором положении трубы снова наводят центр сетки нитей на точку A и далее аналогично намечают точку А</w:t>
      </w:r>
      <w:r w:rsidRPr="00C63ED9">
        <w:rPr>
          <w:rFonts w:ascii="Times New Roman" w:hAnsi="Times New Roman" w:cs="Times New Roman"/>
          <w:sz w:val="28"/>
          <w:szCs w:val="28"/>
          <w:vertAlign w:val="subscript"/>
        </w:rPr>
        <w:t>2</w:t>
      </w:r>
      <w:r w:rsidRPr="00C63ED9">
        <w:rPr>
          <w:rFonts w:ascii="Times New Roman" w:hAnsi="Times New Roman" w:cs="Times New Roman"/>
          <w:sz w:val="28"/>
          <w:szCs w:val="28"/>
        </w:rPr>
        <w:t>. При совпадении точек А</w:t>
      </w:r>
      <w:r w:rsidRPr="00C63ED9">
        <w:rPr>
          <w:rFonts w:ascii="Times New Roman" w:hAnsi="Times New Roman" w:cs="Times New Roman"/>
          <w:sz w:val="28"/>
          <w:szCs w:val="28"/>
          <w:vertAlign w:val="subscript"/>
        </w:rPr>
        <w:t>1</w:t>
      </w:r>
      <w:r w:rsidRPr="00C63ED9">
        <w:rPr>
          <w:rFonts w:ascii="Times New Roman" w:hAnsi="Times New Roman" w:cs="Times New Roman"/>
          <w:sz w:val="28"/>
          <w:szCs w:val="28"/>
        </w:rPr>
        <w:t xml:space="preserve"> и А</w:t>
      </w:r>
      <w:r w:rsidRPr="00C63ED9">
        <w:rPr>
          <w:rFonts w:ascii="Times New Roman" w:hAnsi="Times New Roman" w:cs="Times New Roman"/>
          <w:sz w:val="28"/>
          <w:szCs w:val="28"/>
          <w:vertAlign w:val="subscript"/>
        </w:rPr>
        <w:t>2</w:t>
      </w:r>
      <w:r w:rsidRPr="00C63ED9">
        <w:rPr>
          <w:rFonts w:ascii="Times New Roman" w:hAnsi="Times New Roman" w:cs="Times New Roman"/>
          <w:sz w:val="28"/>
          <w:szCs w:val="28"/>
        </w:rPr>
        <w:t xml:space="preserve"> условие выполнено. В противном случае ось вращения трубы не перпендикулярна к основной оси прибора. Эта погрешность вызывается неравенством колонок, на которых располагается труба. Среднее из отсчетов по лимбу, взятых после наведения на точку А при </w:t>
      </w:r>
      <w:r w:rsidRPr="00C63ED9">
        <w:rPr>
          <w:rFonts w:ascii="Times New Roman" w:hAnsi="Times New Roman" w:cs="Times New Roman"/>
          <w:sz w:val="28"/>
          <w:szCs w:val="28"/>
        </w:rPr>
        <w:lastRenderedPageBreak/>
        <w:t>двух положениях трубы (КП и КЛ), свободно от влияния данной погрешности. В современных конструкциях приборов подставки трубы не имеют исправительных винтов, поэтому погрешность может быть устранена только в заводских условиях или в мастерской. При наличии исправительных винтов при подставках погрешность устраняется с помощью этих винтов.</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Поверка №4. Одна из нитей сетки должна быть горизонтальна, другая вертикальна.</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После выполнения описанных выше проверок и юстировки наводят центр сетки нитей на какую-нибудь точку и медленно поворачивают алидаду вокруг вертикальной оси, то условие выполнено. В противном случае производится исправление положения сетки нитей путем ее поворота. После выполнения этой поверки необходимо повторить поверку перпендикулярности визирной оси к горизонтальной оси теодолита.</w:t>
      </w:r>
    </w:p>
    <w:p w:rsidR="00001920" w:rsidRPr="00C63ED9" w:rsidRDefault="00001920" w:rsidP="00001920">
      <w:pPr>
        <w:ind w:firstLine="567"/>
        <w:rPr>
          <w:rFonts w:ascii="Times New Roman" w:hAnsi="Times New Roman" w:cs="Times New Roman"/>
          <w:sz w:val="28"/>
          <w:szCs w:val="28"/>
        </w:rPr>
      </w:pPr>
    </w:p>
    <w:p w:rsidR="00001920" w:rsidRPr="00125A8B" w:rsidRDefault="00001920" w:rsidP="00001920">
      <w:pPr>
        <w:ind w:firstLine="567"/>
        <w:rPr>
          <w:rFonts w:ascii="Times New Roman" w:hAnsi="Times New Roman" w:cs="Times New Roman"/>
          <w:i/>
          <w:sz w:val="28"/>
          <w:szCs w:val="28"/>
          <w:u w:val="single"/>
        </w:rPr>
      </w:pPr>
      <w:r w:rsidRPr="00125A8B">
        <w:rPr>
          <w:rFonts w:ascii="Times New Roman" w:hAnsi="Times New Roman" w:cs="Times New Roman"/>
          <w:i/>
          <w:sz w:val="28"/>
          <w:szCs w:val="28"/>
          <w:u w:val="single"/>
        </w:rPr>
        <w:t>Измерение вертикальных углов</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Для измерения вертикальных углов служит вертикальный круг теодолита, жестко укрепленный на оси зрительной трубы и вращающийся вместе с ней.</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В точных теодолитах соосно с вертикальным кругом крепится алидада вертикального круга с отсчетным устройством и собственным уровнем или компенсатором углов наклона, его заменяющим.</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В теодолитах Т30 отсчетное устройство вертикального круга укреплено неподвижно в стойке теодолита, а его уровнем служит уровень при алидаде горизонтального круга. При измерении вертикального угла пузырек уровня приводят в нульпункт подъемными винтами подставки.</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Вертикальные круги разных типов теодолитов оцифрованы различно, отчего различаются формулы вычисления вертикальных углов по полученным в ходе измерений отсчетам. Рассмотрим измерение углов наклона теодолитом Т30.</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Отсчет при трубе, расположенной горизонтально, и пузырьке уровня в нульпункте называется местом нуля вертикального круга (М0).</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Для измерения вертикального угла наводят трубу на визирную цель при двух положениях вертикального круга (слева и справа) и, приводя каждый раз </w:t>
      </w:r>
      <w:r w:rsidRPr="00C63ED9">
        <w:rPr>
          <w:rFonts w:ascii="Times New Roman" w:hAnsi="Times New Roman" w:cs="Times New Roman"/>
          <w:sz w:val="28"/>
          <w:szCs w:val="28"/>
        </w:rPr>
        <w:lastRenderedPageBreak/>
        <w:t>пузырек уровня в нульпункт, берут отсчеты по вертикальному кругу: КЛ (лево) и КП (право).</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Очевидно, что угол наклона равен разности отсчетов при трубе, наведенной на цель и при трубе, расположенной горизонтально. Поэтому для круга слева напишем</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ν = КЛ – М0. (2.6)</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Аналогично, учитывая оцифровку вертикального круга Т30, где при круге справа отсчеты сопровождаются противоположным знаком (положительные углы знаком минус и наоборот), напишем</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ν = М0 – КП (2.7)</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Из формул (2.6) и (2.7) находим формулы угла наклона и места нуля.</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ν = (КЛ – КП)/2.</w:t>
      </w:r>
    </w:p>
    <w:p w:rsidR="00001920" w:rsidRPr="00C63ED9" w:rsidRDefault="00001920" w:rsidP="00001920">
      <w:pPr>
        <w:ind w:firstLine="567"/>
        <w:rPr>
          <w:rFonts w:ascii="Times New Roman" w:hAnsi="Times New Roman" w:cs="Times New Roman"/>
          <w:sz w:val="28"/>
          <w:szCs w:val="28"/>
        </w:rPr>
      </w:pP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МО =(КЛ+КП)/2 (2.8)</w:t>
      </w:r>
    </w:p>
    <w:p w:rsidR="00001920" w:rsidRPr="00C63ED9" w:rsidRDefault="00001920" w:rsidP="00001920">
      <w:pPr>
        <w:ind w:firstLine="567"/>
        <w:rPr>
          <w:rFonts w:ascii="Times New Roman" w:hAnsi="Times New Roman" w:cs="Times New Roman"/>
          <w:sz w:val="28"/>
          <w:szCs w:val="28"/>
        </w:rPr>
      </w:pP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В ряде случаев, определяя углы наклона, ограничиваются измерениями при одном положении вертикального круга (слева или справа). Тогда пользуются формулой (2.6) или (2.7), для чего предварительно необходимо определить место нуля, измерив какой-нибудь угол при двух положениях вертикального круга и вычислив место нуля по формуле (2.8).</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Вычисления по формулам (2.6) - (2.7) упрощаются, когда М0=0. Поэтому, если место нуля велико, его исправляют. При круге слева и пузырьке уровня в нуль пункте наводят трубу на точку, по которой определяли место нуля. Вращением наводящего винта трубы устанавливают на вертикальном круге отсчет, равный углу наклона n. При этом изображение точки сместится из центра сетки нитей. Действуя вертикальными исправительными винтами сетки нитей, смещают сетку так, чтобы изображение точки оказалось в центре сетки. Учитывая, что теперь труба наведена на точку с углом наклона n, и отсчет по вертикальному кругу равен КЛ = n из равенства (2.6) видим, что место нуля стало равно нулю М0 = 0.</w:t>
      </w:r>
      <w:r w:rsidRPr="00C63ED9">
        <w:rPr>
          <w:rFonts w:ascii="Times New Roman" w:hAnsi="Times New Roman" w:cs="Times New Roman"/>
          <w:sz w:val="28"/>
          <w:szCs w:val="28"/>
        </w:rPr>
        <w:tab/>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Установка теодолита в отвесное (рабочее положение).</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lastRenderedPageBreak/>
        <w:t xml:space="preserve">Теодолит закрепляют становым винтом на штативе и центрируют с помощью отвеса или оптического центрира над точкой, закрепленной колышком на поверхности земли. Затем приводят прибор в рабочее положение по уровню. Для этого уровень алидады горизонтального круга устанавливают параллельно двум подъемным винтам и, вращая их в противоположные стороны, приводят пузырек уровня на середину; повернув алидаду на 90º, снова приводят пузырек уровня на середину с помощью третьего подъемного винта. </w:t>
      </w:r>
    </w:p>
    <w:p w:rsidR="00001920" w:rsidRPr="00125A8B" w:rsidRDefault="00001920" w:rsidP="00001920">
      <w:pPr>
        <w:ind w:firstLine="567"/>
        <w:rPr>
          <w:rFonts w:ascii="Times New Roman" w:hAnsi="Times New Roman" w:cs="Times New Roman"/>
          <w:i/>
          <w:sz w:val="28"/>
          <w:szCs w:val="28"/>
          <w:u w:val="single"/>
        </w:rPr>
      </w:pPr>
      <w:r w:rsidRPr="00125A8B">
        <w:rPr>
          <w:rFonts w:ascii="Times New Roman" w:hAnsi="Times New Roman" w:cs="Times New Roman"/>
          <w:i/>
          <w:sz w:val="28"/>
          <w:szCs w:val="28"/>
          <w:u w:val="single"/>
        </w:rPr>
        <w:t>Определение МО вертикального круга</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Для определения места нуля вертикального круга, наводят центр сетки нитей на четко видимую удаленную точку «М» и при двух положениях вертикального круга, берут отсчеты по вертикальному кругу.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При производстве отсчетов необходимо следить, чтобы пузырек уровня вертикального круга для теодолитов с металлическими кругами находился на середине, а для теодолитов Т0М и Т30,- чтобы пузырек уровня горизонтального круга находился в нуль - пункте. Место нуля вычисляют по формуле:</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для теодолитов с металлическими кругами;</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для теодолита Т0М и ТЗ0.</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Место нуля у теодолитов Т30 и Т0М приводят к значению близкому к нулю перемещением сетки нитей при помощи вертикальных юстировочных винтов сетки. Для этого при круге лево на вертикальном круге устанавливают отсчет, равный углу наклона (КЛ-МО) и исправительными винтами сетки совмещают центр сетки с наблюдаемой точкой. У теодолитов с металлическими кругами микрометренным винтом уровня вертикального круга устанавливают при круге право отсчет равный углу наклона (v =КП-МО) и исправительными винтами уровня приводят пузырек в нуль-пункт.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Определение коэффициента дальномера.</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Для определения коэффициента нитяного дальномера зрительной трубы с внутренней фокусировкой поступают так. На ровной местности забивают колышек и от него откладывают расстояние 100м. Теодолит центрируют над начальной точкой, а в конечной точке ставят дальномерную рейку. Затем берут отсчеты по верхней и нижней нитям сетки, разделив 100 на разность этих отсчетов в сантиметрах получают коэффициент дальномера.</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lastRenderedPageBreak/>
        <w:t>2.</w:t>
      </w:r>
      <w:r w:rsidRPr="00C63ED9">
        <w:rPr>
          <w:rFonts w:ascii="Times New Roman" w:hAnsi="Times New Roman" w:cs="Times New Roman"/>
          <w:sz w:val="28"/>
          <w:szCs w:val="28"/>
        </w:rPr>
        <w:tab/>
        <w:t xml:space="preserve">На снимаемом участке прокладывают замкнутый теодолитно-высотный ход, располагая точки на расстоянии 150-200м и обеспечивая видимость и удобство измерения лентой между ними. Посередине участка прокладывают диагональный ход, опирающийся на две противоположные точки замкнутого хода (рис. 2.4). Каждую точку закрепляют </w:t>
      </w:r>
      <w:r w:rsidR="008F1DFD" w:rsidRPr="00C63ED9">
        <w:rPr>
          <w:rFonts w:ascii="Times New Roman" w:hAnsi="Times New Roman" w:cs="Times New Roman"/>
          <w:sz w:val="28"/>
          <w:szCs w:val="28"/>
        </w:rPr>
        <w:t>колышком, забитым</w:t>
      </w:r>
      <w:r w:rsidRPr="00C63ED9">
        <w:rPr>
          <w:rFonts w:ascii="Times New Roman" w:hAnsi="Times New Roman" w:cs="Times New Roman"/>
          <w:sz w:val="28"/>
          <w:szCs w:val="28"/>
        </w:rPr>
        <w:t xml:space="preserve"> вровень с землей, на верхнем срезе которого забивают гвоздь. Колышек откапывают круглой или четырехугольной канавкой, рядом ставят сторожок, на котором подписывают номер точки и номер бригады. Нумерацию точек хода ведут по часовой стрелке. В журнале составляют схему теодолитного хода и дугами отмечают измеряемые углы. Работу на станции производят в следующем порядке.</w:t>
      </w:r>
    </w:p>
    <w:p w:rsidR="00001920" w:rsidRPr="00C63ED9" w:rsidRDefault="00001920" w:rsidP="00125A8B">
      <w:pPr>
        <w:ind w:firstLine="567"/>
        <w:jc w:val="center"/>
        <w:rPr>
          <w:rFonts w:ascii="Times New Roman" w:hAnsi="Times New Roman" w:cs="Times New Roman"/>
          <w:sz w:val="28"/>
          <w:szCs w:val="28"/>
        </w:rPr>
      </w:pPr>
      <w:r w:rsidRPr="00C63ED9">
        <w:rPr>
          <w:rFonts w:ascii="Times New Roman" w:hAnsi="Times New Roman" w:cs="Times New Roman"/>
          <w:noProof/>
          <w:sz w:val="28"/>
          <w:szCs w:val="28"/>
        </w:rPr>
        <w:drawing>
          <wp:inline distT="0" distB="0" distL="0" distR="0">
            <wp:extent cx="3324225" cy="2657475"/>
            <wp:effectExtent l="0" t="0" r="9525" b="9525"/>
            <wp:docPr id="24" name="Рисунок 24" descr="Чертежи практ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Чертежи практ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24225" cy="2657475"/>
                    </a:xfrm>
                    <a:prstGeom prst="rect">
                      <a:avLst/>
                    </a:prstGeom>
                    <a:noFill/>
                    <a:ln>
                      <a:noFill/>
                    </a:ln>
                  </pic:spPr>
                </pic:pic>
              </a:graphicData>
            </a:graphic>
          </wp:inline>
        </w:drawing>
      </w:r>
    </w:p>
    <w:p w:rsidR="00001920" w:rsidRPr="00C63ED9" w:rsidRDefault="00001920" w:rsidP="00125A8B">
      <w:pPr>
        <w:ind w:firstLine="567"/>
        <w:jc w:val="center"/>
        <w:rPr>
          <w:rFonts w:ascii="Times New Roman" w:hAnsi="Times New Roman" w:cs="Times New Roman"/>
          <w:sz w:val="28"/>
          <w:szCs w:val="28"/>
        </w:rPr>
      </w:pPr>
      <w:r w:rsidRPr="00C63ED9">
        <w:rPr>
          <w:rFonts w:ascii="Times New Roman" w:hAnsi="Times New Roman" w:cs="Times New Roman"/>
          <w:sz w:val="28"/>
          <w:szCs w:val="28"/>
        </w:rPr>
        <w:t>Рис. 2.4. Схема съемочного обоснования.</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Теодолит устанавливают над точкой и приводят его в рабочее положение, т.е. центрируют. При установке штатива с теодолитом необходимо на глаз расположить ось вращения теодолита над колышком, а горизонтальный круг – в горизонтальном положении. При работе с теодолитами Т-50 и ТТ5, ослабив становой винт, перемещают прибор по полке штатива так, чтобы конец отвеса попадал в точку, отмеченную на колышке. При работе с теодолитом Т30, повернув трубу объективом вниз, смотрят в окуляр и перемещением теодолита по полке штатива добиваются, чтобы центр сетки нитей совместился с изображением точки на колышке. После этого приводят теодолит в горизонтальное положение по уровню и измеряют рулеткой или рейкой высоту прибора над закрепленной точкой. Затем измеряют горизонтальный угол (вправо по ходу лежащий), магнитный азимут направления на переднюю точку, вертикальные углы и расстояния.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lastRenderedPageBreak/>
        <w:t xml:space="preserve">В основном и диагональном ходах измеряют правые по ходу углы способом приемов при двух положениях вертикального круга с перестановкой лимба между полуприемами на 90º. Расхождение в углах между полуприемами не должно превышать двойной точности отсчета по теодолиту. Для измерения горизонтального угла центр сетки нитей зрительной трубы наводят на низ вехи, выставленный на вершинах хода. Вначале визируют на заднюю, а затем на переднюю точки теодолитного хода. При работе с теодолитом с металлическим кругом отсчеты берут по двум верньерам: по первому, который ближе к окуляру, - градусы и минуты, по второму- только минуты. Затем пишут градусы первого верньера и среднее значение минут по двум верньерам.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Во время измерения углов составляют абрис измеряемых углов в журнале тахеометрической съемки.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В каждой точке хода по накладной буссоли определяют азимуты передних сторон – прямые азимуты. Определение магнитного азимута производят теодолитом с металлическим кругом при положении круга право. Устанавливают буссоль на теодолит, совмещают нуль верньера с нулем лимба и закрепляют алидаду. Вращением лимба добиваются совмещения северного конца магнитной стрелки с нулевым делением буссоли и закрепляют лимб. Открепив алидаду, наводят сетку на переднюю точку съемочного обоснования, отсчет по верньеру будет являться определяемым азимутом.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При работе с теодолитами Т0М и Т30 определение азимута при помощи буссоли производят при положении круга лево, а отсчеты снимают по индексу микроскопа на шкале горизонтального круга.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Одновременно с измерением горизонтальных углов измеряют углы наклона визирного луча на заднюю и переднюю точки при круге право и при круге лево, при этом центр сетки нитей нужно наводить на вершину рейки, поставленной на колышек, отмечающий вершину угла. Перед отсчетом у теодолитов с металлическими кругами и Т15 винтом уровня алидады вертикального круга нудно поставить пузырек уровня в нуль-пункт, а у теодолитов Т0М и Т30 следить за пузырьком уровня на алидаде горизонтального круга. При отсчете по вертикальному кругу теодолита с металлическими кругами за первый верньер принимают тот, который ближе к окуляру.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lastRenderedPageBreak/>
        <w:t xml:space="preserve">Между точками теодолитного хода измеряют расстояния в прямом и обратном направлении 20-ти метровой лентой с точностью до сантиметров; расхождение между двумя измерениями можно допускать 5-6см на 100м, что обеспечит относительную погрешность 1:2000-1:1500.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При измерении расстояний производят съемку ситуации способом перпендикуляров и ведут абрис этой съемки в тетради.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Не уходя со станции, производят следующие обязательные полевые вычисления:</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1.</w:t>
      </w:r>
      <w:r w:rsidRPr="00C63ED9">
        <w:rPr>
          <w:rFonts w:ascii="Times New Roman" w:hAnsi="Times New Roman" w:cs="Times New Roman"/>
          <w:sz w:val="28"/>
          <w:szCs w:val="28"/>
        </w:rPr>
        <w:tab/>
        <w:t>Величину горизонтального угла как среднее из двух полуприемов;</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2.</w:t>
      </w:r>
      <w:r w:rsidRPr="00C63ED9">
        <w:rPr>
          <w:rFonts w:ascii="Times New Roman" w:hAnsi="Times New Roman" w:cs="Times New Roman"/>
          <w:sz w:val="28"/>
          <w:szCs w:val="28"/>
        </w:rPr>
        <w:tab/>
        <w:t xml:space="preserve">Превышение обратное на заднюю точку и прямое на переднюю по формуле h=d*tgv + i–v. Разница между абсолютными значениями прямого и обратного превышений для одной и той же стороны не должно быть больше 4см на 100м. При недопустимой разности измерения повторяют.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3.</w:t>
      </w:r>
      <w:r w:rsidRPr="00C63ED9">
        <w:rPr>
          <w:rFonts w:ascii="Times New Roman" w:hAnsi="Times New Roman" w:cs="Times New Roman"/>
          <w:sz w:val="28"/>
          <w:szCs w:val="28"/>
        </w:rPr>
        <w:tab/>
        <w:t xml:space="preserve">По окончании полевых измерений приступают к их камеральной обработке, которые производят в такой последовательности.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а) Вычисление координат точек теодолитного хода.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В ведомость вычисления координат точек выписывают из журнала измерения горизонтальных углов средние значения углов по основному ходу с округлением их до полминуты или до целой минуты.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Подсчитывают сумму измеренных углов ∑β</w:t>
      </w:r>
      <w:r w:rsidRPr="00E767F8">
        <w:rPr>
          <w:rFonts w:ascii="Times New Roman" w:hAnsi="Times New Roman" w:cs="Times New Roman"/>
          <w:sz w:val="28"/>
          <w:szCs w:val="28"/>
          <w:vertAlign w:val="subscript"/>
        </w:rPr>
        <w:t>пр</w:t>
      </w:r>
      <w:r w:rsidRPr="00C63ED9">
        <w:rPr>
          <w:rFonts w:ascii="Times New Roman" w:hAnsi="Times New Roman" w:cs="Times New Roman"/>
          <w:sz w:val="28"/>
          <w:szCs w:val="28"/>
        </w:rPr>
        <w:t xml:space="preserve"> по основному ходу и сравнивают ее с теоретической суммой, определяемой по формуле:</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∑β</w:t>
      </w:r>
      <w:r w:rsidRPr="00C63ED9">
        <w:rPr>
          <w:rFonts w:ascii="Times New Roman" w:hAnsi="Times New Roman" w:cs="Times New Roman"/>
          <w:sz w:val="28"/>
          <w:szCs w:val="28"/>
          <w:vertAlign w:val="subscript"/>
        </w:rPr>
        <w:t>т</w:t>
      </w:r>
      <w:r w:rsidRPr="00C63ED9">
        <w:rPr>
          <w:rFonts w:ascii="Times New Roman" w:hAnsi="Times New Roman" w:cs="Times New Roman"/>
          <w:sz w:val="28"/>
          <w:szCs w:val="28"/>
        </w:rPr>
        <w:t xml:space="preserve"> =180º *(n–2) - для замкнутого хода;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∑β</w:t>
      </w:r>
      <w:r w:rsidRPr="00C63ED9">
        <w:rPr>
          <w:rFonts w:ascii="Times New Roman" w:hAnsi="Times New Roman" w:cs="Times New Roman"/>
          <w:sz w:val="28"/>
          <w:szCs w:val="28"/>
          <w:vertAlign w:val="subscript"/>
        </w:rPr>
        <w:t>т</w:t>
      </w:r>
      <w:r w:rsidRPr="00C63ED9">
        <w:rPr>
          <w:rFonts w:ascii="Times New Roman" w:hAnsi="Times New Roman" w:cs="Times New Roman"/>
          <w:sz w:val="28"/>
          <w:szCs w:val="28"/>
        </w:rPr>
        <w:t xml:space="preserve"> =α</w:t>
      </w:r>
      <w:r w:rsidRPr="00C63ED9">
        <w:rPr>
          <w:rFonts w:ascii="Times New Roman" w:hAnsi="Times New Roman" w:cs="Times New Roman"/>
          <w:sz w:val="28"/>
          <w:szCs w:val="28"/>
          <w:vertAlign w:val="subscript"/>
        </w:rPr>
        <w:t>н</w:t>
      </w:r>
      <w:r w:rsidRPr="00C63ED9">
        <w:rPr>
          <w:rFonts w:ascii="Times New Roman" w:hAnsi="Times New Roman" w:cs="Times New Roman"/>
          <w:sz w:val="28"/>
          <w:szCs w:val="28"/>
        </w:rPr>
        <w:t xml:space="preserve"> – α</w:t>
      </w:r>
      <w:r w:rsidRPr="00C63ED9">
        <w:rPr>
          <w:rFonts w:ascii="Times New Roman" w:hAnsi="Times New Roman" w:cs="Times New Roman"/>
          <w:sz w:val="28"/>
          <w:szCs w:val="28"/>
          <w:vertAlign w:val="subscript"/>
        </w:rPr>
        <w:t>к</w:t>
      </w:r>
      <w:r w:rsidRPr="00C63ED9">
        <w:rPr>
          <w:rFonts w:ascii="Times New Roman" w:hAnsi="Times New Roman" w:cs="Times New Roman"/>
          <w:sz w:val="28"/>
          <w:szCs w:val="28"/>
        </w:rPr>
        <w:t xml:space="preserve"> +180º *n - для разомкнутого хода.</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Определяют невязку в углах:</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f</w:t>
      </w:r>
      <w:r w:rsidRPr="00C63ED9">
        <w:rPr>
          <w:rFonts w:ascii="Times New Roman" w:hAnsi="Times New Roman" w:cs="Times New Roman"/>
          <w:sz w:val="28"/>
          <w:szCs w:val="28"/>
          <w:vertAlign w:val="subscript"/>
        </w:rPr>
        <w:t>β</w:t>
      </w:r>
      <w:r w:rsidRPr="00C63ED9">
        <w:rPr>
          <w:rFonts w:ascii="Times New Roman" w:hAnsi="Times New Roman" w:cs="Times New Roman"/>
          <w:sz w:val="28"/>
          <w:szCs w:val="28"/>
        </w:rPr>
        <w:t xml:space="preserve"> = ∑β</w:t>
      </w:r>
      <w:r w:rsidRPr="00C63ED9">
        <w:rPr>
          <w:rFonts w:ascii="Times New Roman" w:hAnsi="Times New Roman" w:cs="Times New Roman"/>
          <w:sz w:val="28"/>
          <w:szCs w:val="28"/>
          <w:vertAlign w:val="subscript"/>
        </w:rPr>
        <w:t>пр</w:t>
      </w:r>
      <w:r w:rsidRPr="00C63ED9">
        <w:rPr>
          <w:rFonts w:ascii="Times New Roman" w:hAnsi="Times New Roman" w:cs="Times New Roman"/>
          <w:sz w:val="28"/>
          <w:szCs w:val="28"/>
        </w:rPr>
        <w:t xml:space="preserve"> – ∑β</w:t>
      </w:r>
      <w:r w:rsidRPr="00C63ED9">
        <w:rPr>
          <w:rFonts w:ascii="Times New Roman" w:hAnsi="Times New Roman" w:cs="Times New Roman"/>
          <w:sz w:val="28"/>
          <w:szCs w:val="28"/>
          <w:vertAlign w:val="subscript"/>
        </w:rPr>
        <w:t>т</w:t>
      </w:r>
      <w:r w:rsidRPr="00C63ED9">
        <w:rPr>
          <w:rFonts w:ascii="Times New Roman" w:hAnsi="Times New Roman" w:cs="Times New Roman"/>
          <w:sz w:val="28"/>
          <w:szCs w:val="28"/>
        </w:rPr>
        <w:t>.</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Предельную невязку в углах вычисляют по формуле:</w:t>
      </w:r>
    </w:p>
    <w:p w:rsidR="00001920" w:rsidRPr="00C63ED9" w:rsidRDefault="00001920" w:rsidP="00001920">
      <w:pPr>
        <w:ind w:firstLine="567"/>
        <w:rPr>
          <w:rFonts w:ascii="Times New Roman" w:hAnsi="Times New Roman" w:cs="Times New Roman"/>
          <w:sz w:val="28"/>
          <w:szCs w:val="28"/>
        </w:rPr>
      </w:pP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Ели полученная невязка допустима, то для ее устранения в углы вводят поправки.</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lastRenderedPageBreak/>
        <w:t>Для подсчета дирекционных углов сторон хода, из журнала измерения берут магнитный азимут первой линии хода и от него вычисляют дирекционные углы всех сторон по формуле:</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α</w:t>
      </w:r>
      <w:r w:rsidRPr="00C63ED9">
        <w:rPr>
          <w:rFonts w:ascii="Times New Roman" w:hAnsi="Times New Roman" w:cs="Times New Roman"/>
          <w:sz w:val="28"/>
          <w:szCs w:val="28"/>
          <w:vertAlign w:val="subscript"/>
        </w:rPr>
        <w:t>n</w:t>
      </w:r>
      <w:r w:rsidRPr="00C63ED9">
        <w:rPr>
          <w:rFonts w:ascii="Times New Roman" w:hAnsi="Times New Roman" w:cs="Times New Roman"/>
          <w:sz w:val="28"/>
          <w:szCs w:val="28"/>
        </w:rPr>
        <w:t xml:space="preserve"> = α</w:t>
      </w:r>
      <w:r w:rsidRPr="00C63ED9">
        <w:rPr>
          <w:rFonts w:ascii="Times New Roman" w:hAnsi="Times New Roman" w:cs="Times New Roman"/>
          <w:sz w:val="28"/>
          <w:szCs w:val="28"/>
          <w:vertAlign w:val="subscript"/>
        </w:rPr>
        <w:t>n</w:t>
      </w:r>
      <w:r w:rsidRPr="00C63ED9">
        <w:rPr>
          <w:rFonts w:ascii="Times New Roman" w:hAnsi="Times New Roman" w:cs="Times New Roman"/>
          <w:sz w:val="28"/>
          <w:szCs w:val="28"/>
        </w:rPr>
        <w:t>-1 + 180º – β</w:t>
      </w:r>
      <w:r w:rsidRPr="00C63ED9">
        <w:rPr>
          <w:rFonts w:ascii="Times New Roman" w:hAnsi="Times New Roman" w:cs="Times New Roman"/>
          <w:sz w:val="28"/>
          <w:szCs w:val="28"/>
          <w:vertAlign w:val="subscript"/>
        </w:rPr>
        <w:t>n</w:t>
      </w:r>
      <w:r w:rsidRPr="00C63ED9">
        <w:rPr>
          <w:rFonts w:ascii="Times New Roman" w:hAnsi="Times New Roman" w:cs="Times New Roman"/>
          <w:sz w:val="28"/>
          <w:szCs w:val="28"/>
        </w:rPr>
        <w:t>.</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Если ход замкнутый, то контролем правильности вычисления дирекционных углов будет получение азимута исходной первой стороны. В случае разомкнутого хода, по дирекционному углу αn начальной стороны нужно получить дирекционный угол αк конечной стороны.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Дирекционные углы переводят в румбы.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Вычисляют приращения координат по формулам:</w:t>
      </w:r>
    </w:p>
    <w:p w:rsidR="00001920" w:rsidRPr="00C63ED9" w:rsidRDefault="00001920" w:rsidP="00001920">
      <w:pPr>
        <w:ind w:firstLine="567"/>
        <w:rPr>
          <w:rFonts w:ascii="Times New Roman" w:hAnsi="Times New Roman" w:cs="Times New Roman"/>
          <w:sz w:val="28"/>
          <w:szCs w:val="28"/>
          <w:lang w:val="en-US"/>
        </w:rPr>
      </w:pPr>
      <w:r w:rsidRPr="00C63ED9">
        <w:rPr>
          <w:rFonts w:ascii="Times New Roman" w:hAnsi="Times New Roman" w:cs="Times New Roman"/>
          <w:sz w:val="28"/>
          <w:szCs w:val="28"/>
        </w:rPr>
        <w:t>Δ</w:t>
      </w:r>
      <w:r w:rsidRPr="00C63ED9">
        <w:rPr>
          <w:rFonts w:ascii="Times New Roman" w:hAnsi="Times New Roman" w:cs="Times New Roman"/>
          <w:sz w:val="28"/>
          <w:szCs w:val="28"/>
          <w:lang w:val="en-US"/>
        </w:rPr>
        <w:t xml:space="preserve">X = d*cos </w:t>
      </w:r>
      <w:r w:rsidRPr="00C63ED9">
        <w:rPr>
          <w:rFonts w:ascii="Times New Roman" w:hAnsi="Times New Roman" w:cs="Times New Roman"/>
          <w:sz w:val="28"/>
          <w:szCs w:val="28"/>
        </w:rPr>
        <w:t>α</w:t>
      </w:r>
      <w:r w:rsidRPr="00C63ED9">
        <w:rPr>
          <w:rFonts w:ascii="Times New Roman" w:hAnsi="Times New Roman" w:cs="Times New Roman"/>
          <w:sz w:val="28"/>
          <w:szCs w:val="28"/>
          <w:lang w:val="en-US"/>
        </w:rPr>
        <w:t xml:space="preserve">, </w:t>
      </w:r>
    </w:p>
    <w:p w:rsidR="00001920" w:rsidRPr="00C63ED9" w:rsidRDefault="00001920" w:rsidP="00001920">
      <w:pPr>
        <w:ind w:firstLine="567"/>
        <w:rPr>
          <w:rFonts w:ascii="Times New Roman" w:hAnsi="Times New Roman" w:cs="Times New Roman"/>
          <w:sz w:val="28"/>
          <w:szCs w:val="28"/>
          <w:lang w:val="en-US"/>
        </w:rPr>
      </w:pPr>
      <w:r w:rsidRPr="00C63ED9">
        <w:rPr>
          <w:rFonts w:ascii="Times New Roman" w:hAnsi="Times New Roman" w:cs="Times New Roman"/>
          <w:sz w:val="28"/>
          <w:szCs w:val="28"/>
        </w:rPr>
        <w:t>Δ</w:t>
      </w:r>
      <w:r w:rsidRPr="00C63ED9">
        <w:rPr>
          <w:rFonts w:ascii="Times New Roman" w:hAnsi="Times New Roman" w:cs="Times New Roman"/>
          <w:sz w:val="28"/>
          <w:szCs w:val="28"/>
          <w:lang w:val="en-US"/>
        </w:rPr>
        <w:t xml:space="preserve">Y = d*sin </w:t>
      </w:r>
      <w:r w:rsidRPr="00C63ED9">
        <w:rPr>
          <w:rFonts w:ascii="Times New Roman" w:hAnsi="Times New Roman" w:cs="Times New Roman"/>
          <w:sz w:val="28"/>
          <w:szCs w:val="28"/>
        </w:rPr>
        <w:t>α</w:t>
      </w:r>
      <w:r w:rsidRPr="00C63ED9">
        <w:rPr>
          <w:rFonts w:ascii="Times New Roman" w:hAnsi="Times New Roman" w:cs="Times New Roman"/>
          <w:sz w:val="28"/>
          <w:szCs w:val="28"/>
          <w:lang w:val="en-US"/>
        </w:rPr>
        <w:t>.</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Определяют сумму вычисленных приращенных координат:</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ΔX</w:t>
      </w:r>
      <w:r w:rsidRPr="00C63ED9">
        <w:rPr>
          <w:rFonts w:ascii="Times New Roman" w:hAnsi="Times New Roman" w:cs="Times New Roman"/>
          <w:sz w:val="28"/>
          <w:szCs w:val="28"/>
          <w:vertAlign w:val="subscript"/>
        </w:rPr>
        <w:t>пр</w:t>
      </w:r>
      <w:r w:rsidRPr="00C63ED9">
        <w:rPr>
          <w:rFonts w:ascii="Times New Roman" w:hAnsi="Times New Roman" w:cs="Times New Roman"/>
          <w:sz w:val="28"/>
          <w:szCs w:val="28"/>
        </w:rPr>
        <w:t xml:space="preserve"> и   ∑ ΔY</w:t>
      </w:r>
      <w:r w:rsidRPr="00C63ED9">
        <w:rPr>
          <w:rFonts w:ascii="Times New Roman" w:hAnsi="Times New Roman" w:cs="Times New Roman"/>
          <w:sz w:val="28"/>
          <w:szCs w:val="28"/>
          <w:vertAlign w:val="subscript"/>
        </w:rPr>
        <w:t>пр</w:t>
      </w:r>
      <w:r w:rsidRPr="00C63ED9">
        <w:rPr>
          <w:rFonts w:ascii="Times New Roman" w:hAnsi="Times New Roman" w:cs="Times New Roman"/>
          <w:sz w:val="28"/>
          <w:szCs w:val="28"/>
        </w:rPr>
        <w:t>.</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  Определяют теоретическую сумму приращений координат: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∑ΔX</w:t>
      </w:r>
      <w:r w:rsidRPr="00C63ED9">
        <w:rPr>
          <w:rFonts w:ascii="Times New Roman" w:hAnsi="Times New Roman" w:cs="Times New Roman"/>
          <w:sz w:val="28"/>
          <w:szCs w:val="28"/>
          <w:vertAlign w:val="subscript"/>
        </w:rPr>
        <w:t>т</w:t>
      </w:r>
      <w:r w:rsidRPr="00C63ED9">
        <w:rPr>
          <w:rFonts w:ascii="Times New Roman" w:hAnsi="Times New Roman" w:cs="Times New Roman"/>
          <w:sz w:val="28"/>
          <w:szCs w:val="28"/>
        </w:rPr>
        <w:t xml:space="preserve"> = 0, ∑ΔY</w:t>
      </w:r>
      <w:r w:rsidRPr="00C63ED9">
        <w:rPr>
          <w:rFonts w:ascii="Times New Roman" w:hAnsi="Times New Roman" w:cs="Times New Roman"/>
          <w:sz w:val="28"/>
          <w:szCs w:val="28"/>
          <w:vertAlign w:val="subscript"/>
        </w:rPr>
        <w:t>т</w:t>
      </w:r>
      <w:r w:rsidRPr="00C63ED9">
        <w:rPr>
          <w:rFonts w:ascii="Times New Roman" w:hAnsi="Times New Roman" w:cs="Times New Roman"/>
          <w:sz w:val="28"/>
          <w:szCs w:val="28"/>
        </w:rPr>
        <w:t xml:space="preserve"> = 0 - для замкнутого хода,</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∑ΔX</w:t>
      </w:r>
      <w:r w:rsidRPr="00C63ED9">
        <w:rPr>
          <w:rFonts w:ascii="Times New Roman" w:hAnsi="Times New Roman" w:cs="Times New Roman"/>
          <w:sz w:val="28"/>
          <w:szCs w:val="28"/>
          <w:vertAlign w:val="subscript"/>
        </w:rPr>
        <w:t>т</w:t>
      </w:r>
      <w:r w:rsidRPr="00C63ED9">
        <w:rPr>
          <w:rFonts w:ascii="Times New Roman" w:hAnsi="Times New Roman" w:cs="Times New Roman"/>
          <w:sz w:val="28"/>
          <w:szCs w:val="28"/>
        </w:rPr>
        <w:t xml:space="preserve"> = X </w:t>
      </w:r>
      <w:r w:rsidRPr="00C63ED9">
        <w:rPr>
          <w:rFonts w:ascii="Times New Roman" w:hAnsi="Times New Roman" w:cs="Times New Roman"/>
          <w:sz w:val="28"/>
          <w:szCs w:val="28"/>
          <w:vertAlign w:val="subscript"/>
        </w:rPr>
        <w:t>к</w:t>
      </w:r>
      <w:r w:rsidRPr="00C63ED9">
        <w:rPr>
          <w:rFonts w:ascii="Times New Roman" w:hAnsi="Times New Roman" w:cs="Times New Roman"/>
          <w:sz w:val="28"/>
          <w:szCs w:val="28"/>
        </w:rPr>
        <w:t xml:space="preserve"> – Х</w:t>
      </w:r>
      <w:r w:rsidRPr="00C63ED9">
        <w:rPr>
          <w:rFonts w:ascii="Times New Roman" w:hAnsi="Times New Roman" w:cs="Times New Roman"/>
          <w:sz w:val="28"/>
          <w:szCs w:val="28"/>
          <w:vertAlign w:val="subscript"/>
        </w:rPr>
        <w:t>н</w:t>
      </w:r>
      <w:r w:rsidRPr="00C63ED9">
        <w:rPr>
          <w:rFonts w:ascii="Times New Roman" w:hAnsi="Times New Roman" w:cs="Times New Roman"/>
          <w:sz w:val="28"/>
          <w:szCs w:val="28"/>
        </w:rPr>
        <w:t xml:space="preserve"> - для разомкнутого хода,</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∑ΔY</w:t>
      </w:r>
      <w:r w:rsidRPr="00C63ED9">
        <w:rPr>
          <w:rFonts w:ascii="Times New Roman" w:hAnsi="Times New Roman" w:cs="Times New Roman"/>
          <w:sz w:val="28"/>
          <w:szCs w:val="28"/>
          <w:vertAlign w:val="subscript"/>
        </w:rPr>
        <w:t>т</w:t>
      </w:r>
      <w:r w:rsidRPr="00C63ED9">
        <w:rPr>
          <w:rFonts w:ascii="Times New Roman" w:hAnsi="Times New Roman" w:cs="Times New Roman"/>
          <w:sz w:val="28"/>
          <w:szCs w:val="28"/>
        </w:rPr>
        <w:t>= У</w:t>
      </w:r>
      <w:r w:rsidRPr="00C63ED9">
        <w:rPr>
          <w:rFonts w:ascii="Times New Roman" w:hAnsi="Times New Roman" w:cs="Times New Roman"/>
          <w:sz w:val="28"/>
          <w:szCs w:val="28"/>
          <w:vertAlign w:val="subscript"/>
        </w:rPr>
        <w:t>к</w:t>
      </w:r>
      <w:r w:rsidRPr="00C63ED9">
        <w:rPr>
          <w:rFonts w:ascii="Times New Roman" w:hAnsi="Times New Roman" w:cs="Times New Roman"/>
          <w:sz w:val="28"/>
          <w:szCs w:val="28"/>
        </w:rPr>
        <w:t xml:space="preserve"> – У</w:t>
      </w:r>
      <w:r w:rsidRPr="00C63ED9">
        <w:rPr>
          <w:rFonts w:ascii="Times New Roman" w:hAnsi="Times New Roman" w:cs="Times New Roman"/>
          <w:sz w:val="28"/>
          <w:szCs w:val="28"/>
          <w:vertAlign w:val="subscript"/>
        </w:rPr>
        <w:t>н</w:t>
      </w:r>
      <w:r w:rsidRPr="00C63ED9">
        <w:rPr>
          <w:rFonts w:ascii="Times New Roman" w:hAnsi="Times New Roman" w:cs="Times New Roman"/>
          <w:sz w:val="28"/>
          <w:szCs w:val="28"/>
        </w:rPr>
        <w:t>,</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где Х</w:t>
      </w:r>
      <w:r w:rsidRPr="00C63ED9">
        <w:rPr>
          <w:rFonts w:ascii="Times New Roman" w:hAnsi="Times New Roman" w:cs="Times New Roman"/>
          <w:sz w:val="28"/>
          <w:szCs w:val="28"/>
          <w:vertAlign w:val="subscript"/>
        </w:rPr>
        <w:t>н</w:t>
      </w:r>
      <w:r w:rsidRPr="00C63ED9">
        <w:rPr>
          <w:rFonts w:ascii="Times New Roman" w:hAnsi="Times New Roman" w:cs="Times New Roman"/>
          <w:sz w:val="28"/>
          <w:szCs w:val="28"/>
        </w:rPr>
        <w:t>, У</w:t>
      </w:r>
      <w:r w:rsidRPr="00C63ED9">
        <w:rPr>
          <w:rFonts w:ascii="Times New Roman" w:hAnsi="Times New Roman" w:cs="Times New Roman"/>
          <w:sz w:val="28"/>
          <w:szCs w:val="28"/>
          <w:vertAlign w:val="subscript"/>
        </w:rPr>
        <w:t>н</w:t>
      </w:r>
      <w:r w:rsidRPr="00C63ED9">
        <w:rPr>
          <w:rFonts w:ascii="Times New Roman" w:hAnsi="Times New Roman" w:cs="Times New Roman"/>
          <w:sz w:val="28"/>
          <w:szCs w:val="28"/>
        </w:rPr>
        <w:t>, Х</w:t>
      </w:r>
      <w:r w:rsidRPr="00C63ED9">
        <w:rPr>
          <w:rFonts w:ascii="Times New Roman" w:hAnsi="Times New Roman" w:cs="Times New Roman"/>
          <w:sz w:val="28"/>
          <w:szCs w:val="28"/>
          <w:vertAlign w:val="subscript"/>
        </w:rPr>
        <w:t>к</w:t>
      </w:r>
      <w:r w:rsidRPr="00C63ED9">
        <w:rPr>
          <w:rFonts w:ascii="Times New Roman" w:hAnsi="Times New Roman" w:cs="Times New Roman"/>
          <w:sz w:val="28"/>
          <w:szCs w:val="28"/>
        </w:rPr>
        <w:t>, У</w:t>
      </w:r>
      <w:r w:rsidRPr="00C63ED9">
        <w:rPr>
          <w:rFonts w:ascii="Times New Roman" w:hAnsi="Times New Roman" w:cs="Times New Roman"/>
          <w:sz w:val="28"/>
          <w:szCs w:val="28"/>
          <w:vertAlign w:val="subscript"/>
        </w:rPr>
        <w:t>к</w:t>
      </w:r>
      <w:r w:rsidRPr="00C63ED9">
        <w:rPr>
          <w:rFonts w:ascii="Times New Roman" w:hAnsi="Times New Roman" w:cs="Times New Roman"/>
          <w:sz w:val="28"/>
          <w:szCs w:val="28"/>
        </w:rPr>
        <w:t xml:space="preserve"> - известные координаты твердых точек начала и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конца хода.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Определяют невязки в приращениях координат f</w:t>
      </w:r>
      <w:r w:rsidRPr="00C63ED9">
        <w:rPr>
          <w:rFonts w:ascii="Times New Roman" w:hAnsi="Times New Roman" w:cs="Times New Roman"/>
          <w:sz w:val="28"/>
          <w:szCs w:val="28"/>
          <w:vertAlign w:val="subscript"/>
        </w:rPr>
        <w:t>X</w:t>
      </w:r>
      <w:r w:rsidRPr="00C63ED9">
        <w:rPr>
          <w:rFonts w:ascii="Times New Roman" w:hAnsi="Times New Roman" w:cs="Times New Roman"/>
          <w:sz w:val="28"/>
          <w:szCs w:val="28"/>
        </w:rPr>
        <w:t xml:space="preserve"> и f</w:t>
      </w:r>
      <w:r w:rsidRPr="00C63ED9">
        <w:rPr>
          <w:rFonts w:ascii="Times New Roman" w:hAnsi="Times New Roman" w:cs="Times New Roman"/>
          <w:sz w:val="28"/>
          <w:szCs w:val="28"/>
          <w:vertAlign w:val="subscript"/>
        </w:rPr>
        <w:t>Y</w:t>
      </w:r>
      <w:r w:rsidRPr="00C63ED9">
        <w:rPr>
          <w:rFonts w:ascii="Times New Roman" w:hAnsi="Times New Roman" w:cs="Times New Roman"/>
          <w:sz w:val="28"/>
          <w:szCs w:val="28"/>
        </w:rPr>
        <w:t xml:space="preserve"> по формулам:</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f</w:t>
      </w:r>
      <w:r w:rsidRPr="00C63ED9">
        <w:rPr>
          <w:rFonts w:ascii="Times New Roman" w:hAnsi="Times New Roman" w:cs="Times New Roman"/>
          <w:sz w:val="28"/>
          <w:szCs w:val="28"/>
          <w:vertAlign w:val="subscript"/>
        </w:rPr>
        <w:t>X</w:t>
      </w:r>
      <w:r w:rsidRPr="00C63ED9">
        <w:rPr>
          <w:rFonts w:ascii="Times New Roman" w:hAnsi="Times New Roman" w:cs="Times New Roman"/>
          <w:sz w:val="28"/>
          <w:szCs w:val="28"/>
        </w:rPr>
        <w:t xml:space="preserve"> = ∑ΔX</w:t>
      </w:r>
      <w:r w:rsidRPr="00C63ED9">
        <w:rPr>
          <w:rFonts w:ascii="Times New Roman" w:hAnsi="Times New Roman" w:cs="Times New Roman"/>
          <w:sz w:val="28"/>
          <w:szCs w:val="28"/>
          <w:vertAlign w:val="subscript"/>
        </w:rPr>
        <w:t>пр</w:t>
      </w:r>
      <w:r w:rsidRPr="00C63ED9">
        <w:rPr>
          <w:rFonts w:ascii="Times New Roman" w:hAnsi="Times New Roman" w:cs="Times New Roman"/>
          <w:sz w:val="28"/>
          <w:szCs w:val="28"/>
        </w:rPr>
        <w:t xml:space="preserve"> – ∑ΔX</w:t>
      </w:r>
      <w:r w:rsidRPr="00C63ED9">
        <w:rPr>
          <w:rFonts w:ascii="Times New Roman" w:hAnsi="Times New Roman" w:cs="Times New Roman"/>
          <w:sz w:val="28"/>
          <w:szCs w:val="28"/>
          <w:vertAlign w:val="subscript"/>
        </w:rPr>
        <w:t>т</w:t>
      </w:r>
      <w:r w:rsidRPr="00C63ED9">
        <w:rPr>
          <w:rFonts w:ascii="Times New Roman" w:hAnsi="Times New Roman" w:cs="Times New Roman"/>
          <w:sz w:val="28"/>
          <w:szCs w:val="28"/>
        </w:rPr>
        <w:t>,</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f</w:t>
      </w:r>
      <w:r w:rsidRPr="00C63ED9">
        <w:rPr>
          <w:rFonts w:ascii="Times New Roman" w:hAnsi="Times New Roman" w:cs="Times New Roman"/>
          <w:sz w:val="28"/>
          <w:szCs w:val="28"/>
          <w:vertAlign w:val="subscript"/>
        </w:rPr>
        <w:t>Y</w:t>
      </w:r>
      <w:r w:rsidRPr="00C63ED9">
        <w:rPr>
          <w:rFonts w:ascii="Times New Roman" w:hAnsi="Times New Roman" w:cs="Times New Roman"/>
          <w:sz w:val="28"/>
          <w:szCs w:val="28"/>
        </w:rPr>
        <w:t xml:space="preserve"> = ∑ΔY</w:t>
      </w:r>
      <w:r w:rsidRPr="00C63ED9">
        <w:rPr>
          <w:rFonts w:ascii="Times New Roman" w:hAnsi="Times New Roman" w:cs="Times New Roman"/>
          <w:sz w:val="28"/>
          <w:szCs w:val="28"/>
          <w:vertAlign w:val="subscript"/>
        </w:rPr>
        <w:t>пр</w:t>
      </w:r>
      <w:r w:rsidRPr="00C63ED9">
        <w:rPr>
          <w:rFonts w:ascii="Times New Roman" w:hAnsi="Times New Roman" w:cs="Times New Roman"/>
          <w:sz w:val="28"/>
          <w:szCs w:val="28"/>
        </w:rPr>
        <w:t xml:space="preserve"> – ∑ΔY</w:t>
      </w:r>
      <w:r w:rsidRPr="00C63ED9">
        <w:rPr>
          <w:rFonts w:ascii="Times New Roman" w:hAnsi="Times New Roman" w:cs="Times New Roman"/>
          <w:sz w:val="28"/>
          <w:szCs w:val="28"/>
          <w:vertAlign w:val="subscript"/>
        </w:rPr>
        <w:t>т</w:t>
      </w:r>
      <w:r w:rsidRPr="00C63ED9">
        <w:rPr>
          <w:rFonts w:ascii="Times New Roman" w:hAnsi="Times New Roman" w:cs="Times New Roman"/>
          <w:sz w:val="28"/>
          <w:szCs w:val="28"/>
        </w:rPr>
        <w:t>.</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По вычисленным невязкам f</w:t>
      </w:r>
      <w:r w:rsidRPr="00C63ED9">
        <w:rPr>
          <w:rFonts w:ascii="Times New Roman" w:hAnsi="Times New Roman" w:cs="Times New Roman"/>
          <w:sz w:val="28"/>
          <w:szCs w:val="28"/>
          <w:vertAlign w:val="subscript"/>
        </w:rPr>
        <w:t>X</w:t>
      </w:r>
      <w:r w:rsidRPr="00C63ED9">
        <w:rPr>
          <w:rFonts w:ascii="Times New Roman" w:hAnsi="Times New Roman" w:cs="Times New Roman"/>
          <w:sz w:val="28"/>
          <w:szCs w:val="28"/>
        </w:rPr>
        <w:t xml:space="preserve"> и f</w:t>
      </w:r>
      <w:r w:rsidRPr="00C63ED9">
        <w:rPr>
          <w:rFonts w:ascii="Times New Roman" w:hAnsi="Times New Roman" w:cs="Times New Roman"/>
          <w:sz w:val="28"/>
          <w:szCs w:val="28"/>
          <w:vertAlign w:val="subscript"/>
        </w:rPr>
        <w:t>Y</w:t>
      </w:r>
      <w:r w:rsidRPr="00C63ED9">
        <w:rPr>
          <w:rFonts w:ascii="Times New Roman" w:hAnsi="Times New Roman" w:cs="Times New Roman"/>
          <w:sz w:val="28"/>
          <w:szCs w:val="28"/>
        </w:rPr>
        <w:t>,</w:t>
      </w:r>
      <w:r w:rsidR="00E767F8">
        <w:rPr>
          <w:rFonts w:ascii="Times New Roman" w:hAnsi="Times New Roman" w:cs="Times New Roman"/>
          <w:sz w:val="28"/>
          <w:szCs w:val="28"/>
        </w:rPr>
        <w:t xml:space="preserve"> определяют абсолютную невязку</w:t>
      </w:r>
      <w:r w:rsidRPr="00C63ED9">
        <w:rPr>
          <w:rFonts w:ascii="Times New Roman" w:hAnsi="Times New Roman" w:cs="Times New Roman"/>
          <w:sz w:val="28"/>
          <w:szCs w:val="28"/>
        </w:rPr>
        <w:t>, а затем относительную.</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Относительная невязка в приращениях координат не должна превышать 1:2000.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lastRenderedPageBreak/>
        <w:t>В случае, относительная невязка допустима, то f</w:t>
      </w:r>
      <w:r w:rsidRPr="00C63ED9">
        <w:rPr>
          <w:rFonts w:ascii="Times New Roman" w:hAnsi="Times New Roman" w:cs="Times New Roman"/>
          <w:sz w:val="28"/>
          <w:szCs w:val="28"/>
          <w:vertAlign w:val="subscript"/>
        </w:rPr>
        <w:t>X</w:t>
      </w:r>
      <w:r w:rsidRPr="00C63ED9">
        <w:rPr>
          <w:rFonts w:ascii="Times New Roman" w:hAnsi="Times New Roman" w:cs="Times New Roman"/>
          <w:sz w:val="28"/>
          <w:szCs w:val="28"/>
        </w:rPr>
        <w:t xml:space="preserve"> и f</w:t>
      </w:r>
      <w:r w:rsidRPr="00C63ED9">
        <w:rPr>
          <w:rFonts w:ascii="Times New Roman" w:hAnsi="Times New Roman" w:cs="Times New Roman"/>
          <w:sz w:val="28"/>
          <w:szCs w:val="28"/>
          <w:vertAlign w:val="subscript"/>
        </w:rPr>
        <w:t>Y</w:t>
      </w:r>
      <w:r w:rsidRPr="00C63ED9">
        <w:rPr>
          <w:rFonts w:ascii="Times New Roman" w:hAnsi="Times New Roman" w:cs="Times New Roman"/>
          <w:sz w:val="28"/>
          <w:szCs w:val="28"/>
        </w:rPr>
        <w:t xml:space="preserve"> и         распределяют в виде поправок с обратным знаком по приращениям координат пропорционально длинам сторон. Затем вычисляют координаты точек.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При замкнутом ходе значения координат для первой точки берут условные (например</w:t>
      </w:r>
      <w:r w:rsidR="00E767F8">
        <w:rPr>
          <w:rFonts w:ascii="Times New Roman" w:hAnsi="Times New Roman" w:cs="Times New Roman"/>
          <w:sz w:val="28"/>
          <w:szCs w:val="28"/>
        </w:rPr>
        <w:t>,</w:t>
      </w:r>
      <w:r w:rsidRPr="00C63ED9">
        <w:rPr>
          <w:rFonts w:ascii="Times New Roman" w:hAnsi="Times New Roman" w:cs="Times New Roman"/>
          <w:sz w:val="28"/>
          <w:szCs w:val="28"/>
        </w:rPr>
        <w:t xml:space="preserve"> Х</w:t>
      </w:r>
      <w:r w:rsidRPr="00C63ED9">
        <w:rPr>
          <w:rFonts w:ascii="Times New Roman" w:hAnsi="Times New Roman" w:cs="Times New Roman"/>
          <w:sz w:val="28"/>
          <w:szCs w:val="28"/>
          <w:vertAlign w:val="subscript"/>
        </w:rPr>
        <w:t>1</w:t>
      </w:r>
      <w:r w:rsidRPr="00C63ED9">
        <w:rPr>
          <w:rFonts w:ascii="Times New Roman" w:hAnsi="Times New Roman" w:cs="Times New Roman"/>
          <w:sz w:val="28"/>
          <w:szCs w:val="28"/>
        </w:rPr>
        <w:t xml:space="preserve"> = 500000, У</w:t>
      </w:r>
      <w:r w:rsidRPr="00C63ED9">
        <w:rPr>
          <w:rFonts w:ascii="Times New Roman" w:hAnsi="Times New Roman" w:cs="Times New Roman"/>
          <w:sz w:val="28"/>
          <w:szCs w:val="28"/>
          <w:vertAlign w:val="subscript"/>
        </w:rPr>
        <w:t>1</w:t>
      </w:r>
      <w:r w:rsidRPr="00C63ED9">
        <w:rPr>
          <w:rFonts w:ascii="Times New Roman" w:hAnsi="Times New Roman" w:cs="Times New Roman"/>
          <w:sz w:val="28"/>
          <w:szCs w:val="28"/>
        </w:rPr>
        <w:t>=600000).</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После этого приступают к вычислению координат диагонального хода. </w:t>
      </w:r>
      <w:r w:rsidR="00F775E4" w:rsidRPr="00C63ED9">
        <w:rPr>
          <w:rFonts w:ascii="Times New Roman" w:hAnsi="Times New Roman" w:cs="Times New Roman"/>
          <w:sz w:val="28"/>
          <w:szCs w:val="28"/>
        </w:rPr>
        <w:t>Пример заполнения ведомости вычисления координат вершин теодолитного хода приводится в приложении 10.</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Диагональный ход увязывают как разомкнутый теодолитный ход. За исходные точки (начальную и конечную) принимают точки основного хода, к которым примыкает диагональный ход.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За исходные дирекционные углы берут дирекционные углы сторон основного хода, с которыми граничат первая и последняя стороны диагонального хода.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б) Вычисление высот Н точек обоснования.</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Составляют схему увязки превышений и ведомость вычисления высот точек основного хода, в которую выписывают прямые и обратные превышения для точек хода. Затем вычисляют средние значения превышений со знаком прямого хода. Вычисляют сумму всех средних превышений; теоретически она должна быть равна:</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h</w:t>
      </w:r>
      <w:r w:rsidRPr="00C63ED9">
        <w:rPr>
          <w:rFonts w:ascii="Times New Roman" w:hAnsi="Times New Roman" w:cs="Times New Roman"/>
          <w:sz w:val="28"/>
          <w:szCs w:val="28"/>
          <w:vertAlign w:val="subscript"/>
        </w:rPr>
        <w:t>Т</w:t>
      </w:r>
      <w:r w:rsidRPr="00C63ED9">
        <w:rPr>
          <w:rFonts w:ascii="Times New Roman" w:hAnsi="Times New Roman" w:cs="Times New Roman"/>
          <w:sz w:val="28"/>
          <w:szCs w:val="28"/>
        </w:rPr>
        <w:t xml:space="preserve"> = 0 - для замкнутого хода,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h</w:t>
      </w:r>
      <w:r w:rsidRPr="00C63ED9">
        <w:rPr>
          <w:rFonts w:ascii="Times New Roman" w:hAnsi="Times New Roman" w:cs="Times New Roman"/>
          <w:sz w:val="28"/>
          <w:szCs w:val="28"/>
          <w:vertAlign w:val="subscript"/>
        </w:rPr>
        <w:t>Т</w:t>
      </w:r>
      <w:r w:rsidRPr="00C63ED9">
        <w:rPr>
          <w:rFonts w:ascii="Times New Roman" w:hAnsi="Times New Roman" w:cs="Times New Roman"/>
          <w:sz w:val="28"/>
          <w:szCs w:val="28"/>
        </w:rPr>
        <w:t xml:space="preserve"> =Н</w:t>
      </w:r>
      <w:r w:rsidRPr="00C63ED9">
        <w:rPr>
          <w:rFonts w:ascii="Times New Roman" w:hAnsi="Times New Roman" w:cs="Times New Roman"/>
          <w:sz w:val="28"/>
          <w:szCs w:val="28"/>
          <w:vertAlign w:val="subscript"/>
        </w:rPr>
        <w:t>к</w:t>
      </w:r>
      <w:r w:rsidRPr="00C63ED9">
        <w:rPr>
          <w:rFonts w:ascii="Times New Roman" w:hAnsi="Times New Roman" w:cs="Times New Roman"/>
          <w:sz w:val="28"/>
          <w:szCs w:val="28"/>
        </w:rPr>
        <w:t xml:space="preserve"> – Н</w:t>
      </w:r>
      <w:r w:rsidRPr="00C63ED9">
        <w:rPr>
          <w:rFonts w:ascii="Times New Roman" w:hAnsi="Times New Roman" w:cs="Times New Roman"/>
          <w:sz w:val="28"/>
          <w:szCs w:val="28"/>
          <w:vertAlign w:val="subscript"/>
        </w:rPr>
        <w:t>н</w:t>
      </w:r>
      <w:r w:rsidRPr="00C63ED9">
        <w:rPr>
          <w:rFonts w:ascii="Times New Roman" w:hAnsi="Times New Roman" w:cs="Times New Roman"/>
          <w:sz w:val="28"/>
          <w:szCs w:val="28"/>
        </w:rPr>
        <w:t xml:space="preserve"> - для разомкнутого хода,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где Н</w:t>
      </w:r>
      <w:r w:rsidRPr="00C63ED9">
        <w:rPr>
          <w:rFonts w:ascii="Times New Roman" w:hAnsi="Times New Roman" w:cs="Times New Roman"/>
          <w:sz w:val="28"/>
          <w:szCs w:val="28"/>
          <w:vertAlign w:val="subscript"/>
        </w:rPr>
        <w:t>н</w:t>
      </w:r>
      <w:r w:rsidRPr="00C63ED9">
        <w:rPr>
          <w:rFonts w:ascii="Times New Roman" w:hAnsi="Times New Roman" w:cs="Times New Roman"/>
          <w:sz w:val="28"/>
          <w:szCs w:val="28"/>
        </w:rPr>
        <w:t>и  Н</w:t>
      </w:r>
      <w:r w:rsidRPr="00C63ED9">
        <w:rPr>
          <w:rFonts w:ascii="Times New Roman" w:hAnsi="Times New Roman" w:cs="Times New Roman"/>
          <w:sz w:val="28"/>
          <w:szCs w:val="28"/>
          <w:vertAlign w:val="subscript"/>
        </w:rPr>
        <w:t>к</w:t>
      </w:r>
      <w:r w:rsidRPr="00C63ED9">
        <w:rPr>
          <w:rFonts w:ascii="Times New Roman" w:hAnsi="Times New Roman" w:cs="Times New Roman"/>
          <w:sz w:val="28"/>
          <w:szCs w:val="28"/>
        </w:rPr>
        <w:t xml:space="preserve">   - отметки исходных точек.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Невязка в превышениях равна fh = ∑ h</w:t>
      </w:r>
      <w:r w:rsidRPr="00C63ED9">
        <w:rPr>
          <w:rFonts w:ascii="Times New Roman" w:hAnsi="Times New Roman" w:cs="Times New Roman"/>
          <w:sz w:val="28"/>
          <w:szCs w:val="28"/>
          <w:vertAlign w:val="subscript"/>
        </w:rPr>
        <w:t>ПР</w:t>
      </w:r>
      <w:r w:rsidRPr="00C63ED9">
        <w:rPr>
          <w:rFonts w:ascii="Times New Roman" w:hAnsi="Times New Roman" w:cs="Times New Roman"/>
          <w:sz w:val="28"/>
          <w:szCs w:val="28"/>
        </w:rPr>
        <w:t xml:space="preserve"> – ∑ h</w:t>
      </w:r>
      <w:r w:rsidRPr="00C63ED9">
        <w:rPr>
          <w:rFonts w:ascii="Times New Roman" w:hAnsi="Times New Roman" w:cs="Times New Roman"/>
          <w:sz w:val="28"/>
          <w:szCs w:val="28"/>
          <w:vertAlign w:val="subscript"/>
        </w:rPr>
        <w:t>Т</w:t>
      </w:r>
      <w:r w:rsidRPr="00C63ED9">
        <w:rPr>
          <w:rFonts w:ascii="Times New Roman" w:hAnsi="Times New Roman" w:cs="Times New Roman"/>
          <w:sz w:val="28"/>
          <w:szCs w:val="28"/>
        </w:rPr>
        <w:t>,</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и не должна быть больше предельной величины fh</w:t>
      </w:r>
      <w:r w:rsidRPr="00C63ED9">
        <w:rPr>
          <w:rFonts w:ascii="Times New Roman" w:hAnsi="Times New Roman" w:cs="Times New Roman"/>
          <w:sz w:val="28"/>
          <w:szCs w:val="28"/>
          <w:vertAlign w:val="subscript"/>
        </w:rPr>
        <w:t>пр</w:t>
      </w:r>
      <w:r w:rsidRPr="00C63ED9">
        <w:rPr>
          <w:rFonts w:ascii="Times New Roman" w:hAnsi="Times New Roman" w:cs="Times New Roman"/>
          <w:sz w:val="28"/>
          <w:szCs w:val="28"/>
        </w:rPr>
        <w:t xml:space="preserve">, определяемой по формуле: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fh</w:t>
      </w:r>
      <w:r w:rsidRPr="00C63ED9">
        <w:rPr>
          <w:rFonts w:ascii="Times New Roman" w:hAnsi="Times New Roman" w:cs="Times New Roman"/>
          <w:sz w:val="28"/>
          <w:szCs w:val="28"/>
          <w:vertAlign w:val="subscript"/>
        </w:rPr>
        <w:t>пр</w:t>
      </w:r>
      <w:r w:rsidRPr="00C63ED9">
        <w:rPr>
          <w:rFonts w:ascii="Times New Roman" w:hAnsi="Times New Roman" w:cs="Times New Roman"/>
          <w:sz w:val="28"/>
          <w:szCs w:val="28"/>
        </w:rPr>
        <w:t xml:space="preserve">= </w:t>
      </w:r>
      <w:r w:rsidRPr="00C63ED9">
        <w:rPr>
          <w:rFonts w:ascii="Times New Roman" w:hAnsi="Times New Roman" w:cs="Times New Roman"/>
          <w:i/>
          <w:iCs/>
          <w:position w:val="-28"/>
          <w:sz w:val="28"/>
          <w:szCs w:val="28"/>
        </w:rPr>
        <w:object w:dxaOrig="820" w:dyaOrig="6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8pt;height:33pt" o:ole="">
            <v:imagedata r:id="rId14" o:title=""/>
          </v:shape>
          <o:OLEObject Type="Embed" ProgID="Equation.3" ShapeID="_x0000_i1025" DrawAspect="Content" ObjectID="_1607157684" r:id="rId15"/>
        </w:object>
      </w:r>
      <w:r w:rsidRPr="00C63ED9">
        <w:rPr>
          <w:rFonts w:ascii="Times New Roman" w:hAnsi="Times New Roman" w:cs="Times New Roman"/>
          <w:sz w:val="28"/>
          <w:szCs w:val="28"/>
        </w:rPr>
        <w:t>,</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где Р – периметр, n- число сторон хода.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lastRenderedPageBreak/>
        <w:t>Если невязка допустимая, то поправки распределяют по превышениям пропорционально длинам сторон. Отметки точек хода вычисляют по формуле: H</w:t>
      </w:r>
      <w:r w:rsidRPr="00C63ED9">
        <w:rPr>
          <w:rFonts w:ascii="Times New Roman" w:hAnsi="Times New Roman" w:cs="Times New Roman"/>
          <w:sz w:val="28"/>
          <w:szCs w:val="28"/>
          <w:vertAlign w:val="subscript"/>
        </w:rPr>
        <w:t>n</w:t>
      </w:r>
      <w:r w:rsidRPr="00C63ED9">
        <w:rPr>
          <w:rFonts w:ascii="Times New Roman" w:hAnsi="Times New Roman" w:cs="Times New Roman"/>
          <w:sz w:val="28"/>
          <w:szCs w:val="28"/>
        </w:rPr>
        <w:t>=H</w:t>
      </w:r>
      <w:r w:rsidRPr="00C63ED9">
        <w:rPr>
          <w:rFonts w:ascii="Times New Roman" w:hAnsi="Times New Roman" w:cs="Times New Roman"/>
          <w:sz w:val="28"/>
          <w:szCs w:val="28"/>
          <w:vertAlign w:val="subscript"/>
        </w:rPr>
        <w:t>n</w:t>
      </w:r>
      <w:r w:rsidRPr="00C63ED9">
        <w:rPr>
          <w:rFonts w:ascii="Times New Roman" w:hAnsi="Times New Roman" w:cs="Times New Roman"/>
          <w:sz w:val="28"/>
          <w:szCs w:val="28"/>
        </w:rPr>
        <w:t>-1 + h</w:t>
      </w:r>
      <w:r w:rsidRPr="00C63ED9">
        <w:rPr>
          <w:rFonts w:ascii="Times New Roman" w:hAnsi="Times New Roman" w:cs="Times New Roman"/>
          <w:sz w:val="28"/>
          <w:szCs w:val="28"/>
          <w:vertAlign w:val="subscript"/>
        </w:rPr>
        <w:t>испр</w:t>
      </w:r>
      <w:r w:rsidRPr="00C63ED9">
        <w:rPr>
          <w:rFonts w:ascii="Times New Roman" w:hAnsi="Times New Roman" w:cs="Times New Roman"/>
          <w:sz w:val="28"/>
          <w:szCs w:val="28"/>
        </w:rPr>
        <w:t xml:space="preserve">.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3.</w:t>
      </w:r>
      <w:r w:rsidRPr="00C63ED9">
        <w:rPr>
          <w:rFonts w:ascii="Times New Roman" w:hAnsi="Times New Roman" w:cs="Times New Roman"/>
          <w:sz w:val="28"/>
          <w:szCs w:val="28"/>
        </w:rPr>
        <w:tab/>
        <w:t xml:space="preserve">Характерные точки ситуации и рельефа (реечные точки) снимают полярным способом с точек съемочного обоснования, называемых станциями.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Реечные точки берут на поворотах контуров, на пересечениях дорог, на водоразделах, на вершинах холмов, у подножья отдельных возвышенностей, на дне котловин и т. д. Число снимаемых точек зависит от сложности контуров, характера рельефа и масштаба съемки. На равнинной местности при съемке для масштаба 1:2000 реечные точки должны быть расположены не далее 40м друг от друга.</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Расстояния от теодолита до реечных точек должны быть не более 100м. Работу на станции при съемке реечных точек проводят в следующем порядке.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Перед началом работы определяют МО и устанавливают его на величину, близкую к нулю.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Теодолит устанавливают над опорой точкой и приводят его в рабочее положение (центрируют и нивелируют).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Теодолитами с металлическими кругами работают при круге право, а оптическими при круге лево.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Затем ориентируют лимб по передней точке съемочного обоснования. Для этого совмещают нуль I верньера или индекс отсчетного микроскопа шкалы горизонтального круга с нулем лимба и при закрепленной алидаде вращением лимба наводят центр сетки нитей на веху, установленную на последующей точке хода, после чего лимб закрепляют. В процессе работы на станции лимб должен оставаться неподвижным. Измеряют высоту (i) прибора и отмечают ее на рейке шнуром. Значение i записывают в журнале. Наблюдения на каждую реечную точку проводят в следующей последовательности.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Винтами алидады наводят зрительную трубу на рейку и закрепляют алидаду.</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Верхнюю нить сетки нитей наводят на отсчет 10дц (100см), а по нижней нити делают отсчет. Вычитая из отсчета по нижней нити 100см, получают расстояние в метрах (при R=100) от теодолита до рейки. Затем микрометренным </w:t>
      </w:r>
      <w:r w:rsidRPr="00C63ED9">
        <w:rPr>
          <w:rFonts w:ascii="Times New Roman" w:hAnsi="Times New Roman" w:cs="Times New Roman"/>
          <w:sz w:val="28"/>
          <w:szCs w:val="28"/>
        </w:rPr>
        <w:lastRenderedPageBreak/>
        <w:t xml:space="preserve">винтам трубы наводят среднюю нить сетки на высоту инструмента, отмеченную, на рейке и берут отсчеты по горизонтальному и вертикальному кругу. Все отсчеты записывают в журнал. Если отмеченная на рейке высота инструмента не видна, то среднюю нить сетки наводят наверх рейки и высоту наведения (v) отмечают в журнале.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  Одновременно с записью наблюдений на реечные точки в журнале составляют кроки. Точку, обозначающую станцию, располагают в середине страницы журнала. Вокруг нее чертят концентрические окружности на расстояниях 1см друг от друга, считая, что 1см расстояния от станции соответствует 10м на местности.</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 По азимуту, взятому по буссоли, намечают направление на переднюю точку съемочного обоснования. От этого направления по ходу часовой стрелки делят транспортиром окружности на 12 частей через 30º, полученные радиусы оцифровывают.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Руководствуясь отсчетами по горизонтальному кругу и расстояниями, взятыми по дальномеру, наносят все снимаемые точки и нумеруют их.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Точки одного контура соединяют линиями так, чтобы получились дороги, овраг, ручей и пр. Направления скатов, по которым можно интерполировать, указывают стрелками.</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При вычислении отметок реечных точек использующие формулы   для теодолитов с металлическими кругами,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 - для теодолитов ТОМ и Т30,</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 -при наведении средней нити на высоту инструмента,</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 xml:space="preserve">  - при наведении средней нити на верх рейки.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Отметки реечной точки (Н</w:t>
      </w:r>
      <w:r w:rsidRPr="00C63ED9">
        <w:rPr>
          <w:rFonts w:ascii="Times New Roman" w:hAnsi="Times New Roman" w:cs="Times New Roman"/>
          <w:sz w:val="28"/>
          <w:szCs w:val="28"/>
          <w:vertAlign w:val="subscript"/>
        </w:rPr>
        <w:t>р.т</w:t>
      </w:r>
      <w:r w:rsidRPr="00C63ED9">
        <w:rPr>
          <w:rFonts w:ascii="Times New Roman" w:hAnsi="Times New Roman" w:cs="Times New Roman"/>
          <w:sz w:val="28"/>
          <w:szCs w:val="28"/>
        </w:rPr>
        <w:t>) равна отметке станции (Н</w:t>
      </w:r>
      <w:r w:rsidRPr="00C63ED9">
        <w:rPr>
          <w:rFonts w:ascii="Times New Roman" w:hAnsi="Times New Roman" w:cs="Times New Roman"/>
          <w:sz w:val="28"/>
          <w:szCs w:val="28"/>
          <w:vertAlign w:val="subscript"/>
        </w:rPr>
        <w:t>ст</w:t>
      </w:r>
      <w:r w:rsidRPr="00C63ED9">
        <w:rPr>
          <w:rFonts w:ascii="Times New Roman" w:hAnsi="Times New Roman" w:cs="Times New Roman"/>
          <w:sz w:val="28"/>
          <w:szCs w:val="28"/>
        </w:rPr>
        <w:t xml:space="preserve">) плюс или минус превышение (h) между реечной точкой и этой станцией. </w:t>
      </w:r>
    </w:p>
    <w:p w:rsidR="00001920" w:rsidRPr="00C63ED9" w:rsidRDefault="00001920" w:rsidP="00001920">
      <w:pPr>
        <w:ind w:firstLine="567"/>
        <w:rPr>
          <w:rFonts w:ascii="Times New Roman" w:hAnsi="Times New Roman" w:cs="Times New Roman"/>
          <w:sz w:val="28"/>
          <w:szCs w:val="28"/>
        </w:rPr>
      </w:pPr>
      <w:r w:rsidRPr="00C63ED9">
        <w:rPr>
          <w:rFonts w:ascii="Times New Roman" w:hAnsi="Times New Roman" w:cs="Times New Roman"/>
          <w:sz w:val="28"/>
          <w:szCs w:val="28"/>
        </w:rPr>
        <w:t>4. Построение плана с горизонталями известно студенту из «Лабораторного практикума по геодезии».</w:t>
      </w:r>
      <w:r w:rsidR="00F775E4" w:rsidRPr="00C63ED9">
        <w:rPr>
          <w:rFonts w:ascii="Times New Roman" w:hAnsi="Times New Roman" w:cs="Times New Roman"/>
          <w:sz w:val="28"/>
          <w:szCs w:val="28"/>
        </w:rPr>
        <w:t xml:space="preserve"> Для оформления топографического плана условные знаки и пример оформления даны в приложениях 11 и 12.</w:t>
      </w:r>
    </w:p>
    <w:p w:rsidR="00001920" w:rsidRDefault="00001920" w:rsidP="00001920">
      <w:pPr>
        <w:ind w:firstLine="567"/>
        <w:rPr>
          <w:rFonts w:ascii="Times New Roman" w:hAnsi="Times New Roman" w:cs="Times New Roman"/>
          <w:sz w:val="28"/>
          <w:szCs w:val="28"/>
        </w:rPr>
      </w:pPr>
    </w:p>
    <w:p w:rsidR="00E767F8" w:rsidRPr="00C63ED9" w:rsidRDefault="00E767F8" w:rsidP="00001920">
      <w:pPr>
        <w:ind w:firstLine="567"/>
        <w:rPr>
          <w:rFonts w:ascii="Times New Roman" w:hAnsi="Times New Roman" w:cs="Times New Roman"/>
          <w:sz w:val="28"/>
          <w:szCs w:val="28"/>
        </w:rPr>
      </w:pPr>
    </w:p>
    <w:p w:rsidR="00001920" w:rsidRPr="00C63ED9" w:rsidRDefault="00001920" w:rsidP="00001920">
      <w:pPr>
        <w:ind w:firstLine="567"/>
        <w:rPr>
          <w:rFonts w:ascii="Times New Roman" w:hAnsi="Times New Roman" w:cs="Times New Roman"/>
          <w:b/>
          <w:sz w:val="28"/>
          <w:szCs w:val="28"/>
        </w:rPr>
      </w:pPr>
      <w:r w:rsidRPr="00C63ED9">
        <w:rPr>
          <w:rFonts w:ascii="Times New Roman" w:hAnsi="Times New Roman" w:cs="Times New Roman"/>
          <w:b/>
          <w:sz w:val="28"/>
          <w:szCs w:val="28"/>
        </w:rPr>
        <w:lastRenderedPageBreak/>
        <w:t>2.6.Разбивочные работы</w:t>
      </w:r>
    </w:p>
    <w:p w:rsidR="00001920" w:rsidRPr="00C63ED9" w:rsidRDefault="00001920" w:rsidP="00001920">
      <w:pPr>
        <w:ind w:firstLine="720"/>
        <w:rPr>
          <w:rFonts w:ascii="Times New Roman" w:hAnsi="Times New Roman" w:cs="Times New Roman"/>
          <w:sz w:val="28"/>
          <w:szCs w:val="28"/>
        </w:rPr>
      </w:pPr>
      <w:r w:rsidRPr="00C63ED9">
        <w:rPr>
          <w:rFonts w:ascii="Times New Roman" w:hAnsi="Times New Roman" w:cs="Times New Roman"/>
          <w:sz w:val="28"/>
          <w:szCs w:val="28"/>
        </w:rPr>
        <w:t>Перенос в натуру проектных точек.</w:t>
      </w:r>
    </w:p>
    <w:p w:rsidR="00001920" w:rsidRPr="00C63ED9" w:rsidRDefault="00001920" w:rsidP="00001920">
      <w:pPr>
        <w:ind w:firstLine="720"/>
        <w:rPr>
          <w:rFonts w:ascii="Times New Roman" w:hAnsi="Times New Roman" w:cs="Times New Roman"/>
          <w:sz w:val="28"/>
          <w:szCs w:val="28"/>
        </w:rPr>
      </w:pPr>
      <w:r w:rsidRPr="00C63ED9">
        <w:rPr>
          <w:rFonts w:ascii="Times New Roman" w:hAnsi="Times New Roman" w:cs="Times New Roman"/>
          <w:sz w:val="28"/>
          <w:szCs w:val="28"/>
        </w:rPr>
        <w:t xml:space="preserve">1. По заданию преподавателя на плане масштаба 1:2000 дается проектный контур сооружения, расположенный вблизи точек опорной сети, координаты которых известны.   </w:t>
      </w:r>
    </w:p>
    <w:p w:rsidR="00001920" w:rsidRPr="00C63ED9" w:rsidRDefault="00001920" w:rsidP="00001920">
      <w:pPr>
        <w:ind w:firstLine="720"/>
        <w:rPr>
          <w:rFonts w:ascii="Times New Roman" w:hAnsi="Times New Roman" w:cs="Times New Roman"/>
          <w:sz w:val="28"/>
          <w:szCs w:val="28"/>
        </w:rPr>
      </w:pPr>
      <w:r w:rsidRPr="00C63ED9">
        <w:rPr>
          <w:rFonts w:ascii="Times New Roman" w:hAnsi="Times New Roman" w:cs="Times New Roman"/>
          <w:sz w:val="28"/>
          <w:szCs w:val="28"/>
        </w:rPr>
        <w:t xml:space="preserve">Для переноса в натуру точки с проектного контура полярным способом от точек съемочного обоснования </w:t>
      </w:r>
      <w:r w:rsidRPr="00C63ED9">
        <w:rPr>
          <w:rFonts w:ascii="Times New Roman" w:hAnsi="Times New Roman" w:cs="Times New Roman"/>
          <w:i/>
          <w:sz w:val="28"/>
          <w:szCs w:val="28"/>
        </w:rPr>
        <w:t>А</w:t>
      </w:r>
      <w:r w:rsidRPr="00C63ED9">
        <w:rPr>
          <w:rFonts w:ascii="Times New Roman" w:hAnsi="Times New Roman" w:cs="Times New Roman"/>
          <w:sz w:val="28"/>
          <w:szCs w:val="28"/>
        </w:rPr>
        <w:t xml:space="preserve"> и </w:t>
      </w:r>
      <w:r w:rsidRPr="00C63ED9">
        <w:rPr>
          <w:rFonts w:ascii="Times New Roman" w:hAnsi="Times New Roman" w:cs="Times New Roman"/>
          <w:i/>
          <w:sz w:val="28"/>
          <w:szCs w:val="28"/>
        </w:rPr>
        <w:t>В</w:t>
      </w:r>
      <w:r w:rsidRPr="00C63ED9">
        <w:rPr>
          <w:rFonts w:ascii="Times New Roman" w:hAnsi="Times New Roman" w:cs="Times New Roman"/>
          <w:sz w:val="28"/>
          <w:szCs w:val="28"/>
        </w:rPr>
        <w:t xml:space="preserve"> необходимо вычислить разбивочные данные: угол </w:t>
      </w:r>
      <w:r w:rsidRPr="00C63ED9">
        <w:rPr>
          <w:rFonts w:ascii="Times New Roman" w:hAnsi="Times New Roman" w:cs="Times New Roman"/>
          <w:i/>
          <w:sz w:val="28"/>
          <w:szCs w:val="28"/>
        </w:rPr>
        <w:t>β=АВ</w:t>
      </w:r>
      <w:r w:rsidRPr="00C63ED9">
        <w:rPr>
          <w:rFonts w:ascii="Times New Roman" w:hAnsi="Times New Roman" w:cs="Times New Roman"/>
          <w:sz w:val="28"/>
          <w:szCs w:val="28"/>
        </w:rPr>
        <w:t xml:space="preserve"> и горизонтальное проложение</w:t>
      </w:r>
      <w:r w:rsidRPr="00C63ED9">
        <w:rPr>
          <w:rFonts w:ascii="Times New Roman" w:hAnsi="Times New Roman" w:cs="Times New Roman"/>
          <w:i/>
          <w:sz w:val="28"/>
          <w:szCs w:val="28"/>
          <w:lang w:val="en-US"/>
        </w:rPr>
        <w:t>d</w:t>
      </w:r>
      <w:r w:rsidRPr="00C63ED9">
        <w:rPr>
          <w:rFonts w:ascii="Times New Roman" w:hAnsi="Times New Roman" w:cs="Times New Roman"/>
          <w:sz w:val="28"/>
          <w:szCs w:val="28"/>
        </w:rPr>
        <w:t xml:space="preserve"> - расстояния между точками </w:t>
      </w:r>
      <w:r w:rsidRPr="00C63ED9">
        <w:rPr>
          <w:rFonts w:ascii="Times New Roman" w:hAnsi="Times New Roman" w:cs="Times New Roman"/>
          <w:i/>
          <w:sz w:val="28"/>
          <w:szCs w:val="28"/>
        </w:rPr>
        <w:t>А</w:t>
      </w:r>
      <w:r w:rsidRPr="00C63ED9">
        <w:rPr>
          <w:rFonts w:ascii="Times New Roman" w:hAnsi="Times New Roman" w:cs="Times New Roman"/>
          <w:sz w:val="28"/>
          <w:szCs w:val="28"/>
        </w:rPr>
        <w:t xml:space="preserve"> и </w:t>
      </w:r>
      <w:r w:rsidRPr="00C63ED9">
        <w:rPr>
          <w:rFonts w:ascii="Times New Roman" w:hAnsi="Times New Roman" w:cs="Times New Roman"/>
          <w:i/>
          <w:sz w:val="28"/>
          <w:szCs w:val="28"/>
          <w:lang w:val="en-US"/>
        </w:rPr>
        <w:t>B</w:t>
      </w:r>
      <w:r w:rsidRPr="00C63ED9">
        <w:rPr>
          <w:rFonts w:ascii="Times New Roman" w:hAnsi="Times New Roman" w:cs="Times New Roman"/>
          <w:sz w:val="28"/>
          <w:szCs w:val="28"/>
        </w:rPr>
        <w:t xml:space="preserve">. Для этого определяют графически с учетом деформации бумаги координаты проектной точки </w:t>
      </w:r>
      <w:r w:rsidRPr="00C63ED9">
        <w:rPr>
          <w:rFonts w:ascii="Times New Roman" w:hAnsi="Times New Roman" w:cs="Times New Roman"/>
          <w:i/>
          <w:sz w:val="28"/>
          <w:szCs w:val="28"/>
        </w:rPr>
        <w:t>С</w:t>
      </w:r>
      <w:r w:rsidRPr="00C63ED9">
        <w:rPr>
          <w:rFonts w:ascii="Times New Roman" w:hAnsi="Times New Roman" w:cs="Times New Roman"/>
          <w:sz w:val="28"/>
          <w:szCs w:val="28"/>
        </w:rPr>
        <w:t xml:space="preserve">, нанесенной на плане; зная координаты одной из точек съемочного обоснования, например точки </w:t>
      </w:r>
      <w:r w:rsidRPr="00C63ED9">
        <w:rPr>
          <w:rFonts w:ascii="Times New Roman" w:hAnsi="Times New Roman" w:cs="Times New Roman"/>
          <w:i/>
          <w:sz w:val="28"/>
          <w:szCs w:val="28"/>
        </w:rPr>
        <w:t>А</w:t>
      </w:r>
      <w:r w:rsidRPr="00C63ED9">
        <w:rPr>
          <w:rFonts w:ascii="Times New Roman" w:hAnsi="Times New Roman" w:cs="Times New Roman"/>
          <w:sz w:val="28"/>
          <w:szCs w:val="28"/>
        </w:rPr>
        <w:t xml:space="preserve">, решая обратную геодезическую задачу для точек </w:t>
      </w:r>
      <w:r w:rsidRPr="00C63ED9">
        <w:rPr>
          <w:rFonts w:ascii="Times New Roman" w:hAnsi="Times New Roman" w:cs="Times New Roman"/>
          <w:i/>
          <w:sz w:val="28"/>
          <w:szCs w:val="28"/>
        </w:rPr>
        <w:t>С</w:t>
      </w:r>
      <w:r w:rsidRPr="00C63ED9">
        <w:rPr>
          <w:rFonts w:ascii="Times New Roman" w:hAnsi="Times New Roman" w:cs="Times New Roman"/>
          <w:sz w:val="28"/>
          <w:szCs w:val="28"/>
        </w:rPr>
        <w:t xml:space="preserve"> и </w:t>
      </w:r>
      <w:r w:rsidRPr="00C63ED9">
        <w:rPr>
          <w:rFonts w:ascii="Times New Roman" w:hAnsi="Times New Roman" w:cs="Times New Roman"/>
          <w:i/>
          <w:sz w:val="28"/>
          <w:szCs w:val="28"/>
        </w:rPr>
        <w:t>А</w:t>
      </w:r>
      <w:r w:rsidRPr="00C63ED9">
        <w:rPr>
          <w:rFonts w:ascii="Times New Roman" w:hAnsi="Times New Roman" w:cs="Times New Roman"/>
          <w:sz w:val="28"/>
          <w:szCs w:val="28"/>
        </w:rPr>
        <w:t xml:space="preserve">, получают </w:t>
      </w:r>
      <w:r w:rsidRPr="00C63ED9">
        <w:rPr>
          <w:rFonts w:ascii="Times New Roman" w:hAnsi="Times New Roman" w:cs="Times New Roman"/>
          <w:i/>
          <w:sz w:val="28"/>
          <w:szCs w:val="28"/>
          <w:lang w:val="en-US"/>
        </w:rPr>
        <w:t>r</w:t>
      </w:r>
      <w:r w:rsidRPr="00C63ED9">
        <w:rPr>
          <w:rFonts w:ascii="Times New Roman" w:hAnsi="Times New Roman" w:cs="Times New Roman"/>
          <w:i/>
          <w:sz w:val="28"/>
          <w:szCs w:val="28"/>
          <w:vertAlign w:val="subscript"/>
        </w:rPr>
        <w:t>АС</w:t>
      </w:r>
      <w:r w:rsidRPr="00C63ED9">
        <w:rPr>
          <w:rFonts w:ascii="Times New Roman" w:hAnsi="Times New Roman" w:cs="Times New Roman"/>
          <w:sz w:val="28"/>
          <w:szCs w:val="28"/>
        </w:rPr>
        <w:t xml:space="preserve"> и </w:t>
      </w:r>
      <w:r w:rsidRPr="00C63ED9">
        <w:rPr>
          <w:rFonts w:ascii="Times New Roman" w:hAnsi="Times New Roman" w:cs="Times New Roman"/>
          <w:i/>
          <w:sz w:val="28"/>
          <w:szCs w:val="28"/>
          <w:lang w:val="en-US"/>
        </w:rPr>
        <w:t>d</w:t>
      </w:r>
      <w:r w:rsidRPr="00C63ED9">
        <w:rPr>
          <w:rFonts w:ascii="Times New Roman" w:hAnsi="Times New Roman" w:cs="Times New Roman"/>
          <w:i/>
          <w:sz w:val="28"/>
          <w:szCs w:val="28"/>
          <w:vertAlign w:val="subscript"/>
        </w:rPr>
        <w:t>АС</w:t>
      </w:r>
      <w:r w:rsidRPr="00C63ED9">
        <w:rPr>
          <w:rFonts w:ascii="Times New Roman" w:hAnsi="Times New Roman" w:cs="Times New Roman"/>
          <w:sz w:val="28"/>
          <w:szCs w:val="28"/>
        </w:rPr>
        <w:t xml:space="preserve">, а по румбам </w:t>
      </w:r>
      <w:r w:rsidRPr="00C63ED9">
        <w:rPr>
          <w:rFonts w:ascii="Times New Roman" w:hAnsi="Times New Roman" w:cs="Times New Roman"/>
          <w:i/>
          <w:sz w:val="28"/>
          <w:szCs w:val="28"/>
          <w:lang w:val="en-US"/>
        </w:rPr>
        <w:t>r</w:t>
      </w:r>
      <w:r w:rsidRPr="00C63ED9">
        <w:rPr>
          <w:rFonts w:ascii="Times New Roman" w:hAnsi="Times New Roman" w:cs="Times New Roman"/>
          <w:i/>
          <w:sz w:val="28"/>
          <w:szCs w:val="28"/>
          <w:vertAlign w:val="subscript"/>
        </w:rPr>
        <w:t>АС</w:t>
      </w:r>
      <w:r w:rsidRPr="00C63ED9">
        <w:rPr>
          <w:rFonts w:ascii="Times New Roman" w:hAnsi="Times New Roman" w:cs="Times New Roman"/>
          <w:sz w:val="28"/>
          <w:szCs w:val="28"/>
        </w:rPr>
        <w:t xml:space="preserve"> и </w:t>
      </w:r>
      <w:r w:rsidRPr="00C63ED9">
        <w:rPr>
          <w:rFonts w:ascii="Times New Roman" w:hAnsi="Times New Roman" w:cs="Times New Roman"/>
          <w:i/>
          <w:sz w:val="28"/>
          <w:szCs w:val="28"/>
          <w:lang w:val="en-US"/>
        </w:rPr>
        <w:t>r</w:t>
      </w:r>
      <w:r w:rsidRPr="00C63ED9">
        <w:rPr>
          <w:rFonts w:ascii="Times New Roman" w:hAnsi="Times New Roman" w:cs="Times New Roman"/>
          <w:i/>
          <w:sz w:val="28"/>
          <w:szCs w:val="28"/>
          <w:vertAlign w:val="subscript"/>
        </w:rPr>
        <w:t>А</w:t>
      </w:r>
      <w:r w:rsidRPr="00C63ED9">
        <w:rPr>
          <w:rFonts w:ascii="Times New Roman" w:hAnsi="Times New Roman" w:cs="Times New Roman"/>
          <w:i/>
          <w:sz w:val="28"/>
          <w:szCs w:val="28"/>
          <w:vertAlign w:val="subscript"/>
          <w:lang w:val="en-US"/>
        </w:rPr>
        <w:t>B</w:t>
      </w:r>
      <w:r w:rsidRPr="00C63ED9">
        <w:rPr>
          <w:rFonts w:ascii="Times New Roman" w:hAnsi="Times New Roman" w:cs="Times New Roman"/>
          <w:sz w:val="28"/>
          <w:szCs w:val="28"/>
        </w:rPr>
        <w:t xml:space="preserve"> определяют угол </w:t>
      </w:r>
      <w:r w:rsidRPr="00C63ED9">
        <w:rPr>
          <w:rFonts w:ascii="Times New Roman" w:hAnsi="Times New Roman" w:cs="Times New Roman"/>
          <w:i/>
          <w:sz w:val="28"/>
          <w:szCs w:val="28"/>
        </w:rPr>
        <w:t>β</w:t>
      </w:r>
      <w:r w:rsidRPr="00C63ED9">
        <w:rPr>
          <w:rFonts w:ascii="Times New Roman" w:hAnsi="Times New Roman" w:cs="Times New Roman"/>
          <w:sz w:val="28"/>
          <w:szCs w:val="28"/>
        </w:rPr>
        <w:t xml:space="preserve">. Затем составляют разбивочный чертеж, на котором выписывают разбивочные данные </w:t>
      </w:r>
      <w:r w:rsidRPr="00C63ED9">
        <w:rPr>
          <w:rFonts w:ascii="Times New Roman" w:hAnsi="Times New Roman" w:cs="Times New Roman"/>
          <w:i/>
          <w:sz w:val="28"/>
          <w:szCs w:val="28"/>
        </w:rPr>
        <w:t>β</w:t>
      </w:r>
      <w:r w:rsidRPr="00C63ED9">
        <w:rPr>
          <w:rFonts w:ascii="Times New Roman" w:hAnsi="Times New Roman" w:cs="Times New Roman"/>
          <w:sz w:val="28"/>
          <w:szCs w:val="28"/>
        </w:rPr>
        <w:t xml:space="preserve">  и</w:t>
      </w:r>
      <w:r w:rsidRPr="00C63ED9">
        <w:rPr>
          <w:rFonts w:ascii="Times New Roman" w:hAnsi="Times New Roman" w:cs="Times New Roman"/>
          <w:i/>
          <w:sz w:val="28"/>
          <w:szCs w:val="28"/>
          <w:lang w:val="en-US"/>
        </w:rPr>
        <w:t>d</w:t>
      </w:r>
      <w:r w:rsidRPr="00C63ED9">
        <w:rPr>
          <w:rFonts w:ascii="Times New Roman" w:hAnsi="Times New Roman" w:cs="Times New Roman"/>
          <w:sz w:val="28"/>
          <w:szCs w:val="28"/>
        </w:rPr>
        <w:t>.</w:t>
      </w:r>
    </w:p>
    <w:p w:rsidR="00001920" w:rsidRPr="00C63ED9" w:rsidRDefault="00001920" w:rsidP="00001920">
      <w:pPr>
        <w:ind w:firstLine="720"/>
        <w:rPr>
          <w:rFonts w:ascii="Times New Roman" w:hAnsi="Times New Roman" w:cs="Times New Roman"/>
          <w:sz w:val="28"/>
          <w:szCs w:val="28"/>
        </w:rPr>
      </w:pPr>
      <w:r w:rsidRPr="00C63ED9">
        <w:rPr>
          <w:rFonts w:ascii="Times New Roman" w:hAnsi="Times New Roman" w:cs="Times New Roman"/>
          <w:sz w:val="28"/>
          <w:szCs w:val="28"/>
        </w:rPr>
        <w:t xml:space="preserve">          Для построения проектного угла </w:t>
      </w:r>
      <w:r w:rsidRPr="00C63ED9">
        <w:rPr>
          <w:rFonts w:ascii="Times New Roman" w:hAnsi="Times New Roman" w:cs="Times New Roman"/>
          <w:i/>
          <w:sz w:val="28"/>
          <w:szCs w:val="28"/>
        </w:rPr>
        <w:t>β</w:t>
      </w:r>
      <w:r w:rsidRPr="00C63ED9">
        <w:rPr>
          <w:rFonts w:ascii="Times New Roman" w:hAnsi="Times New Roman" w:cs="Times New Roman"/>
          <w:sz w:val="28"/>
          <w:szCs w:val="28"/>
        </w:rPr>
        <w:t xml:space="preserve"> теодолит центрируют в вершине угла над точкой </w:t>
      </w:r>
      <w:r w:rsidRPr="00C63ED9">
        <w:rPr>
          <w:rFonts w:ascii="Times New Roman" w:hAnsi="Times New Roman" w:cs="Times New Roman"/>
          <w:i/>
          <w:sz w:val="28"/>
          <w:szCs w:val="28"/>
        </w:rPr>
        <w:t>А</w:t>
      </w:r>
      <w:r w:rsidRPr="00C63ED9">
        <w:rPr>
          <w:rFonts w:ascii="Times New Roman" w:hAnsi="Times New Roman" w:cs="Times New Roman"/>
          <w:sz w:val="28"/>
          <w:szCs w:val="28"/>
        </w:rPr>
        <w:t xml:space="preserve"> и приводят его в рабочее положение. При </w:t>
      </w:r>
      <w:r w:rsidRPr="00C63ED9">
        <w:rPr>
          <w:rFonts w:ascii="Times New Roman" w:hAnsi="Times New Roman" w:cs="Times New Roman"/>
          <w:i/>
          <w:sz w:val="28"/>
          <w:szCs w:val="28"/>
        </w:rPr>
        <w:t>«круге право»</w:t>
      </w:r>
      <w:r w:rsidRPr="00C63ED9">
        <w:rPr>
          <w:rFonts w:ascii="Times New Roman" w:hAnsi="Times New Roman" w:cs="Times New Roman"/>
          <w:sz w:val="28"/>
          <w:szCs w:val="28"/>
        </w:rPr>
        <w:t xml:space="preserve"> с помощью винтов алидады устанавливают нулевой отсчет на горизонтальном круге. Вращением лимба устанавливают на горизонтальном круге отсчет, равный величине </w:t>
      </w:r>
      <w:r w:rsidRPr="00C63ED9">
        <w:rPr>
          <w:rFonts w:ascii="Times New Roman" w:hAnsi="Times New Roman" w:cs="Times New Roman"/>
          <w:i/>
          <w:sz w:val="28"/>
          <w:szCs w:val="28"/>
        </w:rPr>
        <w:t>β</w:t>
      </w:r>
      <w:r w:rsidRPr="00C63ED9">
        <w:rPr>
          <w:rFonts w:ascii="Times New Roman" w:hAnsi="Times New Roman" w:cs="Times New Roman"/>
          <w:sz w:val="28"/>
          <w:szCs w:val="28"/>
        </w:rPr>
        <w:t xml:space="preserve"> (если проектное направление расположено вправо от </w:t>
      </w:r>
      <w:r w:rsidRPr="00C63ED9">
        <w:rPr>
          <w:rFonts w:ascii="Times New Roman" w:hAnsi="Times New Roman" w:cs="Times New Roman"/>
          <w:i/>
          <w:sz w:val="28"/>
          <w:szCs w:val="28"/>
        </w:rPr>
        <w:t>АВ</w:t>
      </w:r>
      <w:r w:rsidRPr="00C63ED9">
        <w:rPr>
          <w:rFonts w:ascii="Times New Roman" w:hAnsi="Times New Roman" w:cs="Times New Roman"/>
          <w:sz w:val="28"/>
          <w:szCs w:val="28"/>
        </w:rPr>
        <w:t xml:space="preserve">), либо отсчет </w:t>
      </w:r>
      <w:r w:rsidRPr="00C63ED9">
        <w:rPr>
          <w:rFonts w:ascii="Times New Roman" w:hAnsi="Times New Roman" w:cs="Times New Roman"/>
          <w:i/>
          <w:sz w:val="28"/>
          <w:szCs w:val="28"/>
        </w:rPr>
        <w:t>360º - β</w:t>
      </w:r>
      <w:r w:rsidRPr="00C63ED9">
        <w:rPr>
          <w:rFonts w:ascii="Times New Roman" w:hAnsi="Times New Roman" w:cs="Times New Roman"/>
          <w:sz w:val="28"/>
          <w:szCs w:val="28"/>
        </w:rPr>
        <w:t xml:space="preserve"> (если проектное направление расположено влево от </w:t>
      </w:r>
      <w:r w:rsidRPr="00C63ED9">
        <w:rPr>
          <w:rFonts w:ascii="Times New Roman" w:hAnsi="Times New Roman" w:cs="Times New Roman"/>
          <w:i/>
          <w:sz w:val="28"/>
          <w:szCs w:val="28"/>
        </w:rPr>
        <w:t>АВ</w:t>
      </w:r>
      <w:r w:rsidRPr="00C63ED9">
        <w:rPr>
          <w:rFonts w:ascii="Times New Roman" w:hAnsi="Times New Roman" w:cs="Times New Roman"/>
          <w:sz w:val="28"/>
          <w:szCs w:val="28"/>
        </w:rPr>
        <w:t xml:space="preserve">) и на местности ставят веху в точке </w:t>
      </w:r>
      <w:r w:rsidRPr="00C63ED9">
        <w:rPr>
          <w:rFonts w:ascii="Times New Roman" w:hAnsi="Times New Roman" w:cs="Times New Roman"/>
          <w:i/>
          <w:sz w:val="28"/>
          <w:szCs w:val="28"/>
        </w:rPr>
        <w:t>С</w:t>
      </w:r>
      <w:r w:rsidRPr="00C63ED9">
        <w:rPr>
          <w:rFonts w:ascii="Times New Roman" w:hAnsi="Times New Roman" w:cs="Times New Roman"/>
          <w:sz w:val="28"/>
          <w:szCs w:val="28"/>
        </w:rPr>
        <w:t xml:space="preserve"> так, чтобы ее изображение было в центре сетки нитей. Откладывая мерной лентой по направлению </w:t>
      </w:r>
      <w:r w:rsidRPr="00C63ED9">
        <w:rPr>
          <w:rFonts w:ascii="Times New Roman" w:hAnsi="Times New Roman" w:cs="Times New Roman"/>
          <w:i/>
          <w:sz w:val="28"/>
          <w:szCs w:val="28"/>
        </w:rPr>
        <w:t>АС</w:t>
      </w:r>
      <w:r w:rsidRPr="00C63ED9">
        <w:rPr>
          <w:rFonts w:ascii="Times New Roman" w:hAnsi="Times New Roman" w:cs="Times New Roman"/>
          <w:sz w:val="28"/>
          <w:szCs w:val="28"/>
        </w:rPr>
        <w:t xml:space="preserve"> расстояние </w:t>
      </w:r>
      <w:r w:rsidRPr="00C63ED9">
        <w:rPr>
          <w:rFonts w:ascii="Times New Roman" w:hAnsi="Times New Roman" w:cs="Times New Roman"/>
          <w:i/>
          <w:sz w:val="28"/>
          <w:szCs w:val="28"/>
          <w:lang w:val="en-US"/>
        </w:rPr>
        <w:t>d</w:t>
      </w:r>
      <w:r w:rsidRPr="00C63ED9">
        <w:rPr>
          <w:rFonts w:ascii="Times New Roman" w:hAnsi="Times New Roman" w:cs="Times New Roman"/>
          <w:sz w:val="28"/>
          <w:szCs w:val="28"/>
        </w:rPr>
        <w:t xml:space="preserve"> получают на местности положение проектной точки </w:t>
      </w:r>
      <w:r w:rsidRPr="00C63ED9">
        <w:rPr>
          <w:rFonts w:ascii="Times New Roman" w:hAnsi="Times New Roman" w:cs="Times New Roman"/>
          <w:i/>
          <w:sz w:val="28"/>
          <w:szCs w:val="28"/>
        </w:rPr>
        <w:t>С</w:t>
      </w:r>
      <w:r w:rsidRPr="00C63ED9">
        <w:rPr>
          <w:rFonts w:ascii="Times New Roman" w:hAnsi="Times New Roman" w:cs="Times New Roman"/>
          <w:sz w:val="28"/>
          <w:szCs w:val="28"/>
        </w:rPr>
        <w:t xml:space="preserve">. Если угол наклона по направлению </w:t>
      </w:r>
      <w:r w:rsidRPr="00C63ED9">
        <w:rPr>
          <w:rFonts w:ascii="Times New Roman" w:hAnsi="Times New Roman" w:cs="Times New Roman"/>
          <w:i/>
          <w:sz w:val="28"/>
          <w:szCs w:val="28"/>
        </w:rPr>
        <w:t xml:space="preserve">АС </w:t>
      </w:r>
      <w:r w:rsidRPr="00C63ED9">
        <w:rPr>
          <w:rFonts w:ascii="Times New Roman" w:hAnsi="Times New Roman" w:cs="Times New Roman"/>
          <w:sz w:val="28"/>
          <w:szCs w:val="28"/>
        </w:rPr>
        <w:t xml:space="preserve">больше 2º, то к проектному расстоянию, откладываемому на местности, надо прибавить поправку за угол наклона </w:t>
      </w:r>
      <w:r w:rsidRPr="00C63ED9">
        <w:rPr>
          <w:rFonts w:ascii="Times New Roman" w:hAnsi="Times New Roman" w:cs="Times New Roman"/>
          <w:i/>
          <w:sz w:val="28"/>
          <w:szCs w:val="28"/>
          <w:lang w:val="en-US"/>
        </w:rPr>
        <w:t>v</w:t>
      </w:r>
      <w:r w:rsidRPr="00C63ED9">
        <w:rPr>
          <w:rFonts w:ascii="Times New Roman" w:hAnsi="Times New Roman" w:cs="Times New Roman"/>
          <w:sz w:val="28"/>
          <w:szCs w:val="28"/>
        </w:rPr>
        <w:t>.</w:t>
      </w:r>
    </w:p>
    <w:p w:rsidR="00001920" w:rsidRPr="00C63ED9" w:rsidRDefault="00001920" w:rsidP="00001920">
      <w:pPr>
        <w:ind w:firstLine="720"/>
        <w:rPr>
          <w:rFonts w:ascii="Times New Roman" w:hAnsi="Times New Roman" w:cs="Times New Roman"/>
          <w:sz w:val="28"/>
          <w:szCs w:val="28"/>
        </w:rPr>
      </w:pPr>
      <w:r w:rsidRPr="00C63ED9">
        <w:rPr>
          <w:rFonts w:ascii="Times New Roman" w:hAnsi="Times New Roman" w:cs="Times New Roman"/>
          <w:position w:val="-24"/>
          <w:sz w:val="28"/>
          <w:szCs w:val="28"/>
        </w:rPr>
        <w:object w:dxaOrig="2040" w:dyaOrig="660">
          <v:shape id="_x0000_i1026" type="#_x0000_t75" style="width:102pt;height:33pt" o:ole="">
            <v:imagedata r:id="rId16" o:title=""/>
          </v:shape>
          <o:OLEObject Type="Embed" ProgID="Equation.3" ShapeID="_x0000_i1026" DrawAspect="Content" ObjectID="_1607157685" r:id="rId17"/>
        </w:object>
      </w:r>
      <w:r w:rsidRPr="00C63ED9">
        <w:rPr>
          <w:rFonts w:ascii="Times New Roman" w:hAnsi="Times New Roman" w:cs="Times New Roman"/>
          <w:sz w:val="28"/>
          <w:szCs w:val="28"/>
        </w:rPr>
        <w:t xml:space="preserve">, </w:t>
      </w:r>
    </w:p>
    <w:p w:rsidR="00001920" w:rsidRPr="00C63ED9" w:rsidRDefault="00001920" w:rsidP="00001920">
      <w:pPr>
        <w:ind w:firstLine="720"/>
        <w:rPr>
          <w:rFonts w:ascii="Times New Roman" w:hAnsi="Times New Roman" w:cs="Times New Roman"/>
          <w:sz w:val="28"/>
          <w:szCs w:val="28"/>
        </w:rPr>
      </w:pPr>
      <w:r w:rsidRPr="00C63ED9">
        <w:rPr>
          <w:rFonts w:ascii="Times New Roman" w:hAnsi="Times New Roman" w:cs="Times New Roman"/>
          <w:sz w:val="28"/>
          <w:szCs w:val="28"/>
        </w:rPr>
        <w:t xml:space="preserve">где </w:t>
      </w:r>
      <w:r w:rsidRPr="00C63ED9">
        <w:rPr>
          <w:rFonts w:ascii="Times New Roman" w:hAnsi="Times New Roman" w:cs="Times New Roman"/>
          <w:i/>
          <w:sz w:val="28"/>
          <w:szCs w:val="28"/>
        </w:rPr>
        <w:t>Δ</w:t>
      </w:r>
      <w:r w:rsidRPr="00C63ED9">
        <w:rPr>
          <w:rFonts w:ascii="Times New Roman" w:hAnsi="Times New Roman" w:cs="Times New Roman"/>
          <w:i/>
          <w:sz w:val="28"/>
          <w:szCs w:val="28"/>
          <w:lang w:val="en-US"/>
        </w:rPr>
        <w:t>v</w:t>
      </w:r>
      <w:r w:rsidRPr="00C63ED9">
        <w:rPr>
          <w:rFonts w:ascii="Times New Roman" w:hAnsi="Times New Roman" w:cs="Times New Roman"/>
          <w:sz w:val="28"/>
          <w:szCs w:val="28"/>
        </w:rPr>
        <w:t xml:space="preserve"> - поправки за угол наклона, </w:t>
      </w:r>
      <w:r w:rsidRPr="00C63ED9">
        <w:rPr>
          <w:rFonts w:ascii="Times New Roman" w:hAnsi="Times New Roman" w:cs="Times New Roman"/>
          <w:i/>
          <w:sz w:val="28"/>
          <w:szCs w:val="28"/>
          <w:lang w:val="en-US"/>
        </w:rPr>
        <w:t>d</w:t>
      </w:r>
      <w:r w:rsidRPr="00C63ED9">
        <w:rPr>
          <w:rFonts w:ascii="Times New Roman" w:hAnsi="Times New Roman" w:cs="Times New Roman"/>
          <w:sz w:val="28"/>
          <w:szCs w:val="28"/>
        </w:rPr>
        <w:t xml:space="preserve">-горизонтальное проложение проектного расстояния, </w:t>
      </w:r>
      <w:r w:rsidRPr="00C63ED9">
        <w:rPr>
          <w:rFonts w:ascii="Times New Roman" w:hAnsi="Times New Roman" w:cs="Times New Roman"/>
          <w:i/>
          <w:sz w:val="28"/>
          <w:szCs w:val="28"/>
          <w:lang w:val="en-US"/>
        </w:rPr>
        <w:t>v</w:t>
      </w:r>
      <w:r w:rsidRPr="00C63ED9">
        <w:rPr>
          <w:rFonts w:ascii="Times New Roman" w:hAnsi="Times New Roman" w:cs="Times New Roman"/>
          <w:sz w:val="28"/>
          <w:szCs w:val="28"/>
        </w:rPr>
        <w:t xml:space="preserve"> - угол наклона, </w:t>
      </w:r>
      <w:r w:rsidRPr="00C63ED9">
        <w:rPr>
          <w:rFonts w:ascii="Times New Roman" w:hAnsi="Times New Roman" w:cs="Times New Roman"/>
          <w:i/>
          <w:sz w:val="28"/>
          <w:szCs w:val="28"/>
          <w:lang w:val="en-US"/>
        </w:rPr>
        <w:t>h</w:t>
      </w:r>
      <w:r w:rsidRPr="00C63ED9">
        <w:rPr>
          <w:rFonts w:ascii="Times New Roman" w:hAnsi="Times New Roman" w:cs="Times New Roman"/>
          <w:sz w:val="28"/>
          <w:szCs w:val="28"/>
        </w:rPr>
        <w:t xml:space="preserve">- превышение между точками </w:t>
      </w:r>
      <w:r w:rsidRPr="00C63ED9">
        <w:rPr>
          <w:rFonts w:ascii="Times New Roman" w:hAnsi="Times New Roman" w:cs="Times New Roman"/>
          <w:i/>
          <w:sz w:val="28"/>
          <w:szCs w:val="28"/>
        </w:rPr>
        <w:t>А</w:t>
      </w:r>
      <w:r w:rsidRPr="00C63ED9">
        <w:rPr>
          <w:rFonts w:ascii="Times New Roman" w:hAnsi="Times New Roman" w:cs="Times New Roman"/>
          <w:sz w:val="28"/>
          <w:szCs w:val="28"/>
        </w:rPr>
        <w:t xml:space="preserve"> и </w:t>
      </w:r>
      <w:r w:rsidRPr="00C63ED9">
        <w:rPr>
          <w:rFonts w:ascii="Times New Roman" w:hAnsi="Times New Roman" w:cs="Times New Roman"/>
          <w:i/>
          <w:sz w:val="28"/>
          <w:szCs w:val="28"/>
        </w:rPr>
        <w:t>Е</w:t>
      </w:r>
      <w:r w:rsidRPr="00C63ED9">
        <w:rPr>
          <w:rFonts w:ascii="Times New Roman" w:hAnsi="Times New Roman" w:cs="Times New Roman"/>
          <w:sz w:val="28"/>
          <w:szCs w:val="28"/>
        </w:rPr>
        <w:t xml:space="preserve">. Величины </w:t>
      </w:r>
      <w:r w:rsidRPr="00C63ED9">
        <w:rPr>
          <w:rFonts w:ascii="Times New Roman" w:hAnsi="Times New Roman" w:cs="Times New Roman"/>
          <w:i/>
          <w:sz w:val="28"/>
          <w:szCs w:val="28"/>
          <w:lang w:val="en-US"/>
        </w:rPr>
        <w:t>v</w:t>
      </w:r>
      <w:r w:rsidRPr="00C63ED9">
        <w:rPr>
          <w:rFonts w:ascii="Times New Roman" w:hAnsi="Times New Roman" w:cs="Times New Roman"/>
          <w:sz w:val="28"/>
          <w:szCs w:val="28"/>
        </w:rPr>
        <w:t xml:space="preserve"> и </w:t>
      </w:r>
      <w:r w:rsidRPr="00C63ED9">
        <w:rPr>
          <w:rFonts w:ascii="Times New Roman" w:hAnsi="Times New Roman" w:cs="Times New Roman"/>
          <w:i/>
          <w:sz w:val="28"/>
          <w:szCs w:val="28"/>
          <w:lang w:val="en-US"/>
        </w:rPr>
        <w:t>h</w:t>
      </w:r>
      <w:r w:rsidRPr="00C63ED9">
        <w:rPr>
          <w:rFonts w:ascii="Times New Roman" w:hAnsi="Times New Roman" w:cs="Times New Roman"/>
          <w:sz w:val="28"/>
          <w:szCs w:val="28"/>
        </w:rPr>
        <w:t xml:space="preserve"> можно определить по плану</w:t>
      </w:r>
      <w:r w:rsidR="00A03AA4" w:rsidRPr="00C63ED9">
        <w:rPr>
          <w:rFonts w:ascii="Times New Roman" w:hAnsi="Times New Roman" w:cs="Times New Roman"/>
          <w:sz w:val="28"/>
          <w:szCs w:val="28"/>
        </w:rPr>
        <w:t xml:space="preserve"> (приложение 1</w:t>
      </w:r>
      <w:r w:rsidR="00E767F8">
        <w:rPr>
          <w:rFonts w:ascii="Times New Roman" w:hAnsi="Times New Roman" w:cs="Times New Roman"/>
          <w:sz w:val="28"/>
          <w:szCs w:val="28"/>
        </w:rPr>
        <w:t>1</w:t>
      </w:r>
      <w:r w:rsidR="00A03AA4" w:rsidRPr="00C63ED9">
        <w:rPr>
          <w:rFonts w:ascii="Times New Roman" w:hAnsi="Times New Roman" w:cs="Times New Roman"/>
          <w:sz w:val="28"/>
          <w:szCs w:val="28"/>
        </w:rPr>
        <w:t>)</w:t>
      </w:r>
      <w:r w:rsidRPr="00C63ED9">
        <w:rPr>
          <w:rFonts w:ascii="Times New Roman" w:hAnsi="Times New Roman" w:cs="Times New Roman"/>
          <w:sz w:val="28"/>
          <w:szCs w:val="28"/>
        </w:rPr>
        <w:t>.</w:t>
      </w:r>
    </w:p>
    <w:p w:rsidR="00001920" w:rsidRPr="00C63ED9" w:rsidRDefault="00001920" w:rsidP="00001920">
      <w:pPr>
        <w:ind w:firstLine="720"/>
        <w:rPr>
          <w:rFonts w:ascii="Times New Roman" w:hAnsi="Times New Roman" w:cs="Times New Roman"/>
          <w:sz w:val="28"/>
          <w:szCs w:val="28"/>
        </w:rPr>
      </w:pPr>
      <w:r w:rsidRPr="00C63ED9">
        <w:rPr>
          <w:rFonts w:ascii="Times New Roman" w:hAnsi="Times New Roman" w:cs="Times New Roman"/>
          <w:sz w:val="28"/>
          <w:szCs w:val="28"/>
        </w:rPr>
        <w:t xml:space="preserve">2. Для перенесения на местность точки с проектной отметкой нивелир устанавливают между репером и проектной точкой, приводят его в рабочее положение, берут отсчет </w:t>
      </w:r>
      <w:r w:rsidRPr="00C63ED9">
        <w:rPr>
          <w:rFonts w:ascii="Times New Roman" w:hAnsi="Times New Roman" w:cs="Times New Roman"/>
          <w:i/>
          <w:sz w:val="28"/>
          <w:szCs w:val="28"/>
        </w:rPr>
        <w:t>«а»</w:t>
      </w:r>
      <w:r w:rsidRPr="00C63ED9">
        <w:rPr>
          <w:rFonts w:ascii="Times New Roman" w:hAnsi="Times New Roman" w:cs="Times New Roman"/>
          <w:sz w:val="28"/>
          <w:szCs w:val="28"/>
        </w:rPr>
        <w:t xml:space="preserve"> по рейке, установленной на репер и вычисляют горизонт инструмента: </w:t>
      </w:r>
      <w:r w:rsidRPr="00C63ED9">
        <w:rPr>
          <w:rFonts w:ascii="Times New Roman" w:hAnsi="Times New Roman" w:cs="Times New Roman"/>
          <w:i/>
          <w:sz w:val="28"/>
          <w:szCs w:val="28"/>
        </w:rPr>
        <w:t xml:space="preserve">ГИ = Н </w:t>
      </w:r>
      <w:r w:rsidRPr="00C63ED9">
        <w:rPr>
          <w:rFonts w:ascii="Times New Roman" w:hAnsi="Times New Roman" w:cs="Times New Roman"/>
          <w:i/>
          <w:sz w:val="28"/>
          <w:szCs w:val="28"/>
          <w:vertAlign w:val="subscript"/>
        </w:rPr>
        <w:t>п</w:t>
      </w:r>
      <w:r w:rsidRPr="00C63ED9">
        <w:rPr>
          <w:rFonts w:ascii="Times New Roman" w:hAnsi="Times New Roman" w:cs="Times New Roman"/>
          <w:i/>
          <w:sz w:val="28"/>
          <w:szCs w:val="28"/>
        </w:rPr>
        <w:t xml:space="preserve"> + а</w:t>
      </w:r>
      <w:r w:rsidRPr="00C63ED9">
        <w:rPr>
          <w:rFonts w:ascii="Times New Roman" w:hAnsi="Times New Roman" w:cs="Times New Roman"/>
          <w:sz w:val="28"/>
          <w:szCs w:val="28"/>
        </w:rPr>
        <w:t xml:space="preserve">. </w:t>
      </w:r>
    </w:p>
    <w:p w:rsidR="00001920" w:rsidRPr="00C63ED9" w:rsidRDefault="00001920" w:rsidP="00001920">
      <w:pPr>
        <w:ind w:firstLine="720"/>
        <w:rPr>
          <w:rFonts w:ascii="Times New Roman" w:hAnsi="Times New Roman" w:cs="Times New Roman"/>
          <w:sz w:val="28"/>
          <w:szCs w:val="28"/>
        </w:rPr>
      </w:pPr>
      <w:r w:rsidRPr="00C63ED9">
        <w:rPr>
          <w:rFonts w:ascii="Times New Roman" w:hAnsi="Times New Roman" w:cs="Times New Roman"/>
          <w:sz w:val="28"/>
          <w:szCs w:val="28"/>
        </w:rPr>
        <w:lastRenderedPageBreak/>
        <w:t xml:space="preserve">Затем вычисляют отсчет </w:t>
      </w:r>
      <w:r w:rsidRPr="00C63ED9">
        <w:rPr>
          <w:rFonts w:ascii="Times New Roman" w:hAnsi="Times New Roman" w:cs="Times New Roman"/>
          <w:i/>
          <w:sz w:val="28"/>
          <w:szCs w:val="28"/>
        </w:rPr>
        <w:t>«в»</w:t>
      </w:r>
      <w:r w:rsidRPr="00C63ED9">
        <w:rPr>
          <w:rFonts w:ascii="Times New Roman" w:hAnsi="Times New Roman" w:cs="Times New Roman"/>
          <w:sz w:val="28"/>
          <w:szCs w:val="28"/>
        </w:rPr>
        <w:t xml:space="preserve">, который необходимо получить, чтобы иметь проектную отметку </w:t>
      </w:r>
      <w:r w:rsidRPr="00C63ED9">
        <w:rPr>
          <w:rFonts w:ascii="Times New Roman" w:hAnsi="Times New Roman" w:cs="Times New Roman"/>
          <w:i/>
          <w:sz w:val="28"/>
          <w:szCs w:val="28"/>
        </w:rPr>
        <w:t>в= ГИ-Н</w:t>
      </w:r>
      <w:r w:rsidRPr="00C63ED9">
        <w:rPr>
          <w:rFonts w:ascii="Times New Roman" w:hAnsi="Times New Roman" w:cs="Times New Roman"/>
          <w:i/>
          <w:sz w:val="28"/>
          <w:szCs w:val="28"/>
          <w:vertAlign w:val="subscript"/>
        </w:rPr>
        <w:t>пр</w:t>
      </w:r>
      <w:r w:rsidRPr="00C63ED9">
        <w:rPr>
          <w:rFonts w:ascii="Times New Roman" w:hAnsi="Times New Roman" w:cs="Times New Roman"/>
          <w:sz w:val="28"/>
          <w:szCs w:val="28"/>
        </w:rPr>
        <w:t>.</w:t>
      </w:r>
      <w:r w:rsidR="002127CB" w:rsidRPr="00C63ED9">
        <w:rPr>
          <w:rFonts w:ascii="Times New Roman" w:hAnsi="Times New Roman" w:cs="Times New Roman"/>
          <w:sz w:val="28"/>
          <w:szCs w:val="28"/>
        </w:rPr>
        <w:t>(Рис. 2.5.)</w:t>
      </w:r>
    </w:p>
    <w:p w:rsidR="00C0769A" w:rsidRPr="00C63ED9" w:rsidRDefault="00C0769A" w:rsidP="002127CB">
      <w:pPr>
        <w:rPr>
          <w:rFonts w:ascii="Times New Roman" w:hAnsi="Times New Roman" w:cs="Times New Roman"/>
          <w:sz w:val="28"/>
          <w:szCs w:val="28"/>
        </w:rPr>
      </w:pPr>
      <w:r w:rsidRPr="00C63ED9">
        <w:rPr>
          <w:rFonts w:ascii="Times New Roman" w:hAnsi="Times New Roman" w:cs="Times New Roman"/>
          <w:noProof/>
          <w:sz w:val="28"/>
          <w:szCs w:val="28"/>
        </w:rPr>
        <w:drawing>
          <wp:inline distT="0" distB="0" distL="0" distR="0">
            <wp:extent cx="6176484" cy="3178629"/>
            <wp:effectExtent l="0" t="0" r="0" b="317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ВВПО.png"/>
                    <pic:cNvPicPr/>
                  </pic:nvPicPr>
                  <pic:blipFill>
                    <a:blip r:embed="rId18">
                      <a:extLst>
                        <a:ext uri="{28A0092B-C50C-407E-A947-70E740481C1C}">
                          <a14:useLocalDpi xmlns:a14="http://schemas.microsoft.com/office/drawing/2010/main" val="0"/>
                        </a:ext>
                      </a:extLst>
                    </a:blip>
                    <a:stretch>
                      <a:fillRect/>
                    </a:stretch>
                  </pic:blipFill>
                  <pic:spPr>
                    <a:xfrm>
                      <a:off x="0" y="0"/>
                      <a:ext cx="6218267" cy="3200132"/>
                    </a:xfrm>
                    <a:prstGeom prst="rect">
                      <a:avLst/>
                    </a:prstGeom>
                  </pic:spPr>
                </pic:pic>
              </a:graphicData>
            </a:graphic>
          </wp:inline>
        </w:drawing>
      </w:r>
    </w:p>
    <w:p w:rsidR="00C0769A" w:rsidRPr="00C63ED9" w:rsidRDefault="002127CB" w:rsidP="00001920">
      <w:pPr>
        <w:ind w:firstLine="720"/>
        <w:rPr>
          <w:rFonts w:ascii="Times New Roman" w:hAnsi="Times New Roman" w:cs="Times New Roman"/>
          <w:sz w:val="28"/>
          <w:szCs w:val="28"/>
        </w:rPr>
      </w:pPr>
      <w:r w:rsidRPr="00C63ED9">
        <w:rPr>
          <w:rFonts w:ascii="Times New Roman" w:hAnsi="Times New Roman" w:cs="Times New Roman"/>
          <w:sz w:val="28"/>
          <w:szCs w:val="28"/>
        </w:rPr>
        <w:t>Рис. 2.5. Вынос в натуру проектной отметки</w:t>
      </w:r>
    </w:p>
    <w:p w:rsidR="00001920" w:rsidRPr="00C63ED9" w:rsidRDefault="00001920" w:rsidP="00001920">
      <w:pPr>
        <w:ind w:firstLine="720"/>
        <w:rPr>
          <w:rFonts w:ascii="Times New Roman" w:hAnsi="Times New Roman" w:cs="Times New Roman"/>
          <w:sz w:val="28"/>
          <w:szCs w:val="28"/>
        </w:rPr>
      </w:pPr>
      <w:r w:rsidRPr="00C63ED9">
        <w:rPr>
          <w:rFonts w:ascii="Times New Roman" w:hAnsi="Times New Roman" w:cs="Times New Roman"/>
          <w:sz w:val="28"/>
          <w:szCs w:val="28"/>
        </w:rPr>
        <w:t xml:space="preserve">В проектной точке забивают кол на такой высоте, чтобы отсчет по рейке, поставленной на этот кол, был бы равен вычисленному отсчету </w:t>
      </w:r>
      <w:r w:rsidRPr="00C63ED9">
        <w:rPr>
          <w:rFonts w:ascii="Times New Roman" w:hAnsi="Times New Roman" w:cs="Times New Roman"/>
          <w:i/>
          <w:sz w:val="28"/>
          <w:szCs w:val="28"/>
        </w:rPr>
        <w:t>«в».</w:t>
      </w:r>
    </w:p>
    <w:p w:rsidR="002127CB" w:rsidRPr="00C63ED9" w:rsidRDefault="00001920" w:rsidP="002127CB">
      <w:pPr>
        <w:ind w:firstLine="720"/>
        <w:rPr>
          <w:rFonts w:ascii="Times New Roman" w:hAnsi="Times New Roman" w:cs="Times New Roman"/>
          <w:sz w:val="28"/>
          <w:szCs w:val="28"/>
        </w:rPr>
      </w:pPr>
      <w:r w:rsidRPr="00C63ED9">
        <w:rPr>
          <w:rFonts w:ascii="Times New Roman" w:hAnsi="Times New Roman" w:cs="Times New Roman"/>
          <w:sz w:val="28"/>
          <w:szCs w:val="28"/>
        </w:rPr>
        <w:t xml:space="preserve">Для вынесения в натуру линии под заданным уклоном устанавливают нивелир вблизи </w:t>
      </w:r>
      <w:r w:rsidRPr="00C63ED9">
        <w:rPr>
          <w:rFonts w:ascii="Times New Roman" w:hAnsi="Times New Roman" w:cs="Times New Roman"/>
          <w:i/>
          <w:sz w:val="28"/>
          <w:szCs w:val="28"/>
        </w:rPr>
        <w:t>АВ</w:t>
      </w:r>
      <w:r w:rsidRPr="00C63ED9">
        <w:rPr>
          <w:rFonts w:ascii="Times New Roman" w:hAnsi="Times New Roman" w:cs="Times New Roman"/>
          <w:sz w:val="28"/>
          <w:szCs w:val="28"/>
        </w:rPr>
        <w:t xml:space="preserve"> так, чтобы два подъемных винта были приблизительно параллельны </w:t>
      </w:r>
      <w:r w:rsidRPr="00C63ED9">
        <w:rPr>
          <w:rFonts w:ascii="Times New Roman" w:hAnsi="Times New Roman" w:cs="Times New Roman"/>
          <w:i/>
          <w:sz w:val="28"/>
          <w:szCs w:val="28"/>
        </w:rPr>
        <w:t>АВ</w:t>
      </w:r>
      <w:r w:rsidRPr="00C63ED9">
        <w:rPr>
          <w:rFonts w:ascii="Times New Roman" w:hAnsi="Times New Roman" w:cs="Times New Roman"/>
          <w:sz w:val="28"/>
          <w:szCs w:val="28"/>
        </w:rPr>
        <w:t xml:space="preserve">. Закрепив колышками в натуре проектные отметки точке </w:t>
      </w:r>
      <w:r w:rsidRPr="00C63ED9">
        <w:rPr>
          <w:rFonts w:ascii="Times New Roman" w:hAnsi="Times New Roman" w:cs="Times New Roman"/>
          <w:i/>
          <w:sz w:val="28"/>
          <w:szCs w:val="28"/>
        </w:rPr>
        <w:t>А</w:t>
      </w:r>
      <w:r w:rsidRPr="00C63ED9">
        <w:rPr>
          <w:rFonts w:ascii="Times New Roman" w:hAnsi="Times New Roman" w:cs="Times New Roman"/>
          <w:sz w:val="28"/>
          <w:szCs w:val="28"/>
        </w:rPr>
        <w:t xml:space="preserve"> и </w:t>
      </w:r>
      <w:r w:rsidRPr="00C63ED9">
        <w:rPr>
          <w:rFonts w:ascii="Times New Roman" w:hAnsi="Times New Roman" w:cs="Times New Roman"/>
          <w:i/>
          <w:sz w:val="28"/>
          <w:szCs w:val="28"/>
        </w:rPr>
        <w:t>В</w:t>
      </w:r>
      <w:r w:rsidRPr="00C63ED9">
        <w:rPr>
          <w:rFonts w:ascii="Times New Roman" w:hAnsi="Times New Roman" w:cs="Times New Roman"/>
          <w:sz w:val="28"/>
          <w:szCs w:val="28"/>
        </w:rPr>
        <w:t xml:space="preserve">, действуя двумя подъемными винтами, добиваются, чтобы отсчеты по рейкам, установленным на проектных точках </w:t>
      </w:r>
      <w:r w:rsidRPr="00C63ED9">
        <w:rPr>
          <w:rFonts w:ascii="Times New Roman" w:hAnsi="Times New Roman" w:cs="Times New Roman"/>
          <w:i/>
          <w:sz w:val="28"/>
          <w:szCs w:val="28"/>
        </w:rPr>
        <w:t>А</w:t>
      </w:r>
      <w:r w:rsidRPr="00C63ED9">
        <w:rPr>
          <w:rFonts w:ascii="Times New Roman" w:hAnsi="Times New Roman" w:cs="Times New Roman"/>
          <w:sz w:val="28"/>
          <w:szCs w:val="28"/>
        </w:rPr>
        <w:t xml:space="preserve"> и </w:t>
      </w:r>
      <w:r w:rsidRPr="00C63ED9">
        <w:rPr>
          <w:rFonts w:ascii="Times New Roman" w:hAnsi="Times New Roman" w:cs="Times New Roman"/>
          <w:i/>
          <w:sz w:val="28"/>
          <w:szCs w:val="28"/>
        </w:rPr>
        <w:t>В</w:t>
      </w:r>
      <w:r w:rsidRPr="00C63ED9">
        <w:rPr>
          <w:rFonts w:ascii="Times New Roman" w:hAnsi="Times New Roman" w:cs="Times New Roman"/>
          <w:sz w:val="28"/>
          <w:szCs w:val="28"/>
        </w:rPr>
        <w:t xml:space="preserve"> были бы одинаковыми, т.е. чтобы линия визирования была бы параллельна проектной линии. По линии створа </w:t>
      </w:r>
      <w:r w:rsidRPr="00C63ED9">
        <w:rPr>
          <w:rFonts w:ascii="Times New Roman" w:hAnsi="Times New Roman" w:cs="Times New Roman"/>
          <w:i/>
          <w:sz w:val="28"/>
          <w:szCs w:val="28"/>
        </w:rPr>
        <w:t>АВ</w:t>
      </w:r>
      <w:r w:rsidRPr="00C63ED9">
        <w:rPr>
          <w:rFonts w:ascii="Times New Roman" w:hAnsi="Times New Roman" w:cs="Times New Roman"/>
          <w:sz w:val="28"/>
          <w:szCs w:val="28"/>
        </w:rPr>
        <w:t xml:space="preserve"> забивают колья так, чтобы отсчет по рейкам, установленным на них, были бы равны отсчетам на точках </w:t>
      </w:r>
      <w:r w:rsidRPr="00C63ED9">
        <w:rPr>
          <w:rFonts w:ascii="Times New Roman" w:hAnsi="Times New Roman" w:cs="Times New Roman"/>
          <w:i/>
          <w:sz w:val="28"/>
          <w:szCs w:val="28"/>
        </w:rPr>
        <w:t>А</w:t>
      </w:r>
      <w:r w:rsidRPr="00C63ED9">
        <w:rPr>
          <w:rFonts w:ascii="Times New Roman" w:hAnsi="Times New Roman" w:cs="Times New Roman"/>
          <w:sz w:val="28"/>
          <w:szCs w:val="28"/>
        </w:rPr>
        <w:t xml:space="preserve"> и </w:t>
      </w:r>
      <w:r w:rsidRPr="00C63ED9">
        <w:rPr>
          <w:rFonts w:ascii="Times New Roman" w:hAnsi="Times New Roman" w:cs="Times New Roman"/>
          <w:i/>
          <w:sz w:val="28"/>
          <w:szCs w:val="28"/>
        </w:rPr>
        <w:t>В</w:t>
      </w:r>
      <w:r w:rsidRPr="00C63ED9">
        <w:rPr>
          <w:rFonts w:ascii="Times New Roman" w:hAnsi="Times New Roman" w:cs="Times New Roman"/>
          <w:sz w:val="28"/>
          <w:szCs w:val="28"/>
        </w:rPr>
        <w:t>, при этом верх кольев будет находиться на линии заданного уклона</w:t>
      </w:r>
      <w:r w:rsidR="002127CB" w:rsidRPr="00C63ED9">
        <w:rPr>
          <w:rFonts w:ascii="Times New Roman" w:hAnsi="Times New Roman" w:cs="Times New Roman"/>
          <w:sz w:val="28"/>
          <w:szCs w:val="28"/>
        </w:rPr>
        <w:t xml:space="preserve"> (Рис. 2.6.)</w:t>
      </w:r>
      <w:r w:rsidRPr="00C63ED9">
        <w:rPr>
          <w:rFonts w:ascii="Times New Roman" w:hAnsi="Times New Roman" w:cs="Times New Roman"/>
          <w:sz w:val="28"/>
          <w:szCs w:val="28"/>
        </w:rPr>
        <w:t xml:space="preserve">. </w:t>
      </w:r>
    </w:p>
    <w:p w:rsidR="002127CB" w:rsidRPr="00C63ED9" w:rsidRDefault="002127CB" w:rsidP="002127CB">
      <w:pPr>
        <w:ind w:firstLine="720"/>
        <w:rPr>
          <w:rFonts w:ascii="Times New Roman" w:hAnsi="Times New Roman" w:cs="Times New Roman"/>
          <w:sz w:val="28"/>
          <w:szCs w:val="28"/>
        </w:rPr>
      </w:pPr>
      <w:r w:rsidRPr="00C63ED9">
        <w:rPr>
          <w:rFonts w:ascii="Times New Roman" w:hAnsi="Times New Roman" w:cs="Times New Roman"/>
          <w:sz w:val="28"/>
          <w:szCs w:val="28"/>
        </w:rPr>
        <w:t>По окончании практики каждая бригада составляет опись на все материалы, укладываемые в папку.</w:t>
      </w:r>
    </w:p>
    <w:p w:rsidR="00001920" w:rsidRPr="00C63ED9" w:rsidRDefault="00001920" w:rsidP="00001920">
      <w:pPr>
        <w:ind w:firstLine="720"/>
        <w:rPr>
          <w:rFonts w:ascii="Times New Roman" w:hAnsi="Times New Roman" w:cs="Times New Roman"/>
          <w:sz w:val="28"/>
          <w:szCs w:val="28"/>
        </w:rPr>
      </w:pPr>
    </w:p>
    <w:p w:rsidR="002127CB" w:rsidRPr="00C63ED9" w:rsidRDefault="002127CB" w:rsidP="00001920">
      <w:pPr>
        <w:ind w:firstLine="720"/>
        <w:rPr>
          <w:rFonts w:ascii="Times New Roman" w:hAnsi="Times New Roman" w:cs="Times New Roman"/>
          <w:sz w:val="28"/>
          <w:szCs w:val="28"/>
        </w:rPr>
      </w:pPr>
      <w:r w:rsidRPr="00C63ED9">
        <w:rPr>
          <w:rFonts w:ascii="Times New Roman" w:hAnsi="Times New Roman" w:cs="Times New Roman"/>
          <w:noProof/>
          <w:sz w:val="28"/>
          <w:szCs w:val="28"/>
        </w:rPr>
        <w:lastRenderedPageBreak/>
        <w:drawing>
          <wp:inline distT="0" distB="0" distL="0" distR="0">
            <wp:extent cx="6120130" cy="362394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ВВПУ.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120130" cy="3623945"/>
                    </a:xfrm>
                    <a:prstGeom prst="rect">
                      <a:avLst/>
                    </a:prstGeom>
                  </pic:spPr>
                </pic:pic>
              </a:graphicData>
            </a:graphic>
          </wp:inline>
        </w:drawing>
      </w:r>
    </w:p>
    <w:p w:rsidR="002127CB" w:rsidRPr="00C63ED9" w:rsidRDefault="002127CB" w:rsidP="002127CB">
      <w:pPr>
        <w:ind w:firstLine="720"/>
        <w:rPr>
          <w:rFonts w:ascii="Times New Roman" w:hAnsi="Times New Roman" w:cs="Times New Roman"/>
          <w:sz w:val="28"/>
          <w:szCs w:val="28"/>
        </w:rPr>
      </w:pPr>
      <w:r w:rsidRPr="00C63ED9">
        <w:rPr>
          <w:rFonts w:ascii="Times New Roman" w:hAnsi="Times New Roman" w:cs="Times New Roman"/>
          <w:sz w:val="28"/>
          <w:szCs w:val="28"/>
        </w:rPr>
        <w:t>Рис. 2.6. Вынос в натуру проектного угла</w:t>
      </w:r>
    </w:p>
    <w:p w:rsidR="00001920" w:rsidRPr="00C63ED9" w:rsidRDefault="00001920" w:rsidP="00001920">
      <w:pPr>
        <w:ind w:firstLine="720"/>
        <w:rPr>
          <w:rFonts w:ascii="Times New Roman" w:hAnsi="Times New Roman" w:cs="Times New Roman"/>
          <w:b/>
          <w:sz w:val="28"/>
          <w:szCs w:val="28"/>
        </w:rPr>
      </w:pPr>
      <w:r w:rsidRPr="00C63ED9">
        <w:rPr>
          <w:rFonts w:ascii="Times New Roman" w:hAnsi="Times New Roman" w:cs="Times New Roman"/>
          <w:b/>
          <w:sz w:val="28"/>
          <w:szCs w:val="28"/>
        </w:rPr>
        <w:t>2.7. Опись материалов</w:t>
      </w:r>
    </w:p>
    <w:p w:rsidR="00001920" w:rsidRPr="00C63ED9" w:rsidRDefault="00001920" w:rsidP="003C12BD">
      <w:pPr>
        <w:spacing w:after="0"/>
        <w:ind w:firstLine="720"/>
        <w:rPr>
          <w:rFonts w:ascii="Times New Roman" w:hAnsi="Times New Roman" w:cs="Times New Roman"/>
          <w:sz w:val="28"/>
          <w:szCs w:val="28"/>
        </w:rPr>
      </w:pPr>
      <w:r w:rsidRPr="00C63ED9">
        <w:rPr>
          <w:rFonts w:ascii="Times New Roman" w:hAnsi="Times New Roman" w:cs="Times New Roman"/>
          <w:sz w:val="28"/>
          <w:szCs w:val="28"/>
        </w:rPr>
        <w:t>НИВЕЛИРОВАНИЕ.</w:t>
      </w:r>
    </w:p>
    <w:p w:rsidR="00001920" w:rsidRPr="00C63ED9" w:rsidRDefault="00001920" w:rsidP="001221ED">
      <w:pPr>
        <w:numPr>
          <w:ilvl w:val="0"/>
          <w:numId w:val="2"/>
        </w:numPr>
        <w:spacing w:after="0" w:line="360" w:lineRule="auto"/>
        <w:ind w:left="0" w:firstLine="720"/>
        <w:jc w:val="both"/>
        <w:rPr>
          <w:rFonts w:ascii="Times New Roman" w:hAnsi="Times New Roman" w:cs="Times New Roman"/>
          <w:sz w:val="28"/>
          <w:szCs w:val="28"/>
        </w:rPr>
      </w:pPr>
      <w:r w:rsidRPr="00C63ED9">
        <w:rPr>
          <w:rFonts w:ascii="Times New Roman" w:hAnsi="Times New Roman" w:cs="Times New Roman"/>
          <w:sz w:val="28"/>
          <w:szCs w:val="28"/>
        </w:rPr>
        <w:t>Журнал продольного нивелирования.</w:t>
      </w:r>
    </w:p>
    <w:p w:rsidR="00001920" w:rsidRPr="00C63ED9" w:rsidRDefault="00001920" w:rsidP="001221ED">
      <w:pPr>
        <w:numPr>
          <w:ilvl w:val="0"/>
          <w:numId w:val="2"/>
        </w:numPr>
        <w:spacing w:after="0" w:line="360" w:lineRule="auto"/>
        <w:ind w:left="0" w:firstLine="720"/>
        <w:jc w:val="both"/>
        <w:rPr>
          <w:rFonts w:ascii="Times New Roman" w:hAnsi="Times New Roman" w:cs="Times New Roman"/>
          <w:sz w:val="28"/>
          <w:szCs w:val="28"/>
        </w:rPr>
      </w:pPr>
      <w:r w:rsidRPr="00C63ED9">
        <w:rPr>
          <w:rFonts w:ascii="Times New Roman" w:hAnsi="Times New Roman" w:cs="Times New Roman"/>
          <w:sz w:val="28"/>
          <w:szCs w:val="28"/>
        </w:rPr>
        <w:t>Пикетажный журнал.</w:t>
      </w:r>
    </w:p>
    <w:p w:rsidR="00001920" w:rsidRPr="00C63ED9" w:rsidRDefault="00001920" w:rsidP="001221ED">
      <w:pPr>
        <w:numPr>
          <w:ilvl w:val="0"/>
          <w:numId w:val="2"/>
        </w:numPr>
        <w:spacing w:after="0" w:line="360" w:lineRule="auto"/>
        <w:ind w:left="0" w:firstLine="720"/>
        <w:jc w:val="both"/>
        <w:rPr>
          <w:rFonts w:ascii="Times New Roman" w:hAnsi="Times New Roman" w:cs="Times New Roman"/>
          <w:sz w:val="28"/>
          <w:szCs w:val="28"/>
        </w:rPr>
      </w:pPr>
      <w:r w:rsidRPr="00C63ED9">
        <w:rPr>
          <w:rFonts w:ascii="Times New Roman" w:hAnsi="Times New Roman" w:cs="Times New Roman"/>
          <w:sz w:val="28"/>
          <w:szCs w:val="28"/>
        </w:rPr>
        <w:t>Профиль трассы с поперечниками.</w:t>
      </w:r>
    </w:p>
    <w:p w:rsidR="00001920" w:rsidRPr="00C63ED9" w:rsidRDefault="00001920" w:rsidP="001221ED">
      <w:pPr>
        <w:numPr>
          <w:ilvl w:val="0"/>
          <w:numId w:val="2"/>
        </w:numPr>
        <w:spacing w:after="0" w:line="360" w:lineRule="auto"/>
        <w:ind w:left="0" w:firstLine="720"/>
        <w:jc w:val="both"/>
        <w:rPr>
          <w:rFonts w:ascii="Times New Roman" w:hAnsi="Times New Roman" w:cs="Times New Roman"/>
          <w:sz w:val="28"/>
          <w:szCs w:val="28"/>
        </w:rPr>
      </w:pPr>
      <w:r w:rsidRPr="00C63ED9">
        <w:rPr>
          <w:rFonts w:ascii="Times New Roman" w:hAnsi="Times New Roman" w:cs="Times New Roman"/>
          <w:sz w:val="28"/>
          <w:szCs w:val="28"/>
        </w:rPr>
        <w:t>Журнал нивелирования по квадратам.</w:t>
      </w:r>
    </w:p>
    <w:p w:rsidR="00001920" w:rsidRPr="00C63ED9" w:rsidRDefault="00001920" w:rsidP="001221ED">
      <w:pPr>
        <w:numPr>
          <w:ilvl w:val="0"/>
          <w:numId w:val="2"/>
        </w:numPr>
        <w:spacing w:after="0" w:line="360" w:lineRule="auto"/>
        <w:ind w:left="0" w:firstLine="720"/>
        <w:jc w:val="both"/>
        <w:rPr>
          <w:rFonts w:ascii="Times New Roman" w:hAnsi="Times New Roman" w:cs="Times New Roman"/>
          <w:sz w:val="28"/>
          <w:szCs w:val="28"/>
        </w:rPr>
      </w:pPr>
      <w:r w:rsidRPr="00C63ED9">
        <w:rPr>
          <w:rFonts w:ascii="Times New Roman" w:hAnsi="Times New Roman" w:cs="Times New Roman"/>
          <w:sz w:val="28"/>
          <w:szCs w:val="28"/>
        </w:rPr>
        <w:t xml:space="preserve"> План участка нивелирования по квадратам</w:t>
      </w:r>
    </w:p>
    <w:p w:rsidR="00001920" w:rsidRPr="00C63ED9" w:rsidRDefault="00001920" w:rsidP="003C12BD">
      <w:pPr>
        <w:tabs>
          <w:tab w:val="num" w:pos="1080"/>
        </w:tabs>
        <w:spacing w:after="0"/>
        <w:ind w:firstLine="720"/>
        <w:rPr>
          <w:rFonts w:ascii="Times New Roman" w:hAnsi="Times New Roman" w:cs="Times New Roman"/>
          <w:sz w:val="28"/>
          <w:szCs w:val="28"/>
        </w:rPr>
      </w:pPr>
      <w:r w:rsidRPr="00C63ED9">
        <w:rPr>
          <w:rFonts w:ascii="Times New Roman" w:hAnsi="Times New Roman" w:cs="Times New Roman"/>
          <w:sz w:val="28"/>
          <w:szCs w:val="28"/>
        </w:rPr>
        <w:t xml:space="preserve">ТАХЕОМЕТРИЧЕСКАЯ СЪЕМКА. </w:t>
      </w:r>
    </w:p>
    <w:p w:rsidR="00001920" w:rsidRPr="00C63ED9" w:rsidRDefault="00001920" w:rsidP="001221ED">
      <w:pPr>
        <w:numPr>
          <w:ilvl w:val="0"/>
          <w:numId w:val="3"/>
        </w:numPr>
        <w:tabs>
          <w:tab w:val="num" w:pos="1080"/>
        </w:tabs>
        <w:spacing w:after="0" w:line="360" w:lineRule="auto"/>
        <w:ind w:left="0" w:firstLine="720"/>
        <w:jc w:val="both"/>
        <w:rPr>
          <w:rFonts w:ascii="Times New Roman" w:hAnsi="Times New Roman" w:cs="Times New Roman"/>
          <w:sz w:val="28"/>
          <w:szCs w:val="28"/>
        </w:rPr>
      </w:pPr>
      <w:r w:rsidRPr="00C63ED9">
        <w:rPr>
          <w:rFonts w:ascii="Times New Roman" w:hAnsi="Times New Roman" w:cs="Times New Roman"/>
          <w:sz w:val="28"/>
          <w:szCs w:val="28"/>
        </w:rPr>
        <w:t>Журнал тахеометрической съемки.</w:t>
      </w:r>
    </w:p>
    <w:p w:rsidR="00001920" w:rsidRPr="00C63ED9" w:rsidRDefault="00001920" w:rsidP="001221ED">
      <w:pPr>
        <w:numPr>
          <w:ilvl w:val="0"/>
          <w:numId w:val="3"/>
        </w:numPr>
        <w:tabs>
          <w:tab w:val="num" w:pos="1080"/>
        </w:tabs>
        <w:spacing w:after="0" w:line="360" w:lineRule="auto"/>
        <w:ind w:left="0" w:firstLine="720"/>
        <w:jc w:val="both"/>
        <w:rPr>
          <w:rFonts w:ascii="Times New Roman" w:hAnsi="Times New Roman" w:cs="Times New Roman"/>
          <w:sz w:val="28"/>
          <w:szCs w:val="28"/>
        </w:rPr>
      </w:pPr>
      <w:r w:rsidRPr="00C63ED9">
        <w:rPr>
          <w:rFonts w:ascii="Times New Roman" w:hAnsi="Times New Roman" w:cs="Times New Roman"/>
          <w:sz w:val="28"/>
          <w:szCs w:val="28"/>
        </w:rPr>
        <w:t>Ведомость вычисления координат точек съемочного обоснования.</w:t>
      </w:r>
    </w:p>
    <w:p w:rsidR="00001920" w:rsidRPr="00C63ED9" w:rsidRDefault="00001920" w:rsidP="001221ED">
      <w:pPr>
        <w:numPr>
          <w:ilvl w:val="0"/>
          <w:numId w:val="3"/>
        </w:numPr>
        <w:tabs>
          <w:tab w:val="num" w:pos="1080"/>
        </w:tabs>
        <w:spacing w:after="0" w:line="360" w:lineRule="auto"/>
        <w:ind w:left="0" w:firstLine="720"/>
        <w:jc w:val="both"/>
        <w:rPr>
          <w:rFonts w:ascii="Times New Roman" w:hAnsi="Times New Roman" w:cs="Times New Roman"/>
          <w:sz w:val="28"/>
          <w:szCs w:val="28"/>
        </w:rPr>
      </w:pPr>
      <w:r w:rsidRPr="00C63ED9">
        <w:rPr>
          <w:rFonts w:ascii="Times New Roman" w:hAnsi="Times New Roman" w:cs="Times New Roman"/>
          <w:sz w:val="28"/>
          <w:szCs w:val="28"/>
        </w:rPr>
        <w:t>План участка с горизонталями.</w:t>
      </w:r>
    </w:p>
    <w:p w:rsidR="00001920" w:rsidRPr="00C63ED9" w:rsidRDefault="00001920" w:rsidP="003C12BD">
      <w:pPr>
        <w:tabs>
          <w:tab w:val="num" w:pos="1440"/>
        </w:tabs>
        <w:spacing w:after="0"/>
        <w:ind w:firstLine="720"/>
        <w:rPr>
          <w:rFonts w:ascii="Times New Roman" w:hAnsi="Times New Roman" w:cs="Times New Roman"/>
          <w:sz w:val="28"/>
          <w:szCs w:val="28"/>
        </w:rPr>
      </w:pPr>
      <w:r w:rsidRPr="00C63ED9">
        <w:rPr>
          <w:rFonts w:ascii="Times New Roman" w:hAnsi="Times New Roman" w:cs="Times New Roman"/>
          <w:sz w:val="28"/>
          <w:szCs w:val="28"/>
        </w:rPr>
        <w:t>РАЗБИВОЧНЫЕ РАБОТЫ.</w:t>
      </w:r>
    </w:p>
    <w:p w:rsidR="00001920" w:rsidRPr="00C63ED9" w:rsidRDefault="00001920" w:rsidP="001221ED">
      <w:pPr>
        <w:numPr>
          <w:ilvl w:val="0"/>
          <w:numId w:val="4"/>
        </w:numPr>
        <w:tabs>
          <w:tab w:val="left" w:pos="1080"/>
        </w:tabs>
        <w:spacing w:after="0" w:line="360" w:lineRule="auto"/>
        <w:ind w:left="0" w:firstLine="720"/>
        <w:jc w:val="both"/>
        <w:rPr>
          <w:rFonts w:ascii="Times New Roman" w:hAnsi="Times New Roman" w:cs="Times New Roman"/>
          <w:sz w:val="28"/>
          <w:szCs w:val="28"/>
        </w:rPr>
      </w:pPr>
      <w:r w:rsidRPr="00C63ED9">
        <w:rPr>
          <w:rFonts w:ascii="Times New Roman" w:hAnsi="Times New Roman" w:cs="Times New Roman"/>
          <w:sz w:val="28"/>
          <w:szCs w:val="28"/>
        </w:rPr>
        <w:t>Вычисление разбивочных данных для перенесения в натуру контура сооружения.</w:t>
      </w:r>
    </w:p>
    <w:p w:rsidR="00001920" w:rsidRPr="00C63ED9" w:rsidRDefault="00001920" w:rsidP="001221ED">
      <w:pPr>
        <w:numPr>
          <w:ilvl w:val="0"/>
          <w:numId w:val="4"/>
        </w:numPr>
        <w:tabs>
          <w:tab w:val="left" w:pos="1080"/>
        </w:tabs>
        <w:spacing w:after="0" w:line="360" w:lineRule="auto"/>
        <w:ind w:left="0" w:firstLine="720"/>
        <w:jc w:val="both"/>
        <w:rPr>
          <w:rFonts w:ascii="Times New Roman" w:hAnsi="Times New Roman" w:cs="Times New Roman"/>
          <w:sz w:val="28"/>
          <w:szCs w:val="28"/>
        </w:rPr>
      </w:pPr>
      <w:r w:rsidRPr="00C63ED9">
        <w:rPr>
          <w:rFonts w:ascii="Times New Roman" w:hAnsi="Times New Roman" w:cs="Times New Roman"/>
          <w:sz w:val="28"/>
          <w:szCs w:val="28"/>
        </w:rPr>
        <w:t xml:space="preserve">Вынос точек с проектной отметкой и перенос линии заданного уклона в натуру. </w:t>
      </w:r>
    </w:p>
    <w:p w:rsidR="00001920" w:rsidRPr="00C63ED9" w:rsidRDefault="00001920" w:rsidP="00001920">
      <w:pPr>
        <w:tabs>
          <w:tab w:val="left" w:pos="1080"/>
        </w:tabs>
        <w:ind w:firstLine="720"/>
        <w:rPr>
          <w:rFonts w:ascii="Times New Roman" w:hAnsi="Times New Roman" w:cs="Times New Roman"/>
          <w:b/>
          <w:sz w:val="28"/>
          <w:szCs w:val="28"/>
        </w:rPr>
      </w:pPr>
      <w:r w:rsidRPr="00C63ED9">
        <w:rPr>
          <w:rFonts w:ascii="Times New Roman" w:hAnsi="Times New Roman" w:cs="Times New Roman"/>
          <w:b/>
          <w:sz w:val="28"/>
          <w:szCs w:val="28"/>
        </w:rPr>
        <w:lastRenderedPageBreak/>
        <w:t>2.8. Геодезический метод обмеров</w:t>
      </w:r>
    </w:p>
    <w:p w:rsidR="00001920" w:rsidRPr="00C63ED9" w:rsidRDefault="00001920" w:rsidP="00001920">
      <w:pPr>
        <w:tabs>
          <w:tab w:val="left" w:pos="1080"/>
        </w:tabs>
        <w:ind w:firstLine="720"/>
        <w:rPr>
          <w:rFonts w:ascii="Times New Roman" w:hAnsi="Times New Roman" w:cs="Times New Roman"/>
          <w:sz w:val="28"/>
          <w:szCs w:val="28"/>
        </w:rPr>
      </w:pPr>
      <w:r w:rsidRPr="00C63ED9">
        <w:rPr>
          <w:rFonts w:ascii="Times New Roman" w:hAnsi="Times New Roman" w:cs="Times New Roman"/>
          <w:sz w:val="28"/>
          <w:szCs w:val="28"/>
        </w:rPr>
        <w:t xml:space="preserve">Геодезический метод обмеров, является дистанционным. </w:t>
      </w:r>
    </w:p>
    <w:p w:rsidR="00001920" w:rsidRPr="00C63ED9" w:rsidRDefault="00001920" w:rsidP="00001920">
      <w:pPr>
        <w:tabs>
          <w:tab w:val="left" w:pos="1080"/>
        </w:tabs>
        <w:ind w:firstLine="720"/>
        <w:rPr>
          <w:rFonts w:ascii="Times New Roman" w:hAnsi="Times New Roman" w:cs="Times New Roman"/>
          <w:sz w:val="28"/>
          <w:szCs w:val="28"/>
        </w:rPr>
      </w:pPr>
      <w:r w:rsidRPr="00C63ED9">
        <w:rPr>
          <w:rFonts w:ascii="Times New Roman" w:hAnsi="Times New Roman" w:cs="Times New Roman"/>
          <w:sz w:val="28"/>
          <w:szCs w:val="28"/>
        </w:rPr>
        <w:t>Для обмерных работ используются широко применяемые при инженерно–геодезических изысканиях и в строительстве простые приборы: теодолит, нивелир, мерные ленты, рулетки;</w:t>
      </w:r>
    </w:p>
    <w:p w:rsidR="00001920" w:rsidRPr="00C63ED9" w:rsidRDefault="00001920" w:rsidP="00001920">
      <w:pPr>
        <w:tabs>
          <w:tab w:val="left" w:pos="1080"/>
        </w:tabs>
        <w:ind w:firstLine="720"/>
        <w:rPr>
          <w:rFonts w:ascii="Times New Roman" w:hAnsi="Times New Roman" w:cs="Times New Roman"/>
          <w:sz w:val="28"/>
          <w:szCs w:val="28"/>
        </w:rPr>
      </w:pPr>
      <w:r w:rsidRPr="00C63ED9">
        <w:rPr>
          <w:rFonts w:ascii="Times New Roman" w:hAnsi="Times New Roman" w:cs="Times New Roman"/>
          <w:sz w:val="28"/>
          <w:szCs w:val="28"/>
        </w:rPr>
        <w:t xml:space="preserve">Для получения обмерного чертежа определяют координаты всех характерных точек архитектурного сооружения. Для этого создается опорная геодезическая сеть, точки которой являются основой для детальных обмеров фасадов и внутренних помещений. </w:t>
      </w:r>
    </w:p>
    <w:p w:rsidR="00001920" w:rsidRPr="00C63ED9" w:rsidRDefault="00001920" w:rsidP="00001920">
      <w:pPr>
        <w:tabs>
          <w:tab w:val="left" w:pos="1080"/>
        </w:tabs>
        <w:ind w:firstLine="720"/>
        <w:rPr>
          <w:rFonts w:ascii="Times New Roman" w:hAnsi="Times New Roman" w:cs="Times New Roman"/>
          <w:sz w:val="28"/>
          <w:szCs w:val="28"/>
        </w:rPr>
      </w:pPr>
      <w:r w:rsidRPr="00C63ED9">
        <w:rPr>
          <w:rFonts w:ascii="Times New Roman" w:hAnsi="Times New Roman" w:cs="Times New Roman"/>
          <w:sz w:val="28"/>
          <w:szCs w:val="28"/>
        </w:rPr>
        <w:t>Координаты доступных точек определяют путем обычных наружных измерений от точек геодезической сети, а неприступных точек – чаще всего методом прямой геодезической засечки. Для этого от ближайшей точки геодезической сети измеряют расстояние до определяемой точки S и угол между направлением на эту точку и направлением стороны геодезической сети.</w:t>
      </w:r>
    </w:p>
    <w:p w:rsidR="00001920" w:rsidRPr="00C63ED9" w:rsidRDefault="00001920" w:rsidP="00001920">
      <w:pPr>
        <w:tabs>
          <w:tab w:val="left" w:pos="1080"/>
        </w:tabs>
        <w:ind w:firstLine="720"/>
        <w:rPr>
          <w:rFonts w:ascii="Times New Roman" w:hAnsi="Times New Roman" w:cs="Times New Roman"/>
          <w:sz w:val="28"/>
          <w:szCs w:val="28"/>
        </w:rPr>
      </w:pPr>
      <w:r w:rsidRPr="00C63ED9">
        <w:rPr>
          <w:rFonts w:ascii="Times New Roman" w:hAnsi="Times New Roman" w:cs="Times New Roman"/>
          <w:sz w:val="28"/>
          <w:szCs w:val="28"/>
        </w:rPr>
        <w:t>В том случае, когда расстояние S нельзя измерить непосредственно, его подсчитывают из решения задачи по определению недоступного расстояния.</w:t>
      </w:r>
    </w:p>
    <w:p w:rsidR="00001920" w:rsidRPr="00C63ED9" w:rsidRDefault="00001920" w:rsidP="00001920">
      <w:pPr>
        <w:ind w:firstLine="720"/>
        <w:rPr>
          <w:rFonts w:ascii="Times New Roman" w:hAnsi="Times New Roman" w:cs="Times New Roman"/>
          <w:sz w:val="28"/>
          <w:szCs w:val="28"/>
        </w:rPr>
      </w:pPr>
      <w:r w:rsidRPr="00C63ED9">
        <w:rPr>
          <w:rFonts w:ascii="Times New Roman" w:hAnsi="Times New Roman" w:cs="Times New Roman"/>
          <w:sz w:val="28"/>
          <w:szCs w:val="28"/>
        </w:rPr>
        <w:t>При производстве обмеров необходимо выполнить привязку опорной сети к пунктам государственной геодезической сети.</w:t>
      </w:r>
    </w:p>
    <w:p w:rsidR="00001920" w:rsidRPr="00C63ED9" w:rsidRDefault="00001920" w:rsidP="00001920">
      <w:pPr>
        <w:ind w:firstLine="720"/>
        <w:rPr>
          <w:rFonts w:ascii="Times New Roman" w:hAnsi="Times New Roman" w:cs="Times New Roman"/>
          <w:sz w:val="28"/>
          <w:szCs w:val="28"/>
        </w:rPr>
      </w:pPr>
      <w:r w:rsidRPr="00C63ED9">
        <w:rPr>
          <w:rFonts w:ascii="Times New Roman" w:hAnsi="Times New Roman" w:cs="Times New Roman"/>
          <w:sz w:val="28"/>
          <w:szCs w:val="28"/>
        </w:rPr>
        <w:t>Работы по обмерам сооружений выполняются в следующей последовательности:</w:t>
      </w:r>
    </w:p>
    <w:p w:rsidR="00001920" w:rsidRPr="00C63ED9" w:rsidRDefault="00001920" w:rsidP="00001920">
      <w:pPr>
        <w:ind w:firstLine="720"/>
        <w:rPr>
          <w:rFonts w:ascii="Times New Roman" w:hAnsi="Times New Roman" w:cs="Times New Roman"/>
          <w:sz w:val="28"/>
          <w:szCs w:val="28"/>
        </w:rPr>
      </w:pPr>
      <w:r w:rsidRPr="00C63ED9">
        <w:rPr>
          <w:rFonts w:ascii="Times New Roman" w:hAnsi="Times New Roman" w:cs="Times New Roman"/>
          <w:sz w:val="28"/>
          <w:szCs w:val="28"/>
        </w:rPr>
        <w:t>- предварительное обследование сооружения, окружающей застройки и ландшафта с составлением проекта производства обмерных работ;</w:t>
      </w:r>
    </w:p>
    <w:p w:rsidR="00001920" w:rsidRPr="00C63ED9" w:rsidRDefault="00001920" w:rsidP="00001920">
      <w:pPr>
        <w:ind w:firstLine="720"/>
        <w:rPr>
          <w:rFonts w:ascii="Times New Roman" w:hAnsi="Times New Roman" w:cs="Times New Roman"/>
          <w:sz w:val="28"/>
          <w:szCs w:val="28"/>
        </w:rPr>
      </w:pPr>
      <w:r w:rsidRPr="00C63ED9">
        <w:rPr>
          <w:rFonts w:ascii="Times New Roman" w:hAnsi="Times New Roman" w:cs="Times New Roman"/>
          <w:sz w:val="28"/>
          <w:szCs w:val="28"/>
        </w:rPr>
        <w:t>- создание планово-высотной основы;</w:t>
      </w:r>
    </w:p>
    <w:p w:rsidR="00001920" w:rsidRPr="00C63ED9" w:rsidRDefault="00001920" w:rsidP="00001920">
      <w:pPr>
        <w:ind w:firstLine="720"/>
        <w:rPr>
          <w:rFonts w:ascii="Times New Roman" w:hAnsi="Times New Roman" w:cs="Times New Roman"/>
          <w:sz w:val="28"/>
          <w:szCs w:val="28"/>
        </w:rPr>
      </w:pPr>
      <w:r w:rsidRPr="00C63ED9">
        <w:rPr>
          <w:rFonts w:ascii="Times New Roman" w:hAnsi="Times New Roman" w:cs="Times New Roman"/>
          <w:sz w:val="28"/>
          <w:szCs w:val="28"/>
        </w:rPr>
        <w:t>- полевые измерения;</w:t>
      </w:r>
    </w:p>
    <w:p w:rsidR="00001920" w:rsidRPr="00C63ED9" w:rsidRDefault="00001920" w:rsidP="00001920">
      <w:pPr>
        <w:ind w:firstLine="720"/>
        <w:rPr>
          <w:rFonts w:ascii="Times New Roman" w:hAnsi="Times New Roman" w:cs="Times New Roman"/>
          <w:sz w:val="28"/>
          <w:szCs w:val="28"/>
        </w:rPr>
      </w:pPr>
      <w:r w:rsidRPr="00C63ED9">
        <w:rPr>
          <w:rFonts w:ascii="Times New Roman" w:hAnsi="Times New Roman" w:cs="Times New Roman"/>
          <w:sz w:val="28"/>
          <w:szCs w:val="28"/>
        </w:rPr>
        <w:t>- камеральная обработка полевых измерений с составлением обмерных чертежей.</w:t>
      </w:r>
    </w:p>
    <w:p w:rsidR="00001920" w:rsidRPr="00C63ED9" w:rsidRDefault="00001920" w:rsidP="00001920">
      <w:pPr>
        <w:ind w:firstLine="720"/>
        <w:rPr>
          <w:rFonts w:ascii="Times New Roman" w:hAnsi="Times New Roman" w:cs="Times New Roman"/>
          <w:sz w:val="28"/>
          <w:szCs w:val="28"/>
        </w:rPr>
      </w:pPr>
      <w:r w:rsidRPr="00C63ED9">
        <w:rPr>
          <w:rFonts w:ascii="Times New Roman" w:hAnsi="Times New Roman" w:cs="Times New Roman"/>
          <w:sz w:val="28"/>
          <w:szCs w:val="28"/>
        </w:rPr>
        <w:t xml:space="preserve">В результате обследования объекта обмеров, окружающей застройки и ландшафта разрабатывается проект производства обмерных работ: определяются способы создания планово-высотной основы, подбираются инструменты и приборы для полевых и камеральных работ, методы измерений. </w:t>
      </w:r>
    </w:p>
    <w:p w:rsidR="00001920" w:rsidRPr="00C63ED9" w:rsidRDefault="00001920" w:rsidP="00001920">
      <w:pPr>
        <w:ind w:firstLine="720"/>
        <w:rPr>
          <w:rFonts w:ascii="Times New Roman" w:hAnsi="Times New Roman" w:cs="Times New Roman"/>
          <w:sz w:val="28"/>
          <w:szCs w:val="28"/>
        </w:rPr>
      </w:pPr>
      <w:r w:rsidRPr="00C63ED9">
        <w:rPr>
          <w:rFonts w:ascii="Times New Roman" w:hAnsi="Times New Roman" w:cs="Times New Roman"/>
          <w:sz w:val="28"/>
          <w:szCs w:val="28"/>
        </w:rPr>
        <w:lastRenderedPageBreak/>
        <w:t>Способы создания планово-высотной основы для обмерных работ аналогичны применяемым в процессе крупномасштабной топографической съемки застроенной территории.</w:t>
      </w:r>
    </w:p>
    <w:p w:rsidR="00001920" w:rsidRPr="00C63ED9" w:rsidRDefault="00001920" w:rsidP="00001920">
      <w:pPr>
        <w:ind w:firstLine="720"/>
        <w:rPr>
          <w:rFonts w:ascii="Times New Roman" w:hAnsi="Times New Roman" w:cs="Times New Roman"/>
          <w:sz w:val="28"/>
          <w:szCs w:val="28"/>
        </w:rPr>
      </w:pPr>
      <w:r w:rsidRPr="00C63ED9">
        <w:rPr>
          <w:rFonts w:ascii="Times New Roman" w:hAnsi="Times New Roman" w:cs="Times New Roman"/>
          <w:sz w:val="28"/>
          <w:szCs w:val="28"/>
        </w:rPr>
        <w:t>Наиболее распространенным способом создания плановой основы является замкнутый теодолитный ход (Рис2.</w:t>
      </w:r>
      <w:r w:rsidR="00A03AA4" w:rsidRPr="00C63ED9">
        <w:rPr>
          <w:rFonts w:ascii="Times New Roman" w:hAnsi="Times New Roman" w:cs="Times New Roman"/>
          <w:sz w:val="28"/>
          <w:szCs w:val="28"/>
        </w:rPr>
        <w:t>7</w:t>
      </w:r>
      <w:r w:rsidRPr="00C63ED9">
        <w:rPr>
          <w:rFonts w:ascii="Times New Roman" w:hAnsi="Times New Roman" w:cs="Times New Roman"/>
          <w:sz w:val="28"/>
          <w:szCs w:val="28"/>
        </w:rPr>
        <w:t>).</w:t>
      </w:r>
    </w:p>
    <w:p w:rsidR="00001920" w:rsidRPr="00C63ED9" w:rsidRDefault="00001920" w:rsidP="00001920">
      <w:pPr>
        <w:rPr>
          <w:rFonts w:ascii="Times New Roman" w:hAnsi="Times New Roman" w:cs="Times New Roman"/>
          <w:sz w:val="28"/>
          <w:szCs w:val="28"/>
        </w:rPr>
      </w:pPr>
      <w:r w:rsidRPr="00C63ED9">
        <w:rPr>
          <w:rFonts w:ascii="Times New Roman" w:hAnsi="Times New Roman" w:cs="Times New Roman"/>
          <w:noProof/>
          <w:sz w:val="28"/>
          <w:szCs w:val="28"/>
        </w:rPr>
        <w:drawing>
          <wp:inline distT="0" distB="0" distL="0" distR="0">
            <wp:extent cx="5939790" cy="4308475"/>
            <wp:effectExtent l="0" t="0" r="3810" b="0"/>
            <wp:docPr id="860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20" name="Picture 4"/>
                    <pic:cNvPicPr>
                      <a:picLocks noChangeAspect="1" noChangeArrowheads="1"/>
                    </pic:cNvPicPr>
                  </pic:nvPicPr>
                  <pic:blipFill>
                    <a:blip r:embed="rId20">
                      <a:extLst>
                        <a:ext uri="{28A0092B-C50C-407E-A947-70E740481C1C}">
                          <a14:useLocalDpi xmlns:a14="http://schemas.microsoft.com/office/drawing/2010/main" val="0"/>
                        </a:ext>
                      </a:extLst>
                    </a:blip>
                    <a:srcRect t="16866" b="7222"/>
                    <a:stretch>
                      <a:fillRect/>
                    </a:stretch>
                  </pic:blipFill>
                  <pic:spPr bwMode="auto">
                    <a:xfrm>
                      <a:off x="0" y="0"/>
                      <a:ext cx="5939790" cy="4308475"/>
                    </a:xfrm>
                    <a:prstGeom prst="rect">
                      <a:avLst/>
                    </a:prstGeom>
                    <a:noFill/>
                    <a:ln>
                      <a:noFill/>
                    </a:ln>
                    <a:extLst/>
                  </pic:spPr>
                </pic:pic>
              </a:graphicData>
            </a:graphic>
          </wp:inline>
        </w:drawing>
      </w:r>
    </w:p>
    <w:p w:rsidR="00001920" w:rsidRPr="00C63ED9" w:rsidRDefault="00001920" w:rsidP="00001920">
      <w:pPr>
        <w:ind w:firstLine="720"/>
        <w:rPr>
          <w:rFonts w:ascii="Times New Roman" w:hAnsi="Times New Roman" w:cs="Times New Roman"/>
          <w:sz w:val="28"/>
          <w:szCs w:val="28"/>
        </w:rPr>
      </w:pPr>
      <w:r w:rsidRPr="00C63ED9">
        <w:rPr>
          <w:rFonts w:ascii="Times New Roman" w:hAnsi="Times New Roman" w:cs="Times New Roman"/>
          <w:sz w:val="28"/>
          <w:szCs w:val="28"/>
        </w:rPr>
        <w:t>Рис. 2.</w:t>
      </w:r>
      <w:r w:rsidR="00A03AA4" w:rsidRPr="00C63ED9">
        <w:rPr>
          <w:rFonts w:ascii="Times New Roman" w:hAnsi="Times New Roman" w:cs="Times New Roman"/>
          <w:sz w:val="28"/>
          <w:szCs w:val="28"/>
        </w:rPr>
        <w:t>7</w:t>
      </w:r>
      <w:r w:rsidRPr="00C63ED9">
        <w:rPr>
          <w:rFonts w:ascii="Times New Roman" w:hAnsi="Times New Roman" w:cs="Times New Roman"/>
          <w:sz w:val="28"/>
          <w:szCs w:val="28"/>
        </w:rPr>
        <w:t>. Схема теодолитного хода для обмера помещения</w:t>
      </w:r>
    </w:p>
    <w:p w:rsidR="00001920" w:rsidRPr="00C63ED9" w:rsidRDefault="00001920" w:rsidP="00001920">
      <w:pPr>
        <w:ind w:firstLine="720"/>
        <w:rPr>
          <w:rFonts w:ascii="Times New Roman" w:hAnsi="Times New Roman" w:cs="Times New Roman"/>
          <w:sz w:val="28"/>
          <w:szCs w:val="28"/>
        </w:rPr>
      </w:pPr>
      <w:r w:rsidRPr="00C63ED9">
        <w:rPr>
          <w:rFonts w:ascii="Times New Roman" w:hAnsi="Times New Roman" w:cs="Times New Roman"/>
          <w:sz w:val="28"/>
          <w:szCs w:val="28"/>
        </w:rPr>
        <w:t>Для обмеров помещений внутри здания по лестничным пролетам и коридорам прокладывают систему вспомогательных теодолитных ходов. Их начальными точками являются обычно точки геодезической сети, расположенные против входов в здание.</w:t>
      </w:r>
    </w:p>
    <w:p w:rsidR="00001920" w:rsidRPr="00C63ED9" w:rsidRDefault="00001920" w:rsidP="00001920">
      <w:pPr>
        <w:ind w:firstLine="720"/>
        <w:rPr>
          <w:rFonts w:ascii="Times New Roman" w:hAnsi="Times New Roman" w:cs="Times New Roman"/>
          <w:sz w:val="28"/>
          <w:szCs w:val="28"/>
        </w:rPr>
      </w:pPr>
      <w:r w:rsidRPr="00C63ED9">
        <w:rPr>
          <w:rFonts w:ascii="Times New Roman" w:hAnsi="Times New Roman" w:cs="Times New Roman"/>
          <w:sz w:val="28"/>
          <w:szCs w:val="28"/>
        </w:rPr>
        <w:t>Дальнейшая детальная съемка внутренних помещений выполняется от вершин и сторон вспомогательных ходов. Отметки точек вспомогательных ходов и точек внутренних помещений определяют путем прокладывания ходов геометрического нивелирования (Рис.2.</w:t>
      </w:r>
      <w:r w:rsidR="00A03AA4" w:rsidRPr="00C63ED9">
        <w:rPr>
          <w:rFonts w:ascii="Times New Roman" w:hAnsi="Times New Roman" w:cs="Times New Roman"/>
          <w:sz w:val="28"/>
          <w:szCs w:val="28"/>
        </w:rPr>
        <w:t>8</w:t>
      </w:r>
      <w:r w:rsidRPr="00C63ED9">
        <w:rPr>
          <w:rFonts w:ascii="Times New Roman" w:hAnsi="Times New Roman" w:cs="Times New Roman"/>
          <w:sz w:val="28"/>
          <w:szCs w:val="28"/>
        </w:rPr>
        <w:t>).</w:t>
      </w:r>
    </w:p>
    <w:p w:rsidR="00001920" w:rsidRPr="00C63ED9" w:rsidRDefault="00001920" w:rsidP="00001920">
      <w:pPr>
        <w:rPr>
          <w:rFonts w:ascii="Times New Roman" w:hAnsi="Times New Roman" w:cs="Times New Roman"/>
          <w:sz w:val="28"/>
          <w:szCs w:val="28"/>
        </w:rPr>
      </w:pPr>
      <w:r w:rsidRPr="00C63ED9">
        <w:rPr>
          <w:rFonts w:ascii="Times New Roman" w:hAnsi="Times New Roman" w:cs="Times New Roman"/>
          <w:noProof/>
          <w:sz w:val="28"/>
          <w:szCs w:val="28"/>
        </w:rPr>
        <w:lastRenderedPageBreak/>
        <w:drawing>
          <wp:inline distT="0" distB="0" distL="0" distR="0">
            <wp:extent cx="5939414" cy="3600000"/>
            <wp:effectExtent l="0" t="0" r="4445" b="635"/>
            <wp:docPr id="870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45" name="Picture 5"/>
                    <pic:cNvPicPr>
                      <a:picLocks noChangeAspect="1" noChangeArrowheads="1"/>
                    </pic:cNvPicPr>
                  </pic:nvPicPr>
                  <pic:blipFill rotWithShape="1">
                    <a:blip r:embed="rId21">
                      <a:extLst>
                        <a:ext uri="{28A0092B-C50C-407E-A947-70E740481C1C}">
                          <a14:useLocalDpi xmlns:a14="http://schemas.microsoft.com/office/drawing/2010/main" val="0"/>
                        </a:ext>
                      </a:extLst>
                    </a:blip>
                    <a:srcRect l="46149" t="20950" r="9525" b="31290"/>
                    <a:stretch/>
                  </pic:blipFill>
                  <pic:spPr bwMode="auto">
                    <a:xfrm>
                      <a:off x="0" y="0"/>
                      <a:ext cx="5939790" cy="3600228"/>
                    </a:xfrm>
                    <a:prstGeom prst="rect">
                      <a:avLst/>
                    </a:prstGeom>
                    <a:noFill/>
                    <a:ln>
                      <a:noFill/>
                    </a:ln>
                    <a:extLst>
                      <a:ext uri="{53640926-AAD7-44D8-BBD7-CCE9431645EC}">
                        <a14:shadowObscured xmlns:a14="http://schemas.microsoft.com/office/drawing/2010/main"/>
                      </a:ext>
                    </a:extLst>
                  </pic:spPr>
                </pic:pic>
              </a:graphicData>
            </a:graphic>
          </wp:inline>
        </w:drawing>
      </w:r>
    </w:p>
    <w:p w:rsidR="00001920" w:rsidRPr="00C63ED9" w:rsidRDefault="00001920" w:rsidP="00001920">
      <w:pPr>
        <w:ind w:firstLine="720"/>
        <w:rPr>
          <w:rFonts w:ascii="Times New Roman" w:hAnsi="Times New Roman" w:cs="Times New Roman"/>
          <w:sz w:val="28"/>
          <w:szCs w:val="28"/>
        </w:rPr>
      </w:pPr>
      <w:r w:rsidRPr="00C63ED9">
        <w:rPr>
          <w:rFonts w:ascii="Times New Roman" w:hAnsi="Times New Roman" w:cs="Times New Roman"/>
          <w:sz w:val="28"/>
          <w:szCs w:val="28"/>
        </w:rPr>
        <w:t>Рис. 2.</w:t>
      </w:r>
      <w:r w:rsidR="00A03AA4" w:rsidRPr="00C63ED9">
        <w:rPr>
          <w:rFonts w:ascii="Times New Roman" w:hAnsi="Times New Roman" w:cs="Times New Roman"/>
          <w:sz w:val="28"/>
          <w:szCs w:val="28"/>
        </w:rPr>
        <w:t>8</w:t>
      </w:r>
      <w:r w:rsidRPr="00C63ED9">
        <w:rPr>
          <w:rFonts w:ascii="Times New Roman" w:hAnsi="Times New Roman" w:cs="Times New Roman"/>
          <w:sz w:val="28"/>
          <w:szCs w:val="28"/>
        </w:rPr>
        <w:t>. Планово-высотное геодезическое обоснование обмерной съемки: ПП5, ПП6 – пункты полигометрии; 1-5 – пункты основного линейно-углового хода; Ств1 – Ств7 – створные пункты; 6-12 – пункты внутренних линейно-угловых ходов.</w:t>
      </w:r>
    </w:p>
    <w:p w:rsidR="00001920" w:rsidRPr="00C63ED9" w:rsidRDefault="00001920" w:rsidP="00001920">
      <w:pPr>
        <w:ind w:firstLine="720"/>
        <w:rPr>
          <w:rFonts w:ascii="Times New Roman" w:hAnsi="Times New Roman" w:cs="Times New Roman"/>
          <w:b/>
          <w:sz w:val="28"/>
          <w:szCs w:val="28"/>
        </w:rPr>
      </w:pPr>
    </w:p>
    <w:p w:rsidR="00001920" w:rsidRPr="00C63ED9" w:rsidRDefault="00001920" w:rsidP="00001920">
      <w:pPr>
        <w:ind w:firstLine="720"/>
        <w:rPr>
          <w:rFonts w:ascii="Times New Roman" w:hAnsi="Times New Roman" w:cs="Times New Roman"/>
          <w:sz w:val="28"/>
          <w:szCs w:val="28"/>
        </w:rPr>
      </w:pPr>
      <w:r w:rsidRPr="00C63ED9">
        <w:rPr>
          <w:rFonts w:ascii="Times New Roman" w:hAnsi="Times New Roman" w:cs="Times New Roman"/>
          <w:sz w:val="28"/>
          <w:szCs w:val="28"/>
        </w:rPr>
        <w:t xml:space="preserve">При обмерах зданий высоты точек измеряются относительно «нулевой линии», которая обозначается на стенах по всему периметру здания. Расстояние от земли или от пола до нулевой линии выбирается с таким расчетом, чтобы было удобно делать изменения. Например, нулевую линию обозначают краской на нижнем уровне оконного проема первого этажа. </w:t>
      </w:r>
    </w:p>
    <w:p w:rsidR="00001920" w:rsidRPr="00C63ED9" w:rsidRDefault="00001920" w:rsidP="00001920">
      <w:pPr>
        <w:ind w:firstLine="720"/>
        <w:rPr>
          <w:rFonts w:ascii="Times New Roman" w:hAnsi="Times New Roman" w:cs="Times New Roman"/>
          <w:sz w:val="28"/>
          <w:szCs w:val="28"/>
        </w:rPr>
      </w:pPr>
      <w:r w:rsidRPr="00C63ED9">
        <w:rPr>
          <w:rFonts w:ascii="Times New Roman" w:hAnsi="Times New Roman" w:cs="Times New Roman"/>
          <w:sz w:val="28"/>
          <w:szCs w:val="28"/>
        </w:rPr>
        <w:t>Нулевую линию точнее и проще провести с помощью нивелира. Инструмент устанавливается вблизи стены здания, берется отсчет по рейке, расположенной на начальной точке нулевой линии – а. Затем рейка переставляется на новую точку, расположенную на расстоянии 2–3 м от исходной.</w:t>
      </w:r>
    </w:p>
    <w:p w:rsidR="00001920" w:rsidRPr="00C63ED9" w:rsidRDefault="00001920" w:rsidP="00001920">
      <w:pPr>
        <w:ind w:firstLine="720"/>
        <w:rPr>
          <w:rFonts w:ascii="Times New Roman" w:hAnsi="Times New Roman" w:cs="Times New Roman"/>
          <w:sz w:val="28"/>
          <w:szCs w:val="28"/>
        </w:rPr>
      </w:pPr>
      <w:r w:rsidRPr="00C63ED9">
        <w:rPr>
          <w:rFonts w:ascii="Times New Roman" w:hAnsi="Times New Roman" w:cs="Times New Roman"/>
          <w:sz w:val="28"/>
          <w:szCs w:val="28"/>
        </w:rPr>
        <w:t xml:space="preserve">Опуская или поднимая рейку, получаем отсчет а. Под пяткой рейки отмечают на стене нулевую линию и переносят рейку на следующую точку. При перестановке нивелира на следующую станцию определяют отсчет b, соответствующий нулевой линии. При этом наблюдается как минимум одна общая для двух станций точка. При значительном перепаде рельефа отметка нулевой линии может быть изменена для некоторых частей здания. </w:t>
      </w:r>
    </w:p>
    <w:p w:rsidR="00001920" w:rsidRPr="00C63ED9" w:rsidRDefault="00001920" w:rsidP="00001920">
      <w:pPr>
        <w:ind w:firstLine="720"/>
        <w:rPr>
          <w:rFonts w:ascii="Times New Roman" w:hAnsi="Times New Roman" w:cs="Times New Roman"/>
          <w:sz w:val="28"/>
          <w:szCs w:val="28"/>
        </w:rPr>
      </w:pPr>
      <w:r w:rsidRPr="00C63ED9">
        <w:rPr>
          <w:rFonts w:ascii="Times New Roman" w:hAnsi="Times New Roman" w:cs="Times New Roman"/>
          <w:sz w:val="28"/>
          <w:szCs w:val="28"/>
        </w:rPr>
        <w:lastRenderedPageBreak/>
        <w:t>Нулевую линию можно провести также с помощью так называемого водяного нивелира (гидроуровня) или лазерного нивелира.</w:t>
      </w:r>
    </w:p>
    <w:p w:rsidR="00001920" w:rsidRPr="00C63ED9" w:rsidRDefault="00001920" w:rsidP="00001920">
      <w:pPr>
        <w:jc w:val="center"/>
        <w:rPr>
          <w:rFonts w:ascii="Times New Roman" w:hAnsi="Times New Roman" w:cs="Times New Roman"/>
          <w:sz w:val="28"/>
          <w:szCs w:val="28"/>
        </w:rPr>
      </w:pPr>
      <w:r w:rsidRPr="00C63ED9">
        <w:rPr>
          <w:rFonts w:ascii="Times New Roman" w:hAnsi="Times New Roman" w:cs="Times New Roman"/>
          <w:noProof/>
          <w:sz w:val="28"/>
          <w:szCs w:val="28"/>
        </w:rPr>
        <w:drawing>
          <wp:inline distT="0" distB="0" distL="0" distR="0">
            <wp:extent cx="4886054" cy="3874377"/>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915390" cy="3897639"/>
                    </a:xfrm>
                    <a:prstGeom prst="rect">
                      <a:avLst/>
                    </a:prstGeom>
                    <a:noFill/>
                  </pic:spPr>
                </pic:pic>
              </a:graphicData>
            </a:graphic>
          </wp:inline>
        </w:drawing>
      </w:r>
    </w:p>
    <w:p w:rsidR="00001920" w:rsidRPr="00C63ED9" w:rsidRDefault="00001920" w:rsidP="00001920">
      <w:pPr>
        <w:ind w:firstLine="720"/>
        <w:rPr>
          <w:rFonts w:ascii="Times New Roman" w:hAnsi="Times New Roman" w:cs="Times New Roman"/>
          <w:sz w:val="28"/>
          <w:szCs w:val="28"/>
        </w:rPr>
      </w:pPr>
      <w:r w:rsidRPr="00C63ED9">
        <w:rPr>
          <w:rFonts w:ascii="Times New Roman" w:hAnsi="Times New Roman" w:cs="Times New Roman"/>
          <w:sz w:val="28"/>
          <w:szCs w:val="28"/>
        </w:rPr>
        <w:t>Рис. 2.</w:t>
      </w:r>
      <w:r w:rsidR="00A03AA4" w:rsidRPr="00C63ED9">
        <w:rPr>
          <w:rFonts w:ascii="Times New Roman" w:hAnsi="Times New Roman" w:cs="Times New Roman"/>
          <w:sz w:val="28"/>
          <w:szCs w:val="28"/>
        </w:rPr>
        <w:t>9</w:t>
      </w:r>
      <w:r w:rsidRPr="00C63ED9">
        <w:rPr>
          <w:rFonts w:ascii="Times New Roman" w:hAnsi="Times New Roman" w:cs="Times New Roman"/>
          <w:sz w:val="28"/>
          <w:szCs w:val="28"/>
        </w:rPr>
        <w:t>. Измерения размеров горизонтальных отрезков вертикальной нитью сетки зрительной трубы теодолита</w:t>
      </w:r>
    </w:p>
    <w:p w:rsidR="00001920" w:rsidRPr="00C63ED9" w:rsidRDefault="00001920" w:rsidP="00001920">
      <w:pPr>
        <w:ind w:firstLine="720"/>
        <w:rPr>
          <w:rFonts w:ascii="Times New Roman" w:hAnsi="Times New Roman" w:cs="Times New Roman"/>
          <w:sz w:val="28"/>
          <w:szCs w:val="28"/>
        </w:rPr>
      </w:pPr>
    </w:p>
    <w:p w:rsidR="00001920" w:rsidRPr="00C63ED9" w:rsidRDefault="00001920" w:rsidP="00001920">
      <w:pPr>
        <w:ind w:firstLine="720"/>
        <w:rPr>
          <w:rFonts w:ascii="Times New Roman" w:hAnsi="Times New Roman" w:cs="Times New Roman"/>
          <w:sz w:val="28"/>
          <w:szCs w:val="28"/>
        </w:rPr>
      </w:pPr>
      <w:r w:rsidRPr="00C63ED9">
        <w:rPr>
          <w:rFonts w:ascii="Times New Roman" w:hAnsi="Times New Roman" w:cs="Times New Roman"/>
          <w:sz w:val="28"/>
          <w:szCs w:val="28"/>
        </w:rPr>
        <w:t>Для измерения размеров горизонтальных отрезков часто используют вертикальную нить сетки нитей зрительной трубы теодолита как отвес. Допустим, необходимо определить размер АВ окна второго этажа здания. Вблизи здания устанавливают теодолит, тщательно нивелируют его и отмечают на фасаде здания линию условного горизонта LL (Рис.2.</w:t>
      </w:r>
      <w:r w:rsidR="00A03AA4" w:rsidRPr="00C63ED9">
        <w:rPr>
          <w:rFonts w:ascii="Times New Roman" w:hAnsi="Times New Roman" w:cs="Times New Roman"/>
          <w:sz w:val="28"/>
          <w:szCs w:val="28"/>
        </w:rPr>
        <w:t>9</w:t>
      </w:r>
      <w:r w:rsidRPr="00C63ED9">
        <w:rPr>
          <w:rFonts w:ascii="Times New Roman" w:hAnsi="Times New Roman" w:cs="Times New Roman"/>
          <w:sz w:val="28"/>
          <w:szCs w:val="28"/>
        </w:rPr>
        <w:t>).</w:t>
      </w:r>
    </w:p>
    <w:p w:rsidR="00001920" w:rsidRPr="00C63ED9" w:rsidRDefault="00001920" w:rsidP="003C12BD">
      <w:pPr>
        <w:jc w:val="right"/>
        <w:rPr>
          <w:rFonts w:ascii="Times New Roman" w:hAnsi="Times New Roman" w:cs="Times New Roman"/>
          <w:sz w:val="28"/>
          <w:szCs w:val="28"/>
        </w:rPr>
      </w:pPr>
      <w:r w:rsidRPr="00C63ED9">
        <w:rPr>
          <w:rFonts w:ascii="Times New Roman" w:hAnsi="Times New Roman" w:cs="Times New Roman"/>
          <w:sz w:val="28"/>
          <w:szCs w:val="28"/>
        </w:rPr>
        <w:br w:type="page"/>
      </w:r>
    </w:p>
    <w:p w:rsidR="00001920" w:rsidRPr="00C63ED9" w:rsidRDefault="00001920" w:rsidP="00001920">
      <w:pPr>
        <w:ind w:firstLine="720"/>
        <w:rPr>
          <w:rFonts w:ascii="Times New Roman" w:hAnsi="Times New Roman" w:cs="Times New Roman"/>
          <w:b/>
          <w:sz w:val="28"/>
          <w:szCs w:val="28"/>
        </w:rPr>
      </w:pPr>
      <w:r w:rsidRPr="00C63ED9">
        <w:rPr>
          <w:rFonts w:ascii="Times New Roman" w:hAnsi="Times New Roman" w:cs="Times New Roman"/>
          <w:b/>
          <w:sz w:val="28"/>
          <w:szCs w:val="28"/>
        </w:rPr>
        <w:lastRenderedPageBreak/>
        <w:t>Контрольные вопросы к главе 2</w:t>
      </w:r>
    </w:p>
    <w:p w:rsidR="00001920" w:rsidRPr="00C63ED9" w:rsidRDefault="00001920" w:rsidP="001221ED">
      <w:pPr>
        <w:pStyle w:val="af"/>
        <w:numPr>
          <w:ilvl w:val="0"/>
          <w:numId w:val="5"/>
        </w:numPr>
        <w:ind w:left="0" w:firstLine="720"/>
        <w:jc w:val="both"/>
        <w:rPr>
          <w:rFonts w:ascii="Times New Roman" w:hAnsi="Times New Roman" w:cs="Times New Roman"/>
          <w:sz w:val="28"/>
          <w:szCs w:val="28"/>
        </w:rPr>
      </w:pPr>
      <w:r w:rsidRPr="00C63ED9">
        <w:rPr>
          <w:rFonts w:ascii="Times New Roman" w:hAnsi="Times New Roman" w:cs="Times New Roman"/>
          <w:sz w:val="28"/>
          <w:szCs w:val="28"/>
        </w:rPr>
        <w:t>Что такое географический азимут, его отличия от дирекционного угла?</w:t>
      </w:r>
    </w:p>
    <w:p w:rsidR="00001920" w:rsidRPr="00C63ED9" w:rsidRDefault="00001920" w:rsidP="001221ED">
      <w:pPr>
        <w:pStyle w:val="af"/>
        <w:numPr>
          <w:ilvl w:val="0"/>
          <w:numId w:val="5"/>
        </w:numPr>
        <w:ind w:left="0" w:firstLine="720"/>
        <w:jc w:val="both"/>
        <w:rPr>
          <w:rFonts w:ascii="Times New Roman" w:hAnsi="Times New Roman" w:cs="Times New Roman"/>
          <w:sz w:val="28"/>
          <w:szCs w:val="28"/>
        </w:rPr>
      </w:pPr>
      <w:r w:rsidRPr="00C63ED9">
        <w:rPr>
          <w:rFonts w:ascii="Times New Roman" w:hAnsi="Times New Roman" w:cs="Times New Roman"/>
          <w:sz w:val="28"/>
          <w:szCs w:val="28"/>
        </w:rPr>
        <w:t>Определение высоты здания с помощью теодолита.</w:t>
      </w:r>
    </w:p>
    <w:p w:rsidR="00001920" w:rsidRPr="00C63ED9" w:rsidRDefault="00001920" w:rsidP="001221ED">
      <w:pPr>
        <w:pStyle w:val="af"/>
        <w:numPr>
          <w:ilvl w:val="0"/>
          <w:numId w:val="5"/>
        </w:numPr>
        <w:ind w:left="0" w:firstLine="720"/>
        <w:jc w:val="both"/>
        <w:rPr>
          <w:rFonts w:ascii="Times New Roman" w:hAnsi="Times New Roman" w:cs="Times New Roman"/>
          <w:sz w:val="28"/>
          <w:szCs w:val="28"/>
        </w:rPr>
      </w:pPr>
      <w:r w:rsidRPr="00C63ED9">
        <w:rPr>
          <w:rFonts w:ascii="Times New Roman" w:hAnsi="Times New Roman" w:cs="Times New Roman"/>
          <w:sz w:val="28"/>
          <w:szCs w:val="28"/>
        </w:rPr>
        <w:t>Рельеф местности и его изображение на топографических планах и картах.</w:t>
      </w:r>
    </w:p>
    <w:p w:rsidR="00001920" w:rsidRPr="00C63ED9" w:rsidRDefault="00001920" w:rsidP="001221ED">
      <w:pPr>
        <w:pStyle w:val="af"/>
        <w:numPr>
          <w:ilvl w:val="0"/>
          <w:numId w:val="5"/>
        </w:numPr>
        <w:ind w:left="0" w:firstLine="720"/>
        <w:jc w:val="both"/>
        <w:rPr>
          <w:rFonts w:ascii="Times New Roman" w:hAnsi="Times New Roman" w:cs="Times New Roman"/>
          <w:sz w:val="28"/>
          <w:szCs w:val="28"/>
        </w:rPr>
      </w:pPr>
      <w:r w:rsidRPr="00C63ED9">
        <w:rPr>
          <w:rFonts w:ascii="Times New Roman" w:hAnsi="Times New Roman" w:cs="Times New Roman"/>
          <w:sz w:val="28"/>
          <w:szCs w:val="28"/>
        </w:rPr>
        <w:t>Топографические планы и карты. Общие сведения.</w:t>
      </w:r>
    </w:p>
    <w:p w:rsidR="00001920" w:rsidRPr="00C63ED9" w:rsidRDefault="00001920" w:rsidP="001221ED">
      <w:pPr>
        <w:pStyle w:val="af"/>
        <w:numPr>
          <w:ilvl w:val="0"/>
          <w:numId w:val="5"/>
        </w:numPr>
        <w:ind w:left="0" w:firstLine="720"/>
        <w:jc w:val="both"/>
        <w:rPr>
          <w:rFonts w:ascii="Times New Roman" w:hAnsi="Times New Roman" w:cs="Times New Roman"/>
          <w:sz w:val="28"/>
          <w:szCs w:val="28"/>
        </w:rPr>
      </w:pPr>
      <w:r w:rsidRPr="00C63ED9">
        <w:rPr>
          <w:rFonts w:ascii="Times New Roman" w:hAnsi="Times New Roman" w:cs="Times New Roman"/>
          <w:sz w:val="28"/>
          <w:szCs w:val="28"/>
        </w:rPr>
        <w:t>Нивелирование. Виды нивелирования.</w:t>
      </w:r>
    </w:p>
    <w:p w:rsidR="00001920" w:rsidRPr="00C63ED9" w:rsidRDefault="00001920" w:rsidP="001221ED">
      <w:pPr>
        <w:pStyle w:val="af"/>
        <w:numPr>
          <w:ilvl w:val="0"/>
          <w:numId w:val="5"/>
        </w:numPr>
        <w:ind w:left="0" w:firstLine="720"/>
        <w:jc w:val="both"/>
        <w:rPr>
          <w:rFonts w:ascii="Times New Roman" w:hAnsi="Times New Roman" w:cs="Times New Roman"/>
          <w:sz w:val="28"/>
          <w:szCs w:val="28"/>
        </w:rPr>
      </w:pPr>
      <w:r w:rsidRPr="00C63ED9">
        <w:rPr>
          <w:rFonts w:ascii="Times New Roman" w:hAnsi="Times New Roman" w:cs="Times New Roman"/>
          <w:sz w:val="28"/>
          <w:szCs w:val="28"/>
        </w:rPr>
        <w:t>Правила измерения горизонтальных углов.</w:t>
      </w:r>
    </w:p>
    <w:p w:rsidR="00001920" w:rsidRPr="00C63ED9" w:rsidRDefault="00001920" w:rsidP="001221ED">
      <w:pPr>
        <w:pStyle w:val="af"/>
        <w:numPr>
          <w:ilvl w:val="0"/>
          <w:numId w:val="5"/>
        </w:numPr>
        <w:ind w:left="0" w:firstLine="720"/>
        <w:jc w:val="both"/>
        <w:rPr>
          <w:rFonts w:ascii="Times New Roman" w:hAnsi="Times New Roman" w:cs="Times New Roman"/>
          <w:sz w:val="28"/>
          <w:szCs w:val="28"/>
        </w:rPr>
      </w:pPr>
      <w:r w:rsidRPr="00C63ED9">
        <w:rPr>
          <w:rFonts w:ascii="Times New Roman" w:hAnsi="Times New Roman" w:cs="Times New Roman"/>
          <w:sz w:val="28"/>
          <w:szCs w:val="28"/>
        </w:rPr>
        <w:t>Наиболее характерные формы рельефа.</w:t>
      </w:r>
    </w:p>
    <w:p w:rsidR="00001920" w:rsidRPr="00C63ED9" w:rsidRDefault="00001920" w:rsidP="001221ED">
      <w:pPr>
        <w:pStyle w:val="af"/>
        <w:numPr>
          <w:ilvl w:val="0"/>
          <w:numId w:val="5"/>
        </w:numPr>
        <w:ind w:left="0" w:firstLine="720"/>
        <w:jc w:val="both"/>
        <w:rPr>
          <w:rFonts w:ascii="Times New Roman" w:hAnsi="Times New Roman" w:cs="Times New Roman"/>
          <w:sz w:val="28"/>
          <w:szCs w:val="28"/>
        </w:rPr>
      </w:pPr>
      <w:r w:rsidRPr="00C63ED9">
        <w:rPr>
          <w:rFonts w:ascii="Times New Roman" w:hAnsi="Times New Roman" w:cs="Times New Roman"/>
          <w:sz w:val="28"/>
          <w:szCs w:val="28"/>
        </w:rPr>
        <w:t>Нивелирование по квадратам.</w:t>
      </w:r>
    </w:p>
    <w:p w:rsidR="00001920" w:rsidRPr="00C63ED9" w:rsidRDefault="00001920" w:rsidP="001221ED">
      <w:pPr>
        <w:pStyle w:val="af"/>
        <w:numPr>
          <w:ilvl w:val="0"/>
          <w:numId w:val="5"/>
        </w:numPr>
        <w:ind w:left="0" w:firstLine="720"/>
        <w:jc w:val="both"/>
        <w:rPr>
          <w:rFonts w:ascii="Times New Roman" w:hAnsi="Times New Roman" w:cs="Times New Roman"/>
          <w:sz w:val="28"/>
          <w:szCs w:val="28"/>
        </w:rPr>
      </w:pPr>
      <w:r w:rsidRPr="00C63ED9">
        <w:rPr>
          <w:rFonts w:ascii="Times New Roman" w:hAnsi="Times New Roman" w:cs="Times New Roman"/>
          <w:sz w:val="28"/>
          <w:szCs w:val="28"/>
        </w:rPr>
        <w:t>Что называется, местом нуля вертикального круга теодолита? По какой формуле определяется МО?</w:t>
      </w:r>
    </w:p>
    <w:p w:rsidR="00001920" w:rsidRPr="00C63ED9" w:rsidRDefault="00001920" w:rsidP="001221ED">
      <w:pPr>
        <w:pStyle w:val="af"/>
        <w:numPr>
          <w:ilvl w:val="0"/>
          <w:numId w:val="5"/>
        </w:numPr>
        <w:ind w:left="0" w:firstLine="720"/>
        <w:jc w:val="both"/>
        <w:rPr>
          <w:rFonts w:ascii="Times New Roman" w:hAnsi="Times New Roman" w:cs="Times New Roman"/>
          <w:sz w:val="28"/>
          <w:szCs w:val="28"/>
        </w:rPr>
      </w:pPr>
      <w:r w:rsidRPr="00C63ED9">
        <w:rPr>
          <w:rFonts w:ascii="Times New Roman" w:hAnsi="Times New Roman" w:cs="Times New Roman"/>
          <w:sz w:val="28"/>
          <w:szCs w:val="28"/>
        </w:rPr>
        <w:t>Способы съемки ситуации при теодолитной съемке.</w:t>
      </w:r>
    </w:p>
    <w:p w:rsidR="00001920" w:rsidRPr="00C63ED9" w:rsidRDefault="00001920" w:rsidP="001221ED">
      <w:pPr>
        <w:pStyle w:val="af"/>
        <w:numPr>
          <w:ilvl w:val="0"/>
          <w:numId w:val="5"/>
        </w:numPr>
        <w:ind w:left="0" w:firstLine="720"/>
        <w:jc w:val="both"/>
        <w:rPr>
          <w:rFonts w:ascii="Times New Roman" w:hAnsi="Times New Roman" w:cs="Times New Roman"/>
          <w:sz w:val="28"/>
          <w:szCs w:val="28"/>
        </w:rPr>
      </w:pPr>
      <w:r w:rsidRPr="00C63ED9">
        <w:rPr>
          <w:rFonts w:ascii="Times New Roman" w:hAnsi="Times New Roman" w:cs="Times New Roman"/>
          <w:sz w:val="28"/>
          <w:szCs w:val="28"/>
        </w:rPr>
        <w:t>Построение линии заданного уклона.</w:t>
      </w:r>
    </w:p>
    <w:p w:rsidR="00001920" w:rsidRPr="00C63ED9" w:rsidRDefault="00001920" w:rsidP="001221ED">
      <w:pPr>
        <w:pStyle w:val="af"/>
        <w:numPr>
          <w:ilvl w:val="0"/>
          <w:numId w:val="5"/>
        </w:numPr>
        <w:ind w:left="0" w:firstLine="720"/>
        <w:jc w:val="both"/>
        <w:rPr>
          <w:rFonts w:ascii="Times New Roman" w:hAnsi="Times New Roman" w:cs="Times New Roman"/>
          <w:sz w:val="28"/>
          <w:szCs w:val="28"/>
        </w:rPr>
      </w:pPr>
      <w:r w:rsidRPr="00C63ED9">
        <w:rPr>
          <w:rFonts w:ascii="Times New Roman" w:hAnsi="Times New Roman" w:cs="Times New Roman"/>
          <w:sz w:val="28"/>
          <w:szCs w:val="28"/>
        </w:rPr>
        <w:t>Основное условие нивелира с элевационным винтом (проверка №3).</w:t>
      </w:r>
    </w:p>
    <w:p w:rsidR="00001920" w:rsidRPr="00C63ED9" w:rsidRDefault="00001920" w:rsidP="001221ED">
      <w:pPr>
        <w:pStyle w:val="af"/>
        <w:numPr>
          <w:ilvl w:val="0"/>
          <w:numId w:val="5"/>
        </w:numPr>
        <w:ind w:left="0" w:firstLine="720"/>
        <w:jc w:val="both"/>
        <w:rPr>
          <w:rFonts w:ascii="Times New Roman" w:hAnsi="Times New Roman" w:cs="Times New Roman"/>
          <w:sz w:val="28"/>
          <w:szCs w:val="28"/>
        </w:rPr>
      </w:pPr>
      <w:r w:rsidRPr="00C63ED9">
        <w:rPr>
          <w:rFonts w:ascii="Times New Roman" w:hAnsi="Times New Roman" w:cs="Times New Roman"/>
          <w:sz w:val="28"/>
          <w:szCs w:val="28"/>
        </w:rPr>
        <w:t>Вынос в натуру проектного угла.</w:t>
      </w:r>
    </w:p>
    <w:p w:rsidR="00001920" w:rsidRPr="00C63ED9" w:rsidRDefault="00001920" w:rsidP="001221ED">
      <w:pPr>
        <w:pStyle w:val="af"/>
        <w:numPr>
          <w:ilvl w:val="0"/>
          <w:numId w:val="5"/>
        </w:numPr>
        <w:ind w:left="0" w:firstLine="720"/>
        <w:jc w:val="both"/>
        <w:rPr>
          <w:rFonts w:ascii="Times New Roman" w:hAnsi="Times New Roman" w:cs="Times New Roman"/>
          <w:sz w:val="28"/>
          <w:szCs w:val="28"/>
        </w:rPr>
      </w:pPr>
      <w:r w:rsidRPr="00C63ED9">
        <w:rPr>
          <w:rFonts w:ascii="Times New Roman" w:hAnsi="Times New Roman" w:cs="Times New Roman"/>
          <w:sz w:val="28"/>
          <w:szCs w:val="28"/>
        </w:rPr>
        <w:t>Тригонометрическое нивелирование.</w:t>
      </w:r>
    </w:p>
    <w:p w:rsidR="00001920" w:rsidRPr="00C63ED9" w:rsidRDefault="00001920" w:rsidP="001221ED">
      <w:pPr>
        <w:pStyle w:val="af"/>
        <w:numPr>
          <w:ilvl w:val="0"/>
          <w:numId w:val="5"/>
        </w:numPr>
        <w:ind w:left="0" w:firstLine="720"/>
        <w:jc w:val="both"/>
        <w:rPr>
          <w:rFonts w:ascii="Times New Roman" w:hAnsi="Times New Roman" w:cs="Times New Roman"/>
          <w:sz w:val="28"/>
          <w:szCs w:val="28"/>
        </w:rPr>
      </w:pPr>
      <w:r w:rsidRPr="00C63ED9">
        <w:rPr>
          <w:rFonts w:ascii="Times New Roman" w:hAnsi="Times New Roman" w:cs="Times New Roman"/>
          <w:sz w:val="28"/>
          <w:szCs w:val="28"/>
        </w:rPr>
        <w:t>Поверки и юстировка теодолита (поверка №2).</w:t>
      </w:r>
    </w:p>
    <w:p w:rsidR="00001920" w:rsidRPr="00C63ED9" w:rsidRDefault="00001920" w:rsidP="001221ED">
      <w:pPr>
        <w:pStyle w:val="af"/>
        <w:numPr>
          <w:ilvl w:val="0"/>
          <w:numId w:val="5"/>
        </w:numPr>
        <w:ind w:left="0" w:firstLine="720"/>
        <w:jc w:val="both"/>
        <w:rPr>
          <w:rFonts w:ascii="Times New Roman" w:hAnsi="Times New Roman" w:cs="Times New Roman"/>
          <w:sz w:val="28"/>
          <w:szCs w:val="28"/>
        </w:rPr>
      </w:pPr>
      <w:r w:rsidRPr="00C63ED9">
        <w:rPr>
          <w:rFonts w:ascii="Times New Roman" w:hAnsi="Times New Roman" w:cs="Times New Roman"/>
          <w:sz w:val="28"/>
          <w:szCs w:val="28"/>
        </w:rPr>
        <w:t>Вынос в натуру проектной отметки.</w:t>
      </w:r>
    </w:p>
    <w:p w:rsidR="00001920" w:rsidRPr="00C63ED9" w:rsidRDefault="00001920" w:rsidP="001221ED">
      <w:pPr>
        <w:pStyle w:val="af"/>
        <w:numPr>
          <w:ilvl w:val="0"/>
          <w:numId w:val="5"/>
        </w:numPr>
        <w:ind w:left="0" w:firstLine="720"/>
        <w:jc w:val="both"/>
        <w:rPr>
          <w:rFonts w:ascii="Times New Roman" w:hAnsi="Times New Roman" w:cs="Times New Roman"/>
          <w:sz w:val="28"/>
          <w:szCs w:val="28"/>
        </w:rPr>
      </w:pPr>
      <w:r w:rsidRPr="00C63ED9">
        <w:rPr>
          <w:rFonts w:ascii="Times New Roman" w:hAnsi="Times New Roman" w:cs="Times New Roman"/>
          <w:sz w:val="28"/>
          <w:szCs w:val="28"/>
        </w:rPr>
        <w:t>Основное условие нивелира с компенсатором (поверка №3).</w:t>
      </w:r>
    </w:p>
    <w:p w:rsidR="00001920" w:rsidRPr="00C63ED9" w:rsidRDefault="00001920" w:rsidP="001221ED">
      <w:pPr>
        <w:pStyle w:val="af"/>
        <w:numPr>
          <w:ilvl w:val="0"/>
          <w:numId w:val="5"/>
        </w:numPr>
        <w:ind w:left="0" w:firstLine="720"/>
        <w:jc w:val="both"/>
        <w:rPr>
          <w:rFonts w:ascii="Times New Roman" w:hAnsi="Times New Roman" w:cs="Times New Roman"/>
          <w:sz w:val="28"/>
          <w:szCs w:val="28"/>
        </w:rPr>
      </w:pPr>
      <w:r w:rsidRPr="00C63ED9">
        <w:rPr>
          <w:rFonts w:ascii="Times New Roman" w:hAnsi="Times New Roman" w:cs="Times New Roman"/>
          <w:sz w:val="28"/>
          <w:szCs w:val="28"/>
        </w:rPr>
        <w:t>Поверки и юстировки нивелиров (поверка №1 и поверка №2).</w:t>
      </w:r>
    </w:p>
    <w:p w:rsidR="00001920" w:rsidRPr="00C63ED9" w:rsidRDefault="00001920" w:rsidP="001221ED">
      <w:pPr>
        <w:pStyle w:val="af"/>
        <w:numPr>
          <w:ilvl w:val="0"/>
          <w:numId w:val="5"/>
        </w:numPr>
        <w:ind w:left="0" w:firstLine="720"/>
        <w:jc w:val="both"/>
        <w:rPr>
          <w:rFonts w:ascii="Times New Roman" w:hAnsi="Times New Roman" w:cs="Times New Roman"/>
          <w:sz w:val="28"/>
          <w:szCs w:val="28"/>
        </w:rPr>
      </w:pPr>
      <w:r w:rsidRPr="00C63ED9">
        <w:rPr>
          <w:rFonts w:ascii="Times New Roman" w:hAnsi="Times New Roman" w:cs="Times New Roman"/>
          <w:sz w:val="28"/>
          <w:szCs w:val="28"/>
        </w:rPr>
        <w:t>Поверки и юстировка теодолита (поверка №3 и №4). 20</w:t>
      </w:r>
    </w:p>
    <w:p w:rsidR="00001920" w:rsidRPr="00C63ED9" w:rsidRDefault="00001920" w:rsidP="001221ED">
      <w:pPr>
        <w:pStyle w:val="af"/>
        <w:numPr>
          <w:ilvl w:val="0"/>
          <w:numId w:val="5"/>
        </w:numPr>
        <w:ind w:left="0" w:firstLine="720"/>
        <w:jc w:val="both"/>
        <w:rPr>
          <w:rFonts w:ascii="Times New Roman" w:hAnsi="Times New Roman" w:cs="Times New Roman"/>
          <w:sz w:val="28"/>
          <w:szCs w:val="28"/>
        </w:rPr>
      </w:pPr>
      <w:r w:rsidRPr="00C63ED9">
        <w:rPr>
          <w:rFonts w:ascii="Times New Roman" w:hAnsi="Times New Roman" w:cs="Times New Roman"/>
          <w:sz w:val="28"/>
          <w:szCs w:val="28"/>
        </w:rPr>
        <w:t>Поверки и юстировка теодолита (поверка №1).</w:t>
      </w:r>
    </w:p>
    <w:p w:rsidR="00001920" w:rsidRPr="00C63ED9" w:rsidRDefault="00001920" w:rsidP="001221ED">
      <w:pPr>
        <w:pStyle w:val="af"/>
        <w:numPr>
          <w:ilvl w:val="0"/>
          <w:numId w:val="5"/>
        </w:numPr>
        <w:ind w:left="0" w:firstLine="720"/>
        <w:jc w:val="both"/>
        <w:rPr>
          <w:rFonts w:ascii="Times New Roman" w:hAnsi="Times New Roman" w:cs="Times New Roman"/>
          <w:sz w:val="28"/>
          <w:szCs w:val="28"/>
        </w:rPr>
      </w:pPr>
      <w:r w:rsidRPr="00C63ED9">
        <w:rPr>
          <w:rFonts w:ascii="Times New Roman" w:hAnsi="Times New Roman" w:cs="Times New Roman"/>
          <w:sz w:val="28"/>
          <w:szCs w:val="28"/>
        </w:rPr>
        <w:t>Измерения вертикальных углов теодолитами. Формулы для определения МО и вертикальных углов.</w:t>
      </w:r>
    </w:p>
    <w:p w:rsidR="00001920" w:rsidRPr="00C63ED9" w:rsidRDefault="00001920" w:rsidP="001221ED">
      <w:pPr>
        <w:pStyle w:val="af"/>
        <w:numPr>
          <w:ilvl w:val="0"/>
          <w:numId w:val="5"/>
        </w:numPr>
        <w:ind w:left="0" w:firstLine="720"/>
        <w:jc w:val="both"/>
        <w:rPr>
          <w:rFonts w:ascii="Times New Roman" w:hAnsi="Times New Roman" w:cs="Times New Roman"/>
          <w:sz w:val="28"/>
          <w:szCs w:val="28"/>
        </w:rPr>
      </w:pPr>
      <w:r w:rsidRPr="00C63ED9">
        <w:rPr>
          <w:rFonts w:ascii="Times New Roman" w:hAnsi="Times New Roman" w:cs="Times New Roman"/>
          <w:sz w:val="28"/>
          <w:szCs w:val="28"/>
        </w:rPr>
        <w:t>Тахеометрическая съемка.</w:t>
      </w:r>
    </w:p>
    <w:p w:rsidR="00001920" w:rsidRPr="00C63ED9" w:rsidRDefault="00001920" w:rsidP="001221ED">
      <w:pPr>
        <w:pStyle w:val="af"/>
        <w:numPr>
          <w:ilvl w:val="0"/>
          <w:numId w:val="5"/>
        </w:numPr>
        <w:ind w:left="0" w:firstLine="720"/>
        <w:jc w:val="both"/>
        <w:rPr>
          <w:rFonts w:ascii="Times New Roman" w:hAnsi="Times New Roman" w:cs="Times New Roman"/>
          <w:sz w:val="28"/>
          <w:szCs w:val="28"/>
        </w:rPr>
      </w:pPr>
      <w:r w:rsidRPr="00C63ED9">
        <w:rPr>
          <w:rFonts w:ascii="Times New Roman" w:hAnsi="Times New Roman" w:cs="Times New Roman"/>
          <w:sz w:val="28"/>
          <w:szCs w:val="28"/>
        </w:rPr>
        <w:t>Журнал геометрического нивелирования. Основные формулы.</w:t>
      </w:r>
    </w:p>
    <w:p w:rsidR="00001920" w:rsidRPr="00C63ED9" w:rsidRDefault="00001920" w:rsidP="001221ED">
      <w:pPr>
        <w:pStyle w:val="af"/>
        <w:numPr>
          <w:ilvl w:val="0"/>
          <w:numId w:val="5"/>
        </w:numPr>
        <w:ind w:left="0" w:firstLine="720"/>
        <w:jc w:val="both"/>
        <w:rPr>
          <w:rFonts w:ascii="Times New Roman" w:hAnsi="Times New Roman" w:cs="Times New Roman"/>
          <w:sz w:val="28"/>
          <w:szCs w:val="28"/>
        </w:rPr>
      </w:pPr>
      <w:r w:rsidRPr="00C63ED9">
        <w:rPr>
          <w:rFonts w:ascii="Times New Roman" w:hAnsi="Times New Roman" w:cs="Times New Roman"/>
          <w:sz w:val="28"/>
          <w:szCs w:val="28"/>
        </w:rPr>
        <w:t xml:space="preserve">Ведомость вычисления координат вершин теодолитного хода. Основные формулы. </w:t>
      </w:r>
    </w:p>
    <w:p w:rsidR="00001920" w:rsidRPr="00C63ED9" w:rsidRDefault="00001920" w:rsidP="001221ED">
      <w:pPr>
        <w:pStyle w:val="af"/>
        <w:numPr>
          <w:ilvl w:val="0"/>
          <w:numId w:val="5"/>
        </w:numPr>
        <w:ind w:left="0" w:firstLine="720"/>
        <w:jc w:val="both"/>
        <w:rPr>
          <w:rFonts w:ascii="Times New Roman" w:hAnsi="Times New Roman" w:cs="Times New Roman"/>
          <w:sz w:val="28"/>
          <w:szCs w:val="28"/>
        </w:rPr>
      </w:pPr>
      <w:r w:rsidRPr="00C63ED9">
        <w:rPr>
          <w:rFonts w:ascii="Times New Roman" w:hAnsi="Times New Roman" w:cs="Times New Roman"/>
          <w:sz w:val="28"/>
          <w:szCs w:val="28"/>
        </w:rPr>
        <w:t xml:space="preserve">Последовательность выполнения работ по обмерам сооружений. </w:t>
      </w:r>
    </w:p>
    <w:p w:rsidR="000E2576" w:rsidRPr="00C63ED9" w:rsidRDefault="000E2576">
      <w:pPr>
        <w:rPr>
          <w:rFonts w:ascii="Times New Roman" w:hAnsi="Times New Roman" w:cs="Times New Roman"/>
          <w:b/>
          <w:sz w:val="28"/>
          <w:szCs w:val="28"/>
        </w:rPr>
      </w:pPr>
      <w:r w:rsidRPr="00C63ED9">
        <w:rPr>
          <w:rFonts w:ascii="Times New Roman" w:hAnsi="Times New Roman" w:cs="Times New Roman"/>
          <w:b/>
          <w:sz w:val="28"/>
          <w:szCs w:val="28"/>
        </w:rPr>
        <w:br w:type="page"/>
      </w:r>
    </w:p>
    <w:p w:rsidR="000E2576" w:rsidRPr="00C63ED9" w:rsidRDefault="000E2576" w:rsidP="00EB34B5">
      <w:pPr>
        <w:spacing w:after="0" w:line="360" w:lineRule="auto"/>
        <w:ind w:firstLine="426"/>
        <w:rPr>
          <w:rFonts w:ascii="Times New Roman" w:hAnsi="Times New Roman" w:cs="Times New Roman"/>
          <w:b/>
          <w:sz w:val="28"/>
          <w:szCs w:val="28"/>
        </w:rPr>
      </w:pPr>
      <w:r w:rsidRPr="00C63ED9">
        <w:rPr>
          <w:rFonts w:ascii="Times New Roman" w:hAnsi="Times New Roman" w:cs="Times New Roman"/>
          <w:b/>
          <w:sz w:val="28"/>
          <w:szCs w:val="28"/>
        </w:rPr>
        <w:lastRenderedPageBreak/>
        <w:t>Глава 3</w:t>
      </w:r>
    </w:p>
    <w:p w:rsidR="005C27E4" w:rsidRPr="00C136C2" w:rsidRDefault="005C27E4" w:rsidP="005C27E4">
      <w:pPr>
        <w:tabs>
          <w:tab w:val="left" w:pos="1701"/>
        </w:tabs>
        <w:spacing w:after="0" w:line="360" w:lineRule="auto"/>
        <w:ind w:firstLine="567"/>
        <w:jc w:val="both"/>
        <w:rPr>
          <w:rFonts w:ascii="Times New Roman" w:eastAsia="TimesNewRoman" w:hAnsi="Times New Roman" w:cs="Times New Roman"/>
          <w:b/>
          <w:sz w:val="28"/>
          <w:szCs w:val="28"/>
        </w:rPr>
      </w:pPr>
      <w:r w:rsidRPr="00C136C2">
        <w:rPr>
          <w:rFonts w:ascii="Times New Roman" w:eastAsia="TimesNewRoman" w:hAnsi="Times New Roman" w:cs="Times New Roman"/>
          <w:b/>
          <w:sz w:val="28"/>
          <w:szCs w:val="28"/>
        </w:rPr>
        <w:t>ПЛЕНЭРНАЯ ЖИВОПИСЬ</w:t>
      </w:r>
    </w:p>
    <w:p w:rsidR="005C27E4" w:rsidRPr="00C136C2" w:rsidRDefault="005C27E4" w:rsidP="005C27E4">
      <w:pPr>
        <w:tabs>
          <w:tab w:val="left" w:pos="1701"/>
        </w:tabs>
        <w:spacing w:after="0" w:line="360" w:lineRule="auto"/>
        <w:ind w:firstLine="567"/>
        <w:jc w:val="center"/>
        <w:rPr>
          <w:rFonts w:ascii="Times New Roman" w:eastAsia="Times New Roman" w:hAnsi="Times New Roman" w:cs="Times New Roman"/>
          <w:b/>
          <w:sz w:val="28"/>
          <w:szCs w:val="28"/>
        </w:rPr>
      </w:pPr>
    </w:p>
    <w:p w:rsidR="005C27E4" w:rsidRPr="005C27E4" w:rsidRDefault="005C27E4" w:rsidP="005C27E4">
      <w:pPr>
        <w:pStyle w:val="af"/>
        <w:numPr>
          <w:ilvl w:val="1"/>
          <w:numId w:val="3"/>
        </w:numPr>
        <w:tabs>
          <w:tab w:val="left" w:pos="1701"/>
        </w:tabs>
        <w:spacing w:after="0" w:line="360" w:lineRule="auto"/>
        <w:rPr>
          <w:rFonts w:ascii="Times New Roman" w:eastAsia="Times New Roman" w:hAnsi="Times New Roman" w:cs="Times New Roman"/>
          <w:b/>
          <w:sz w:val="28"/>
          <w:szCs w:val="28"/>
        </w:rPr>
      </w:pPr>
      <w:r w:rsidRPr="005C27E4">
        <w:rPr>
          <w:rFonts w:ascii="Times New Roman" w:eastAsia="Times New Roman" w:hAnsi="Times New Roman" w:cs="Times New Roman"/>
          <w:b/>
          <w:sz w:val="28"/>
          <w:szCs w:val="28"/>
        </w:rPr>
        <w:t>Освоение дисциплины</w:t>
      </w:r>
    </w:p>
    <w:p w:rsidR="005C27E4" w:rsidRPr="00C136C2" w:rsidRDefault="005C27E4" w:rsidP="005C27E4">
      <w:pPr>
        <w:tabs>
          <w:tab w:val="left" w:pos="1701"/>
        </w:tabs>
        <w:spacing w:after="0" w:line="360" w:lineRule="auto"/>
        <w:ind w:firstLine="567"/>
        <w:jc w:val="both"/>
        <w:rPr>
          <w:rFonts w:ascii="Times New Roman" w:eastAsia="Times New Roman" w:hAnsi="Times New Roman" w:cs="Times New Roman"/>
          <w:sz w:val="28"/>
          <w:szCs w:val="28"/>
        </w:rPr>
      </w:pPr>
      <w:r w:rsidRPr="00C136C2">
        <w:rPr>
          <w:rFonts w:ascii="Times New Roman" w:eastAsia="Times New Roman" w:hAnsi="Times New Roman" w:cs="Times New Roman"/>
          <w:bCs/>
          <w:sz w:val="28"/>
          <w:szCs w:val="28"/>
        </w:rPr>
        <w:t xml:space="preserve">Пленэрная живопись </w:t>
      </w:r>
      <w:r w:rsidRPr="00C136C2">
        <w:rPr>
          <w:rFonts w:ascii="Times New Roman" w:eastAsia="Times New Roman" w:hAnsi="Times New Roman" w:cs="Times New Roman"/>
          <w:sz w:val="28"/>
          <w:szCs w:val="28"/>
        </w:rPr>
        <w:t>способствует повышению изобразительной культуры посредством совершенствования умений и навыков в свободном владении различными видами изобразительного искусства.</w:t>
      </w:r>
    </w:p>
    <w:p w:rsidR="005C27E4" w:rsidRPr="00C136C2" w:rsidRDefault="005C27E4" w:rsidP="005C27E4">
      <w:pPr>
        <w:tabs>
          <w:tab w:val="left" w:pos="1701"/>
        </w:tabs>
        <w:spacing w:after="0" w:line="360" w:lineRule="auto"/>
        <w:ind w:firstLine="567"/>
        <w:jc w:val="both"/>
        <w:rPr>
          <w:rFonts w:ascii="Times New Roman" w:eastAsia="Calibri" w:hAnsi="Times New Roman" w:cs="Times New Roman"/>
          <w:sz w:val="28"/>
          <w:szCs w:val="28"/>
        </w:rPr>
      </w:pPr>
      <w:r w:rsidRPr="00C136C2">
        <w:rPr>
          <w:rFonts w:ascii="Times New Roman" w:eastAsia="Calibri" w:hAnsi="Times New Roman" w:cs="Times New Roman"/>
          <w:sz w:val="28"/>
          <w:szCs w:val="28"/>
        </w:rPr>
        <w:t xml:space="preserve">Цель пленэра заключается в приобретение студентами навыков живописи в естественных условиях природы, в натуральной световоздушной среде. В отличие от работы студентов в аудитории, пленэрная живопись на свежем воздухе позволяет ощутить богатство естественных тоновых и цветовых отношений, овладеть выражением глубины пространства не только с помощью правил перспективы, но и правил, связанных с воспроизведением световоздушной среды. Студенты знакомятся с таким понятием как окрашенность воздуха (синих тонов чистого воздуха), отражениями друг на друга цветных поверхностей. </w:t>
      </w:r>
    </w:p>
    <w:p w:rsidR="005C27E4" w:rsidRPr="00C136C2" w:rsidRDefault="005C27E4" w:rsidP="005C27E4">
      <w:pPr>
        <w:tabs>
          <w:tab w:val="left" w:pos="426"/>
          <w:tab w:val="left" w:pos="1701"/>
        </w:tabs>
        <w:spacing w:after="0" w:line="360" w:lineRule="auto"/>
        <w:ind w:firstLine="567"/>
        <w:jc w:val="both"/>
        <w:rPr>
          <w:rFonts w:ascii="Times New Roman" w:eastAsia="Calibri" w:hAnsi="Times New Roman" w:cs="Times New Roman"/>
          <w:sz w:val="28"/>
          <w:szCs w:val="28"/>
        </w:rPr>
      </w:pPr>
      <w:r w:rsidRPr="00C136C2">
        <w:rPr>
          <w:rFonts w:ascii="Times New Roman" w:eastAsia="Times New Roman" w:hAnsi="Times New Roman" w:cs="Times New Roman"/>
          <w:sz w:val="28"/>
          <w:szCs w:val="28"/>
        </w:rPr>
        <w:t>Студенты должны уметь отображать в своих работах целостное восприятие натуры с учетом общего тонового и цветового состояния освещенности, применять в этюдах метод работы отношениями, сравнивать цвета натуры по цветовому тону, светлоте и насыщенности, выдерживать тональный и цветовой масштаб.</w:t>
      </w:r>
      <w:r w:rsidRPr="00C136C2">
        <w:rPr>
          <w:rFonts w:ascii="Times New Roman" w:eastAsia="Calibri" w:hAnsi="Times New Roman" w:cs="Times New Roman"/>
          <w:sz w:val="28"/>
          <w:szCs w:val="28"/>
        </w:rPr>
        <w:t xml:space="preserve"> </w:t>
      </w:r>
    </w:p>
    <w:p w:rsidR="005C27E4" w:rsidRPr="00C136C2" w:rsidRDefault="005C27E4" w:rsidP="005C27E4">
      <w:pPr>
        <w:tabs>
          <w:tab w:val="left" w:pos="1701"/>
        </w:tabs>
        <w:spacing w:after="0" w:line="360" w:lineRule="auto"/>
        <w:ind w:firstLine="567"/>
        <w:jc w:val="both"/>
        <w:rPr>
          <w:rFonts w:ascii="Times New Roman" w:eastAsia="Times New Roman" w:hAnsi="Times New Roman" w:cs="Times New Roman"/>
          <w:sz w:val="28"/>
          <w:szCs w:val="28"/>
        </w:rPr>
      </w:pPr>
      <w:r w:rsidRPr="00C136C2">
        <w:rPr>
          <w:rFonts w:ascii="Times New Roman" w:eastAsia="Times New Roman" w:hAnsi="Times New Roman" w:cs="Times New Roman"/>
          <w:sz w:val="28"/>
          <w:szCs w:val="28"/>
        </w:rPr>
        <w:t xml:space="preserve"> Изучение природы и развитие творческого воображения являются глубоко взаимосвязанными процессами. В результате общения с природой может появиться вдохновение, созреть замысел новой неповторимой композиции и в итоге родиться авторская картина.</w:t>
      </w:r>
    </w:p>
    <w:p w:rsidR="005C27E4" w:rsidRPr="00C136C2" w:rsidRDefault="005C27E4" w:rsidP="005C27E4">
      <w:pPr>
        <w:tabs>
          <w:tab w:val="left" w:pos="1701"/>
        </w:tabs>
        <w:spacing w:after="0" w:line="360" w:lineRule="auto"/>
        <w:jc w:val="both"/>
        <w:rPr>
          <w:rFonts w:ascii="Times New Roman" w:eastAsia="Times New Roman" w:hAnsi="Times New Roman" w:cs="Times New Roman"/>
          <w:sz w:val="28"/>
          <w:szCs w:val="28"/>
        </w:rPr>
      </w:pPr>
    </w:p>
    <w:p w:rsidR="005C27E4" w:rsidRPr="005C27E4" w:rsidRDefault="005C27E4" w:rsidP="005C27E4">
      <w:pPr>
        <w:pStyle w:val="af"/>
        <w:numPr>
          <w:ilvl w:val="1"/>
          <w:numId w:val="3"/>
        </w:numPr>
        <w:tabs>
          <w:tab w:val="left" w:pos="1701"/>
        </w:tabs>
        <w:spacing w:after="0" w:line="360" w:lineRule="auto"/>
        <w:rPr>
          <w:rFonts w:ascii="Times New Roman" w:eastAsia="Times New Roman" w:hAnsi="Times New Roman" w:cs="Times New Roman"/>
          <w:b/>
          <w:sz w:val="28"/>
          <w:szCs w:val="28"/>
        </w:rPr>
      </w:pPr>
      <w:r w:rsidRPr="005C27E4">
        <w:rPr>
          <w:rFonts w:ascii="Times New Roman" w:eastAsia="Times New Roman" w:hAnsi="Times New Roman" w:cs="Times New Roman"/>
          <w:b/>
          <w:sz w:val="28"/>
          <w:szCs w:val="28"/>
        </w:rPr>
        <w:t xml:space="preserve"> Художественные материалы для пленэра</w:t>
      </w:r>
    </w:p>
    <w:p w:rsidR="005C27E4" w:rsidRPr="00C136C2" w:rsidRDefault="005C27E4" w:rsidP="005C27E4">
      <w:pPr>
        <w:tabs>
          <w:tab w:val="left" w:pos="1701"/>
        </w:tabs>
        <w:spacing w:after="0" w:line="360" w:lineRule="auto"/>
        <w:ind w:firstLine="567"/>
        <w:jc w:val="both"/>
        <w:rPr>
          <w:rFonts w:ascii="Times New Roman" w:eastAsia="Times New Roman" w:hAnsi="Times New Roman" w:cs="Times New Roman"/>
          <w:sz w:val="28"/>
          <w:szCs w:val="28"/>
        </w:rPr>
      </w:pPr>
      <w:r w:rsidRPr="00C136C2">
        <w:rPr>
          <w:rFonts w:ascii="Times New Roman" w:eastAsia="Times New Roman" w:hAnsi="Times New Roman" w:cs="Times New Roman"/>
          <w:sz w:val="28"/>
          <w:szCs w:val="28"/>
        </w:rPr>
        <w:t xml:space="preserve">Все работы по живописи на пленэре выполняются акварельными, гуашевыми или масляными красками. </w:t>
      </w:r>
    </w:p>
    <w:p w:rsidR="005C27E4" w:rsidRPr="00C136C2" w:rsidRDefault="005C27E4" w:rsidP="005C27E4">
      <w:pPr>
        <w:tabs>
          <w:tab w:val="left" w:pos="1701"/>
        </w:tabs>
        <w:spacing w:after="0" w:line="360" w:lineRule="auto"/>
        <w:ind w:firstLine="567"/>
        <w:jc w:val="both"/>
        <w:rPr>
          <w:rFonts w:ascii="Times New Roman" w:eastAsia="Times New Roman" w:hAnsi="Times New Roman" w:cs="Times New Roman"/>
          <w:sz w:val="28"/>
          <w:szCs w:val="28"/>
        </w:rPr>
      </w:pPr>
      <w:r w:rsidRPr="00C136C2">
        <w:rPr>
          <w:rFonts w:ascii="Times New Roman" w:eastAsia="Times New Roman" w:hAnsi="Times New Roman" w:cs="Times New Roman"/>
          <w:sz w:val="28"/>
          <w:szCs w:val="28"/>
        </w:rPr>
        <w:lastRenderedPageBreak/>
        <w:t>Для выполнения краткосрочных живописных этюдов в технике акварели или гуаши можно использовать как лучшие сорта бумаги, приготовленные из льняного волокна (ватман, торшон), так и более тонкую бумагу с фактурной поверхностью (полуватман), а также рисовальную или чертежную бумагу для живописи.</w:t>
      </w:r>
    </w:p>
    <w:p w:rsidR="005C27E4" w:rsidRPr="00C136C2" w:rsidRDefault="005C27E4" w:rsidP="005C27E4">
      <w:pPr>
        <w:tabs>
          <w:tab w:val="left" w:pos="1701"/>
        </w:tabs>
        <w:spacing w:after="0" w:line="360" w:lineRule="auto"/>
        <w:ind w:firstLine="567"/>
        <w:jc w:val="both"/>
        <w:rPr>
          <w:rFonts w:ascii="Times New Roman" w:eastAsia="Times New Roman" w:hAnsi="Times New Roman" w:cs="Times New Roman"/>
          <w:sz w:val="28"/>
          <w:szCs w:val="28"/>
        </w:rPr>
      </w:pPr>
      <w:r w:rsidRPr="00C136C2">
        <w:rPr>
          <w:rFonts w:ascii="Times New Roman" w:eastAsia="Times New Roman" w:hAnsi="Times New Roman" w:cs="Times New Roman"/>
          <w:sz w:val="28"/>
          <w:szCs w:val="28"/>
        </w:rPr>
        <w:t xml:space="preserve">Тонированную бумагу для зарисовок в технике гуаши или пастели можно приготовить самостоятельно. Для этого на белый лист бумаги наносится слой колера (гуашь, чернила, тушь и т.п.) широкой кистью-флейцем. </w:t>
      </w:r>
    </w:p>
    <w:p w:rsidR="005C27E4" w:rsidRPr="00C136C2" w:rsidRDefault="005C27E4" w:rsidP="005C27E4">
      <w:pPr>
        <w:tabs>
          <w:tab w:val="left" w:pos="1701"/>
        </w:tabs>
        <w:spacing w:after="0" w:line="360" w:lineRule="auto"/>
        <w:ind w:firstLine="567"/>
        <w:jc w:val="both"/>
        <w:rPr>
          <w:rFonts w:ascii="Times New Roman" w:eastAsia="Times New Roman" w:hAnsi="Times New Roman" w:cs="Times New Roman"/>
          <w:sz w:val="28"/>
          <w:szCs w:val="28"/>
        </w:rPr>
      </w:pPr>
      <w:r w:rsidRPr="00C136C2">
        <w:rPr>
          <w:rFonts w:ascii="Times New Roman" w:eastAsia="Times New Roman" w:hAnsi="Times New Roman" w:cs="Times New Roman"/>
          <w:sz w:val="28"/>
          <w:szCs w:val="28"/>
        </w:rPr>
        <w:t>Тонкая эскизная, писчая или ксероксная бумага понадобится в большом количестве, чтобы осваивать и совершенствовать технику наброска.</w:t>
      </w:r>
    </w:p>
    <w:p w:rsidR="005C27E4" w:rsidRPr="00C136C2" w:rsidRDefault="005C27E4" w:rsidP="005C27E4">
      <w:pPr>
        <w:tabs>
          <w:tab w:val="left" w:pos="1701"/>
        </w:tabs>
        <w:spacing w:after="0" w:line="360" w:lineRule="auto"/>
        <w:ind w:firstLine="567"/>
        <w:jc w:val="both"/>
        <w:rPr>
          <w:rFonts w:ascii="Times New Roman" w:eastAsia="Times New Roman" w:hAnsi="Times New Roman" w:cs="Times New Roman"/>
          <w:sz w:val="28"/>
          <w:szCs w:val="28"/>
        </w:rPr>
      </w:pPr>
      <w:r w:rsidRPr="00C136C2">
        <w:rPr>
          <w:rFonts w:ascii="Times New Roman" w:eastAsia="Times New Roman" w:hAnsi="Times New Roman" w:cs="Times New Roman"/>
          <w:sz w:val="28"/>
          <w:szCs w:val="28"/>
        </w:rPr>
        <w:t>Графические материалы, использующиеся на пленэре, могут быть самые разнообразные. Графитными карандашами различной мягкости (от ТМ до 3М) выполняются длительные и краткосрочные рисунки, наброски, рисунок под живопись акварелью, гуашью. Самый мягкий карандаш с толстым грифелем предпочтителен для набросков, где требуется живая пространственная линия, а также для рисунков с тоновой разработкой.</w:t>
      </w:r>
    </w:p>
    <w:p w:rsidR="005C27E4" w:rsidRPr="00C136C2" w:rsidRDefault="005C27E4" w:rsidP="005C27E4">
      <w:pPr>
        <w:tabs>
          <w:tab w:val="left" w:pos="1701"/>
        </w:tabs>
        <w:spacing w:after="0" w:line="360" w:lineRule="auto"/>
        <w:ind w:firstLine="567"/>
        <w:jc w:val="both"/>
        <w:rPr>
          <w:rFonts w:ascii="Times New Roman" w:eastAsia="Times New Roman" w:hAnsi="Times New Roman" w:cs="Times New Roman"/>
          <w:sz w:val="28"/>
          <w:szCs w:val="28"/>
        </w:rPr>
      </w:pPr>
      <w:r w:rsidRPr="00C136C2">
        <w:rPr>
          <w:rFonts w:ascii="Times New Roman" w:eastAsia="Times New Roman" w:hAnsi="Times New Roman" w:cs="Times New Roman"/>
          <w:sz w:val="28"/>
          <w:szCs w:val="28"/>
        </w:rPr>
        <w:t>Цветные карандаши могут использоваться для зарисовок растений, пейзажа, элементов архитектуры, живой натуры. Фломастеры употребляются для линейных зарисовок, где нужен сильный ровный контур, выявляющий плоскостной характер и орнаментальность мотива.</w:t>
      </w:r>
    </w:p>
    <w:p w:rsidR="005C27E4" w:rsidRPr="00C136C2" w:rsidRDefault="005C27E4" w:rsidP="005C27E4">
      <w:pPr>
        <w:tabs>
          <w:tab w:val="left" w:pos="1701"/>
        </w:tabs>
        <w:spacing w:after="0" w:line="360" w:lineRule="auto"/>
        <w:ind w:firstLine="567"/>
        <w:jc w:val="both"/>
        <w:rPr>
          <w:rFonts w:ascii="Times New Roman" w:eastAsia="Times New Roman" w:hAnsi="Times New Roman" w:cs="Times New Roman"/>
          <w:sz w:val="28"/>
          <w:szCs w:val="28"/>
        </w:rPr>
      </w:pPr>
      <w:r w:rsidRPr="00C136C2">
        <w:rPr>
          <w:rFonts w:ascii="Times New Roman" w:eastAsia="Times New Roman" w:hAnsi="Times New Roman" w:cs="Times New Roman"/>
          <w:sz w:val="28"/>
          <w:szCs w:val="28"/>
        </w:rPr>
        <w:t>Соус (прессованный уголь) и санги</w:t>
      </w:r>
      <w:r>
        <w:rPr>
          <w:rFonts w:ascii="Times New Roman" w:eastAsia="Times New Roman" w:hAnsi="Times New Roman" w:cs="Times New Roman"/>
          <w:sz w:val="28"/>
          <w:szCs w:val="28"/>
        </w:rPr>
        <w:t>на хорошо сцепляются с поверхно</w:t>
      </w:r>
      <w:r w:rsidRPr="00C136C2">
        <w:rPr>
          <w:rFonts w:ascii="Times New Roman" w:eastAsia="Times New Roman" w:hAnsi="Times New Roman" w:cs="Times New Roman"/>
          <w:sz w:val="28"/>
          <w:szCs w:val="28"/>
        </w:rPr>
        <w:t>стью шероховатой бумаги. Рисунок может быть штр</w:t>
      </w:r>
      <w:r>
        <w:rPr>
          <w:rFonts w:ascii="Times New Roman" w:eastAsia="Times New Roman" w:hAnsi="Times New Roman" w:cs="Times New Roman"/>
          <w:sz w:val="28"/>
          <w:szCs w:val="28"/>
        </w:rPr>
        <w:t>иховым или растуше</w:t>
      </w:r>
      <w:r w:rsidRPr="00C136C2">
        <w:rPr>
          <w:rFonts w:ascii="Times New Roman" w:eastAsia="Times New Roman" w:hAnsi="Times New Roman" w:cs="Times New Roman"/>
          <w:sz w:val="28"/>
          <w:szCs w:val="28"/>
        </w:rPr>
        <w:t>ванным. Техника "мокрого соуса" напоминает акварель – работа ведется смоченными водой щетинными кистями и завершается проработкой деталей колонковой кистью.</w:t>
      </w:r>
    </w:p>
    <w:p w:rsidR="005C27E4" w:rsidRPr="00C136C2" w:rsidRDefault="005C27E4" w:rsidP="005C27E4">
      <w:pPr>
        <w:tabs>
          <w:tab w:val="left" w:pos="1701"/>
        </w:tabs>
        <w:spacing w:after="0" w:line="360" w:lineRule="auto"/>
        <w:ind w:firstLine="567"/>
        <w:jc w:val="both"/>
        <w:rPr>
          <w:rFonts w:ascii="Times New Roman" w:eastAsia="Times New Roman" w:hAnsi="Times New Roman" w:cs="Times New Roman"/>
          <w:sz w:val="28"/>
          <w:szCs w:val="28"/>
        </w:rPr>
      </w:pPr>
      <w:r w:rsidRPr="00C136C2">
        <w:rPr>
          <w:rFonts w:ascii="Times New Roman" w:eastAsia="Times New Roman" w:hAnsi="Times New Roman" w:cs="Times New Roman"/>
          <w:sz w:val="28"/>
          <w:szCs w:val="28"/>
        </w:rPr>
        <w:t>Пастель сочетает возможности графического и живописного материалов, применяется для выполнения эскизов и зарисовок на цветной и тонированной бумаге. Лучше всего пастель ложится на у</w:t>
      </w:r>
      <w:r>
        <w:rPr>
          <w:rFonts w:ascii="Times New Roman" w:eastAsia="Times New Roman" w:hAnsi="Times New Roman" w:cs="Times New Roman"/>
          <w:sz w:val="28"/>
          <w:szCs w:val="28"/>
        </w:rPr>
        <w:t>меренно зернистой, ворсистой по</w:t>
      </w:r>
      <w:r w:rsidRPr="00C136C2">
        <w:rPr>
          <w:rFonts w:ascii="Times New Roman" w:eastAsia="Times New Roman" w:hAnsi="Times New Roman" w:cs="Times New Roman"/>
          <w:sz w:val="28"/>
          <w:szCs w:val="28"/>
        </w:rPr>
        <w:t>верхности.</w:t>
      </w:r>
    </w:p>
    <w:p w:rsidR="005C27E4" w:rsidRPr="00C136C2" w:rsidRDefault="005C27E4" w:rsidP="005C27E4">
      <w:pPr>
        <w:tabs>
          <w:tab w:val="left" w:pos="1701"/>
        </w:tabs>
        <w:spacing w:after="0" w:line="360" w:lineRule="auto"/>
        <w:ind w:firstLine="567"/>
        <w:jc w:val="both"/>
        <w:rPr>
          <w:rFonts w:ascii="Times New Roman" w:eastAsia="Times New Roman" w:hAnsi="Times New Roman" w:cs="Times New Roman"/>
          <w:sz w:val="28"/>
          <w:szCs w:val="28"/>
        </w:rPr>
      </w:pPr>
      <w:r w:rsidRPr="00C136C2">
        <w:rPr>
          <w:rFonts w:ascii="Times New Roman" w:eastAsia="Times New Roman" w:hAnsi="Times New Roman" w:cs="Times New Roman"/>
          <w:sz w:val="28"/>
          <w:szCs w:val="28"/>
        </w:rPr>
        <w:lastRenderedPageBreak/>
        <w:t>Акварельные краски компактны, быстро сохнут, экономичны в работе. Это делает акварельную технику наиболее подход</w:t>
      </w:r>
      <w:r>
        <w:rPr>
          <w:rFonts w:ascii="Times New Roman" w:eastAsia="Times New Roman" w:hAnsi="Times New Roman" w:cs="Times New Roman"/>
          <w:sz w:val="28"/>
          <w:szCs w:val="28"/>
        </w:rPr>
        <w:t>ящей для работы на откры</w:t>
      </w:r>
      <w:r w:rsidRPr="00C136C2">
        <w:rPr>
          <w:rFonts w:ascii="Times New Roman" w:eastAsia="Times New Roman" w:hAnsi="Times New Roman" w:cs="Times New Roman"/>
          <w:sz w:val="28"/>
          <w:szCs w:val="28"/>
        </w:rPr>
        <w:t>том воздухе как в быстрых зарисовках и набросках, так и в более длительных этюдах.</w:t>
      </w:r>
    </w:p>
    <w:p w:rsidR="005C27E4" w:rsidRPr="00C136C2" w:rsidRDefault="005C27E4" w:rsidP="005C27E4">
      <w:pPr>
        <w:tabs>
          <w:tab w:val="left" w:pos="1701"/>
        </w:tabs>
        <w:spacing w:after="0" w:line="360" w:lineRule="auto"/>
        <w:ind w:firstLine="567"/>
        <w:jc w:val="both"/>
        <w:rPr>
          <w:rFonts w:ascii="Times New Roman" w:eastAsia="Times New Roman" w:hAnsi="Times New Roman" w:cs="Times New Roman"/>
          <w:sz w:val="28"/>
          <w:szCs w:val="28"/>
        </w:rPr>
      </w:pPr>
      <w:r w:rsidRPr="00C136C2">
        <w:rPr>
          <w:rFonts w:ascii="Times New Roman" w:eastAsia="Times New Roman" w:hAnsi="Times New Roman" w:cs="Times New Roman"/>
          <w:sz w:val="28"/>
          <w:szCs w:val="28"/>
        </w:rPr>
        <w:t>Гуашь применяют при выполнении быстрых набросков и композиционных вариантов, цель которых – поиски яркого декоративного образа натуры.  Гуашевые белила, черная краска и их ахроматическая растяжка употребляются в графических зарисовках.</w:t>
      </w:r>
    </w:p>
    <w:p w:rsidR="005C27E4" w:rsidRPr="00C136C2" w:rsidRDefault="005C27E4" w:rsidP="005C27E4">
      <w:pPr>
        <w:tabs>
          <w:tab w:val="left" w:pos="1701"/>
        </w:tabs>
        <w:spacing w:after="0" w:line="360" w:lineRule="auto"/>
        <w:ind w:firstLine="567"/>
        <w:jc w:val="both"/>
        <w:rPr>
          <w:rFonts w:ascii="Times New Roman" w:eastAsia="Times New Roman" w:hAnsi="Times New Roman" w:cs="Times New Roman"/>
          <w:sz w:val="28"/>
          <w:szCs w:val="28"/>
        </w:rPr>
      </w:pPr>
    </w:p>
    <w:p w:rsidR="005C27E4" w:rsidRPr="005C27E4" w:rsidRDefault="005C27E4" w:rsidP="005C27E4">
      <w:pPr>
        <w:pStyle w:val="af"/>
        <w:numPr>
          <w:ilvl w:val="1"/>
          <w:numId w:val="3"/>
        </w:numPr>
        <w:tabs>
          <w:tab w:val="left" w:pos="1701"/>
        </w:tabs>
        <w:spacing w:after="0" w:line="360" w:lineRule="auto"/>
        <w:rPr>
          <w:rFonts w:ascii="Times New Roman" w:eastAsia="Times New Roman" w:hAnsi="Times New Roman" w:cs="Times New Roman"/>
          <w:b/>
          <w:sz w:val="28"/>
          <w:szCs w:val="28"/>
        </w:rPr>
      </w:pPr>
      <w:r w:rsidRPr="005C27E4">
        <w:rPr>
          <w:rFonts w:ascii="Times New Roman" w:eastAsia="Times New Roman" w:hAnsi="Times New Roman" w:cs="Times New Roman"/>
          <w:b/>
          <w:sz w:val="28"/>
          <w:szCs w:val="28"/>
        </w:rPr>
        <w:t>Работа на пленэре</w:t>
      </w:r>
    </w:p>
    <w:p w:rsidR="005C27E4" w:rsidRPr="00C136C2" w:rsidRDefault="005C27E4" w:rsidP="005C27E4">
      <w:pPr>
        <w:tabs>
          <w:tab w:val="left" w:pos="1701"/>
        </w:tabs>
        <w:spacing w:after="0" w:line="360" w:lineRule="auto"/>
        <w:ind w:firstLine="567"/>
        <w:jc w:val="both"/>
        <w:rPr>
          <w:rFonts w:ascii="Times New Roman" w:eastAsia="Times New Roman" w:hAnsi="Times New Roman" w:cs="Times New Roman"/>
          <w:sz w:val="28"/>
          <w:szCs w:val="28"/>
        </w:rPr>
      </w:pPr>
      <w:r w:rsidRPr="00C136C2">
        <w:rPr>
          <w:rFonts w:ascii="Times New Roman" w:hAnsi="Times New Roman" w:cs="Times New Roman"/>
          <w:sz w:val="28"/>
          <w:szCs w:val="28"/>
        </w:rPr>
        <w:t xml:space="preserve"> Первый этап, выбор сюжета. От выбора сюжета</w:t>
      </w:r>
      <w:r w:rsidRPr="00C136C2">
        <w:rPr>
          <w:rFonts w:ascii="Times New Roman" w:eastAsia="Times New Roman" w:hAnsi="Times New Roman" w:cs="Times New Roman"/>
          <w:sz w:val="28"/>
          <w:szCs w:val="28"/>
        </w:rPr>
        <w:t xml:space="preserve"> </w:t>
      </w:r>
      <w:r w:rsidRPr="00C136C2">
        <w:rPr>
          <w:rFonts w:ascii="Times New Roman" w:hAnsi="Times New Roman" w:cs="Times New Roman"/>
          <w:sz w:val="28"/>
          <w:szCs w:val="28"/>
        </w:rPr>
        <w:t>зависит многое, даже итог, настроение и удовольствие с которым мы будем работать.  На начальном этапе можно сделать несколько этюдов и зарисовок, которые выявят слабые места в композиции, дадут представление о будущей работе. Можно сделать несколько снимков с разных ракурсов, цифровым фотоаппаратом, вывести на экран и просмотреть изображение.</w:t>
      </w:r>
    </w:p>
    <w:p w:rsidR="005C27E4" w:rsidRPr="00C136C2" w:rsidRDefault="005C27E4" w:rsidP="005C27E4">
      <w:pPr>
        <w:tabs>
          <w:tab w:val="left" w:pos="1701"/>
        </w:tabs>
        <w:autoSpaceDE w:val="0"/>
        <w:autoSpaceDN w:val="0"/>
        <w:adjustRightInd w:val="0"/>
        <w:spacing w:after="0" w:line="360" w:lineRule="auto"/>
        <w:ind w:firstLine="567"/>
        <w:jc w:val="both"/>
        <w:rPr>
          <w:rFonts w:ascii="Times New Roman" w:hAnsi="Times New Roman" w:cs="Times New Roman"/>
          <w:sz w:val="28"/>
          <w:szCs w:val="28"/>
        </w:rPr>
      </w:pPr>
      <w:r w:rsidRPr="00C136C2">
        <w:rPr>
          <w:rFonts w:ascii="Times New Roman" w:hAnsi="Times New Roman" w:cs="Times New Roman"/>
          <w:sz w:val="28"/>
          <w:szCs w:val="28"/>
        </w:rPr>
        <w:t>Если мы рисовать собираемся в другой день, то по приходу домой можно посмотреть снимки через телевизор или компьютер. Наиболее удачные взять на вооружение.</w:t>
      </w:r>
    </w:p>
    <w:p w:rsidR="005C27E4" w:rsidRPr="00C136C2" w:rsidRDefault="005C27E4" w:rsidP="005C27E4">
      <w:pPr>
        <w:tabs>
          <w:tab w:val="left" w:pos="1701"/>
        </w:tabs>
        <w:autoSpaceDE w:val="0"/>
        <w:autoSpaceDN w:val="0"/>
        <w:adjustRightInd w:val="0"/>
        <w:spacing w:after="0" w:line="360" w:lineRule="auto"/>
        <w:ind w:firstLine="567"/>
        <w:jc w:val="both"/>
        <w:rPr>
          <w:rFonts w:ascii="Times New Roman" w:hAnsi="Times New Roman" w:cs="Times New Roman"/>
          <w:sz w:val="28"/>
          <w:szCs w:val="28"/>
        </w:rPr>
      </w:pPr>
      <w:r w:rsidRPr="00C136C2">
        <w:rPr>
          <w:rFonts w:ascii="Times New Roman" w:hAnsi="Times New Roman" w:cs="Times New Roman"/>
          <w:sz w:val="28"/>
          <w:szCs w:val="28"/>
        </w:rPr>
        <w:t>Можно сделать фотографии наиболее удачных снимков. Это все относится к выбору сюжета. Рисовать, писать маслом мы будем с натуры, а поиски относятся к композиции. Бывают случаи, когда, проходя мимо одного и того же места мы получаем</w:t>
      </w:r>
    </w:p>
    <w:p w:rsidR="005C27E4" w:rsidRPr="00C136C2" w:rsidRDefault="005C27E4" w:rsidP="005C27E4">
      <w:pPr>
        <w:tabs>
          <w:tab w:val="left" w:pos="1701"/>
        </w:tabs>
        <w:autoSpaceDE w:val="0"/>
        <w:autoSpaceDN w:val="0"/>
        <w:adjustRightInd w:val="0"/>
        <w:spacing w:after="0" w:line="360" w:lineRule="auto"/>
        <w:ind w:firstLine="567"/>
        <w:jc w:val="both"/>
        <w:rPr>
          <w:rFonts w:ascii="Times New Roman" w:hAnsi="Times New Roman" w:cs="Times New Roman"/>
          <w:sz w:val="28"/>
          <w:szCs w:val="28"/>
        </w:rPr>
      </w:pPr>
      <w:r w:rsidRPr="00C136C2">
        <w:rPr>
          <w:rFonts w:ascii="Times New Roman" w:hAnsi="Times New Roman" w:cs="Times New Roman"/>
          <w:sz w:val="28"/>
          <w:szCs w:val="28"/>
        </w:rPr>
        <w:t>удовольствие от увиденного. Это подсказывает нам, что это то самое место, для нашего сюжета. Обычно эти места хорошо получаются. Первое впечатление необходимо запомнить и держать его в памяти до окончания р</w:t>
      </w:r>
      <w:r>
        <w:rPr>
          <w:rFonts w:ascii="Times New Roman" w:hAnsi="Times New Roman" w:cs="Times New Roman"/>
          <w:sz w:val="28"/>
          <w:szCs w:val="28"/>
        </w:rPr>
        <w:t xml:space="preserve">аботы. Необходимо тренировать и </w:t>
      </w:r>
      <w:r w:rsidRPr="00C136C2">
        <w:rPr>
          <w:rFonts w:ascii="Times New Roman" w:hAnsi="Times New Roman" w:cs="Times New Roman"/>
          <w:sz w:val="28"/>
          <w:szCs w:val="28"/>
        </w:rPr>
        <w:t>развивать память. Это поможет в дальнейшем при работе над композицией, по памяти, при написании сюжетных картин.</w:t>
      </w:r>
    </w:p>
    <w:p w:rsidR="005C27E4" w:rsidRPr="00C136C2" w:rsidRDefault="005C27E4" w:rsidP="005C27E4">
      <w:pPr>
        <w:tabs>
          <w:tab w:val="left" w:pos="1701"/>
        </w:tabs>
        <w:autoSpaceDE w:val="0"/>
        <w:autoSpaceDN w:val="0"/>
        <w:adjustRightInd w:val="0"/>
        <w:spacing w:after="0" w:line="360" w:lineRule="auto"/>
        <w:ind w:firstLine="567"/>
        <w:jc w:val="both"/>
        <w:rPr>
          <w:rFonts w:ascii="Times New Roman" w:hAnsi="Times New Roman" w:cs="Times New Roman"/>
          <w:sz w:val="28"/>
          <w:szCs w:val="28"/>
        </w:rPr>
      </w:pPr>
      <w:r w:rsidRPr="00C136C2">
        <w:rPr>
          <w:rFonts w:ascii="Times New Roman" w:hAnsi="Times New Roman" w:cs="Times New Roman"/>
          <w:sz w:val="28"/>
          <w:szCs w:val="28"/>
        </w:rPr>
        <w:t xml:space="preserve">Следующий этап - выбор материала, чем рисовать. </w:t>
      </w:r>
    </w:p>
    <w:p w:rsidR="005C27E4" w:rsidRPr="00C136C2" w:rsidRDefault="005C27E4" w:rsidP="005C27E4">
      <w:pPr>
        <w:tabs>
          <w:tab w:val="left" w:pos="1701"/>
        </w:tabs>
        <w:autoSpaceDE w:val="0"/>
        <w:autoSpaceDN w:val="0"/>
        <w:adjustRightInd w:val="0"/>
        <w:spacing w:after="0" w:line="360" w:lineRule="auto"/>
        <w:ind w:firstLine="567"/>
        <w:jc w:val="both"/>
        <w:rPr>
          <w:rFonts w:ascii="Times New Roman" w:hAnsi="Times New Roman" w:cs="Times New Roman"/>
          <w:sz w:val="28"/>
          <w:szCs w:val="28"/>
        </w:rPr>
      </w:pPr>
      <w:r w:rsidRPr="00C136C2">
        <w:rPr>
          <w:rFonts w:ascii="Times New Roman" w:hAnsi="Times New Roman" w:cs="Times New Roman"/>
          <w:sz w:val="28"/>
          <w:szCs w:val="28"/>
        </w:rPr>
        <w:lastRenderedPageBreak/>
        <w:t xml:space="preserve">Перед тем, как идти, ехать на пленэр необходимо спланировать, рассчитать время, отведенное на работу. Самое лучшее время для работы на пленэре -это весна. Во время зимы мы не ходили на этюды, а с приходом весны желание писать на свежем воздухе не дает нам покоя. Другой приятный момент, который хочется отметить – это природа. Свежий воздух, аромат распускающейся зелени, первых цветов. Весна создана для пленэра. Весной мало дождей, у деревьев видно структуру. Деревья просвечивают и нам видно, что находится за ними. Все это влияет на композиционный строй нашего этюда, картины. </w:t>
      </w:r>
    </w:p>
    <w:p w:rsidR="005C27E4" w:rsidRPr="00C136C2" w:rsidRDefault="005C27E4" w:rsidP="005C27E4">
      <w:pPr>
        <w:tabs>
          <w:tab w:val="left" w:pos="1701"/>
        </w:tabs>
        <w:autoSpaceDE w:val="0"/>
        <w:autoSpaceDN w:val="0"/>
        <w:adjustRightInd w:val="0"/>
        <w:spacing w:after="0" w:line="360" w:lineRule="auto"/>
        <w:ind w:firstLine="567"/>
        <w:jc w:val="both"/>
        <w:rPr>
          <w:rFonts w:ascii="Times New Roman" w:hAnsi="Times New Roman" w:cs="Times New Roman"/>
          <w:sz w:val="28"/>
          <w:szCs w:val="28"/>
        </w:rPr>
      </w:pPr>
    </w:p>
    <w:p w:rsidR="005C27E4" w:rsidRPr="005C27E4" w:rsidRDefault="005C27E4" w:rsidP="005C27E4">
      <w:pPr>
        <w:pStyle w:val="af"/>
        <w:numPr>
          <w:ilvl w:val="1"/>
          <w:numId w:val="3"/>
        </w:numPr>
        <w:tabs>
          <w:tab w:val="left" w:pos="1701"/>
        </w:tabs>
        <w:spacing w:after="0" w:line="360" w:lineRule="auto"/>
        <w:rPr>
          <w:rFonts w:ascii="Times New Roman" w:eastAsia="Times New Roman" w:hAnsi="Times New Roman" w:cs="Times New Roman"/>
          <w:b/>
          <w:sz w:val="28"/>
          <w:szCs w:val="28"/>
        </w:rPr>
      </w:pPr>
      <w:r w:rsidRPr="005C27E4">
        <w:rPr>
          <w:rFonts w:ascii="Times New Roman" w:eastAsia="Times New Roman" w:hAnsi="Times New Roman" w:cs="Times New Roman"/>
          <w:b/>
          <w:sz w:val="28"/>
          <w:szCs w:val="28"/>
        </w:rPr>
        <w:t>Композиция натюрморта на пленэре</w:t>
      </w:r>
    </w:p>
    <w:p w:rsidR="005C27E4" w:rsidRPr="00C136C2" w:rsidRDefault="005C27E4" w:rsidP="005C27E4">
      <w:pPr>
        <w:tabs>
          <w:tab w:val="left" w:pos="1701"/>
        </w:tabs>
        <w:spacing w:after="0" w:line="360" w:lineRule="auto"/>
        <w:ind w:firstLine="567"/>
        <w:jc w:val="both"/>
        <w:rPr>
          <w:rFonts w:ascii="Times New Roman" w:eastAsia="Times New Roman" w:hAnsi="Times New Roman" w:cs="Times New Roman"/>
          <w:sz w:val="28"/>
          <w:szCs w:val="28"/>
        </w:rPr>
      </w:pPr>
      <w:r w:rsidRPr="00C136C2">
        <w:rPr>
          <w:rFonts w:ascii="Times New Roman" w:eastAsia="Times New Roman" w:hAnsi="Times New Roman" w:cs="Times New Roman"/>
          <w:sz w:val="28"/>
          <w:szCs w:val="28"/>
        </w:rPr>
        <w:t xml:space="preserve">Предметы подбираются по тематическому единству, расставляются в привычном для глаз положении, демонстрируя в первую очередь наиболее выигрышные, запоминающиеся стороны. </w:t>
      </w:r>
    </w:p>
    <w:p w:rsidR="005C27E4" w:rsidRPr="00C136C2" w:rsidRDefault="005C27E4" w:rsidP="005C27E4">
      <w:pPr>
        <w:tabs>
          <w:tab w:val="left" w:pos="1701"/>
        </w:tabs>
        <w:spacing w:after="0" w:line="360" w:lineRule="auto"/>
        <w:ind w:firstLine="567"/>
        <w:jc w:val="both"/>
        <w:rPr>
          <w:rFonts w:ascii="Times New Roman" w:eastAsia="Times New Roman" w:hAnsi="Times New Roman" w:cs="Times New Roman"/>
          <w:sz w:val="28"/>
          <w:szCs w:val="28"/>
        </w:rPr>
      </w:pPr>
      <w:r w:rsidRPr="00C136C2">
        <w:rPr>
          <w:rFonts w:ascii="Times New Roman" w:eastAsia="Times New Roman" w:hAnsi="Times New Roman" w:cs="Times New Roman"/>
          <w:sz w:val="28"/>
          <w:szCs w:val="28"/>
        </w:rPr>
        <w:t xml:space="preserve">         На пленэре другие ракурсы и расстоянии между объектами. Рядом с наклонившейся корзиной располагаются выпавшие нечаянно из нее грибы, поставленный на землю кувшин с водой, маленькие лукошки с ароматными лесными ягодами, домашняя утварь на подносах, скатертях, резных столах, дощатых скамейках и ящиках. Важно при этом обеспечивать сюжетное начало задуманной композиции.</w:t>
      </w:r>
    </w:p>
    <w:p w:rsidR="005C27E4" w:rsidRPr="00C136C2" w:rsidRDefault="005C27E4" w:rsidP="005C27E4">
      <w:pPr>
        <w:tabs>
          <w:tab w:val="left" w:pos="1701"/>
        </w:tabs>
        <w:spacing w:after="0" w:line="360" w:lineRule="auto"/>
        <w:ind w:firstLine="567"/>
        <w:jc w:val="both"/>
        <w:rPr>
          <w:rFonts w:ascii="Times New Roman" w:eastAsia="Times New Roman" w:hAnsi="Times New Roman" w:cs="Times New Roman"/>
          <w:sz w:val="28"/>
          <w:szCs w:val="28"/>
        </w:rPr>
      </w:pPr>
      <w:r w:rsidRPr="00C136C2">
        <w:rPr>
          <w:rFonts w:ascii="Times New Roman" w:eastAsia="Times New Roman" w:hAnsi="Times New Roman" w:cs="Times New Roman"/>
          <w:sz w:val="28"/>
          <w:szCs w:val="28"/>
        </w:rPr>
        <w:t xml:space="preserve">        С постижением художниками пленэра натюрморт из ограниченного пространства интерьера выходят на свежий воздух, под отливающее бесконечными оттенками высокое небо, принимая на себя общее световое и цветовое состояние.</w:t>
      </w:r>
    </w:p>
    <w:p w:rsidR="005C27E4" w:rsidRPr="00C136C2" w:rsidRDefault="005C27E4" w:rsidP="005C27E4">
      <w:pPr>
        <w:tabs>
          <w:tab w:val="left" w:pos="1701"/>
        </w:tabs>
        <w:spacing w:after="0" w:line="360" w:lineRule="auto"/>
        <w:ind w:firstLine="567"/>
        <w:jc w:val="both"/>
        <w:rPr>
          <w:rFonts w:ascii="Times New Roman" w:eastAsia="Times New Roman" w:hAnsi="Times New Roman" w:cs="Times New Roman"/>
          <w:sz w:val="28"/>
          <w:szCs w:val="28"/>
        </w:rPr>
      </w:pPr>
      <w:r w:rsidRPr="00C136C2">
        <w:rPr>
          <w:rFonts w:ascii="Times New Roman" w:eastAsia="Times New Roman" w:hAnsi="Times New Roman" w:cs="Times New Roman"/>
          <w:sz w:val="28"/>
          <w:szCs w:val="28"/>
        </w:rPr>
        <w:t xml:space="preserve">       Интерес к натюрмортам с цветами и фруктами на природе был постоянным. Натюрморты создавались в жилых комнатах с окном, около него, в зоне падающего света. </w:t>
      </w:r>
    </w:p>
    <w:p w:rsidR="005C27E4" w:rsidRPr="00C136C2" w:rsidRDefault="005C27E4" w:rsidP="005C27E4">
      <w:pPr>
        <w:tabs>
          <w:tab w:val="left" w:pos="1701"/>
        </w:tabs>
        <w:spacing w:after="0" w:line="360" w:lineRule="auto"/>
        <w:ind w:firstLine="567"/>
        <w:jc w:val="both"/>
        <w:rPr>
          <w:rFonts w:ascii="Times New Roman" w:eastAsia="Times New Roman" w:hAnsi="Times New Roman" w:cs="Times New Roman"/>
          <w:sz w:val="28"/>
          <w:szCs w:val="28"/>
        </w:rPr>
      </w:pPr>
      <w:r w:rsidRPr="00C136C2">
        <w:rPr>
          <w:rFonts w:ascii="Times New Roman" w:eastAsia="Times New Roman" w:hAnsi="Times New Roman" w:cs="Times New Roman"/>
          <w:sz w:val="28"/>
          <w:szCs w:val="28"/>
        </w:rPr>
        <w:t>Состояние пейзажа в утренние часы, яркий полдень, мерцающий закат солнца всякий раз по-новому позволят открыть специфические особенности каждого пленэрного натюрморта.</w:t>
      </w:r>
    </w:p>
    <w:p w:rsidR="005C27E4" w:rsidRPr="00C136C2" w:rsidRDefault="005C27E4" w:rsidP="005C27E4">
      <w:pPr>
        <w:tabs>
          <w:tab w:val="left" w:pos="1701"/>
        </w:tabs>
        <w:spacing w:after="0" w:line="360" w:lineRule="auto"/>
        <w:ind w:firstLine="567"/>
        <w:jc w:val="both"/>
        <w:rPr>
          <w:rFonts w:ascii="Times New Roman" w:eastAsia="Times New Roman" w:hAnsi="Times New Roman" w:cs="Times New Roman"/>
          <w:sz w:val="28"/>
          <w:szCs w:val="28"/>
        </w:rPr>
      </w:pPr>
      <w:r w:rsidRPr="00C136C2">
        <w:rPr>
          <w:rFonts w:ascii="Times New Roman" w:eastAsia="Times New Roman" w:hAnsi="Times New Roman" w:cs="Times New Roman"/>
          <w:sz w:val="28"/>
          <w:szCs w:val="28"/>
        </w:rPr>
        <w:lastRenderedPageBreak/>
        <w:t xml:space="preserve">        Восприятие пространства в живописи в большей степени отличается от видения цвета в природе. Кратковременный э</w:t>
      </w:r>
      <w:r>
        <w:rPr>
          <w:rFonts w:ascii="Times New Roman" w:eastAsia="Times New Roman" w:hAnsi="Times New Roman" w:cs="Times New Roman"/>
          <w:sz w:val="28"/>
          <w:szCs w:val="28"/>
        </w:rPr>
        <w:t>тюд на пленэре уже несет в себе ж</w:t>
      </w:r>
      <w:r w:rsidRPr="00C136C2">
        <w:rPr>
          <w:rFonts w:ascii="Times New Roman" w:eastAsia="Times New Roman" w:hAnsi="Times New Roman" w:cs="Times New Roman"/>
          <w:sz w:val="28"/>
          <w:szCs w:val="28"/>
        </w:rPr>
        <w:t>ивописное обобщение, выполняется с отбором, применением «камертона».</w:t>
      </w:r>
    </w:p>
    <w:p w:rsidR="005C27E4" w:rsidRPr="00C136C2" w:rsidRDefault="005C27E4" w:rsidP="005C27E4">
      <w:pPr>
        <w:tabs>
          <w:tab w:val="left" w:pos="1701"/>
        </w:tabs>
        <w:spacing w:after="0" w:line="360" w:lineRule="auto"/>
        <w:ind w:firstLine="567"/>
        <w:jc w:val="both"/>
        <w:rPr>
          <w:rFonts w:ascii="Times New Roman" w:eastAsia="Times New Roman" w:hAnsi="Times New Roman" w:cs="Times New Roman"/>
          <w:sz w:val="28"/>
          <w:szCs w:val="28"/>
        </w:rPr>
      </w:pPr>
      <w:r w:rsidRPr="00C136C2">
        <w:rPr>
          <w:rFonts w:ascii="Times New Roman" w:eastAsia="Times New Roman" w:hAnsi="Times New Roman" w:cs="Times New Roman"/>
          <w:sz w:val="28"/>
          <w:szCs w:val="28"/>
        </w:rPr>
        <w:t>За камертон может быть избран свет горящей свечи, окраска какого-либо предмета на переднем плане, выделяющегося среди других по светлоте, тепло-</w:t>
      </w:r>
      <w:r>
        <w:rPr>
          <w:rFonts w:ascii="Times New Roman" w:eastAsia="Times New Roman" w:hAnsi="Times New Roman" w:cs="Times New Roman"/>
          <w:sz w:val="28"/>
          <w:szCs w:val="28"/>
        </w:rPr>
        <w:t>холодностью.</w:t>
      </w:r>
    </w:p>
    <w:p w:rsidR="005C27E4" w:rsidRPr="00C136C2" w:rsidRDefault="005C27E4" w:rsidP="005C27E4">
      <w:pPr>
        <w:tabs>
          <w:tab w:val="left" w:pos="1701"/>
        </w:tabs>
        <w:spacing w:after="0" w:line="360" w:lineRule="auto"/>
        <w:ind w:firstLine="567"/>
        <w:rPr>
          <w:rFonts w:ascii="Times New Roman" w:eastAsia="Times New Roman" w:hAnsi="Times New Roman" w:cs="Times New Roman"/>
          <w:sz w:val="28"/>
          <w:szCs w:val="28"/>
        </w:rPr>
      </w:pPr>
    </w:p>
    <w:p w:rsidR="005C27E4" w:rsidRDefault="005C27E4" w:rsidP="005C27E4">
      <w:pPr>
        <w:tabs>
          <w:tab w:val="left" w:pos="1701"/>
        </w:tabs>
        <w:spacing w:after="0" w:line="360" w:lineRule="auto"/>
        <w:ind w:firstLine="567"/>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3.5. </w:t>
      </w:r>
      <w:r w:rsidRPr="00C136C2">
        <w:rPr>
          <w:rFonts w:ascii="Times New Roman" w:eastAsia="Times New Roman" w:hAnsi="Times New Roman" w:cs="Times New Roman"/>
          <w:b/>
          <w:sz w:val="28"/>
          <w:szCs w:val="28"/>
        </w:rPr>
        <w:t>Задания</w:t>
      </w:r>
    </w:p>
    <w:p w:rsidR="005C27E4" w:rsidRPr="00C136C2" w:rsidRDefault="005C27E4" w:rsidP="005C27E4">
      <w:pPr>
        <w:tabs>
          <w:tab w:val="left" w:pos="1701"/>
        </w:tabs>
        <w:spacing w:after="0" w:line="360" w:lineRule="auto"/>
        <w:ind w:firstLine="567"/>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Задание </w:t>
      </w:r>
      <w:r w:rsidRPr="00C136C2">
        <w:rPr>
          <w:rFonts w:ascii="Times New Roman" w:eastAsia="Times New Roman" w:hAnsi="Times New Roman" w:cs="Times New Roman"/>
          <w:color w:val="000000"/>
          <w:sz w:val="28"/>
          <w:szCs w:val="28"/>
        </w:rPr>
        <w:t>1.</w:t>
      </w:r>
      <w:r>
        <w:rPr>
          <w:rFonts w:ascii="Times New Roman" w:eastAsia="Times New Roman" w:hAnsi="Times New Roman" w:cs="Times New Roman"/>
          <w:color w:val="000000"/>
          <w:sz w:val="28"/>
          <w:szCs w:val="28"/>
        </w:rPr>
        <w:t xml:space="preserve"> </w:t>
      </w:r>
      <w:r w:rsidRPr="00C136C2">
        <w:rPr>
          <w:rFonts w:ascii="Times New Roman" w:eastAsia="Times New Roman" w:hAnsi="Times New Roman" w:cs="Times New Roman"/>
          <w:color w:val="000000"/>
          <w:sz w:val="28"/>
          <w:szCs w:val="28"/>
        </w:rPr>
        <w:t>Нарисовать бытовы</w:t>
      </w:r>
      <w:r>
        <w:rPr>
          <w:rFonts w:ascii="Times New Roman" w:eastAsia="Times New Roman" w:hAnsi="Times New Roman" w:cs="Times New Roman"/>
          <w:color w:val="000000"/>
          <w:sz w:val="28"/>
          <w:szCs w:val="28"/>
        </w:rPr>
        <w:t xml:space="preserve">е предметы в </w:t>
      </w:r>
      <w:r w:rsidR="001B3C6C">
        <w:rPr>
          <w:rFonts w:ascii="Times New Roman" w:eastAsia="Times New Roman" w:hAnsi="Times New Roman" w:cs="Times New Roman"/>
          <w:color w:val="000000"/>
          <w:sz w:val="28"/>
          <w:szCs w:val="28"/>
        </w:rPr>
        <w:t>сельской местности (рис. 3.1–</w:t>
      </w:r>
      <w:r>
        <w:rPr>
          <w:rFonts w:ascii="Times New Roman" w:eastAsia="Times New Roman" w:hAnsi="Times New Roman" w:cs="Times New Roman"/>
          <w:color w:val="000000"/>
          <w:sz w:val="28"/>
          <w:szCs w:val="28"/>
        </w:rPr>
        <w:t>2).</w:t>
      </w:r>
    </w:p>
    <w:p w:rsidR="005C27E4" w:rsidRPr="00C136C2" w:rsidRDefault="005C27E4" w:rsidP="005C27E4">
      <w:pPr>
        <w:tabs>
          <w:tab w:val="left" w:pos="1701"/>
        </w:tabs>
        <w:spacing w:after="0" w:line="360" w:lineRule="auto"/>
        <w:ind w:firstLine="567"/>
        <w:rPr>
          <w:rFonts w:ascii="Times New Roman" w:eastAsia="Times New Roman" w:hAnsi="Times New Roman" w:cs="Times New Roman"/>
          <w:color w:val="000000"/>
          <w:sz w:val="28"/>
          <w:szCs w:val="28"/>
        </w:rPr>
      </w:pPr>
      <w:r w:rsidRPr="00C136C2">
        <w:rPr>
          <w:rFonts w:ascii="Times New Roman" w:eastAsia="Times New Roman" w:hAnsi="Times New Roman" w:cs="Times New Roman"/>
          <w:color w:val="000000"/>
          <w:sz w:val="28"/>
          <w:szCs w:val="28"/>
        </w:rPr>
        <w:t>Формат: А4.</w:t>
      </w:r>
    </w:p>
    <w:p w:rsidR="005C27E4" w:rsidRPr="00C136C2" w:rsidRDefault="005C27E4" w:rsidP="005C27E4">
      <w:pPr>
        <w:tabs>
          <w:tab w:val="left" w:pos="1701"/>
        </w:tabs>
        <w:spacing w:after="0" w:line="360" w:lineRule="auto"/>
        <w:ind w:firstLine="567"/>
        <w:rPr>
          <w:rFonts w:ascii="Times New Roman" w:eastAsia="Times New Roman" w:hAnsi="Times New Roman" w:cs="Times New Roman"/>
          <w:color w:val="000000"/>
          <w:sz w:val="28"/>
          <w:szCs w:val="28"/>
        </w:rPr>
      </w:pPr>
      <w:r w:rsidRPr="00C136C2">
        <w:rPr>
          <w:rFonts w:ascii="Times New Roman" w:eastAsia="Times New Roman" w:hAnsi="Times New Roman" w:cs="Times New Roman"/>
          <w:color w:val="000000"/>
          <w:sz w:val="28"/>
          <w:szCs w:val="28"/>
        </w:rPr>
        <w:t>Материалы: акварель, гуашь.</w:t>
      </w:r>
    </w:p>
    <w:p w:rsidR="005C27E4" w:rsidRPr="00C136C2" w:rsidRDefault="005C27E4" w:rsidP="005C27E4">
      <w:pPr>
        <w:tabs>
          <w:tab w:val="left" w:pos="1701"/>
        </w:tabs>
        <w:spacing w:after="0" w:line="360" w:lineRule="auto"/>
        <w:ind w:firstLine="567"/>
        <w:jc w:val="both"/>
        <w:rPr>
          <w:rFonts w:ascii="Times New Roman" w:eastAsia="Times New Roman" w:hAnsi="Times New Roman" w:cs="Times New Roman"/>
          <w:color w:val="000000"/>
          <w:sz w:val="28"/>
          <w:szCs w:val="28"/>
        </w:rPr>
      </w:pPr>
      <w:r w:rsidRPr="00C136C2">
        <w:rPr>
          <w:rFonts w:ascii="Times New Roman" w:eastAsia="Times New Roman" w:hAnsi="Times New Roman" w:cs="Times New Roman"/>
          <w:color w:val="000000"/>
          <w:sz w:val="28"/>
          <w:szCs w:val="28"/>
        </w:rPr>
        <w:t xml:space="preserve"> Предметы необходимо подбирать по тематическому единству, расставляя в привычном для глаз положении, демонстрируя более выигрышные стороны.</w:t>
      </w:r>
    </w:p>
    <w:p w:rsidR="005C27E4" w:rsidRPr="00C136C2" w:rsidRDefault="005C27E4" w:rsidP="005C27E4">
      <w:pPr>
        <w:tabs>
          <w:tab w:val="left" w:pos="1701"/>
        </w:tabs>
        <w:spacing w:after="0" w:line="360" w:lineRule="auto"/>
        <w:ind w:firstLine="567"/>
        <w:jc w:val="both"/>
        <w:rPr>
          <w:rFonts w:ascii="Times New Roman" w:eastAsia="Times New Roman" w:hAnsi="Times New Roman" w:cs="Times New Roman"/>
          <w:color w:val="000000"/>
          <w:sz w:val="28"/>
          <w:szCs w:val="28"/>
        </w:rPr>
      </w:pPr>
      <w:r w:rsidRPr="00C136C2">
        <w:rPr>
          <w:rFonts w:ascii="Times New Roman" w:eastAsia="Times New Roman" w:hAnsi="Times New Roman" w:cs="Times New Roman"/>
          <w:color w:val="000000"/>
          <w:sz w:val="28"/>
          <w:szCs w:val="28"/>
        </w:rPr>
        <w:t>Важно при этом обеспечивать сюжетное начало задуманной композицией.</w:t>
      </w:r>
    </w:p>
    <w:p w:rsidR="005C27E4" w:rsidRPr="00C136C2" w:rsidRDefault="005C27E4" w:rsidP="005C27E4">
      <w:pPr>
        <w:tabs>
          <w:tab w:val="left" w:pos="1701"/>
        </w:tabs>
        <w:spacing w:after="0" w:line="360" w:lineRule="auto"/>
        <w:ind w:firstLine="567"/>
        <w:jc w:val="both"/>
        <w:rPr>
          <w:rFonts w:ascii="Times New Roman" w:eastAsia="Times New Roman" w:hAnsi="Times New Roman" w:cs="Times New Roman"/>
          <w:color w:val="000000"/>
          <w:sz w:val="28"/>
          <w:szCs w:val="28"/>
        </w:rPr>
      </w:pPr>
    </w:p>
    <w:p w:rsidR="005C27E4" w:rsidRPr="00C136C2" w:rsidRDefault="005C27E4" w:rsidP="005C27E4">
      <w:pPr>
        <w:tabs>
          <w:tab w:val="left" w:pos="1701"/>
        </w:tabs>
        <w:spacing w:after="0" w:line="360" w:lineRule="auto"/>
        <w:ind w:firstLine="567"/>
        <w:rPr>
          <w:rFonts w:ascii="Times New Roman" w:eastAsia="Times New Roman" w:hAnsi="Times New Roman" w:cs="Times New Roman"/>
          <w:color w:val="000000"/>
          <w:sz w:val="28"/>
          <w:szCs w:val="28"/>
        </w:rPr>
      </w:pPr>
      <w:r w:rsidRPr="00C136C2">
        <w:rPr>
          <w:rFonts w:ascii="Times New Roman" w:eastAsia="Times New Roman" w:hAnsi="Times New Roman" w:cs="Times New Roman"/>
          <w:noProof/>
          <w:color w:val="000000"/>
          <w:sz w:val="28"/>
          <w:szCs w:val="28"/>
        </w:rPr>
        <w:drawing>
          <wp:inline distT="0" distB="0" distL="0" distR="0" wp14:anchorId="032BF0EB" wp14:editId="47C61AB2">
            <wp:extent cx="5085495" cy="3756910"/>
            <wp:effectExtent l="0" t="0" r="1270" b="0"/>
            <wp:docPr id="87138" name="Рисунок 87138" descr="http://www.stozharov.com/assets/images/falcification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tozharov.com/assets/images/falcifications/10.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12013" cy="3776500"/>
                    </a:xfrm>
                    <a:prstGeom prst="rect">
                      <a:avLst/>
                    </a:prstGeom>
                    <a:noFill/>
                    <a:ln>
                      <a:noFill/>
                    </a:ln>
                  </pic:spPr>
                </pic:pic>
              </a:graphicData>
            </a:graphic>
          </wp:inline>
        </w:drawing>
      </w:r>
    </w:p>
    <w:p w:rsidR="005C27E4" w:rsidRPr="00C136C2" w:rsidRDefault="005C27E4" w:rsidP="005C27E4">
      <w:pPr>
        <w:tabs>
          <w:tab w:val="left" w:pos="1701"/>
        </w:tabs>
        <w:spacing w:after="0" w:line="360" w:lineRule="auto"/>
        <w:ind w:firstLine="567"/>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Рис. 3.1. </w:t>
      </w:r>
      <w:r w:rsidRPr="00C136C2">
        <w:rPr>
          <w:rFonts w:ascii="Times New Roman" w:eastAsia="Times New Roman" w:hAnsi="Times New Roman" w:cs="Times New Roman"/>
          <w:color w:val="000000"/>
          <w:sz w:val="28"/>
          <w:szCs w:val="28"/>
        </w:rPr>
        <w:t xml:space="preserve"> Стожаров Владимир Фёдорович</w:t>
      </w:r>
      <w:r>
        <w:rPr>
          <w:rFonts w:ascii="Times New Roman" w:eastAsia="Times New Roman" w:hAnsi="Times New Roman" w:cs="Times New Roman"/>
          <w:color w:val="000000"/>
          <w:sz w:val="28"/>
          <w:szCs w:val="28"/>
        </w:rPr>
        <w:t>.</w:t>
      </w:r>
    </w:p>
    <w:p w:rsidR="005C27E4" w:rsidRPr="00C136C2" w:rsidRDefault="005C27E4" w:rsidP="005C27E4">
      <w:pPr>
        <w:tabs>
          <w:tab w:val="left" w:pos="1701"/>
        </w:tabs>
        <w:spacing w:after="0" w:line="360" w:lineRule="auto"/>
        <w:ind w:firstLine="567"/>
        <w:rPr>
          <w:rFonts w:ascii="Times New Roman" w:eastAsia="Times New Roman" w:hAnsi="Times New Roman" w:cs="Times New Roman"/>
          <w:color w:val="000000"/>
          <w:sz w:val="28"/>
          <w:szCs w:val="28"/>
        </w:rPr>
      </w:pPr>
      <w:r w:rsidRPr="00C136C2">
        <w:rPr>
          <w:rFonts w:ascii="Times New Roman" w:hAnsi="Times New Roman" w:cs="Times New Roman"/>
          <w:noProof/>
          <w:sz w:val="28"/>
          <w:szCs w:val="28"/>
        </w:rPr>
        <w:lastRenderedPageBreak/>
        <w:drawing>
          <wp:inline distT="0" distB="0" distL="0" distR="0" wp14:anchorId="15FB08C5" wp14:editId="5A8C1979">
            <wp:extent cx="4962525" cy="4546817"/>
            <wp:effectExtent l="0" t="0" r="0" b="6350"/>
            <wp:docPr id="87139" name="Рисунок 87139" descr="http://demiart.ru/forum/uploads7/post-1699259-1308049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emiart.ru/forum/uploads7/post-1699259-1308049363.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986093" cy="4568411"/>
                    </a:xfrm>
                    <a:prstGeom prst="rect">
                      <a:avLst/>
                    </a:prstGeom>
                    <a:noFill/>
                    <a:ln>
                      <a:noFill/>
                    </a:ln>
                  </pic:spPr>
                </pic:pic>
              </a:graphicData>
            </a:graphic>
          </wp:inline>
        </w:drawing>
      </w:r>
    </w:p>
    <w:p w:rsidR="005C27E4" w:rsidRPr="00C136C2" w:rsidRDefault="005C27E4" w:rsidP="005C27E4">
      <w:pPr>
        <w:tabs>
          <w:tab w:val="left" w:pos="1701"/>
        </w:tabs>
        <w:spacing w:after="0" w:line="360" w:lineRule="auto"/>
        <w:ind w:firstLine="567"/>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Рис. 3.2. </w:t>
      </w:r>
      <w:r w:rsidRPr="00C136C2">
        <w:rPr>
          <w:rFonts w:ascii="Times New Roman" w:eastAsia="Times New Roman" w:hAnsi="Times New Roman" w:cs="Times New Roman"/>
          <w:color w:val="000000"/>
          <w:sz w:val="28"/>
          <w:szCs w:val="28"/>
        </w:rPr>
        <w:t>Бытовые предметы в сельской местности</w:t>
      </w:r>
      <w:r>
        <w:rPr>
          <w:rFonts w:ascii="Times New Roman" w:eastAsia="Times New Roman" w:hAnsi="Times New Roman" w:cs="Times New Roman"/>
          <w:color w:val="000000"/>
          <w:sz w:val="28"/>
          <w:szCs w:val="28"/>
        </w:rPr>
        <w:t>. Студенческая работа</w:t>
      </w:r>
    </w:p>
    <w:p w:rsidR="005C27E4" w:rsidRPr="00C136C2" w:rsidRDefault="005C27E4" w:rsidP="005C27E4">
      <w:pPr>
        <w:tabs>
          <w:tab w:val="left" w:pos="1701"/>
        </w:tabs>
        <w:spacing w:after="0" w:line="360" w:lineRule="auto"/>
        <w:ind w:firstLine="567"/>
        <w:jc w:val="center"/>
        <w:rPr>
          <w:rFonts w:ascii="Times New Roman" w:eastAsia="Times New Roman" w:hAnsi="Times New Roman" w:cs="Times New Roman"/>
          <w:color w:val="000000"/>
          <w:sz w:val="28"/>
          <w:szCs w:val="28"/>
        </w:rPr>
      </w:pPr>
    </w:p>
    <w:p w:rsidR="005C27E4" w:rsidRPr="002B5451" w:rsidRDefault="005C27E4" w:rsidP="005C27E4">
      <w:pPr>
        <w:pStyle w:val="af"/>
        <w:tabs>
          <w:tab w:val="left" w:pos="1701"/>
        </w:tabs>
        <w:spacing w:after="0" w:line="360" w:lineRule="auto"/>
        <w:ind w:left="0"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Задание 2. </w:t>
      </w:r>
      <w:r w:rsidRPr="002B5451">
        <w:rPr>
          <w:rFonts w:ascii="Times New Roman" w:eastAsia="Times New Roman" w:hAnsi="Times New Roman" w:cs="Times New Roman"/>
          <w:color w:val="000000"/>
          <w:sz w:val="28"/>
          <w:szCs w:val="28"/>
          <w:lang w:eastAsia="ru-RU"/>
        </w:rPr>
        <w:t>Написать один и тот же этюд с одного места в разные время дня (утром, днем, вечером)</w:t>
      </w:r>
      <w:r>
        <w:rPr>
          <w:rFonts w:ascii="Times New Roman" w:eastAsia="Times New Roman" w:hAnsi="Times New Roman" w:cs="Times New Roman"/>
          <w:color w:val="000000"/>
          <w:sz w:val="28"/>
          <w:szCs w:val="28"/>
          <w:lang w:eastAsia="ru-RU"/>
        </w:rPr>
        <w:t xml:space="preserve"> (рис. 3.3</w:t>
      </w:r>
      <w:r w:rsidR="001B3C6C">
        <w:rPr>
          <w:rFonts w:ascii="Times New Roman" w:eastAsia="Times New Roman" w:hAnsi="Times New Roman" w:cs="Times New Roman"/>
          <w:color w:val="000000"/>
          <w:sz w:val="28"/>
          <w:szCs w:val="28"/>
          <w:lang w:eastAsia="ru-RU"/>
        </w:rPr>
        <w:t>–</w:t>
      </w:r>
      <w:r w:rsidR="00055947">
        <w:rPr>
          <w:rFonts w:ascii="Times New Roman" w:eastAsia="Times New Roman" w:hAnsi="Times New Roman" w:cs="Times New Roman"/>
          <w:color w:val="000000"/>
          <w:sz w:val="28"/>
          <w:szCs w:val="28"/>
          <w:lang w:eastAsia="ru-RU"/>
        </w:rPr>
        <w:t>4</w:t>
      </w:r>
      <w:r w:rsidRPr="002B5451">
        <w:rPr>
          <w:rFonts w:ascii="Times New Roman" w:eastAsia="Times New Roman" w:hAnsi="Times New Roman" w:cs="Times New Roman"/>
          <w:color w:val="000000"/>
          <w:sz w:val="28"/>
          <w:szCs w:val="28"/>
          <w:lang w:eastAsia="ru-RU"/>
        </w:rPr>
        <w:t>).</w:t>
      </w:r>
    </w:p>
    <w:p w:rsidR="005C27E4" w:rsidRPr="00C136C2" w:rsidRDefault="005C27E4" w:rsidP="005C27E4">
      <w:pPr>
        <w:tabs>
          <w:tab w:val="left" w:pos="1701"/>
        </w:tabs>
        <w:spacing w:after="0" w:line="360" w:lineRule="auto"/>
        <w:ind w:firstLine="567"/>
        <w:jc w:val="both"/>
        <w:rPr>
          <w:rFonts w:ascii="Times New Roman" w:eastAsia="Times New Roman" w:hAnsi="Times New Roman" w:cs="Times New Roman"/>
          <w:color w:val="000000"/>
          <w:sz w:val="28"/>
          <w:szCs w:val="28"/>
        </w:rPr>
      </w:pPr>
      <w:r w:rsidRPr="00C136C2">
        <w:rPr>
          <w:rFonts w:ascii="Times New Roman" w:eastAsia="Times New Roman" w:hAnsi="Times New Roman" w:cs="Times New Roman"/>
          <w:i/>
          <w:color w:val="000000"/>
          <w:sz w:val="28"/>
          <w:szCs w:val="28"/>
        </w:rPr>
        <w:t>Формат:</w:t>
      </w:r>
      <w:r w:rsidRPr="00C136C2">
        <w:rPr>
          <w:rFonts w:ascii="Times New Roman" w:eastAsia="Times New Roman" w:hAnsi="Times New Roman" w:cs="Times New Roman"/>
          <w:color w:val="000000"/>
          <w:sz w:val="28"/>
          <w:szCs w:val="28"/>
        </w:rPr>
        <w:t xml:space="preserve"> А3,4</w:t>
      </w:r>
    </w:p>
    <w:p w:rsidR="005C27E4" w:rsidRPr="00C136C2" w:rsidRDefault="005C27E4" w:rsidP="005C27E4">
      <w:pPr>
        <w:tabs>
          <w:tab w:val="left" w:pos="1701"/>
        </w:tabs>
        <w:spacing w:after="0" w:line="360" w:lineRule="auto"/>
        <w:ind w:firstLine="567"/>
        <w:jc w:val="both"/>
        <w:rPr>
          <w:rFonts w:ascii="Times New Roman" w:eastAsia="Times New Roman" w:hAnsi="Times New Roman" w:cs="Times New Roman"/>
          <w:color w:val="000000"/>
          <w:sz w:val="28"/>
          <w:szCs w:val="28"/>
        </w:rPr>
      </w:pPr>
      <w:r w:rsidRPr="00C136C2">
        <w:rPr>
          <w:rFonts w:ascii="Times New Roman" w:eastAsia="Times New Roman" w:hAnsi="Times New Roman" w:cs="Times New Roman"/>
          <w:i/>
          <w:color w:val="000000"/>
          <w:sz w:val="28"/>
          <w:szCs w:val="28"/>
        </w:rPr>
        <w:t>Материалы:</w:t>
      </w:r>
      <w:r w:rsidRPr="00C136C2">
        <w:rPr>
          <w:rFonts w:ascii="Times New Roman" w:eastAsia="Times New Roman" w:hAnsi="Times New Roman" w:cs="Times New Roman"/>
          <w:color w:val="000000"/>
          <w:sz w:val="28"/>
          <w:szCs w:val="28"/>
        </w:rPr>
        <w:t xml:space="preserve"> акварель, гуашь.</w:t>
      </w:r>
    </w:p>
    <w:p w:rsidR="005C27E4" w:rsidRPr="00C136C2" w:rsidRDefault="005C27E4" w:rsidP="005C27E4">
      <w:pPr>
        <w:tabs>
          <w:tab w:val="left" w:pos="1701"/>
        </w:tabs>
        <w:spacing w:after="0" w:line="360" w:lineRule="auto"/>
        <w:ind w:firstLine="567"/>
        <w:jc w:val="both"/>
        <w:rPr>
          <w:rFonts w:ascii="Times New Roman" w:eastAsia="Times New Roman" w:hAnsi="Times New Roman" w:cs="Times New Roman"/>
          <w:color w:val="000000"/>
          <w:sz w:val="28"/>
          <w:szCs w:val="28"/>
        </w:rPr>
      </w:pPr>
      <w:r w:rsidRPr="00C136C2">
        <w:rPr>
          <w:rFonts w:ascii="Times New Roman" w:eastAsia="Times New Roman" w:hAnsi="Times New Roman" w:cs="Times New Roman"/>
          <w:color w:val="000000"/>
          <w:sz w:val="28"/>
          <w:szCs w:val="28"/>
        </w:rPr>
        <w:t>Необходимо найти нужное композиционное и цветовое решение с учетом выбранного формата и особенностей мотива, используя метод работы отношениями главных частей пейзажа (небо, земля, растительность и т. д.).</w:t>
      </w:r>
    </w:p>
    <w:p w:rsidR="005C27E4" w:rsidRPr="00C136C2" w:rsidRDefault="005C27E4" w:rsidP="005C27E4">
      <w:pPr>
        <w:tabs>
          <w:tab w:val="left" w:pos="1701"/>
        </w:tabs>
        <w:spacing w:after="0" w:line="360" w:lineRule="auto"/>
        <w:ind w:firstLine="567"/>
        <w:rPr>
          <w:rFonts w:ascii="Times New Roman" w:eastAsia="Times New Roman" w:hAnsi="Times New Roman" w:cs="Times New Roman"/>
          <w:color w:val="000000"/>
          <w:sz w:val="28"/>
          <w:szCs w:val="28"/>
        </w:rPr>
      </w:pPr>
    </w:p>
    <w:p w:rsidR="005C27E4" w:rsidRPr="00C136C2" w:rsidRDefault="005C27E4" w:rsidP="005C27E4">
      <w:pPr>
        <w:tabs>
          <w:tab w:val="left" w:pos="1701"/>
        </w:tabs>
        <w:spacing w:after="0" w:line="360" w:lineRule="auto"/>
        <w:ind w:firstLine="567"/>
        <w:rPr>
          <w:rFonts w:ascii="Times New Roman" w:eastAsia="Times New Roman" w:hAnsi="Times New Roman" w:cs="Times New Roman"/>
          <w:color w:val="000000"/>
          <w:sz w:val="28"/>
          <w:szCs w:val="28"/>
        </w:rPr>
      </w:pPr>
      <w:r w:rsidRPr="00C136C2">
        <w:rPr>
          <w:rFonts w:ascii="Times New Roman" w:eastAsia="Times New Roman" w:hAnsi="Times New Roman" w:cs="Times New Roman"/>
          <w:noProof/>
          <w:color w:val="000000"/>
          <w:sz w:val="28"/>
          <w:szCs w:val="28"/>
        </w:rPr>
        <w:lastRenderedPageBreak/>
        <w:drawing>
          <wp:inline distT="0" distB="0" distL="0" distR="0" wp14:anchorId="4BBA21BB" wp14:editId="3EACD68E">
            <wp:extent cx="5728480" cy="4099560"/>
            <wp:effectExtent l="0" t="0" r="571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53416" cy="4117405"/>
                    </a:xfrm>
                    <a:prstGeom prst="rect">
                      <a:avLst/>
                    </a:prstGeom>
                    <a:noFill/>
                  </pic:spPr>
                </pic:pic>
              </a:graphicData>
            </a:graphic>
          </wp:inline>
        </w:drawing>
      </w:r>
    </w:p>
    <w:p w:rsidR="005C27E4" w:rsidRPr="00C136C2" w:rsidRDefault="005C27E4" w:rsidP="005C27E4">
      <w:pPr>
        <w:tabs>
          <w:tab w:val="left" w:pos="1701"/>
        </w:tabs>
        <w:spacing w:after="0" w:line="360" w:lineRule="auto"/>
        <w:ind w:firstLine="567"/>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Рис. 3.3. </w:t>
      </w:r>
      <w:r w:rsidRPr="00C136C2">
        <w:rPr>
          <w:rFonts w:ascii="Times New Roman" w:eastAsia="Times New Roman" w:hAnsi="Times New Roman" w:cs="Times New Roman"/>
          <w:color w:val="000000"/>
          <w:sz w:val="28"/>
          <w:szCs w:val="28"/>
        </w:rPr>
        <w:t>Крымов Николай Петрович</w:t>
      </w:r>
      <w:r>
        <w:rPr>
          <w:rFonts w:ascii="Times New Roman" w:eastAsia="Times New Roman" w:hAnsi="Times New Roman" w:cs="Times New Roman"/>
          <w:color w:val="000000"/>
          <w:sz w:val="28"/>
          <w:szCs w:val="28"/>
        </w:rPr>
        <w:t>.</w:t>
      </w:r>
    </w:p>
    <w:p w:rsidR="005C27E4" w:rsidRPr="00C136C2" w:rsidRDefault="005C27E4" w:rsidP="005C27E4">
      <w:pPr>
        <w:tabs>
          <w:tab w:val="left" w:pos="1701"/>
        </w:tabs>
        <w:spacing w:after="0" w:line="360" w:lineRule="auto"/>
        <w:ind w:firstLine="567"/>
        <w:rPr>
          <w:rFonts w:ascii="Times New Roman" w:eastAsia="Times New Roman" w:hAnsi="Times New Roman" w:cs="Times New Roman"/>
          <w:color w:val="000000"/>
          <w:sz w:val="28"/>
          <w:szCs w:val="28"/>
        </w:rPr>
      </w:pPr>
      <w:r w:rsidRPr="00C136C2">
        <w:rPr>
          <w:rFonts w:ascii="Times New Roman" w:eastAsia="Times New Roman" w:hAnsi="Times New Roman" w:cs="Times New Roman"/>
          <w:noProof/>
          <w:color w:val="000000"/>
          <w:sz w:val="28"/>
          <w:szCs w:val="28"/>
        </w:rPr>
        <w:drawing>
          <wp:inline distT="0" distB="0" distL="0" distR="0" wp14:anchorId="07AFD457" wp14:editId="7F71BD68">
            <wp:extent cx="5720687" cy="3832860"/>
            <wp:effectExtent l="0" t="0" r="0" b="0"/>
            <wp:docPr id="7" name="Рисунок 7" descr="https://otvet.imgsmail.ru/download/d3458f67546aa274fbf57270674049bf_i-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otvet.imgsmail.ru/download/d3458f67546aa274fbf57270674049bf_i-742.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5779" cy="3842971"/>
                    </a:xfrm>
                    <a:prstGeom prst="rect">
                      <a:avLst/>
                    </a:prstGeom>
                    <a:noFill/>
                    <a:ln>
                      <a:noFill/>
                    </a:ln>
                  </pic:spPr>
                </pic:pic>
              </a:graphicData>
            </a:graphic>
          </wp:inline>
        </w:drawing>
      </w:r>
    </w:p>
    <w:p w:rsidR="005C27E4" w:rsidRPr="00C136C2" w:rsidRDefault="005C27E4" w:rsidP="005C27E4">
      <w:pPr>
        <w:tabs>
          <w:tab w:val="left" w:pos="1701"/>
        </w:tabs>
        <w:spacing w:after="0" w:line="360" w:lineRule="auto"/>
        <w:ind w:firstLine="567"/>
        <w:jc w:val="center"/>
        <w:rPr>
          <w:rFonts w:ascii="Times New Roman" w:eastAsia="Times New Roman" w:hAnsi="Times New Roman" w:cs="Times New Roman"/>
          <w:color w:val="000000"/>
          <w:sz w:val="28"/>
          <w:szCs w:val="28"/>
        </w:rPr>
      </w:pPr>
      <w:r>
        <w:rPr>
          <w:rFonts w:ascii="Times New Roman" w:eastAsia="Times New Roman" w:hAnsi="Times New Roman" w:cs="Times New Roman"/>
          <w:iCs/>
          <w:color w:val="000000"/>
          <w:sz w:val="28"/>
          <w:szCs w:val="28"/>
        </w:rPr>
        <w:t>Рис.</w:t>
      </w:r>
      <w:r w:rsidR="00055947">
        <w:rPr>
          <w:rFonts w:ascii="Times New Roman" w:eastAsia="Times New Roman" w:hAnsi="Times New Roman" w:cs="Times New Roman"/>
          <w:iCs/>
          <w:color w:val="000000"/>
          <w:sz w:val="28"/>
          <w:szCs w:val="28"/>
        </w:rPr>
        <w:t xml:space="preserve"> 3.4.</w:t>
      </w:r>
      <w:r>
        <w:rPr>
          <w:rFonts w:ascii="Times New Roman" w:eastAsia="Times New Roman" w:hAnsi="Times New Roman" w:cs="Times New Roman"/>
          <w:iCs/>
          <w:color w:val="000000"/>
          <w:sz w:val="28"/>
          <w:szCs w:val="28"/>
        </w:rPr>
        <w:t xml:space="preserve"> </w:t>
      </w:r>
      <w:r w:rsidRPr="00C136C2">
        <w:rPr>
          <w:rFonts w:ascii="Times New Roman" w:eastAsia="Times New Roman" w:hAnsi="Times New Roman" w:cs="Times New Roman"/>
          <w:iCs/>
          <w:color w:val="000000"/>
          <w:sz w:val="28"/>
          <w:szCs w:val="28"/>
        </w:rPr>
        <w:t>Клод Моне</w:t>
      </w:r>
      <w:r>
        <w:rPr>
          <w:rFonts w:ascii="Times New Roman" w:eastAsia="Times New Roman" w:hAnsi="Times New Roman" w:cs="Times New Roman"/>
          <w:iCs/>
          <w:color w:val="000000"/>
          <w:sz w:val="28"/>
          <w:szCs w:val="28"/>
        </w:rPr>
        <w:t>.</w:t>
      </w:r>
      <w:r w:rsidRPr="00C136C2">
        <w:rPr>
          <w:rFonts w:ascii="Times New Roman" w:eastAsia="Times New Roman" w:hAnsi="Times New Roman" w:cs="Times New Roman"/>
          <w:iCs/>
          <w:color w:val="000000"/>
          <w:sz w:val="28"/>
          <w:szCs w:val="28"/>
        </w:rPr>
        <w:t xml:space="preserve"> С</w:t>
      </w:r>
      <w:r>
        <w:rPr>
          <w:rFonts w:ascii="Times New Roman" w:eastAsia="Times New Roman" w:hAnsi="Times New Roman" w:cs="Times New Roman"/>
          <w:iCs/>
          <w:color w:val="000000"/>
          <w:sz w:val="28"/>
          <w:szCs w:val="28"/>
        </w:rPr>
        <w:t>тога сена.</w:t>
      </w:r>
      <w:r w:rsidRPr="005C27E4">
        <w:rPr>
          <w:rFonts w:ascii="Times New Roman" w:eastAsia="Times New Roman" w:hAnsi="Times New Roman" w:cs="Times New Roman"/>
          <w:color w:val="000000"/>
          <w:sz w:val="28"/>
          <w:szCs w:val="28"/>
        </w:rPr>
        <w:t xml:space="preserve"> </w:t>
      </w:r>
      <w:r w:rsidRPr="00C136C2">
        <w:rPr>
          <w:rFonts w:ascii="Times New Roman" w:eastAsia="Times New Roman" w:hAnsi="Times New Roman" w:cs="Times New Roman"/>
          <w:color w:val="000000"/>
          <w:sz w:val="28"/>
          <w:szCs w:val="28"/>
        </w:rPr>
        <w:t>Учебный </w:t>
      </w:r>
      <w:r w:rsidRPr="002B5451">
        <w:rPr>
          <w:rFonts w:ascii="Times New Roman" w:eastAsia="Times New Roman" w:hAnsi="Times New Roman" w:cs="Times New Roman"/>
          <w:bCs/>
          <w:color w:val="000000"/>
          <w:sz w:val="28"/>
          <w:szCs w:val="28"/>
        </w:rPr>
        <w:t>пейзаж</w:t>
      </w:r>
      <w:r w:rsidRPr="00C136C2">
        <w:rPr>
          <w:rFonts w:ascii="Times New Roman" w:eastAsia="Times New Roman" w:hAnsi="Times New Roman" w:cs="Times New Roman"/>
          <w:color w:val="000000"/>
          <w:sz w:val="28"/>
          <w:szCs w:val="28"/>
        </w:rPr>
        <w:t>-таблица</w:t>
      </w:r>
    </w:p>
    <w:p w:rsidR="005C27E4" w:rsidRPr="00C136C2" w:rsidRDefault="005C27E4" w:rsidP="005C27E4">
      <w:pPr>
        <w:tabs>
          <w:tab w:val="left" w:pos="1701"/>
        </w:tabs>
        <w:spacing w:after="0" w:line="360" w:lineRule="auto"/>
        <w:ind w:firstLine="567"/>
        <w:jc w:val="center"/>
        <w:rPr>
          <w:rFonts w:ascii="Times New Roman" w:eastAsia="Times New Roman" w:hAnsi="Times New Roman" w:cs="Times New Roman"/>
          <w:b/>
          <w:bCs/>
          <w:color w:val="000000"/>
          <w:sz w:val="28"/>
          <w:szCs w:val="28"/>
        </w:rPr>
      </w:pPr>
    </w:p>
    <w:p w:rsidR="005C27E4" w:rsidRPr="00C136C2" w:rsidRDefault="005C27E4" w:rsidP="005C27E4">
      <w:pPr>
        <w:tabs>
          <w:tab w:val="left" w:pos="1701"/>
        </w:tabs>
        <w:spacing w:after="0" w:line="36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Задание </w:t>
      </w:r>
      <w:r w:rsidRPr="00AF1AEB">
        <w:rPr>
          <w:rFonts w:ascii="Times New Roman" w:eastAsia="Times New Roman" w:hAnsi="Times New Roman" w:cs="Times New Roman"/>
          <w:color w:val="000000"/>
          <w:sz w:val="28"/>
          <w:szCs w:val="28"/>
        </w:rPr>
        <w:t>3</w:t>
      </w:r>
      <w:r w:rsidRPr="00C136C2">
        <w:rPr>
          <w:rFonts w:ascii="Times New Roman" w:eastAsia="Times New Roman" w:hAnsi="Times New Roman" w:cs="Times New Roman"/>
          <w:i/>
          <w:color w:val="000000"/>
          <w:sz w:val="28"/>
          <w:szCs w:val="28"/>
        </w:rPr>
        <w:t>.</w:t>
      </w:r>
      <w:r>
        <w:rPr>
          <w:rFonts w:ascii="Times New Roman" w:eastAsia="Times New Roman" w:hAnsi="Times New Roman" w:cs="Times New Roman"/>
          <w:i/>
          <w:color w:val="000000"/>
          <w:sz w:val="28"/>
          <w:szCs w:val="28"/>
        </w:rPr>
        <w:t xml:space="preserve"> </w:t>
      </w:r>
      <w:r w:rsidRPr="00C136C2">
        <w:rPr>
          <w:rFonts w:ascii="Times New Roman" w:eastAsia="Times New Roman" w:hAnsi="Times New Roman" w:cs="Times New Roman"/>
          <w:color w:val="000000"/>
          <w:sz w:val="28"/>
          <w:szCs w:val="28"/>
        </w:rPr>
        <w:t>Написать этюд в пасмурную, ветреную погоду (</w:t>
      </w:r>
      <w:r>
        <w:rPr>
          <w:rFonts w:ascii="Times New Roman" w:eastAsia="Times New Roman" w:hAnsi="Times New Roman" w:cs="Times New Roman"/>
          <w:color w:val="000000"/>
          <w:sz w:val="28"/>
          <w:szCs w:val="28"/>
        </w:rPr>
        <w:t>рис.</w:t>
      </w:r>
      <w:r w:rsidR="00055947">
        <w:rPr>
          <w:rFonts w:ascii="Times New Roman" w:eastAsia="Times New Roman" w:hAnsi="Times New Roman" w:cs="Times New Roman"/>
          <w:color w:val="000000"/>
          <w:sz w:val="28"/>
          <w:szCs w:val="28"/>
        </w:rPr>
        <w:t xml:space="preserve"> 3.</w:t>
      </w:r>
      <w:r w:rsidR="001B3C6C">
        <w:rPr>
          <w:rFonts w:ascii="Times New Roman" w:eastAsia="Times New Roman" w:hAnsi="Times New Roman" w:cs="Times New Roman"/>
          <w:color w:val="000000"/>
          <w:sz w:val="28"/>
          <w:szCs w:val="28"/>
        </w:rPr>
        <w:t>5–</w:t>
      </w:r>
      <w:r w:rsidR="00055947">
        <w:rPr>
          <w:rFonts w:ascii="Times New Roman" w:eastAsia="Times New Roman" w:hAnsi="Times New Roman" w:cs="Times New Roman"/>
          <w:color w:val="000000"/>
          <w:sz w:val="28"/>
          <w:szCs w:val="28"/>
        </w:rPr>
        <w:t>6</w:t>
      </w:r>
      <w:r w:rsidRPr="00C136C2">
        <w:rPr>
          <w:rFonts w:ascii="Times New Roman" w:eastAsia="Times New Roman" w:hAnsi="Times New Roman" w:cs="Times New Roman"/>
          <w:color w:val="000000"/>
          <w:sz w:val="28"/>
          <w:szCs w:val="28"/>
        </w:rPr>
        <w:t>).</w:t>
      </w:r>
    </w:p>
    <w:p w:rsidR="005C27E4" w:rsidRPr="00C136C2" w:rsidRDefault="005C27E4" w:rsidP="005C27E4">
      <w:pPr>
        <w:tabs>
          <w:tab w:val="left" w:pos="1701"/>
        </w:tabs>
        <w:spacing w:after="0" w:line="360" w:lineRule="auto"/>
        <w:ind w:firstLine="567"/>
        <w:jc w:val="both"/>
        <w:rPr>
          <w:rFonts w:ascii="Times New Roman" w:eastAsia="Times New Roman" w:hAnsi="Times New Roman" w:cs="Times New Roman"/>
          <w:color w:val="000000"/>
          <w:sz w:val="28"/>
          <w:szCs w:val="28"/>
        </w:rPr>
      </w:pPr>
      <w:r w:rsidRPr="00C136C2">
        <w:rPr>
          <w:rFonts w:ascii="Times New Roman" w:eastAsia="Times New Roman" w:hAnsi="Times New Roman" w:cs="Times New Roman"/>
          <w:i/>
          <w:color w:val="000000"/>
          <w:sz w:val="28"/>
          <w:szCs w:val="28"/>
        </w:rPr>
        <w:t>Формат:</w:t>
      </w:r>
      <w:r w:rsidRPr="00C136C2">
        <w:rPr>
          <w:rFonts w:ascii="Times New Roman" w:eastAsia="Times New Roman" w:hAnsi="Times New Roman" w:cs="Times New Roman"/>
          <w:color w:val="000000"/>
          <w:sz w:val="28"/>
          <w:szCs w:val="28"/>
        </w:rPr>
        <w:t xml:space="preserve"> А4.</w:t>
      </w:r>
      <w:r w:rsidRPr="00C136C2">
        <w:rPr>
          <w:rFonts w:ascii="Times New Roman" w:eastAsia="Times New Roman" w:hAnsi="Times New Roman" w:cs="Times New Roman"/>
          <w:i/>
          <w:color w:val="000000"/>
          <w:sz w:val="28"/>
          <w:szCs w:val="28"/>
        </w:rPr>
        <w:t>Материалы:</w:t>
      </w:r>
      <w:r w:rsidRPr="00C136C2">
        <w:rPr>
          <w:rFonts w:ascii="Times New Roman" w:eastAsia="Times New Roman" w:hAnsi="Times New Roman" w:cs="Times New Roman"/>
          <w:color w:val="000000"/>
          <w:sz w:val="28"/>
          <w:szCs w:val="28"/>
        </w:rPr>
        <w:t xml:space="preserve"> акварель, гуашь.</w:t>
      </w:r>
    </w:p>
    <w:p w:rsidR="005C27E4" w:rsidRPr="00C136C2" w:rsidRDefault="005C27E4" w:rsidP="005C27E4">
      <w:pPr>
        <w:tabs>
          <w:tab w:val="left" w:pos="1701"/>
        </w:tabs>
        <w:spacing w:after="0" w:line="36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Передать настроение</w:t>
      </w:r>
      <w:r w:rsidRPr="00C136C2">
        <w:rPr>
          <w:rFonts w:ascii="Times New Roman" w:eastAsia="Times New Roman" w:hAnsi="Times New Roman" w:cs="Times New Roman"/>
          <w:color w:val="000000"/>
          <w:sz w:val="28"/>
          <w:szCs w:val="28"/>
        </w:rPr>
        <w:t xml:space="preserve"> необходимо при помощи цветовых отношений, а также направления штриха (ветер в рисунке).</w:t>
      </w:r>
    </w:p>
    <w:p w:rsidR="005C27E4" w:rsidRPr="00C136C2" w:rsidRDefault="005C27E4" w:rsidP="005C27E4">
      <w:pPr>
        <w:tabs>
          <w:tab w:val="left" w:pos="1701"/>
        </w:tabs>
        <w:spacing w:after="0" w:line="360" w:lineRule="auto"/>
        <w:ind w:firstLine="567"/>
        <w:rPr>
          <w:rFonts w:ascii="Times New Roman" w:eastAsia="Times New Roman" w:hAnsi="Times New Roman" w:cs="Times New Roman"/>
          <w:color w:val="000000"/>
          <w:sz w:val="28"/>
          <w:szCs w:val="28"/>
        </w:rPr>
      </w:pPr>
      <w:r w:rsidRPr="00C136C2">
        <w:rPr>
          <w:rFonts w:ascii="Times New Roman" w:hAnsi="Times New Roman" w:cs="Times New Roman"/>
          <w:noProof/>
          <w:sz w:val="28"/>
          <w:szCs w:val="28"/>
        </w:rPr>
        <w:drawing>
          <wp:inline distT="0" distB="0" distL="0" distR="0" wp14:anchorId="497C3AA3" wp14:editId="3DE262CC">
            <wp:extent cx="5189220" cy="4190805"/>
            <wp:effectExtent l="0" t="0" r="0" b="635"/>
            <wp:docPr id="8" name="Рисунок 8" descr="WikiOO.org - Энциклопедия изобразительного искусства - Живопись, Картины  Jean Baptiste Camille Corot - Гонимые ветром ландшаф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kiOO.org - Энциклопедия изобразительного искусства - Живопись, Картины  Jean Baptiste Camille Corot - Гонимые ветром ландшафт"/>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51197" cy="4240857"/>
                    </a:xfrm>
                    <a:prstGeom prst="rect">
                      <a:avLst/>
                    </a:prstGeom>
                    <a:noFill/>
                    <a:ln>
                      <a:noFill/>
                    </a:ln>
                  </pic:spPr>
                </pic:pic>
              </a:graphicData>
            </a:graphic>
          </wp:inline>
        </w:drawing>
      </w:r>
    </w:p>
    <w:p w:rsidR="005C27E4" w:rsidRPr="00AF1AEB" w:rsidRDefault="005C27E4" w:rsidP="005C27E4">
      <w:pPr>
        <w:pStyle w:val="1"/>
        <w:shd w:val="clear" w:color="auto" w:fill="FFFFFF"/>
        <w:tabs>
          <w:tab w:val="left" w:pos="1701"/>
        </w:tabs>
        <w:spacing w:before="0" w:line="360" w:lineRule="auto"/>
        <w:ind w:firstLine="567"/>
        <w:jc w:val="center"/>
        <w:textAlignment w:val="baseline"/>
        <w:rPr>
          <w:rFonts w:ascii="Times New Roman" w:eastAsia="Times New Roman" w:hAnsi="Times New Roman" w:cs="Times New Roman"/>
          <w:b w:val="0"/>
          <w:color w:val="2A2A2A"/>
          <w:kern w:val="36"/>
          <w:lang w:eastAsia="ru-RU"/>
        </w:rPr>
      </w:pPr>
      <w:r>
        <w:rPr>
          <w:rFonts w:ascii="Times New Roman" w:eastAsia="Times New Roman" w:hAnsi="Times New Roman" w:cs="Times New Roman"/>
          <w:b w:val="0"/>
          <w:color w:val="2A2A2A"/>
          <w:kern w:val="36"/>
          <w:lang w:eastAsia="ru-RU"/>
        </w:rPr>
        <w:t xml:space="preserve">Рис. </w:t>
      </w:r>
      <w:r w:rsidR="00055947">
        <w:rPr>
          <w:rFonts w:ascii="Times New Roman" w:eastAsia="Times New Roman" w:hAnsi="Times New Roman" w:cs="Times New Roman"/>
          <w:b w:val="0"/>
          <w:color w:val="2A2A2A"/>
          <w:kern w:val="36"/>
          <w:lang w:eastAsia="ru-RU"/>
        </w:rPr>
        <w:t xml:space="preserve">3.5. </w:t>
      </w:r>
      <w:r>
        <w:rPr>
          <w:rFonts w:ascii="Times New Roman" w:eastAsia="Times New Roman" w:hAnsi="Times New Roman" w:cs="Times New Roman"/>
          <w:b w:val="0"/>
          <w:color w:val="2A2A2A"/>
          <w:kern w:val="36"/>
          <w:lang w:eastAsia="ru-RU"/>
        </w:rPr>
        <w:t>Жан Батист Камиль Коро</w:t>
      </w:r>
      <w:r w:rsidRPr="00055947">
        <w:rPr>
          <w:rFonts w:ascii="Times New Roman" w:eastAsia="Times New Roman" w:hAnsi="Times New Roman" w:cs="Times New Roman"/>
          <w:b w:val="0"/>
          <w:color w:val="000000" w:themeColor="text1"/>
          <w:kern w:val="36"/>
          <w:lang w:eastAsia="ru-RU"/>
        </w:rPr>
        <w:t>.</w:t>
      </w:r>
      <w:r w:rsidRPr="00055947">
        <w:rPr>
          <w:rFonts w:ascii="Times New Roman" w:eastAsia="Times New Roman" w:hAnsi="Times New Roman" w:cs="Times New Roman"/>
          <w:b w:val="0"/>
          <w:bCs w:val="0"/>
          <w:color w:val="000000" w:themeColor="text1"/>
          <w:kern w:val="36"/>
          <w:bdr w:val="none" w:sz="0" w:space="0" w:color="auto" w:frame="1"/>
          <w:lang w:eastAsia="ru-RU"/>
        </w:rPr>
        <w:t xml:space="preserve"> Гонимые ветром.1865г.</w:t>
      </w:r>
    </w:p>
    <w:p w:rsidR="005C27E4" w:rsidRPr="00C136C2" w:rsidRDefault="005C27E4" w:rsidP="005C27E4">
      <w:pPr>
        <w:tabs>
          <w:tab w:val="left" w:pos="1701"/>
        </w:tabs>
        <w:spacing w:after="0" w:line="360" w:lineRule="auto"/>
        <w:ind w:firstLine="567"/>
        <w:rPr>
          <w:rFonts w:ascii="Times New Roman" w:eastAsia="Times New Roman" w:hAnsi="Times New Roman" w:cs="Times New Roman"/>
          <w:color w:val="000000"/>
          <w:sz w:val="28"/>
          <w:szCs w:val="28"/>
        </w:rPr>
      </w:pPr>
      <w:r w:rsidRPr="00C136C2">
        <w:rPr>
          <w:rFonts w:ascii="Times New Roman" w:hAnsi="Times New Roman" w:cs="Times New Roman"/>
          <w:noProof/>
          <w:sz w:val="28"/>
          <w:szCs w:val="28"/>
        </w:rPr>
        <w:drawing>
          <wp:inline distT="0" distB="0" distL="0" distR="0" wp14:anchorId="30F4EEF2" wp14:editId="3F7F94A7">
            <wp:extent cx="5181600" cy="2388717"/>
            <wp:effectExtent l="0" t="0" r="0" b="0"/>
            <wp:docPr id="87140" name="Рисунок 87140" descr="http://s.picture-russia.ru/wpic/l/e/8/e85d8425d675a7576f4e0b6e1fef07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icture-russia.ru/wpic/l/e/8/e85d8425d675a7576f4e0b6e1fef07f5.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22066" cy="2407372"/>
                    </a:xfrm>
                    <a:prstGeom prst="rect">
                      <a:avLst/>
                    </a:prstGeom>
                    <a:noFill/>
                    <a:ln>
                      <a:noFill/>
                    </a:ln>
                  </pic:spPr>
                </pic:pic>
              </a:graphicData>
            </a:graphic>
          </wp:inline>
        </w:drawing>
      </w:r>
    </w:p>
    <w:p w:rsidR="005C27E4" w:rsidRPr="00C136C2" w:rsidRDefault="005C27E4" w:rsidP="005C27E4">
      <w:pPr>
        <w:tabs>
          <w:tab w:val="left" w:pos="1701"/>
        </w:tabs>
        <w:spacing w:after="0" w:line="360" w:lineRule="auto"/>
        <w:ind w:firstLine="567"/>
        <w:jc w:val="center"/>
        <w:rPr>
          <w:rFonts w:ascii="Times New Roman" w:eastAsia="Times New Roman" w:hAnsi="Times New Roman" w:cs="Times New Roman"/>
          <w:bCs/>
          <w:color w:val="000000"/>
          <w:sz w:val="28"/>
          <w:szCs w:val="28"/>
        </w:rPr>
      </w:pPr>
      <w:r w:rsidRPr="00C136C2">
        <w:rPr>
          <w:rFonts w:ascii="Times New Roman" w:eastAsia="Times New Roman" w:hAnsi="Times New Roman" w:cs="Times New Roman"/>
          <w:bCs/>
          <w:color w:val="000000"/>
          <w:sz w:val="28"/>
          <w:szCs w:val="28"/>
        </w:rPr>
        <w:t xml:space="preserve"> </w:t>
      </w:r>
      <w:r>
        <w:rPr>
          <w:rFonts w:ascii="Times New Roman" w:eastAsia="Times New Roman" w:hAnsi="Times New Roman" w:cs="Times New Roman"/>
          <w:bCs/>
          <w:color w:val="000000"/>
          <w:sz w:val="28"/>
          <w:szCs w:val="28"/>
        </w:rPr>
        <w:t xml:space="preserve">Рис. </w:t>
      </w:r>
      <w:r w:rsidR="00055947">
        <w:rPr>
          <w:rFonts w:ascii="Times New Roman" w:eastAsia="Times New Roman" w:hAnsi="Times New Roman" w:cs="Times New Roman"/>
          <w:bCs/>
          <w:color w:val="000000"/>
          <w:sz w:val="28"/>
          <w:szCs w:val="28"/>
        </w:rPr>
        <w:t xml:space="preserve">3.6. </w:t>
      </w:r>
      <w:r w:rsidRPr="00C136C2">
        <w:rPr>
          <w:rFonts w:ascii="Times New Roman" w:eastAsia="Times New Roman" w:hAnsi="Times New Roman" w:cs="Times New Roman"/>
          <w:bCs/>
          <w:color w:val="000000"/>
          <w:sz w:val="28"/>
          <w:szCs w:val="28"/>
        </w:rPr>
        <w:t>Степанюк Константин Константинович</w:t>
      </w:r>
      <w:r>
        <w:rPr>
          <w:rFonts w:ascii="Times New Roman" w:eastAsia="Times New Roman" w:hAnsi="Times New Roman" w:cs="Times New Roman"/>
          <w:bCs/>
          <w:color w:val="000000"/>
          <w:sz w:val="28"/>
          <w:szCs w:val="28"/>
        </w:rPr>
        <w:t>.</w:t>
      </w:r>
    </w:p>
    <w:p w:rsidR="005C27E4" w:rsidRPr="00AF1AEB" w:rsidRDefault="005C27E4" w:rsidP="005C27E4">
      <w:pPr>
        <w:tabs>
          <w:tab w:val="left" w:pos="1701"/>
        </w:tabs>
        <w:spacing w:after="0" w:line="360" w:lineRule="auto"/>
        <w:ind w:firstLine="567"/>
        <w:jc w:val="center"/>
        <w:rPr>
          <w:rFonts w:ascii="Times New Roman" w:eastAsia="Times New Roman" w:hAnsi="Times New Roman" w:cs="Times New Roman"/>
          <w:bCs/>
          <w:color w:val="000000"/>
          <w:sz w:val="28"/>
          <w:szCs w:val="28"/>
        </w:rPr>
      </w:pPr>
      <w:r w:rsidRPr="00C136C2">
        <w:rPr>
          <w:rFonts w:ascii="Times New Roman" w:hAnsi="Times New Roman" w:cs="Times New Roman"/>
          <w:color w:val="000000"/>
          <w:sz w:val="28"/>
          <w:szCs w:val="28"/>
          <w:shd w:val="clear" w:color="auto" w:fill="FFFFFF"/>
        </w:rPr>
        <w:t>Морозный</w:t>
      </w:r>
      <w:r w:rsidRPr="00C136C2">
        <w:rPr>
          <w:rStyle w:val="apple-converted-space"/>
          <w:rFonts w:ascii="Times New Roman" w:hAnsi="Times New Roman" w:cs="Times New Roman"/>
          <w:color w:val="000000"/>
          <w:sz w:val="28"/>
          <w:szCs w:val="28"/>
          <w:shd w:val="clear" w:color="auto" w:fill="FFFFFF"/>
        </w:rPr>
        <w:t> </w:t>
      </w:r>
      <w:r w:rsidRPr="00C136C2">
        <w:rPr>
          <w:rFonts w:ascii="Times New Roman" w:hAnsi="Times New Roman" w:cs="Times New Roman"/>
          <w:bCs/>
          <w:color w:val="000000"/>
          <w:sz w:val="28"/>
          <w:szCs w:val="28"/>
          <w:shd w:val="clear" w:color="auto" w:fill="FFFFFF"/>
        </w:rPr>
        <w:t>ветер</w:t>
      </w:r>
      <w:r w:rsidRPr="00C136C2">
        <w:rPr>
          <w:rFonts w:ascii="Times New Roman" w:hAnsi="Times New Roman" w:cs="Times New Roman"/>
          <w:color w:val="000000"/>
          <w:sz w:val="28"/>
          <w:szCs w:val="28"/>
          <w:shd w:val="clear" w:color="auto" w:fill="FFFFFF"/>
        </w:rPr>
        <w:t>.</w:t>
      </w:r>
      <w:r>
        <w:rPr>
          <w:rFonts w:ascii="Times New Roman" w:eastAsia="Times New Roman" w:hAnsi="Times New Roman" w:cs="Times New Roman"/>
          <w:bCs/>
          <w:color w:val="000000"/>
          <w:sz w:val="28"/>
          <w:szCs w:val="28"/>
        </w:rPr>
        <w:t xml:space="preserve"> </w:t>
      </w:r>
      <w:r>
        <w:rPr>
          <w:rFonts w:ascii="Times New Roman" w:eastAsia="Times New Roman" w:hAnsi="Times New Roman" w:cs="Times New Roman"/>
          <w:color w:val="000000"/>
          <w:sz w:val="28"/>
          <w:szCs w:val="28"/>
        </w:rPr>
        <w:t>2011 г</w:t>
      </w:r>
      <w:r w:rsidRPr="00C136C2">
        <w:rPr>
          <w:rFonts w:ascii="Times New Roman" w:eastAsia="Times New Roman" w:hAnsi="Times New Roman" w:cs="Times New Roman"/>
          <w:color w:val="000000"/>
          <w:sz w:val="28"/>
          <w:szCs w:val="28"/>
        </w:rPr>
        <w:t>.</w:t>
      </w:r>
    </w:p>
    <w:p w:rsidR="005C27E4" w:rsidRPr="00C136C2" w:rsidRDefault="00055947" w:rsidP="005C27E4">
      <w:pPr>
        <w:tabs>
          <w:tab w:val="left" w:pos="1701"/>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Задание </w:t>
      </w:r>
      <w:r w:rsidR="005C27E4">
        <w:rPr>
          <w:rFonts w:ascii="Times New Roman" w:eastAsia="Times New Roman" w:hAnsi="Times New Roman" w:cs="Times New Roman"/>
          <w:sz w:val="28"/>
          <w:szCs w:val="28"/>
        </w:rPr>
        <w:t xml:space="preserve">4. </w:t>
      </w:r>
      <w:r w:rsidR="005C27E4" w:rsidRPr="00C136C2">
        <w:rPr>
          <w:rFonts w:ascii="Times New Roman" w:eastAsia="Times New Roman" w:hAnsi="Times New Roman" w:cs="Times New Roman"/>
          <w:sz w:val="28"/>
          <w:szCs w:val="28"/>
        </w:rPr>
        <w:t>Изображение городской аллеи. П</w:t>
      </w:r>
      <w:r w:rsidR="005C27E4">
        <w:rPr>
          <w:rFonts w:ascii="Times New Roman" w:eastAsia="Times New Roman" w:hAnsi="Times New Roman" w:cs="Times New Roman"/>
          <w:sz w:val="28"/>
          <w:szCs w:val="28"/>
        </w:rPr>
        <w:t>ередача пространства в пейзаже (рис.</w:t>
      </w:r>
      <w:r>
        <w:rPr>
          <w:rFonts w:ascii="Times New Roman" w:eastAsia="Times New Roman" w:hAnsi="Times New Roman" w:cs="Times New Roman"/>
          <w:sz w:val="28"/>
          <w:szCs w:val="28"/>
        </w:rPr>
        <w:t xml:space="preserve"> 3.7</w:t>
      </w:r>
      <w:r w:rsidR="001B3C6C">
        <w:rPr>
          <w:rFonts w:ascii="Times New Roman" w:eastAsia="Times New Roman" w:hAnsi="Times New Roman" w:cs="Times New Roman"/>
          <w:sz w:val="28"/>
          <w:szCs w:val="28"/>
        </w:rPr>
        <w:t>–8</w:t>
      </w:r>
      <w:r w:rsidR="005C27E4">
        <w:rPr>
          <w:rFonts w:ascii="Times New Roman" w:eastAsia="Times New Roman" w:hAnsi="Times New Roman" w:cs="Times New Roman"/>
          <w:sz w:val="28"/>
          <w:szCs w:val="28"/>
        </w:rPr>
        <w:t>).</w:t>
      </w:r>
    </w:p>
    <w:p w:rsidR="005C27E4" w:rsidRPr="00C136C2" w:rsidRDefault="005C27E4" w:rsidP="005C27E4">
      <w:pPr>
        <w:tabs>
          <w:tab w:val="left" w:pos="1701"/>
        </w:tabs>
        <w:spacing w:after="0" w:line="360" w:lineRule="auto"/>
        <w:ind w:firstLine="567"/>
        <w:jc w:val="both"/>
        <w:rPr>
          <w:rFonts w:ascii="Times New Roman" w:eastAsia="Times New Roman" w:hAnsi="Times New Roman" w:cs="Times New Roman"/>
          <w:sz w:val="28"/>
          <w:szCs w:val="28"/>
        </w:rPr>
      </w:pPr>
      <w:r w:rsidRPr="00C136C2">
        <w:rPr>
          <w:rFonts w:ascii="Times New Roman" w:eastAsia="Times New Roman" w:hAnsi="Times New Roman" w:cs="Times New Roman"/>
          <w:i/>
          <w:sz w:val="28"/>
          <w:szCs w:val="28"/>
        </w:rPr>
        <w:t>Формат:</w:t>
      </w:r>
      <w:r w:rsidRPr="00C136C2">
        <w:rPr>
          <w:rFonts w:ascii="Times New Roman" w:eastAsia="Times New Roman" w:hAnsi="Times New Roman" w:cs="Times New Roman"/>
          <w:sz w:val="28"/>
          <w:szCs w:val="28"/>
        </w:rPr>
        <w:t xml:space="preserve"> А4.</w:t>
      </w:r>
      <w:r w:rsidR="00055947">
        <w:rPr>
          <w:rFonts w:ascii="Times New Roman" w:eastAsia="Times New Roman" w:hAnsi="Times New Roman" w:cs="Times New Roman"/>
          <w:sz w:val="28"/>
          <w:szCs w:val="28"/>
        </w:rPr>
        <w:t xml:space="preserve"> </w:t>
      </w:r>
      <w:r w:rsidRPr="00C136C2">
        <w:rPr>
          <w:rFonts w:ascii="Times New Roman" w:eastAsia="Times New Roman" w:hAnsi="Times New Roman" w:cs="Times New Roman"/>
          <w:i/>
          <w:sz w:val="28"/>
          <w:szCs w:val="28"/>
        </w:rPr>
        <w:t>Материалы:</w:t>
      </w:r>
      <w:r w:rsidRPr="00C136C2">
        <w:rPr>
          <w:rFonts w:ascii="Times New Roman" w:eastAsia="Times New Roman" w:hAnsi="Times New Roman" w:cs="Times New Roman"/>
          <w:sz w:val="28"/>
          <w:szCs w:val="28"/>
        </w:rPr>
        <w:t xml:space="preserve"> акварель, гуашь.</w:t>
      </w:r>
    </w:p>
    <w:p w:rsidR="005C27E4" w:rsidRDefault="005C27E4" w:rsidP="005C27E4">
      <w:pPr>
        <w:pStyle w:val="ae"/>
        <w:ind w:firstLine="567"/>
        <w:rPr>
          <w:lang w:eastAsia="ru-RU"/>
        </w:rPr>
      </w:pPr>
      <w:r w:rsidRPr="00AF1AEB">
        <w:rPr>
          <w:rFonts w:ascii="Times New Roman" w:hAnsi="Times New Roman" w:cs="Times New Roman"/>
          <w:sz w:val="28"/>
          <w:szCs w:val="28"/>
          <w:lang w:eastAsia="ru-RU"/>
        </w:rPr>
        <w:t>Студенты должны опираться на знания о линейной и воздушной перспективе</w:t>
      </w:r>
      <w:r w:rsidRPr="00C136C2">
        <w:rPr>
          <w:lang w:eastAsia="ru-RU"/>
        </w:rPr>
        <w:t>.</w:t>
      </w:r>
      <w:r w:rsidRPr="00C136C2">
        <w:rPr>
          <w:noProof/>
          <w:lang w:eastAsia="ru-RU"/>
        </w:rPr>
        <mc:AlternateContent>
          <mc:Choice Requires="wps">
            <w:drawing>
              <wp:inline distT="0" distB="0" distL="0" distR="0" wp14:anchorId="3AC0A8CE" wp14:editId="0C18AEB2">
                <wp:extent cx="304800" cy="304800"/>
                <wp:effectExtent l="0" t="0" r="0" b="0"/>
                <wp:docPr id="15" name="AutoShape 2" descr="https://i03.fotocdn.net/s28/75/gallery_m/307/2677617226.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C08538D" id="AutoShape 2" o:spid="_x0000_s1026" alt="https://i03.fotocdn.net/s28/75/gallery_m/307/2677617226.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" filled="f" stroked="f">
                <o:lock v:ext="edit" aspectratio="t"/>
                <w10:anchorlock/>
              </v:rect>
            </w:pict>
          </mc:Fallback>
        </mc:AlternateContent>
      </w:r>
      <w:r w:rsidRPr="00C136C2">
        <w:rPr>
          <w:noProof/>
          <w:lang w:eastAsia="ru-RU"/>
        </w:rPr>
        <mc:AlternateContent>
          <mc:Choice Requires="wps">
            <w:drawing>
              <wp:inline distT="0" distB="0" distL="0" distR="0" wp14:anchorId="29F29D8F" wp14:editId="5B9347F2">
                <wp:extent cx="304800" cy="304800"/>
                <wp:effectExtent l="0" t="0" r="0" b="0"/>
                <wp:docPr id="5" name="AutoShape 3" descr="https://artchive.ru/res/media/img/oy800/work/d45/95113.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BD17238" id="AutoShape 3" o:spid="_x0000_s1026" alt="https://artchive.ru/res/media/img/oy800/work/d45/95113.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" filled="f" stroked="f">
                <o:lock v:ext="edit" aspectratio="t"/>
                <w10:anchorlock/>
              </v:rect>
            </w:pict>
          </mc:Fallback>
        </mc:AlternateContent>
      </w:r>
      <w:r w:rsidRPr="00C136C2">
        <w:rPr>
          <w:noProof/>
          <w:lang w:eastAsia="ru-RU"/>
        </w:rPr>
        <mc:AlternateContent>
          <mc:Choice Requires="wps">
            <w:drawing>
              <wp:inline distT="0" distB="0" distL="0" distR="0" wp14:anchorId="3C3BF651" wp14:editId="63654E60">
                <wp:extent cx="304800" cy="304800"/>
                <wp:effectExtent l="0" t="0" r="0" b="0"/>
                <wp:docPr id="87136" name="AutoShape 9" descr="29-Дорога в Лувесьенне - 1873.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D50C30B" id="AutoShape 9" o:spid="_x0000_s1026" alt="29-Дорога в Лувесьенне - 1873.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" filled="f" stroked="f">
                <o:lock v:ext="edit" aspectratio="t"/>
                <w10:anchorlock/>
              </v:rect>
            </w:pict>
          </mc:Fallback>
        </mc:AlternateContent>
      </w:r>
    </w:p>
    <w:p w:rsidR="005C27E4" w:rsidRPr="00C136C2" w:rsidRDefault="005C27E4" w:rsidP="005C27E4">
      <w:pPr>
        <w:shd w:val="clear" w:color="auto" w:fill="FFFFFF"/>
        <w:tabs>
          <w:tab w:val="left" w:pos="1701"/>
        </w:tabs>
        <w:spacing w:after="90" w:line="360" w:lineRule="auto"/>
        <w:ind w:firstLine="567"/>
        <w:jc w:val="center"/>
        <w:outlineLvl w:val="0"/>
        <w:rPr>
          <w:rFonts w:ascii="Times New Roman" w:hAnsi="Times New Roman" w:cs="Times New Roman"/>
          <w:sz w:val="28"/>
          <w:szCs w:val="28"/>
        </w:rPr>
      </w:pPr>
      <w:r w:rsidRPr="00C136C2">
        <w:rPr>
          <w:rFonts w:ascii="Times New Roman" w:hAnsi="Times New Roman" w:cs="Times New Roman"/>
          <w:noProof/>
          <w:sz w:val="28"/>
          <w:szCs w:val="28"/>
        </w:rPr>
        <w:drawing>
          <wp:inline distT="0" distB="0" distL="0" distR="0" wp14:anchorId="407CA79F" wp14:editId="09374413">
            <wp:extent cx="4838133" cy="3522766"/>
            <wp:effectExtent l="0" t="0" r="635" b="1905"/>
            <wp:docPr id="10" name="Рисунок 10" descr="https://ic.pics.livejournal.com/burnevil_8/84452311/98787/98787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c.pics.livejournal.com/burnevil_8/84452311/98787/98787_original.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864961" cy="3542300"/>
                    </a:xfrm>
                    <a:prstGeom prst="rect">
                      <a:avLst/>
                    </a:prstGeom>
                    <a:noFill/>
                    <a:ln>
                      <a:noFill/>
                    </a:ln>
                  </pic:spPr>
                </pic:pic>
              </a:graphicData>
            </a:graphic>
          </wp:inline>
        </w:drawing>
      </w:r>
    </w:p>
    <w:p w:rsidR="005C27E4" w:rsidRPr="00C136C2" w:rsidRDefault="005C27E4" w:rsidP="005C27E4">
      <w:pPr>
        <w:shd w:val="clear" w:color="auto" w:fill="FFFFFF"/>
        <w:tabs>
          <w:tab w:val="left" w:pos="1701"/>
          <w:tab w:val="left" w:pos="2490"/>
          <w:tab w:val="center" w:pos="4677"/>
        </w:tabs>
        <w:spacing w:after="0" w:line="360" w:lineRule="auto"/>
        <w:ind w:firstLine="567"/>
        <w:jc w:val="center"/>
        <w:outlineLvl w:val="0"/>
        <w:rPr>
          <w:rFonts w:ascii="Times New Roman" w:hAnsi="Times New Roman" w:cs="Times New Roman"/>
          <w:sz w:val="28"/>
          <w:szCs w:val="28"/>
        </w:rPr>
      </w:pPr>
      <w:r>
        <w:rPr>
          <w:rFonts w:ascii="Times New Roman" w:hAnsi="Times New Roman" w:cs="Times New Roman"/>
          <w:spacing w:val="2"/>
          <w:sz w:val="28"/>
          <w:szCs w:val="28"/>
          <w:shd w:val="clear" w:color="auto" w:fill="FFFFFF"/>
        </w:rPr>
        <w:t>Рис.</w:t>
      </w:r>
      <w:r w:rsidR="00055947">
        <w:rPr>
          <w:rFonts w:ascii="Times New Roman" w:hAnsi="Times New Roman" w:cs="Times New Roman"/>
          <w:spacing w:val="2"/>
          <w:sz w:val="28"/>
          <w:szCs w:val="28"/>
          <w:shd w:val="clear" w:color="auto" w:fill="FFFFFF"/>
        </w:rPr>
        <w:t xml:space="preserve"> 3.7. </w:t>
      </w:r>
      <w:r w:rsidRPr="00C136C2">
        <w:rPr>
          <w:rFonts w:ascii="Times New Roman" w:hAnsi="Times New Roman" w:cs="Times New Roman"/>
          <w:spacing w:val="2"/>
          <w:sz w:val="28"/>
          <w:szCs w:val="28"/>
          <w:shd w:val="clear" w:color="auto" w:fill="FFFFFF"/>
        </w:rPr>
        <w:t>Альфред Сислей</w:t>
      </w:r>
      <w:r>
        <w:rPr>
          <w:rFonts w:ascii="Times New Roman" w:hAnsi="Times New Roman" w:cs="Times New Roman"/>
          <w:sz w:val="28"/>
          <w:szCs w:val="28"/>
        </w:rPr>
        <w:t xml:space="preserve">. </w:t>
      </w:r>
      <w:r>
        <w:rPr>
          <w:rFonts w:ascii="Times New Roman" w:hAnsi="Times New Roman" w:cs="Times New Roman"/>
          <w:noProof/>
          <w:sz w:val="28"/>
          <w:szCs w:val="28"/>
        </w:rPr>
        <w:t>Дорога в Лувесьенне.</w:t>
      </w:r>
      <w:r>
        <w:rPr>
          <w:rFonts w:ascii="Times New Roman" w:hAnsi="Times New Roman" w:cs="Times New Roman"/>
          <w:sz w:val="28"/>
          <w:szCs w:val="28"/>
        </w:rPr>
        <w:t xml:space="preserve"> </w:t>
      </w:r>
      <w:r w:rsidRPr="00C136C2">
        <w:rPr>
          <w:rFonts w:ascii="Times New Roman" w:hAnsi="Times New Roman" w:cs="Times New Roman"/>
          <w:noProof/>
          <w:sz w:val="28"/>
          <w:szCs w:val="28"/>
        </w:rPr>
        <w:t>1873г.</w:t>
      </w:r>
    </w:p>
    <w:p w:rsidR="005C27E4" w:rsidRPr="00C136C2" w:rsidRDefault="005C27E4" w:rsidP="00055947">
      <w:pPr>
        <w:tabs>
          <w:tab w:val="left" w:pos="1701"/>
        </w:tabs>
        <w:spacing w:after="0" w:line="360" w:lineRule="auto"/>
        <w:ind w:firstLine="567"/>
        <w:jc w:val="center"/>
        <w:rPr>
          <w:rFonts w:ascii="Times New Roman" w:eastAsia="Times New Roman" w:hAnsi="Times New Roman" w:cs="Times New Roman"/>
          <w:sz w:val="28"/>
          <w:szCs w:val="28"/>
        </w:rPr>
      </w:pPr>
      <w:r w:rsidRPr="00C136C2">
        <w:rPr>
          <w:rFonts w:ascii="Times New Roman" w:eastAsia="Times New Roman" w:hAnsi="Times New Roman" w:cs="Times New Roman"/>
          <w:noProof/>
          <w:sz w:val="28"/>
          <w:szCs w:val="28"/>
        </w:rPr>
        <w:drawing>
          <wp:inline distT="0" distB="0" distL="0" distR="0" wp14:anchorId="3E514D00" wp14:editId="5003C8DF">
            <wp:extent cx="4471292" cy="3183560"/>
            <wp:effectExtent l="0" t="0" r="5715" b="0"/>
            <wp:docPr id="11" name="Рисунок 11" descr="http://www.art-bay.ru/files/Staryy_gorod._Ulyanovsk_holst__maslo_50_h_70_sm._2012_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art-bay.ru/files/Staryy_gorod._Ulyanovsk_holst__maslo_50_h_70_sm._2012_g..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17587" cy="3216522"/>
                    </a:xfrm>
                    <a:prstGeom prst="rect">
                      <a:avLst/>
                    </a:prstGeom>
                    <a:noFill/>
                    <a:ln>
                      <a:noFill/>
                    </a:ln>
                  </pic:spPr>
                </pic:pic>
              </a:graphicData>
            </a:graphic>
          </wp:inline>
        </w:drawing>
      </w:r>
    </w:p>
    <w:p w:rsidR="005C27E4" w:rsidRPr="00C136C2" w:rsidRDefault="005C27E4" w:rsidP="005C27E4">
      <w:pPr>
        <w:tabs>
          <w:tab w:val="left" w:pos="1701"/>
        </w:tabs>
        <w:spacing w:after="0" w:line="36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 </w:t>
      </w:r>
      <w:r w:rsidR="00055947">
        <w:rPr>
          <w:rFonts w:ascii="Times New Roman" w:eastAsia="Times New Roman" w:hAnsi="Times New Roman" w:cs="Times New Roman"/>
          <w:sz w:val="28"/>
          <w:szCs w:val="28"/>
        </w:rPr>
        <w:t>3.8.</w:t>
      </w:r>
      <w:r>
        <w:rPr>
          <w:rFonts w:ascii="Times New Roman" w:eastAsia="Times New Roman" w:hAnsi="Times New Roman" w:cs="Times New Roman"/>
          <w:sz w:val="28"/>
          <w:szCs w:val="28"/>
        </w:rPr>
        <w:t xml:space="preserve"> </w:t>
      </w:r>
      <w:r w:rsidRPr="00C136C2">
        <w:rPr>
          <w:rFonts w:ascii="Times New Roman" w:eastAsia="Times New Roman" w:hAnsi="Times New Roman" w:cs="Times New Roman"/>
          <w:sz w:val="28"/>
          <w:szCs w:val="28"/>
        </w:rPr>
        <w:t>Круглова Ирина</w:t>
      </w:r>
      <w:r>
        <w:rPr>
          <w:rFonts w:ascii="Times New Roman" w:eastAsia="Times New Roman" w:hAnsi="Times New Roman" w:cs="Times New Roman"/>
          <w:sz w:val="28"/>
          <w:szCs w:val="28"/>
        </w:rPr>
        <w:t>. Старый город. Ульяновск.</w:t>
      </w:r>
      <w:r w:rsidRPr="00C136C2">
        <w:rPr>
          <w:rFonts w:ascii="Times New Roman" w:eastAsia="Times New Roman" w:hAnsi="Times New Roman" w:cs="Times New Roman"/>
          <w:sz w:val="28"/>
          <w:szCs w:val="28"/>
        </w:rPr>
        <w:t xml:space="preserve"> 2012 г.</w:t>
      </w:r>
    </w:p>
    <w:p w:rsidR="005C27E4" w:rsidRPr="00C136C2" w:rsidRDefault="00055947" w:rsidP="005C27E4">
      <w:pPr>
        <w:tabs>
          <w:tab w:val="left" w:pos="1701"/>
        </w:tabs>
        <w:spacing w:after="0" w:line="360" w:lineRule="auto"/>
        <w:ind w:firstLine="567"/>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Задание </w:t>
      </w:r>
      <w:r w:rsidR="005C27E4" w:rsidRPr="00055947">
        <w:rPr>
          <w:rFonts w:ascii="Times New Roman" w:eastAsia="Times New Roman" w:hAnsi="Times New Roman" w:cs="Times New Roman"/>
          <w:sz w:val="28"/>
          <w:szCs w:val="28"/>
        </w:rPr>
        <w:t>5.</w:t>
      </w:r>
      <w:r w:rsidR="005C27E4">
        <w:rPr>
          <w:rFonts w:ascii="Times New Roman" w:eastAsia="Times New Roman" w:hAnsi="Times New Roman" w:cs="Times New Roman"/>
          <w:i/>
          <w:sz w:val="28"/>
          <w:szCs w:val="28"/>
        </w:rPr>
        <w:t xml:space="preserve"> </w:t>
      </w:r>
      <w:r w:rsidR="005C27E4" w:rsidRPr="00C136C2">
        <w:rPr>
          <w:rFonts w:ascii="Times New Roman" w:eastAsia="Times New Roman" w:hAnsi="Times New Roman" w:cs="Times New Roman"/>
          <w:sz w:val="28"/>
          <w:szCs w:val="28"/>
        </w:rPr>
        <w:t>Написать этюд с водоемом</w:t>
      </w:r>
      <w:r w:rsidR="005C27E4">
        <w:rPr>
          <w:rFonts w:ascii="Times New Roman" w:eastAsia="Times New Roman" w:hAnsi="Times New Roman" w:cs="Times New Roman"/>
          <w:sz w:val="28"/>
          <w:szCs w:val="28"/>
        </w:rPr>
        <w:t xml:space="preserve"> (рис.</w:t>
      </w:r>
      <w:r>
        <w:rPr>
          <w:rFonts w:ascii="Times New Roman" w:eastAsia="Times New Roman" w:hAnsi="Times New Roman" w:cs="Times New Roman"/>
          <w:sz w:val="28"/>
          <w:szCs w:val="28"/>
        </w:rPr>
        <w:t xml:space="preserve"> 3.9 и 3.10</w:t>
      </w:r>
      <w:r w:rsidR="005C27E4">
        <w:rPr>
          <w:rFonts w:ascii="Times New Roman" w:eastAsia="Times New Roman" w:hAnsi="Times New Roman" w:cs="Times New Roman"/>
          <w:sz w:val="28"/>
          <w:szCs w:val="28"/>
        </w:rPr>
        <w:t>)</w:t>
      </w:r>
      <w:r w:rsidR="005C27E4" w:rsidRPr="00C136C2">
        <w:rPr>
          <w:rFonts w:ascii="Times New Roman" w:eastAsia="Times New Roman" w:hAnsi="Times New Roman" w:cs="Times New Roman"/>
          <w:sz w:val="28"/>
          <w:szCs w:val="28"/>
        </w:rPr>
        <w:t>.</w:t>
      </w:r>
    </w:p>
    <w:p w:rsidR="005C27E4" w:rsidRPr="00C136C2" w:rsidRDefault="005C27E4" w:rsidP="005C27E4">
      <w:pPr>
        <w:tabs>
          <w:tab w:val="left" w:pos="1701"/>
        </w:tabs>
        <w:spacing w:after="0" w:line="360" w:lineRule="auto"/>
        <w:ind w:firstLine="567"/>
        <w:jc w:val="both"/>
        <w:rPr>
          <w:rFonts w:ascii="Times New Roman" w:eastAsia="Times New Roman" w:hAnsi="Times New Roman" w:cs="Times New Roman"/>
          <w:sz w:val="28"/>
          <w:szCs w:val="28"/>
        </w:rPr>
      </w:pPr>
      <w:r w:rsidRPr="00C136C2">
        <w:rPr>
          <w:rFonts w:ascii="Times New Roman" w:eastAsia="Times New Roman" w:hAnsi="Times New Roman" w:cs="Times New Roman"/>
          <w:sz w:val="28"/>
          <w:szCs w:val="28"/>
        </w:rPr>
        <w:t>Рекомендации: выполняя работу, следует учитывать пропорциональные отношения воды, земли, неба.</w:t>
      </w:r>
    </w:p>
    <w:p w:rsidR="005C27E4" w:rsidRPr="00C136C2" w:rsidRDefault="005C27E4" w:rsidP="005C27E4">
      <w:pPr>
        <w:shd w:val="clear" w:color="auto" w:fill="FFFFFF"/>
        <w:tabs>
          <w:tab w:val="left" w:pos="1701"/>
        </w:tabs>
        <w:spacing w:after="0" w:line="360" w:lineRule="auto"/>
        <w:ind w:firstLine="567"/>
        <w:jc w:val="both"/>
        <w:rPr>
          <w:rFonts w:ascii="Times New Roman" w:eastAsia="Times New Roman" w:hAnsi="Times New Roman" w:cs="Times New Roman"/>
          <w:sz w:val="28"/>
          <w:szCs w:val="28"/>
        </w:rPr>
      </w:pPr>
      <w:r w:rsidRPr="00C136C2">
        <w:rPr>
          <w:rFonts w:ascii="Times New Roman" w:eastAsia="Times New Roman" w:hAnsi="Times New Roman" w:cs="Times New Roman"/>
          <w:bCs/>
          <w:color w:val="000000"/>
          <w:spacing w:val="5"/>
          <w:sz w:val="28"/>
          <w:szCs w:val="28"/>
        </w:rPr>
        <w:t xml:space="preserve">Формат: </w:t>
      </w:r>
      <w:r w:rsidRPr="00C136C2">
        <w:rPr>
          <w:rFonts w:ascii="Times New Roman" w:eastAsia="Times New Roman" w:hAnsi="Times New Roman" w:cs="Times New Roman"/>
          <w:color w:val="000000"/>
          <w:spacing w:val="5"/>
          <w:sz w:val="28"/>
          <w:szCs w:val="28"/>
        </w:rPr>
        <w:t>А4.</w:t>
      </w:r>
    </w:p>
    <w:p w:rsidR="005C27E4" w:rsidRPr="00C136C2" w:rsidRDefault="005C27E4" w:rsidP="005C27E4">
      <w:pPr>
        <w:tabs>
          <w:tab w:val="left" w:pos="1701"/>
        </w:tabs>
        <w:spacing w:after="0" w:line="360" w:lineRule="auto"/>
        <w:ind w:firstLine="567"/>
        <w:jc w:val="both"/>
        <w:rPr>
          <w:rFonts w:ascii="Times New Roman" w:eastAsia="Times New Roman" w:hAnsi="Times New Roman" w:cs="Times New Roman"/>
          <w:sz w:val="28"/>
          <w:szCs w:val="28"/>
        </w:rPr>
      </w:pPr>
      <w:r w:rsidRPr="00C136C2">
        <w:rPr>
          <w:rFonts w:ascii="Times New Roman" w:eastAsia="Times New Roman" w:hAnsi="Times New Roman" w:cs="Times New Roman"/>
          <w:sz w:val="28"/>
          <w:szCs w:val="28"/>
        </w:rPr>
        <w:t>Материалы: масляные краски.</w:t>
      </w:r>
    </w:p>
    <w:p w:rsidR="005C27E4" w:rsidRPr="00C136C2" w:rsidRDefault="005C27E4" w:rsidP="005C27E4">
      <w:pPr>
        <w:tabs>
          <w:tab w:val="left" w:pos="1701"/>
        </w:tabs>
        <w:spacing w:after="0" w:line="360" w:lineRule="auto"/>
        <w:ind w:firstLine="567"/>
        <w:jc w:val="both"/>
        <w:rPr>
          <w:rFonts w:ascii="Times New Roman" w:eastAsia="Times New Roman" w:hAnsi="Times New Roman" w:cs="Times New Roman"/>
          <w:sz w:val="28"/>
          <w:szCs w:val="28"/>
        </w:rPr>
      </w:pPr>
      <w:r w:rsidRPr="00C136C2">
        <w:rPr>
          <w:rFonts w:ascii="Times New Roman" w:eastAsia="Times New Roman" w:hAnsi="Times New Roman" w:cs="Times New Roman"/>
          <w:sz w:val="28"/>
          <w:szCs w:val="28"/>
        </w:rPr>
        <w:t>Передать цветовые отношения основных элементов пейзажа с учетом законов воздушной перспективы можно, сравнивая изменения тона и цвета берега и неба, отраженных в воде.</w:t>
      </w:r>
    </w:p>
    <w:p w:rsidR="005C27E4" w:rsidRDefault="005C27E4" w:rsidP="005C27E4">
      <w:pPr>
        <w:tabs>
          <w:tab w:val="left" w:pos="1701"/>
        </w:tabs>
        <w:spacing w:after="0" w:line="360" w:lineRule="auto"/>
        <w:ind w:firstLine="567"/>
        <w:rPr>
          <w:rFonts w:ascii="Times New Roman" w:eastAsia="Times New Roman" w:hAnsi="Times New Roman" w:cs="Times New Roman"/>
          <w:i/>
          <w:sz w:val="28"/>
          <w:szCs w:val="28"/>
        </w:rPr>
      </w:pPr>
      <w:r w:rsidRPr="00C136C2">
        <w:rPr>
          <w:rFonts w:ascii="Times New Roman" w:hAnsi="Times New Roman" w:cs="Times New Roman"/>
          <w:noProof/>
          <w:sz w:val="28"/>
          <w:szCs w:val="28"/>
        </w:rPr>
        <w:drawing>
          <wp:inline distT="0" distB="0" distL="0" distR="0" wp14:anchorId="3C3E04FA" wp14:editId="3251CF3A">
            <wp:extent cx="5272012" cy="1660684"/>
            <wp:effectExtent l="0" t="0" r="5080" b="0"/>
            <wp:docPr id="13" name="Рисунок 13" descr="http://www.artlib.ru/objects/gallery_555/artlib_gallery-27752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artlib.ru/objects/gallery_555/artlib_gallery-277520-b.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46279" cy="1684078"/>
                    </a:xfrm>
                    <a:prstGeom prst="rect">
                      <a:avLst/>
                    </a:prstGeom>
                    <a:noFill/>
                    <a:ln>
                      <a:noFill/>
                    </a:ln>
                  </pic:spPr>
                </pic:pic>
              </a:graphicData>
            </a:graphic>
          </wp:inline>
        </w:drawing>
      </w:r>
    </w:p>
    <w:p w:rsidR="005C27E4" w:rsidRPr="00C136C2" w:rsidRDefault="005C27E4" w:rsidP="005C27E4">
      <w:pPr>
        <w:tabs>
          <w:tab w:val="left" w:pos="1701"/>
        </w:tabs>
        <w:spacing w:after="0" w:line="360" w:lineRule="auto"/>
        <w:ind w:firstLine="567"/>
        <w:jc w:val="center"/>
        <w:rPr>
          <w:rFonts w:ascii="Times New Roman" w:eastAsia="Times New Roman" w:hAnsi="Times New Roman" w:cs="Times New Roman"/>
          <w:bCs/>
          <w:color w:val="000000" w:themeColor="text1"/>
          <w:sz w:val="28"/>
          <w:szCs w:val="28"/>
        </w:rPr>
      </w:pPr>
      <w:r>
        <w:rPr>
          <w:rFonts w:ascii="Times New Roman" w:hAnsi="Times New Roman" w:cs="Times New Roman"/>
          <w:sz w:val="28"/>
          <w:szCs w:val="28"/>
        </w:rPr>
        <w:t>Рис.</w:t>
      </w:r>
      <w:r w:rsidR="00055947">
        <w:rPr>
          <w:rFonts w:ascii="Times New Roman" w:hAnsi="Times New Roman" w:cs="Times New Roman"/>
          <w:sz w:val="28"/>
          <w:szCs w:val="28"/>
        </w:rPr>
        <w:t xml:space="preserve"> 3.9.</w:t>
      </w:r>
      <w:r>
        <w:rPr>
          <w:rFonts w:ascii="Times New Roman" w:hAnsi="Times New Roman" w:cs="Times New Roman"/>
          <w:sz w:val="28"/>
          <w:szCs w:val="28"/>
        </w:rPr>
        <w:t xml:space="preserve">  </w:t>
      </w:r>
      <w:hyperlink r:id="rId32" w:history="1">
        <w:r w:rsidRPr="00C136C2">
          <w:rPr>
            <w:rFonts w:ascii="Times New Roman" w:hAnsi="Times New Roman" w:cs="Times New Roman"/>
            <w:bCs/>
            <w:color w:val="000000" w:themeColor="text1"/>
            <w:sz w:val="28"/>
            <w:szCs w:val="28"/>
            <w:shd w:val="clear" w:color="auto" w:fill="F8F8F8"/>
          </w:rPr>
          <w:t>Молев Евгений Борисович</w:t>
        </w:r>
      </w:hyperlink>
      <w:r>
        <w:rPr>
          <w:rFonts w:ascii="Times New Roman" w:hAnsi="Times New Roman" w:cs="Times New Roman"/>
          <w:bCs/>
          <w:color w:val="000000" w:themeColor="text1"/>
          <w:sz w:val="28"/>
          <w:szCs w:val="28"/>
          <w:shd w:val="clear" w:color="auto" w:fill="F8F8F8"/>
        </w:rPr>
        <w:t>.</w:t>
      </w:r>
    </w:p>
    <w:p w:rsidR="005C27E4" w:rsidRPr="00C136C2" w:rsidRDefault="005C27E4" w:rsidP="005C27E4">
      <w:pPr>
        <w:tabs>
          <w:tab w:val="left" w:pos="1701"/>
        </w:tabs>
        <w:spacing w:after="0" w:line="360" w:lineRule="auto"/>
        <w:ind w:firstLine="567"/>
        <w:jc w:val="center"/>
        <w:rPr>
          <w:rFonts w:ascii="Times New Roman" w:eastAsia="Times New Roman" w:hAnsi="Times New Roman" w:cs="Times New Roman"/>
          <w:bCs/>
          <w:color w:val="000000" w:themeColor="text1"/>
          <w:sz w:val="28"/>
          <w:szCs w:val="28"/>
        </w:rPr>
      </w:pPr>
      <w:r w:rsidRPr="00C136C2">
        <w:rPr>
          <w:rFonts w:ascii="Times New Roman" w:eastAsia="Times New Roman" w:hAnsi="Times New Roman" w:cs="Times New Roman"/>
          <w:bCs/>
          <w:color w:val="000000" w:themeColor="text1"/>
          <w:sz w:val="28"/>
          <w:szCs w:val="28"/>
        </w:rPr>
        <w:t>Вечерний свет. На берегу пруда. Этюд</w:t>
      </w:r>
    </w:p>
    <w:p w:rsidR="005C27E4" w:rsidRPr="00C136C2" w:rsidRDefault="005C27E4" w:rsidP="005C27E4">
      <w:pPr>
        <w:tabs>
          <w:tab w:val="left" w:pos="1701"/>
        </w:tabs>
        <w:spacing w:after="0" w:line="360" w:lineRule="auto"/>
        <w:ind w:firstLine="567"/>
        <w:rPr>
          <w:rFonts w:ascii="Times New Roman" w:eastAsia="Times New Roman" w:hAnsi="Times New Roman" w:cs="Times New Roman"/>
          <w:i/>
          <w:sz w:val="28"/>
          <w:szCs w:val="28"/>
        </w:rPr>
      </w:pPr>
      <w:r w:rsidRPr="00C136C2">
        <w:rPr>
          <w:rFonts w:ascii="Times New Roman" w:hAnsi="Times New Roman" w:cs="Times New Roman"/>
          <w:noProof/>
          <w:sz w:val="28"/>
          <w:szCs w:val="28"/>
        </w:rPr>
        <w:drawing>
          <wp:inline distT="0" distB="0" distL="0" distR="0" wp14:anchorId="0787A6D6" wp14:editId="7A180D25">
            <wp:extent cx="5171446" cy="3354052"/>
            <wp:effectExtent l="0" t="0" r="0" b="0"/>
            <wp:docPr id="17" name="Рисунок 17" descr="Main 339989 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in 339989 original"/>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193847" cy="3368581"/>
                    </a:xfrm>
                    <a:prstGeom prst="rect">
                      <a:avLst/>
                    </a:prstGeom>
                    <a:noFill/>
                    <a:ln>
                      <a:noFill/>
                    </a:ln>
                  </pic:spPr>
                </pic:pic>
              </a:graphicData>
            </a:graphic>
          </wp:inline>
        </w:drawing>
      </w:r>
    </w:p>
    <w:p w:rsidR="005C27E4" w:rsidRPr="00C136C2" w:rsidRDefault="005C27E4" w:rsidP="005C27E4">
      <w:pPr>
        <w:tabs>
          <w:tab w:val="left" w:pos="1701"/>
        </w:tabs>
        <w:spacing w:after="0" w:line="36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  </w:t>
      </w:r>
      <w:r w:rsidR="00055947">
        <w:rPr>
          <w:rFonts w:ascii="Times New Roman" w:eastAsia="Times New Roman" w:hAnsi="Times New Roman" w:cs="Times New Roman"/>
          <w:sz w:val="28"/>
          <w:szCs w:val="28"/>
        </w:rPr>
        <w:t xml:space="preserve">3.10. </w:t>
      </w:r>
      <w:r w:rsidRPr="00C136C2">
        <w:rPr>
          <w:rFonts w:ascii="Times New Roman" w:eastAsia="Times New Roman" w:hAnsi="Times New Roman" w:cs="Times New Roman"/>
          <w:sz w:val="28"/>
          <w:szCs w:val="28"/>
        </w:rPr>
        <w:t>Маковой Валерий</w:t>
      </w:r>
      <w:r>
        <w:rPr>
          <w:rFonts w:ascii="Times New Roman" w:eastAsia="Times New Roman" w:hAnsi="Times New Roman" w:cs="Times New Roman"/>
          <w:sz w:val="28"/>
          <w:szCs w:val="28"/>
        </w:rPr>
        <w:t>.</w:t>
      </w:r>
    </w:p>
    <w:p w:rsidR="005C27E4" w:rsidRDefault="005C27E4" w:rsidP="005C27E4">
      <w:pPr>
        <w:tabs>
          <w:tab w:val="left" w:pos="1701"/>
        </w:tabs>
        <w:spacing w:after="0" w:line="360" w:lineRule="auto"/>
        <w:ind w:firstLine="567"/>
        <w:jc w:val="center"/>
        <w:rPr>
          <w:rFonts w:ascii="Times New Roman" w:eastAsia="Times New Roman" w:hAnsi="Times New Roman" w:cs="Times New Roman"/>
          <w:sz w:val="28"/>
          <w:szCs w:val="28"/>
        </w:rPr>
      </w:pPr>
      <w:r w:rsidRPr="00C136C2">
        <w:rPr>
          <w:rFonts w:ascii="Times New Roman" w:hAnsi="Times New Roman" w:cs="Times New Roman"/>
          <w:sz w:val="28"/>
          <w:szCs w:val="28"/>
          <w:shd w:val="clear" w:color="auto" w:fill="FFFFFF"/>
        </w:rPr>
        <w:t>Этюд ран</w:t>
      </w:r>
      <w:r>
        <w:rPr>
          <w:rFonts w:ascii="Times New Roman" w:hAnsi="Times New Roman" w:cs="Times New Roman"/>
          <w:sz w:val="28"/>
          <w:szCs w:val="28"/>
          <w:shd w:val="clear" w:color="auto" w:fill="FFFFFF"/>
        </w:rPr>
        <w:t>ней весны. Река Десна в разливе.</w:t>
      </w:r>
      <w:r w:rsidRPr="00C136C2">
        <w:rPr>
          <w:rFonts w:ascii="Times New Roman" w:eastAsia="Times New Roman" w:hAnsi="Times New Roman" w:cs="Times New Roman"/>
          <w:sz w:val="28"/>
          <w:szCs w:val="28"/>
        </w:rPr>
        <w:t xml:space="preserve"> 2011 г.</w:t>
      </w:r>
    </w:p>
    <w:p w:rsidR="005C27E4" w:rsidRPr="00C136C2" w:rsidRDefault="00055947" w:rsidP="005C27E4">
      <w:pPr>
        <w:tabs>
          <w:tab w:val="left" w:pos="1701"/>
        </w:tabs>
        <w:spacing w:after="0" w:line="360" w:lineRule="auto"/>
        <w:ind w:firstLine="567"/>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Задание </w:t>
      </w:r>
      <w:r w:rsidR="005C27E4" w:rsidRPr="00C136C2">
        <w:rPr>
          <w:rFonts w:ascii="Times New Roman" w:eastAsia="Times New Roman" w:hAnsi="Times New Roman" w:cs="Times New Roman"/>
          <w:sz w:val="28"/>
          <w:szCs w:val="28"/>
        </w:rPr>
        <w:t>6.</w:t>
      </w:r>
      <w:r w:rsidR="005C27E4">
        <w:rPr>
          <w:rFonts w:ascii="Times New Roman" w:eastAsia="Times New Roman" w:hAnsi="Times New Roman" w:cs="Times New Roman"/>
          <w:sz w:val="28"/>
          <w:szCs w:val="28"/>
        </w:rPr>
        <w:t xml:space="preserve"> </w:t>
      </w:r>
      <w:r w:rsidR="005C27E4" w:rsidRPr="00C136C2">
        <w:rPr>
          <w:rFonts w:ascii="Times New Roman" w:eastAsia="Times New Roman" w:hAnsi="Times New Roman" w:cs="Times New Roman"/>
          <w:sz w:val="28"/>
          <w:szCs w:val="28"/>
        </w:rPr>
        <w:t>Зарисовки и наброски домашних и диких животных и птиц</w:t>
      </w:r>
      <w:r w:rsidR="005C27E4">
        <w:rPr>
          <w:rFonts w:ascii="Times New Roman" w:eastAsia="Times New Roman" w:hAnsi="Times New Roman" w:cs="Times New Roman"/>
          <w:sz w:val="28"/>
          <w:szCs w:val="28"/>
        </w:rPr>
        <w:t xml:space="preserve"> (рис.</w:t>
      </w:r>
      <w:r w:rsidR="001B3C6C">
        <w:rPr>
          <w:rFonts w:ascii="Times New Roman" w:eastAsia="Times New Roman" w:hAnsi="Times New Roman" w:cs="Times New Roman"/>
          <w:sz w:val="28"/>
          <w:szCs w:val="28"/>
        </w:rPr>
        <w:t xml:space="preserve"> 3.11-13</w:t>
      </w:r>
      <w:r w:rsidR="005C27E4">
        <w:rPr>
          <w:rFonts w:ascii="Times New Roman" w:eastAsia="Times New Roman" w:hAnsi="Times New Roman" w:cs="Times New Roman"/>
          <w:sz w:val="28"/>
          <w:szCs w:val="28"/>
        </w:rPr>
        <w:t>)</w:t>
      </w:r>
      <w:r w:rsidR="005C27E4" w:rsidRPr="00C136C2">
        <w:rPr>
          <w:rFonts w:ascii="Times New Roman" w:eastAsia="Times New Roman" w:hAnsi="Times New Roman" w:cs="Times New Roman"/>
          <w:sz w:val="28"/>
          <w:szCs w:val="28"/>
        </w:rPr>
        <w:t>.</w:t>
      </w:r>
    </w:p>
    <w:p w:rsidR="005C27E4" w:rsidRPr="00C136C2" w:rsidRDefault="005C27E4" w:rsidP="00055947">
      <w:pPr>
        <w:shd w:val="clear" w:color="auto" w:fill="FFFFFF"/>
        <w:tabs>
          <w:tab w:val="left" w:pos="1701"/>
        </w:tabs>
        <w:spacing w:after="0" w:line="360" w:lineRule="auto"/>
        <w:ind w:firstLine="567"/>
        <w:jc w:val="both"/>
        <w:rPr>
          <w:rFonts w:ascii="Times New Roman" w:eastAsia="Times New Roman" w:hAnsi="Times New Roman" w:cs="Times New Roman"/>
          <w:sz w:val="28"/>
          <w:szCs w:val="28"/>
        </w:rPr>
      </w:pPr>
      <w:r w:rsidRPr="00C136C2">
        <w:rPr>
          <w:rFonts w:ascii="Times New Roman" w:eastAsia="Times New Roman" w:hAnsi="Times New Roman" w:cs="Times New Roman"/>
          <w:bCs/>
          <w:color w:val="000000"/>
          <w:spacing w:val="5"/>
          <w:sz w:val="28"/>
          <w:szCs w:val="28"/>
        </w:rPr>
        <w:t xml:space="preserve">Формат: </w:t>
      </w:r>
      <w:r w:rsidRPr="00C136C2">
        <w:rPr>
          <w:rFonts w:ascii="Times New Roman" w:eastAsia="Times New Roman" w:hAnsi="Times New Roman" w:cs="Times New Roman"/>
          <w:color w:val="000000"/>
          <w:spacing w:val="5"/>
          <w:sz w:val="28"/>
          <w:szCs w:val="28"/>
        </w:rPr>
        <w:t>А4.</w:t>
      </w:r>
      <w:r w:rsidR="00055947">
        <w:rPr>
          <w:rFonts w:ascii="Times New Roman" w:eastAsia="Times New Roman" w:hAnsi="Times New Roman" w:cs="Times New Roman"/>
          <w:color w:val="000000"/>
          <w:spacing w:val="5"/>
          <w:sz w:val="28"/>
          <w:szCs w:val="28"/>
        </w:rPr>
        <w:t xml:space="preserve"> </w:t>
      </w:r>
      <w:r w:rsidRPr="00C136C2">
        <w:rPr>
          <w:rFonts w:ascii="Times New Roman" w:eastAsia="Times New Roman" w:hAnsi="Times New Roman" w:cs="Times New Roman"/>
          <w:color w:val="000000"/>
          <w:sz w:val="28"/>
          <w:szCs w:val="28"/>
        </w:rPr>
        <w:t>Материалы:</w:t>
      </w:r>
      <w:r w:rsidRPr="00C136C2">
        <w:rPr>
          <w:rFonts w:ascii="Times New Roman" w:eastAsia="Times New Roman" w:hAnsi="Times New Roman" w:cs="Times New Roman"/>
          <w:sz w:val="28"/>
          <w:szCs w:val="28"/>
        </w:rPr>
        <w:t xml:space="preserve"> акварель, гуашь.</w:t>
      </w:r>
    </w:p>
    <w:p w:rsidR="005C27E4" w:rsidRPr="00C136C2" w:rsidRDefault="005C27E4" w:rsidP="005C27E4">
      <w:pPr>
        <w:tabs>
          <w:tab w:val="left" w:pos="1701"/>
        </w:tabs>
        <w:spacing w:after="0" w:line="360" w:lineRule="auto"/>
        <w:ind w:firstLine="567"/>
        <w:rPr>
          <w:rFonts w:ascii="Times New Roman" w:eastAsia="Times New Roman" w:hAnsi="Times New Roman" w:cs="Times New Roman"/>
          <w:sz w:val="28"/>
          <w:szCs w:val="28"/>
        </w:rPr>
      </w:pPr>
      <w:r w:rsidRPr="00C136C2">
        <w:rPr>
          <w:rFonts w:ascii="Times New Roman" w:eastAsia="Times New Roman" w:hAnsi="Times New Roman" w:cs="Times New Roman"/>
          <w:sz w:val="28"/>
          <w:szCs w:val="28"/>
        </w:rPr>
        <w:t>Зарисовки диких зверей и птиц выполняются в зоопарке. Основная задача – передать характер внешнего строения и движения животного.</w:t>
      </w:r>
    </w:p>
    <w:p w:rsidR="005C27E4" w:rsidRPr="00C136C2" w:rsidRDefault="005C27E4" w:rsidP="005C27E4">
      <w:pPr>
        <w:tabs>
          <w:tab w:val="left" w:pos="1701"/>
        </w:tabs>
        <w:spacing w:after="0" w:line="360" w:lineRule="auto"/>
        <w:ind w:firstLine="567"/>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C136C2">
        <w:rPr>
          <w:rFonts w:ascii="Times New Roman" w:hAnsi="Times New Roman" w:cs="Times New Roman"/>
          <w:noProof/>
          <w:sz w:val="28"/>
          <w:szCs w:val="28"/>
        </w:rPr>
        <w:drawing>
          <wp:inline distT="0" distB="0" distL="0" distR="0" wp14:anchorId="07BD477F" wp14:editId="036C7AC7">
            <wp:extent cx="5086314" cy="3767970"/>
            <wp:effectExtent l="0" t="0" r="635" b="4445"/>
            <wp:docPr id="18" name="Рисунок 18"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08119" cy="3784123"/>
                    </a:xfrm>
                    <a:prstGeom prst="rect">
                      <a:avLst/>
                    </a:prstGeom>
                    <a:noFill/>
                    <a:ln>
                      <a:noFill/>
                    </a:ln>
                  </pic:spPr>
                </pic:pic>
              </a:graphicData>
            </a:graphic>
          </wp:inline>
        </w:drawing>
      </w:r>
    </w:p>
    <w:p w:rsidR="005C27E4" w:rsidRPr="00C136C2" w:rsidRDefault="005C27E4" w:rsidP="005C27E4">
      <w:pPr>
        <w:tabs>
          <w:tab w:val="left" w:pos="1701"/>
        </w:tabs>
        <w:spacing w:after="0" w:line="36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 </w:t>
      </w:r>
      <w:r w:rsidR="00055947">
        <w:rPr>
          <w:rFonts w:ascii="Times New Roman" w:eastAsia="Times New Roman" w:hAnsi="Times New Roman" w:cs="Times New Roman"/>
          <w:sz w:val="28"/>
          <w:szCs w:val="28"/>
        </w:rPr>
        <w:t xml:space="preserve">3.11. </w:t>
      </w:r>
      <w:r w:rsidRPr="00C136C2">
        <w:rPr>
          <w:rFonts w:ascii="Times New Roman" w:eastAsia="Times New Roman" w:hAnsi="Times New Roman" w:cs="Times New Roman"/>
          <w:sz w:val="28"/>
          <w:szCs w:val="28"/>
        </w:rPr>
        <w:t xml:space="preserve">Владимир Лаповок. </w:t>
      </w:r>
      <w:r>
        <w:rPr>
          <w:rFonts w:ascii="Times New Roman" w:eastAsia="Times New Roman" w:hAnsi="Times New Roman" w:cs="Times New Roman"/>
          <w:sz w:val="28"/>
          <w:szCs w:val="28"/>
        </w:rPr>
        <w:t xml:space="preserve">Студенческая </w:t>
      </w:r>
      <w:r w:rsidRPr="00C136C2">
        <w:rPr>
          <w:rFonts w:ascii="Times New Roman" w:eastAsia="Times New Roman" w:hAnsi="Times New Roman" w:cs="Times New Roman"/>
          <w:sz w:val="28"/>
          <w:szCs w:val="28"/>
        </w:rPr>
        <w:t>работа</w:t>
      </w:r>
    </w:p>
    <w:p w:rsidR="005C27E4" w:rsidRDefault="005C27E4" w:rsidP="005C27E4">
      <w:pPr>
        <w:tabs>
          <w:tab w:val="left" w:pos="1701"/>
        </w:tabs>
        <w:spacing w:after="0" w:line="360" w:lineRule="auto"/>
        <w:ind w:firstLine="567"/>
        <w:jc w:val="center"/>
        <w:rPr>
          <w:rFonts w:ascii="Times New Roman" w:eastAsia="Times New Roman" w:hAnsi="Times New Roman" w:cs="Times New Roman"/>
          <w:sz w:val="28"/>
          <w:szCs w:val="28"/>
        </w:rPr>
      </w:pPr>
      <w:r w:rsidRPr="00C136C2">
        <w:rPr>
          <w:rFonts w:ascii="Times New Roman" w:eastAsia="Times New Roman" w:hAnsi="Times New Roman" w:cs="Times New Roman"/>
          <w:noProof/>
          <w:sz w:val="28"/>
          <w:szCs w:val="28"/>
        </w:rPr>
        <w:drawing>
          <wp:inline distT="0" distB="0" distL="0" distR="0" wp14:anchorId="73AEDB23" wp14:editId="1619CC6C">
            <wp:extent cx="4058483" cy="2902611"/>
            <wp:effectExtent l="0" t="0" r="0" b="0"/>
            <wp:docPr id="87141" name="Рисунок 87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078265" cy="2916759"/>
                    </a:xfrm>
                    <a:prstGeom prst="rect">
                      <a:avLst/>
                    </a:prstGeom>
                    <a:noFill/>
                  </pic:spPr>
                </pic:pic>
              </a:graphicData>
            </a:graphic>
          </wp:inline>
        </w:drawing>
      </w:r>
    </w:p>
    <w:p w:rsidR="005C27E4" w:rsidRPr="00C136C2" w:rsidRDefault="005C27E4" w:rsidP="005C27E4">
      <w:pPr>
        <w:tabs>
          <w:tab w:val="left" w:pos="1701"/>
          <w:tab w:val="left" w:pos="3402"/>
        </w:tabs>
        <w:spacing w:after="0" w:line="36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 </w:t>
      </w:r>
      <w:r w:rsidR="00055947">
        <w:rPr>
          <w:rFonts w:ascii="Times New Roman" w:eastAsia="Times New Roman" w:hAnsi="Times New Roman" w:cs="Times New Roman"/>
          <w:sz w:val="28"/>
          <w:szCs w:val="28"/>
        </w:rPr>
        <w:t xml:space="preserve">3.12. </w:t>
      </w:r>
      <w:r>
        <w:rPr>
          <w:rFonts w:ascii="Times New Roman" w:eastAsia="Times New Roman" w:hAnsi="Times New Roman" w:cs="Times New Roman"/>
          <w:sz w:val="28"/>
          <w:szCs w:val="28"/>
        </w:rPr>
        <w:t xml:space="preserve">Студенческая </w:t>
      </w:r>
      <w:r w:rsidRPr="00C136C2">
        <w:rPr>
          <w:rFonts w:ascii="Times New Roman" w:eastAsia="Times New Roman" w:hAnsi="Times New Roman" w:cs="Times New Roman"/>
          <w:sz w:val="28"/>
          <w:szCs w:val="28"/>
        </w:rPr>
        <w:t>работа</w:t>
      </w:r>
    </w:p>
    <w:p w:rsidR="005C27E4" w:rsidRPr="00C136C2" w:rsidRDefault="005C27E4" w:rsidP="005C27E4">
      <w:pPr>
        <w:tabs>
          <w:tab w:val="left" w:pos="1701"/>
        </w:tabs>
        <w:spacing w:after="0" w:line="360" w:lineRule="auto"/>
        <w:ind w:firstLine="567"/>
        <w:jc w:val="center"/>
        <w:rPr>
          <w:rFonts w:ascii="Times New Roman" w:hAnsi="Times New Roman" w:cs="Times New Roman"/>
          <w:sz w:val="28"/>
          <w:szCs w:val="28"/>
        </w:rPr>
      </w:pPr>
      <w:r w:rsidRPr="00C136C2">
        <w:rPr>
          <w:rFonts w:ascii="Times New Roman" w:hAnsi="Times New Roman" w:cs="Times New Roman"/>
          <w:noProof/>
          <w:sz w:val="28"/>
          <w:szCs w:val="28"/>
        </w:rPr>
        <w:lastRenderedPageBreak/>
        <w:drawing>
          <wp:inline distT="0" distB="0" distL="0" distR="0" wp14:anchorId="76C404B4" wp14:editId="58F55371">
            <wp:extent cx="3486150" cy="2614614"/>
            <wp:effectExtent l="0" t="0" r="0" b="0"/>
            <wp:docPr id="87142" name="Рисунок 87142" descr="http://www.neizvestniy-geniy.ru/images/works/photo/2014/02/112757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neizvestniy-geniy.ru/images/works/photo/2014/02/1127571_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490509" cy="2617883"/>
                    </a:xfrm>
                    <a:prstGeom prst="rect">
                      <a:avLst/>
                    </a:prstGeom>
                    <a:noFill/>
                    <a:ln>
                      <a:noFill/>
                    </a:ln>
                  </pic:spPr>
                </pic:pic>
              </a:graphicData>
            </a:graphic>
          </wp:inline>
        </w:drawing>
      </w:r>
      <w:r w:rsidRPr="00C136C2">
        <w:rPr>
          <w:rFonts w:ascii="Times New Roman" w:eastAsia="Times New Roman" w:hAnsi="Times New Roman" w:cs="Times New Roman"/>
          <w:sz w:val="28"/>
          <w:szCs w:val="28"/>
        </w:rPr>
        <w:t xml:space="preserve"> </w:t>
      </w:r>
      <w:r w:rsidRPr="00C136C2">
        <w:rPr>
          <w:rFonts w:ascii="Times New Roman" w:eastAsia="Times New Roman" w:hAnsi="Times New Roman" w:cs="Times New Roman"/>
          <w:noProof/>
          <w:sz w:val="28"/>
          <w:szCs w:val="28"/>
        </w:rPr>
        <mc:AlternateContent>
          <mc:Choice Requires="wps">
            <w:drawing>
              <wp:inline distT="0" distB="0" distL="0" distR="0" wp14:anchorId="568EFF2D" wp14:editId="46E0351E">
                <wp:extent cx="304800" cy="304800"/>
                <wp:effectExtent l="0" t="0" r="0" b="0"/>
                <wp:docPr id="33" name="Прямоугольник 33" descr="https://www.images.lesyadraw.ru/2015/08/risuem_ryjuu_koshku_akvarelu4.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9E5" w:rsidRDefault="002279E5" w:rsidP="005C27E4">
                            <w:pPr>
                              <w:jc w:val="center"/>
                            </w:pPr>
                          </w:p>
                        </w:txbxContent>
                      </wps:txbx>
                      <wps:bodyPr rot="0" vert="horz" wrap="square" lIns="91440" tIns="45720" rIns="91440" bIns="45720" anchor="t" anchorCtr="0" upright="1">
                        <a:noAutofit/>
                      </wps:bodyPr>
                    </wps:wsp>
                  </a:graphicData>
                </a:graphic>
              </wp:inline>
            </w:drawing>
          </mc:Choice>
          <mc:Fallback>
            <w:pict>
              <v:rect w14:anchorId="568EFF2D" id="Прямоугольник 33" o:spid="_x0000_s1026" alt="https://www.images.lesyadraw.ru/2015/08/risuem_ryjuu_koshku_akvarelu4.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" filled="f" stroked="f">
                <o:lock v:ext="edit" aspectratio="t"/>
                <v:textbox>
                  <w:txbxContent>
                    <w:p w:rsidR="002279E5" w:rsidRDefault="002279E5" w:rsidP="005C27E4">
                      <w:pPr>
                        <w:jc w:val="center"/>
                      </w:pPr>
                    </w:p>
                  </w:txbxContent>
                </v:textbox>
                <w10:anchorlock/>
              </v:rect>
            </w:pict>
          </mc:Fallback>
        </mc:AlternateContent>
      </w:r>
      <w:r w:rsidRPr="00C136C2">
        <w:rPr>
          <w:rFonts w:ascii="Times New Roman" w:hAnsi="Times New Roman" w:cs="Times New Roman"/>
          <w:sz w:val="28"/>
          <w:szCs w:val="28"/>
        </w:rPr>
        <w:t xml:space="preserve"> </w:t>
      </w:r>
    </w:p>
    <w:p w:rsidR="005C27E4" w:rsidRDefault="005C27E4" w:rsidP="005C27E4">
      <w:pPr>
        <w:tabs>
          <w:tab w:val="left" w:pos="1701"/>
        </w:tabs>
        <w:spacing w:after="0" w:line="360" w:lineRule="auto"/>
        <w:ind w:firstLine="567"/>
        <w:jc w:val="center"/>
        <w:rPr>
          <w:rFonts w:ascii="Times New Roman" w:eastAsia="Times New Roman" w:hAnsi="Times New Roman" w:cs="Times New Roman"/>
          <w:sz w:val="28"/>
          <w:szCs w:val="28"/>
        </w:rPr>
      </w:pPr>
      <w:r w:rsidRPr="00C136C2">
        <w:rPr>
          <w:rFonts w:ascii="Times New Roman" w:eastAsia="Times New Roman" w:hAnsi="Times New Roman" w:cs="Times New Roman"/>
          <w:noProof/>
          <w:sz w:val="28"/>
          <w:szCs w:val="28"/>
        </w:rPr>
        <mc:AlternateContent>
          <mc:Choice Requires="wps">
            <w:drawing>
              <wp:inline distT="0" distB="0" distL="0" distR="0" wp14:anchorId="22629C96" wp14:editId="3C1DF46B">
                <wp:extent cx="304800" cy="304800"/>
                <wp:effectExtent l="0" t="0" r="0" b="0"/>
                <wp:docPr id="38" name="Прямоугольник 38" descr="https://www.images.lesyadraw.ru/2015/08/risuem_ryjuu_koshku_akvarelu7-697x600.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9E5" w:rsidRDefault="002279E5" w:rsidP="005C27E4">
                            <w:pPr>
                              <w:jc w:val="center"/>
                              <w:rPr>
                                <w:rFonts w:ascii="Times New Roman" w:eastAsia="Times New Roman" w:hAnsi="Times New Roman" w:cs="Times New Roman"/>
                                <w:sz w:val="28"/>
                                <w:szCs w:val="28"/>
                              </w:rPr>
                            </w:pPr>
                          </w:p>
                          <w:p w:rsidR="002279E5" w:rsidRDefault="002279E5" w:rsidP="005C27E4">
                            <w:pPr>
                              <w:jc w:val="center"/>
                            </w:pPr>
                            <w:r>
                              <w:rPr>
                                <w:rFonts w:ascii="Times New Roman" w:eastAsia="Times New Roman" w:hAnsi="Times New Roman" w:cs="Times New Roman"/>
                                <w:sz w:val="28"/>
                                <w:szCs w:val="28"/>
                              </w:rPr>
                              <w:t xml:space="preserve">уденческая </w:t>
                            </w:r>
                            <w:r w:rsidRPr="00C136C2">
                              <w:rPr>
                                <w:rFonts w:ascii="Times New Roman" w:eastAsia="Times New Roman" w:hAnsi="Times New Roman" w:cs="Times New Roman"/>
                                <w:sz w:val="28"/>
                                <w:szCs w:val="28"/>
                              </w:rPr>
                              <w:t>работа</w:t>
                            </w:r>
                          </w:p>
                        </w:txbxContent>
                      </wps:txbx>
                      <wps:bodyPr rot="0" vert="horz" wrap="square" lIns="91440" tIns="45720" rIns="91440" bIns="45720" anchor="t" anchorCtr="0" upright="1">
                        <a:noAutofit/>
                      </wps:bodyPr>
                    </wps:wsp>
                  </a:graphicData>
                </a:graphic>
              </wp:inline>
            </w:drawing>
          </mc:Choice>
          <mc:Fallback>
            <w:pict>
              <v:rect w14:anchorId="22629C96" id="Прямоугольник 38" o:spid="_x0000_s1027" alt="https://www.images.lesyadraw.ru/2015/08/risuem_ryjuu_koshku_akvarelu7-697x600.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" filled="f" stroked="f">
                <o:lock v:ext="edit" aspectratio="t"/>
                <v:textbox>
                  <w:txbxContent>
                    <w:p w:rsidR="002279E5" w:rsidRDefault="002279E5" w:rsidP="005C27E4">
                      <w:pPr>
                        <w:jc w:val="center"/>
                        <w:rPr>
                          <w:rFonts w:ascii="Times New Roman" w:eastAsia="Times New Roman" w:hAnsi="Times New Roman" w:cs="Times New Roman"/>
                          <w:sz w:val="28"/>
                          <w:szCs w:val="28"/>
                        </w:rPr>
                      </w:pPr>
                    </w:p>
                    <w:p w:rsidR="002279E5" w:rsidRDefault="002279E5" w:rsidP="005C27E4">
                      <w:pPr>
                        <w:jc w:val="center"/>
                      </w:pPr>
                      <w:r>
                        <w:rPr>
                          <w:rFonts w:ascii="Times New Roman" w:eastAsia="Times New Roman" w:hAnsi="Times New Roman" w:cs="Times New Roman"/>
                          <w:sz w:val="28"/>
                          <w:szCs w:val="28"/>
                        </w:rPr>
                        <w:t xml:space="preserve">уденческая </w:t>
                      </w:r>
                      <w:r w:rsidRPr="00C136C2">
                        <w:rPr>
                          <w:rFonts w:ascii="Times New Roman" w:eastAsia="Times New Roman" w:hAnsi="Times New Roman" w:cs="Times New Roman"/>
                          <w:sz w:val="28"/>
                          <w:szCs w:val="28"/>
                        </w:rPr>
                        <w:t>работа</w:t>
                      </w:r>
                    </w:p>
                  </w:txbxContent>
                </v:textbox>
                <w10:anchorlock/>
              </v:rect>
            </w:pict>
          </mc:Fallback>
        </mc:AlternateContent>
      </w:r>
      <w:r>
        <w:rPr>
          <w:rFonts w:ascii="Times New Roman" w:eastAsia="Times New Roman" w:hAnsi="Times New Roman" w:cs="Times New Roman"/>
          <w:sz w:val="28"/>
          <w:szCs w:val="28"/>
        </w:rPr>
        <w:t>Рис.</w:t>
      </w:r>
      <w:r w:rsidR="00055947">
        <w:rPr>
          <w:rFonts w:ascii="Times New Roman" w:eastAsia="Times New Roman" w:hAnsi="Times New Roman" w:cs="Times New Roman"/>
          <w:sz w:val="28"/>
          <w:szCs w:val="28"/>
        </w:rPr>
        <w:t xml:space="preserve"> 3.13. </w:t>
      </w:r>
      <w:r>
        <w:rPr>
          <w:rFonts w:ascii="Times New Roman" w:eastAsia="Times New Roman" w:hAnsi="Times New Roman" w:cs="Times New Roman"/>
          <w:sz w:val="28"/>
          <w:szCs w:val="28"/>
        </w:rPr>
        <w:t>Студенческая работа</w:t>
      </w:r>
    </w:p>
    <w:p w:rsidR="005C27E4" w:rsidRPr="00C136C2" w:rsidRDefault="005C27E4" w:rsidP="005C27E4">
      <w:pPr>
        <w:tabs>
          <w:tab w:val="left" w:pos="1701"/>
        </w:tabs>
        <w:spacing w:after="0" w:line="360" w:lineRule="auto"/>
        <w:ind w:firstLine="567"/>
        <w:rPr>
          <w:rFonts w:ascii="Times New Roman" w:eastAsia="Times New Roman" w:hAnsi="Times New Roman" w:cs="Times New Roman"/>
          <w:sz w:val="28"/>
          <w:szCs w:val="28"/>
        </w:rPr>
      </w:pPr>
      <w:r w:rsidRPr="00C136C2">
        <w:rPr>
          <w:rFonts w:ascii="Times New Roman" w:hAnsi="Times New Roman" w:cs="Times New Roman"/>
          <w:noProof/>
          <w:sz w:val="28"/>
          <w:szCs w:val="28"/>
        </w:rPr>
        <w:drawing>
          <wp:inline distT="0" distB="0" distL="0" distR="0" wp14:anchorId="6436831D" wp14:editId="1A50CC00">
            <wp:extent cx="5024244" cy="3325620"/>
            <wp:effectExtent l="0" t="0" r="5080" b="8255"/>
            <wp:docPr id="87143" name="Рисунок 87143" descr="http://artsblog.com.ua/images/animal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artsblog.com.ua/images/animal26.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55719" cy="3346454"/>
                    </a:xfrm>
                    <a:prstGeom prst="rect">
                      <a:avLst/>
                    </a:prstGeom>
                    <a:noFill/>
                    <a:ln>
                      <a:noFill/>
                    </a:ln>
                  </pic:spPr>
                </pic:pic>
              </a:graphicData>
            </a:graphic>
          </wp:inline>
        </w:drawing>
      </w:r>
    </w:p>
    <w:p w:rsidR="005C27E4" w:rsidRPr="00C136C2" w:rsidRDefault="005C27E4" w:rsidP="005C27E4">
      <w:pPr>
        <w:tabs>
          <w:tab w:val="left" w:pos="1701"/>
        </w:tabs>
        <w:spacing w:after="0" w:line="360" w:lineRule="auto"/>
        <w:ind w:firstLine="567"/>
        <w:jc w:val="center"/>
        <w:rPr>
          <w:rFonts w:ascii="Times New Roman" w:hAnsi="Times New Roman" w:cs="Times New Roman"/>
          <w:noProof/>
          <w:sz w:val="28"/>
          <w:szCs w:val="28"/>
        </w:rPr>
      </w:pPr>
      <w:r>
        <w:rPr>
          <w:rFonts w:ascii="Times New Roman" w:eastAsia="Times New Roman" w:hAnsi="Times New Roman" w:cs="Times New Roman"/>
          <w:sz w:val="28"/>
          <w:szCs w:val="28"/>
        </w:rPr>
        <w:t xml:space="preserve">Рис. </w:t>
      </w:r>
      <w:r w:rsidR="00055947">
        <w:rPr>
          <w:rFonts w:ascii="Times New Roman" w:eastAsia="Times New Roman" w:hAnsi="Times New Roman" w:cs="Times New Roman"/>
          <w:sz w:val="28"/>
          <w:szCs w:val="28"/>
        </w:rPr>
        <w:t xml:space="preserve">3.14. </w:t>
      </w:r>
      <w:r>
        <w:rPr>
          <w:rFonts w:ascii="Times New Roman" w:eastAsia="Times New Roman" w:hAnsi="Times New Roman" w:cs="Times New Roman"/>
          <w:sz w:val="28"/>
          <w:szCs w:val="28"/>
        </w:rPr>
        <w:t xml:space="preserve">Студенческая </w:t>
      </w:r>
      <w:r w:rsidRPr="00C136C2">
        <w:rPr>
          <w:rFonts w:ascii="Times New Roman" w:eastAsia="Times New Roman" w:hAnsi="Times New Roman" w:cs="Times New Roman"/>
          <w:sz w:val="28"/>
          <w:szCs w:val="28"/>
        </w:rPr>
        <w:t>работа</w:t>
      </w:r>
    </w:p>
    <w:p w:rsidR="005C27E4" w:rsidRPr="00C136C2" w:rsidRDefault="00055947" w:rsidP="005C27E4">
      <w:pPr>
        <w:tabs>
          <w:tab w:val="left" w:pos="1701"/>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Задание </w:t>
      </w:r>
      <w:r w:rsidR="005C27E4" w:rsidRPr="00C136C2">
        <w:rPr>
          <w:rFonts w:ascii="Times New Roman" w:eastAsia="Times New Roman" w:hAnsi="Times New Roman" w:cs="Times New Roman"/>
          <w:sz w:val="28"/>
          <w:szCs w:val="28"/>
        </w:rPr>
        <w:t>7.</w:t>
      </w:r>
      <w:r w:rsidR="001B3C6C">
        <w:rPr>
          <w:rFonts w:ascii="Times New Roman" w:eastAsia="Times New Roman" w:hAnsi="Times New Roman" w:cs="Times New Roman"/>
          <w:sz w:val="28"/>
          <w:szCs w:val="28"/>
        </w:rPr>
        <w:t xml:space="preserve"> </w:t>
      </w:r>
      <w:r w:rsidR="005C27E4" w:rsidRPr="00C136C2">
        <w:rPr>
          <w:rFonts w:ascii="Times New Roman" w:eastAsia="Times New Roman" w:hAnsi="Times New Roman" w:cs="Times New Roman"/>
          <w:sz w:val="28"/>
          <w:szCs w:val="28"/>
        </w:rPr>
        <w:t>Этюд по памяти</w:t>
      </w:r>
      <w:r w:rsidR="005C27E4">
        <w:rPr>
          <w:rFonts w:ascii="Times New Roman" w:eastAsia="Times New Roman" w:hAnsi="Times New Roman" w:cs="Times New Roman"/>
          <w:sz w:val="28"/>
          <w:szCs w:val="28"/>
        </w:rPr>
        <w:t xml:space="preserve"> (рис.</w:t>
      </w:r>
      <w:r w:rsidR="001B3C6C">
        <w:rPr>
          <w:rFonts w:ascii="Times New Roman" w:eastAsia="Times New Roman" w:hAnsi="Times New Roman" w:cs="Times New Roman"/>
          <w:sz w:val="28"/>
          <w:szCs w:val="28"/>
        </w:rPr>
        <w:t xml:space="preserve"> 3.15–16</w:t>
      </w:r>
      <w:r w:rsidR="005C27E4">
        <w:rPr>
          <w:rFonts w:ascii="Times New Roman" w:eastAsia="Times New Roman" w:hAnsi="Times New Roman" w:cs="Times New Roman"/>
          <w:sz w:val="28"/>
          <w:szCs w:val="28"/>
        </w:rPr>
        <w:t>)</w:t>
      </w:r>
      <w:r w:rsidR="005C27E4" w:rsidRPr="00C136C2">
        <w:rPr>
          <w:rFonts w:ascii="Times New Roman" w:eastAsia="Times New Roman" w:hAnsi="Times New Roman" w:cs="Times New Roman"/>
          <w:sz w:val="28"/>
          <w:szCs w:val="28"/>
        </w:rPr>
        <w:t xml:space="preserve">. </w:t>
      </w:r>
    </w:p>
    <w:p w:rsidR="005C27E4" w:rsidRPr="00C136C2" w:rsidRDefault="005C27E4" w:rsidP="005C27E4">
      <w:pPr>
        <w:tabs>
          <w:tab w:val="left" w:pos="1701"/>
        </w:tabs>
        <w:spacing w:after="0" w:line="360" w:lineRule="auto"/>
        <w:ind w:firstLine="567"/>
        <w:jc w:val="both"/>
        <w:rPr>
          <w:rFonts w:ascii="Times New Roman" w:eastAsia="Times New Roman" w:hAnsi="Times New Roman" w:cs="Times New Roman"/>
          <w:sz w:val="28"/>
          <w:szCs w:val="28"/>
        </w:rPr>
      </w:pPr>
      <w:r w:rsidRPr="00C136C2">
        <w:rPr>
          <w:rFonts w:ascii="Times New Roman" w:eastAsia="Times New Roman" w:hAnsi="Times New Roman" w:cs="Times New Roman"/>
          <w:sz w:val="28"/>
          <w:szCs w:val="28"/>
        </w:rPr>
        <w:t>Формат: А4.</w:t>
      </w:r>
    </w:p>
    <w:p w:rsidR="005C27E4" w:rsidRPr="00C136C2" w:rsidRDefault="005C27E4" w:rsidP="005C27E4">
      <w:pPr>
        <w:tabs>
          <w:tab w:val="left" w:pos="1701"/>
        </w:tabs>
        <w:spacing w:after="0" w:line="360" w:lineRule="auto"/>
        <w:ind w:firstLine="567"/>
        <w:jc w:val="both"/>
        <w:rPr>
          <w:rFonts w:ascii="Times New Roman" w:eastAsia="Times New Roman" w:hAnsi="Times New Roman" w:cs="Times New Roman"/>
          <w:sz w:val="28"/>
          <w:szCs w:val="28"/>
        </w:rPr>
      </w:pPr>
      <w:r w:rsidRPr="00C136C2">
        <w:rPr>
          <w:rFonts w:ascii="Times New Roman" w:eastAsia="Times New Roman" w:hAnsi="Times New Roman" w:cs="Times New Roman"/>
          <w:sz w:val="28"/>
          <w:szCs w:val="28"/>
        </w:rPr>
        <w:t>Материалы: акварель, гуашь.</w:t>
      </w:r>
    </w:p>
    <w:p w:rsidR="005C27E4" w:rsidRPr="00C136C2" w:rsidRDefault="005C27E4" w:rsidP="005C27E4">
      <w:pPr>
        <w:tabs>
          <w:tab w:val="left" w:pos="1701"/>
        </w:tabs>
        <w:spacing w:after="0" w:line="360" w:lineRule="auto"/>
        <w:ind w:firstLine="567"/>
        <w:jc w:val="both"/>
        <w:rPr>
          <w:rFonts w:ascii="Times New Roman" w:eastAsia="Times New Roman" w:hAnsi="Times New Roman" w:cs="Times New Roman"/>
          <w:sz w:val="28"/>
          <w:szCs w:val="28"/>
        </w:rPr>
      </w:pPr>
      <w:r w:rsidRPr="00C136C2">
        <w:rPr>
          <w:rFonts w:ascii="Times New Roman" w:eastAsia="Times New Roman" w:hAnsi="Times New Roman" w:cs="Times New Roman"/>
          <w:sz w:val="28"/>
          <w:szCs w:val="28"/>
        </w:rPr>
        <w:t>Выполнить эскизы и наброски в цвете наиболее запомнившихся мотивов окружающей местности. Основной целью является внимание, наблюдательность и зрительная память в условиях пленэра.</w:t>
      </w:r>
    </w:p>
    <w:p w:rsidR="005C27E4" w:rsidRPr="00C136C2" w:rsidRDefault="005C27E4" w:rsidP="005C27E4">
      <w:pPr>
        <w:tabs>
          <w:tab w:val="left" w:pos="1701"/>
        </w:tabs>
        <w:spacing w:after="0" w:line="360" w:lineRule="auto"/>
        <w:ind w:firstLine="567"/>
        <w:jc w:val="both"/>
        <w:rPr>
          <w:rFonts w:ascii="Times New Roman" w:eastAsia="Times New Roman" w:hAnsi="Times New Roman" w:cs="Times New Roman"/>
          <w:sz w:val="28"/>
          <w:szCs w:val="28"/>
        </w:rPr>
      </w:pPr>
      <w:r w:rsidRPr="00C136C2">
        <w:rPr>
          <w:rFonts w:ascii="Times New Roman" w:eastAsia="Times New Roman" w:hAnsi="Times New Roman" w:cs="Times New Roman"/>
          <w:sz w:val="28"/>
          <w:szCs w:val="28"/>
        </w:rPr>
        <w:lastRenderedPageBreak/>
        <w:t>Необходимо совершенствовать приемы выполнения набросков и эскизов различными материалами. Учащиеся должны здесь развивать навыки изображения по памяти состояний природы, наблюдаемых ранее.</w:t>
      </w:r>
    </w:p>
    <w:p w:rsidR="005C27E4" w:rsidRPr="00C136C2" w:rsidRDefault="005C27E4" w:rsidP="005C27E4">
      <w:pPr>
        <w:tabs>
          <w:tab w:val="left" w:pos="1701"/>
        </w:tabs>
        <w:spacing w:after="0" w:line="360" w:lineRule="auto"/>
        <w:ind w:firstLine="567"/>
        <w:rPr>
          <w:rFonts w:ascii="Times New Roman" w:eastAsia="Times New Roman" w:hAnsi="Times New Roman" w:cs="Times New Roman"/>
          <w:sz w:val="28"/>
          <w:szCs w:val="28"/>
        </w:rPr>
      </w:pPr>
      <w:r w:rsidRPr="00C136C2">
        <w:rPr>
          <w:rFonts w:ascii="Times New Roman" w:hAnsi="Times New Roman" w:cs="Times New Roman"/>
          <w:noProof/>
          <w:sz w:val="28"/>
          <w:szCs w:val="28"/>
        </w:rPr>
        <w:drawing>
          <wp:inline distT="0" distB="0" distL="0" distR="0" wp14:anchorId="28AED506" wp14:editId="562F036C">
            <wp:extent cx="5273542" cy="3522726"/>
            <wp:effectExtent l="0" t="0" r="3810" b="1905"/>
            <wp:docPr id="87144" name="Рисунок 87144" descr="http://www.neizvestniy-geniy.ru/images/works/photo/2012/03/57795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neizvestniy-geniy.ru/images/works/photo/2012/03/577958_1.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90470" cy="3534034"/>
                    </a:xfrm>
                    <a:prstGeom prst="rect">
                      <a:avLst/>
                    </a:prstGeom>
                    <a:noFill/>
                    <a:ln>
                      <a:noFill/>
                    </a:ln>
                  </pic:spPr>
                </pic:pic>
              </a:graphicData>
            </a:graphic>
          </wp:inline>
        </w:drawing>
      </w:r>
    </w:p>
    <w:p w:rsidR="005C27E4" w:rsidRPr="00C136C2" w:rsidRDefault="005C27E4" w:rsidP="005C27E4">
      <w:pPr>
        <w:tabs>
          <w:tab w:val="left" w:pos="1701"/>
        </w:tabs>
        <w:spacing w:after="0" w:line="36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 </w:t>
      </w:r>
      <w:r w:rsidR="00055947">
        <w:rPr>
          <w:rFonts w:ascii="Times New Roman" w:eastAsia="Times New Roman" w:hAnsi="Times New Roman" w:cs="Times New Roman"/>
          <w:sz w:val="28"/>
          <w:szCs w:val="28"/>
        </w:rPr>
        <w:t xml:space="preserve">3.15. </w:t>
      </w:r>
      <w:r>
        <w:rPr>
          <w:rFonts w:ascii="Times New Roman" w:eastAsia="Times New Roman" w:hAnsi="Times New Roman" w:cs="Times New Roman"/>
          <w:sz w:val="28"/>
          <w:szCs w:val="28"/>
        </w:rPr>
        <w:t>Пленэр 1-го курса в местном ботаническом саду</w:t>
      </w:r>
    </w:p>
    <w:p w:rsidR="005C27E4" w:rsidRPr="00C136C2" w:rsidRDefault="005C27E4" w:rsidP="005C27E4">
      <w:pPr>
        <w:tabs>
          <w:tab w:val="left" w:pos="1701"/>
        </w:tabs>
        <w:spacing w:after="0" w:line="360" w:lineRule="auto"/>
        <w:ind w:firstLine="567"/>
        <w:rPr>
          <w:rFonts w:ascii="Times New Roman" w:eastAsia="Times New Roman" w:hAnsi="Times New Roman" w:cs="Times New Roman"/>
          <w:sz w:val="28"/>
          <w:szCs w:val="28"/>
        </w:rPr>
      </w:pPr>
      <w:r w:rsidRPr="00C136C2">
        <w:rPr>
          <w:rFonts w:ascii="Times New Roman" w:eastAsia="Times New Roman" w:hAnsi="Times New Roman" w:cs="Times New Roman"/>
          <w:noProof/>
          <w:sz w:val="28"/>
          <w:szCs w:val="28"/>
        </w:rPr>
        <w:drawing>
          <wp:inline distT="0" distB="0" distL="0" distR="0" wp14:anchorId="64A32192" wp14:editId="614BC7FC">
            <wp:extent cx="5291035" cy="3287497"/>
            <wp:effectExtent l="0" t="0" r="5080" b="8255"/>
            <wp:docPr id="87145" name="Рисунок 87145" descr="http://data13.gallery.ru/albums/gallery/184219--38624801-m750x740-u914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data13.gallery.ru/albums/gallery/184219--38624801-m750x740-u914d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11006" cy="3299906"/>
                    </a:xfrm>
                    <a:prstGeom prst="rect">
                      <a:avLst/>
                    </a:prstGeom>
                    <a:noFill/>
                    <a:ln>
                      <a:noFill/>
                    </a:ln>
                  </pic:spPr>
                </pic:pic>
              </a:graphicData>
            </a:graphic>
          </wp:inline>
        </w:drawing>
      </w:r>
    </w:p>
    <w:p w:rsidR="005C27E4" w:rsidRPr="00AB1FAA" w:rsidRDefault="005C27E4" w:rsidP="005C27E4">
      <w:pPr>
        <w:shd w:val="clear" w:color="auto" w:fill="FFFFFF"/>
        <w:tabs>
          <w:tab w:val="left" w:pos="1701"/>
        </w:tabs>
        <w:spacing w:after="195" w:line="360" w:lineRule="auto"/>
        <w:ind w:firstLine="567"/>
        <w:jc w:val="center"/>
        <w:outlineLvl w:val="0"/>
        <w:rPr>
          <w:rFonts w:ascii="Times New Roman" w:eastAsia="Times New Roman" w:hAnsi="Times New Roman" w:cs="Times New Roman"/>
          <w:iCs/>
          <w:color w:val="000000"/>
          <w:kern w:val="36"/>
          <w:sz w:val="28"/>
          <w:szCs w:val="28"/>
        </w:rPr>
      </w:pPr>
      <w:r>
        <w:rPr>
          <w:rFonts w:ascii="Times New Roman" w:eastAsia="Times New Roman" w:hAnsi="Times New Roman" w:cs="Times New Roman"/>
          <w:iCs/>
          <w:color w:val="000000"/>
          <w:kern w:val="36"/>
          <w:sz w:val="28"/>
          <w:szCs w:val="28"/>
        </w:rPr>
        <w:t>Рис.</w:t>
      </w:r>
      <w:r w:rsidR="00055947">
        <w:rPr>
          <w:rFonts w:ascii="Times New Roman" w:eastAsia="Times New Roman" w:hAnsi="Times New Roman" w:cs="Times New Roman"/>
          <w:iCs/>
          <w:color w:val="000000"/>
          <w:kern w:val="36"/>
          <w:sz w:val="28"/>
          <w:szCs w:val="28"/>
        </w:rPr>
        <w:t xml:space="preserve"> 3.16. </w:t>
      </w:r>
      <w:r>
        <w:rPr>
          <w:rFonts w:ascii="Times New Roman" w:eastAsia="Times New Roman" w:hAnsi="Times New Roman" w:cs="Times New Roman"/>
          <w:iCs/>
          <w:color w:val="000000"/>
          <w:kern w:val="36"/>
          <w:sz w:val="28"/>
          <w:szCs w:val="28"/>
        </w:rPr>
        <w:t>Юрий В</w:t>
      </w:r>
      <w:r w:rsidRPr="00C136C2">
        <w:rPr>
          <w:rFonts w:ascii="Times New Roman" w:eastAsia="Times New Roman" w:hAnsi="Times New Roman" w:cs="Times New Roman"/>
          <w:iCs/>
          <w:color w:val="000000"/>
          <w:kern w:val="36"/>
          <w:sz w:val="28"/>
          <w:szCs w:val="28"/>
        </w:rPr>
        <w:t>рублевский</w:t>
      </w:r>
      <w:r>
        <w:rPr>
          <w:rFonts w:ascii="Times New Roman" w:eastAsia="Times New Roman" w:hAnsi="Times New Roman" w:cs="Times New Roman"/>
          <w:iCs/>
          <w:color w:val="000000"/>
          <w:kern w:val="36"/>
          <w:sz w:val="28"/>
          <w:szCs w:val="28"/>
        </w:rPr>
        <w:t>.  Пейзаж. Этюд деревня</w:t>
      </w:r>
    </w:p>
    <w:p w:rsidR="005C27E4" w:rsidRPr="00AB1FAA" w:rsidRDefault="001B3C6C" w:rsidP="001B3C6C">
      <w:pPr>
        <w:shd w:val="clear" w:color="auto" w:fill="FFFFFF"/>
        <w:tabs>
          <w:tab w:val="left" w:pos="1701"/>
        </w:tabs>
        <w:spacing w:after="0" w:line="360" w:lineRule="auto"/>
        <w:ind w:firstLine="567"/>
        <w:jc w:val="both"/>
        <w:outlineLvl w:val="0"/>
        <w:rPr>
          <w:rFonts w:ascii="Times New Roman" w:eastAsia="Times New Roman" w:hAnsi="Times New Roman" w:cs="Times New Roman"/>
          <w:b/>
          <w:bCs/>
          <w:caps/>
          <w:color w:val="000000"/>
          <w:kern w:val="36"/>
          <w:sz w:val="28"/>
          <w:szCs w:val="28"/>
        </w:rPr>
      </w:pPr>
      <w:r>
        <w:rPr>
          <w:rFonts w:ascii="Times New Roman" w:eastAsia="Times New Roman" w:hAnsi="Times New Roman" w:cs="Times New Roman"/>
          <w:sz w:val="28"/>
          <w:szCs w:val="28"/>
        </w:rPr>
        <w:lastRenderedPageBreak/>
        <w:t xml:space="preserve">Задание </w:t>
      </w:r>
      <w:r w:rsidR="005C27E4">
        <w:rPr>
          <w:rFonts w:ascii="Times New Roman" w:eastAsia="Times New Roman" w:hAnsi="Times New Roman" w:cs="Times New Roman"/>
          <w:sz w:val="28"/>
          <w:szCs w:val="28"/>
        </w:rPr>
        <w:t xml:space="preserve">8. </w:t>
      </w:r>
      <w:r w:rsidR="005C27E4" w:rsidRPr="00C136C2">
        <w:rPr>
          <w:rFonts w:ascii="Times New Roman" w:eastAsia="Times New Roman" w:hAnsi="Times New Roman" w:cs="Times New Roman"/>
          <w:sz w:val="28"/>
          <w:szCs w:val="28"/>
        </w:rPr>
        <w:t>Краткосрочные этюды мотивов с несложными постройками старой архитектуры</w:t>
      </w:r>
      <w:r>
        <w:rPr>
          <w:rFonts w:ascii="Times New Roman" w:eastAsia="Times New Roman" w:hAnsi="Times New Roman" w:cs="Times New Roman"/>
          <w:sz w:val="28"/>
          <w:szCs w:val="28"/>
        </w:rPr>
        <w:t xml:space="preserve"> </w:t>
      </w:r>
      <w:r w:rsidR="005C27E4">
        <w:rPr>
          <w:rFonts w:ascii="Times New Roman" w:eastAsia="Times New Roman" w:hAnsi="Times New Roman" w:cs="Times New Roman"/>
          <w:sz w:val="28"/>
          <w:szCs w:val="28"/>
        </w:rPr>
        <w:t>(рис.</w:t>
      </w:r>
      <w:r>
        <w:rPr>
          <w:rFonts w:ascii="Times New Roman" w:eastAsia="Times New Roman" w:hAnsi="Times New Roman" w:cs="Times New Roman"/>
          <w:sz w:val="28"/>
          <w:szCs w:val="28"/>
        </w:rPr>
        <w:t xml:space="preserve"> 3.17–18</w:t>
      </w:r>
      <w:r w:rsidR="005C27E4">
        <w:rPr>
          <w:rFonts w:ascii="Times New Roman" w:eastAsia="Times New Roman" w:hAnsi="Times New Roman" w:cs="Times New Roman"/>
          <w:sz w:val="28"/>
          <w:szCs w:val="28"/>
        </w:rPr>
        <w:t>)</w:t>
      </w:r>
      <w:r w:rsidR="005C27E4" w:rsidRPr="00C136C2">
        <w:rPr>
          <w:rFonts w:ascii="Times New Roman" w:eastAsia="Times New Roman" w:hAnsi="Times New Roman" w:cs="Times New Roman"/>
          <w:sz w:val="28"/>
          <w:szCs w:val="28"/>
        </w:rPr>
        <w:t>.</w:t>
      </w:r>
    </w:p>
    <w:p w:rsidR="005C27E4" w:rsidRPr="00C136C2" w:rsidRDefault="005C27E4" w:rsidP="005C27E4">
      <w:pPr>
        <w:tabs>
          <w:tab w:val="left" w:pos="1701"/>
        </w:tabs>
        <w:spacing w:after="0" w:line="360" w:lineRule="auto"/>
        <w:ind w:firstLine="567"/>
        <w:rPr>
          <w:rFonts w:ascii="Times New Roman" w:eastAsia="Times New Roman" w:hAnsi="Times New Roman" w:cs="Times New Roman"/>
          <w:i/>
          <w:color w:val="000000"/>
          <w:sz w:val="28"/>
          <w:szCs w:val="28"/>
        </w:rPr>
      </w:pPr>
      <w:r w:rsidRPr="00C136C2">
        <w:rPr>
          <w:rFonts w:ascii="Times New Roman" w:eastAsia="Times New Roman" w:hAnsi="Times New Roman" w:cs="Times New Roman"/>
          <w:i/>
          <w:color w:val="000000"/>
          <w:sz w:val="28"/>
          <w:szCs w:val="28"/>
        </w:rPr>
        <w:t>Формат: А4.</w:t>
      </w:r>
    </w:p>
    <w:p w:rsidR="005C27E4" w:rsidRPr="00C136C2" w:rsidRDefault="005C27E4" w:rsidP="005C27E4">
      <w:pPr>
        <w:tabs>
          <w:tab w:val="left" w:pos="1701"/>
        </w:tabs>
        <w:spacing w:after="0" w:line="360" w:lineRule="auto"/>
        <w:ind w:firstLine="567"/>
        <w:rPr>
          <w:rFonts w:ascii="Times New Roman" w:eastAsia="Times New Roman" w:hAnsi="Times New Roman" w:cs="Times New Roman"/>
          <w:i/>
          <w:color w:val="000000"/>
          <w:sz w:val="28"/>
          <w:szCs w:val="28"/>
        </w:rPr>
      </w:pPr>
      <w:r w:rsidRPr="00C136C2">
        <w:rPr>
          <w:rFonts w:ascii="Times New Roman" w:eastAsia="Times New Roman" w:hAnsi="Times New Roman" w:cs="Times New Roman"/>
          <w:i/>
          <w:color w:val="000000"/>
          <w:sz w:val="28"/>
          <w:szCs w:val="28"/>
        </w:rPr>
        <w:t xml:space="preserve">Материалы: </w:t>
      </w:r>
      <w:r w:rsidRPr="00C136C2">
        <w:rPr>
          <w:rFonts w:ascii="Times New Roman" w:eastAsia="Times New Roman" w:hAnsi="Times New Roman" w:cs="Times New Roman"/>
          <w:color w:val="000000"/>
          <w:sz w:val="28"/>
          <w:szCs w:val="28"/>
        </w:rPr>
        <w:t>акварель, гуашь.</w:t>
      </w:r>
    </w:p>
    <w:p w:rsidR="005C27E4" w:rsidRPr="00C136C2" w:rsidRDefault="005C27E4" w:rsidP="005C27E4">
      <w:pPr>
        <w:tabs>
          <w:tab w:val="left" w:pos="1701"/>
        </w:tabs>
        <w:spacing w:after="0" w:line="360" w:lineRule="auto"/>
        <w:ind w:firstLine="567"/>
        <w:rPr>
          <w:rFonts w:ascii="Times New Roman" w:eastAsia="Times New Roman" w:hAnsi="Times New Roman" w:cs="Times New Roman"/>
          <w:sz w:val="28"/>
          <w:szCs w:val="28"/>
        </w:rPr>
      </w:pPr>
      <w:r w:rsidRPr="00C136C2">
        <w:rPr>
          <w:rFonts w:ascii="Times New Roman" w:eastAsia="Times New Roman" w:hAnsi="Times New Roman" w:cs="Times New Roman"/>
          <w:i/>
          <w:sz w:val="28"/>
          <w:szCs w:val="28"/>
        </w:rPr>
        <w:t xml:space="preserve"> </w:t>
      </w:r>
      <w:r w:rsidRPr="00C136C2">
        <w:rPr>
          <w:rFonts w:ascii="Times New Roman" w:eastAsia="Times New Roman" w:hAnsi="Times New Roman" w:cs="Times New Roman"/>
          <w:sz w:val="28"/>
          <w:szCs w:val="28"/>
        </w:rPr>
        <w:t xml:space="preserve"> Объектом для изображения может быть, например, архитектура классицизма, а также детали, фрагменты такой архитектуры – как городской.</w:t>
      </w:r>
    </w:p>
    <w:p w:rsidR="005C27E4" w:rsidRPr="00C136C2" w:rsidRDefault="005C27E4" w:rsidP="005C27E4">
      <w:pPr>
        <w:tabs>
          <w:tab w:val="left" w:pos="1701"/>
        </w:tabs>
        <w:spacing w:after="0" w:line="360" w:lineRule="auto"/>
        <w:ind w:firstLine="567"/>
        <w:rPr>
          <w:rFonts w:ascii="Times New Roman" w:eastAsia="Times New Roman" w:hAnsi="Times New Roman" w:cs="Times New Roman"/>
          <w:sz w:val="28"/>
          <w:szCs w:val="28"/>
        </w:rPr>
      </w:pPr>
    </w:p>
    <w:p w:rsidR="005C27E4" w:rsidRPr="00C136C2" w:rsidRDefault="005C27E4" w:rsidP="005C27E4">
      <w:pPr>
        <w:tabs>
          <w:tab w:val="left" w:pos="1701"/>
        </w:tabs>
        <w:spacing w:after="0" w:line="360" w:lineRule="auto"/>
        <w:ind w:firstLine="567"/>
        <w:jc w:val="center"/>
        <w:rPr>
          <w:rFonts w:ascii="Times New Roman" w:eastAsia="Times New Roman" w:hAnsi="Times New Roman" w:cs="Times New Roman"/>
          <w:sz w:val="28"/>
          <w:szCs w:val="28"/>
        </w:rPr>
      </w:pPr>
      <w:r w:rsidRPr="00C136C2">
        <w:rPr>
          <w:rFonts w:ascii="Times New Roman" w:hAnsi="Times New Roman" w:cs="Times New Roman"/>
          <w:noProof/>
          <w:sz w:val="28"/>
          <w:szCs w:val="28"/>
        </w:rPr>
        <w:drawing>
          <wp:inline distT="0" distB="0" distL="0" distR="0" wp14:anchorId="3344089B" wp14:editId="540AF807">
            <wp:extent cx="4089400" cy="6219619"/>
            <wp:effectExtent l="0" t="0" r="6350" b="0"/>
            <wp:docPr id="87146" name="Рисунок 87146" descr="ÐÐ²Ð¾Ñ, Ð¼Ð¾Ð¹ ÑÑÐ°ÑÑÐ¹ Ð´Ð¾Ð±ÑÑÐ¹ Ð´Ð²Ð¾Ñ. Ð¥ÑÐ´Ð¾Ð¶Ð½Ð¸Ðº ÐÐ³Ð¾ÑÑ ÐÐ°Ð½ÑÑÐ¾Ð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ÐÐ²Ð¾Ñ, Ð¼Ð¾Ð¹ ÑÑÐ°ÑÑÐ¹ Ð´Ð¾Ð±ÑÑÐ¹ Ð´Ð²Ð¾Ñ. Ð¥ÑÐ´Ð¾Ð¶Ð½Ð¸Ðº ÐÐ³Ð¾ÑÑ ÐÐ°Ð½ÑÑÐ¾Ð²"/>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104419" cy="6242462"/>
                    </a:xfrm>
                    <a:prstGeom prst="rect">
                      <a:avLst/>
                    </a:prstGeom>
                    <a:noFill/>
                    <a:ln>
                      <a:noFill/>
                    </a:ln>
                  </pic:spPr>
                </pic:pic>
              </a:graphicData>
            </a:graphic>
          </wp:inline>
        </w:drawing>
      </w:r>
    </w:p>
    <w:p w:rsidR="005C27E4" w:rsidRPr="00C136C2" w:rsidRDefault="005C27E4" w:rsidP="005C27E4">
      <w:pPr>
        <w:tabs>
          <w:tab w:val="left" w:pos="1701"/>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Рис. </w:t>
      </w:r>
      <w:r w:rsidR="00055947">
        <w:rPr>
          <w:rFonts w:ascii="Times New Roman" w:eastAsia="Times New Roman" w:hAnsi="Times New Roman" w:cs="Times New Roman"/>
          <w:sz w:val="28"/>
          <w:szCs w:val="28"/>
        </w:rPr>
        <w:t xml:space="preserve">3.17. </w:t>
      </w:r>
      <w:r>
        <w:rPr>
          <w:rFonts w:ascii="Times New Roman" w:eastAsia="Times New Roman" w:hAnsi="Times New Roman" w:cs="Times New Roman"/>
          <w:sz w:val="28"/>
          <w:szCs w:val="28"/>
        </w:rPr>
        <w:t>Игорь Манухов. Двор, мой старый добрый двор</w:t>
      </w:r>
    </w:p>
    <w:p w:rsidR="005C27E4" w:rsidRPr="00C136C2" w:rsidRDefault="005C27E4" w:rsidP="001B3C6C">
      <w:pPr>
        <w:tabs>
          <w:tab w:val="left" w:pos="1701"/>
        </w:tabs>
        <w:spacing w:after="0" w:line="360" w:lineRule="auto"/>
        <w:jc w:val="center"/>
        <w:rPr>
          <w:rFonts w:ascii="Times New Roman" w:eastAsia="Times New Roman" w:hAnsi="Times New Roman" w:cs="Times New Roman"/>
          <w:i/>
          <w:sz w:val="28"/>
          <w:szCs w:val="28"/>
        </w:rPr>
      </w:pPr>
      <w:r w:rsidRPr="00C136C2">
        <w:rPr>
          <w:rFonts w:ascii="Times New Roman" w:hAnsi="Times New Roman" w:cs="Times New Roman"/>
          <w:noProof/>
          <w:sz w:val="28"/>
          <w:szCs w:val="28"/>
        </w:rPr>
        <w:lastRenderedPageBreak/>
        <w:drawing>
          <wp:inline distT="0" distB="0" distL="0" distR="0" wp14:anchorId="368EEC55" wp14:editId="240D3F77">
            <wp:extent cx="5866765" cy="7925278"/>
            <wp:effectExtent l="0" t="0" r="635" b="0"/>
            <wp:docPr id="87147" name="Рисунок 87147" descr="http://f2.mylove.ru/5dnEA1ArP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f2.mylove.ru/5dnEA1ArPL.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83758" cy="7948233"/>
                    </a:xfrm>
                    <a:prstGeom prst="rect">
                      <a:avLst/>
                    </a:prstGeom>
                    <a:noFill/>
                    <a:ln>
                      <a:noFill/>
                    </a:ln>
                  </pic:spPr>
                </pic:pic>
              </a:graphicData>
            </a:graphic>
          </wp:inline>
        </w:drawing>
      </w:r>
    </w:p>
    <w:p w:rsidR="005C27E4" w:rsidRPr="00C136C2" w:rsidRDefault="005C27E4" w:rsidP="005C27E4">
      <w:pPr>
        <w:tabs>
          <w:tab w:val="left" w:pos="1701"/>
        </w:tabs>
        <w:spacing w:after="0" w:line="36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 </w:t>
      </w:r>
      <w:r w:rsidR="00055947">
        <w:rPr>
          <w:rFonts w:ascii="Times New Roman" w:eastAsia="Times New Roman" w:hAnsi="Times New Roman" w:cs="Times New Roman"/>
          <w:sz w:val="28"/>
          <w:szCs w:val="28"/>
        </w:rPr>
        <w:t xml:space="preserve">3.18. </w:t>
      </w:r>
      <w:r w:rsidRPr="00C136C2">
        <w:rPr>
          <w:rFonts w:ascii="Times New Roman" w:eastAsia="Times New Roman" w:hAnsi="Times New Roman" w:cs="Times New Roman"/>
          <w:sz w:val="28"/>
          <w:szCs w:val="28"/>
        </w:rPr>
        <w:t>Marc Tar</w:t>
      </w:r>
      <w:r>
        <w:rPr>
          <w:rFonts w:ascii="Times New Roman" w:eastAsia="Times New Roman" w:hAnsi="Times New Roman" w:cs="Times New Roman"/>
          <w:sz w:val="28"/>
          <w:szCs w:val="28"/>
        </w:rPr>
        <w:t>o Holmes. Городская архитектура</w:t>
      </w:r>
    </w:p>
    <w:p w:rsidR="005C27E4" w:rsidRPr="00C136C2" w:rsidRDefault="005C27E4" w:rsidP="005C27E4">
      <w:pPr>
        <w:tabs>
          <w:tab w:val="left" w:pos="1701"/>
        </w:tabs>
        <w:spacing w:after="0" w:line="360" w:lineRule="auto"/>
        <w:ind w:firstLine="567"/>
        <w:rPr>
          <w:rFonts w:ascii="Times New Roman" w:eastAsia="Times New Roman" w:hAnsi="Times New Roman" w:cs="Times New Roman"/>
          <w:i/>
          <w:sz w:val="28"/>
          <w:szCs w:val="28"/>
        </w:rPr>
      </w:pPr>
    </w:p>
    <w:p w:rsidR="005C27E4" w:rsidRPr="00C136C2" w:rsidRDefault="001B3C6C" w:rsidP="005C27E4">
      <w:pPr>
        <w:tabs>
          <w:tab w:val="left" w:pos="1701"/>
        </w:tabs>
        <w:spacing w:after="0" w:line="360" w:lineRule="auto"/>
        <w:ind w:firstLine="567"/>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Задание </w:t>
      </w:r>
      <w:r w:rsidR="005C27E4">
        <w:rPr>
          <w:rFonts w:ascii="Times New Roman" w:eastAsia="Times New Roman" w:hAnsi="Times New Roman" w:cs="Times New Roman"/>
          <w:sz w:val="28"/>
          <w:szCs w:val="28"/>
        </w:rPr>
        <w:t xml:space="preserve">9. </w:t>
      </w:r>
      <w:r w:rsidR="005C27E4" w:rsidRPr="00C136C2">
        <w:rPr>
          <w:rFonts w:ascii="Times New Roman" w:eastAsia="Times New Roman" w:hAnsi="Times New Roman" w:cs="Times New Roman"/>
          <w:sz w:val="28"/>
          <w:szCs w:val="28"/>
        </w:rPr>
        <w:t>Быстрые этюды и зарисовки на базаре, например, продавец рыбы и т.д.</w:t>
      </w:r>
      <w:r w:rsidR="005C27E4">
        <w:rPr>
          <w:rFonts w:ascii="Times New Roman" w:eastAsia="Times New Roman" w:hAnsi="Times New Roman" w:cs="Times New Roman"/>
          <w:sz w:val="28"/>
          <w:szCs w:val="28"/>
        </w:rPr>
        <w:t xml:space="preserve"> (рис.</w:t>
      </w:r>
      <w:r>
        <w:rPr>
          <w:rFonts w:ascii="Times New Roman" w:eastAsia="Times New Roman" w:hAnsi="Times New Roman" w:cs="Times New Roman"/>
          <w:sz w:val="28"/>
          <w:szCs w:val="28"/>
        </w:rPr>
        <w:t xml:space="preserve"> 3.18</w:t>
      </w:r>
      <w:r w:rsidR="005C27E4">
        <w:rPr>
          <w:rFonts w:ascii="Times New Roman" w:eastAsia="Times New Roman" w:hAnsi="Times New Roman" w:cs="Times New Roman"/>
          <w:sz w:val="28"/>
          <w:szCs w:val="28"/>
        </w:rPr>
        <w:t>).</w:t>
      </w:r>
    </w:p>
    <w:p w:rsidR="005C27E4" w:rsidRPr="00C136C2" w:rsidRDefault="005C27E4" w:rsidP="005C27E4">
      <w:pPr>
        <w:tabs>
          <w:tab w:val="left" w:pos="1701"/>
        </w:tabs>
        <w:spacing w:after="0" w:line="360" w:lineRule="auto"/>
        <w:ind w:firstLine="567"/>
        <w:rPr>
          <w:rFonts w:ascii="Times New Roman" w:eastAsia="Times New Roman" w:hAnsi="Times New Roman" w:cs="Times New Roman"/>
          <w:sz w:val="28"/>
          <w:szCs w:val="28"/>
        </w:rPr>
      </w:pPr>
      <w:r w:rsidRPr="00C136C2">
        <w:rPr>
          <w:rFonts w:ascii="Times New Roman" w:eastAsia="Times New Roman" w:hAnsi="Times New Roman" w:cs="Times New Roman"/>
          <w:sz w:val="28"/>
          <w:szCs w:val="28"/>
        </w:rPr>
        <w:t>Формат: А4.</w:t>
      </w:r>
    </w:p>
    <w:p w:rsidR="005C27E4" w:rsidRPr="00C136C2" w:rsidRDefault="005C27E4" w:rsidP="005C27E4">
      <w:pPr>
        <w:tabs>
          <w:tab w:val="left" w:pos="1701"/>
        </w:tabs>
        <w:spacing w:after="0" w:line="360" w:lineRule="auto"/>
        <w:ind w:firstLine="567"/>
        <w:rPr>
          <w:rFonts w:ascii="Times New Roman" w:eastAsia="Times New Roman" w:hAnsi="Times New Roman" w:cs="Times New Roman"/>
          <w:sz w:val="28"/>
          <w:szCs w:val="28"/>
        </w:rPr>
      </w:pPr>
      <w:r w:rsidRPr="00C136C2">
        <w:rPr>
          <w:rFonts w:ascii="Times New Roman" w:eastAsia="Times New Roman" w:hAnsi="Times New Roman" w:cs="Times New Roman"/>
          <w:i/>
          <w:sz w:val="28"/>
          <w:szCs w:val="28"/>
        </w:rPr>
        <w:t>Материалы:</w:t>
      </w:r>
      <w:r w:rsidRPr="00C136C2">
        <w:rPr>
          <w:rFonts w:ascii="Times New Roman" w:eastAsia="Times New Roman" w:hAnsi="Times New Roman" w:cs="Times New Roman"/>
          <w:sz w:val="28"/>
          <w:szCs w:val="28"/>
        </w:rPr>
        <w:t xml:space="preserve"> акварель, гуашь.</w:t>
      </w:r>
    </w:p>
    <w:p w:rsidR="005C27E4" w:rsidRPr="00C136C2" w:rsidRDefault="005C27E4" w:rsidP="005C27E4">
      <w:pPr>
        <w:tabs>
          <w:tab w:val="left" w:pos="1701"/>
        </w:tabs>
        <w:spacing w:after="0" w:line="360" w:lineRule="auto"/>
        <w:ind w:firstLine="567"/>
        <w:rPr>
          <w:rFonts w:ascii="Times New Roman" w:eastAsia="Times New Roman" w:hAnsi="Times New Roman" w:cs="Times New Roman"/>
          <w:sz w:val="28"/>
          <w:szCs w:val="28"/>
        </w:rPr>
      </w:pPr>
      <w:r w:rsidRPr="00C136C2">
        <w:rPr>
          <w:rFonts w:ascii="Times New Roman" w:eastAsia="Times New Roman" w:hAnsi="Times New Roman" w:cs="Times New Roman"/>
          <w:sz w:val="28"/>
          <w:szCs w:val="28"/>
        </w:rPr>
        <w:t xml:space="preserve"> Задание на развитие зрительной памяти, здесь рекомендуется делать акцент еще и на количестве набросков.</w:t>
      </w:r>
    </w:p>
    <w:p w:rsidR="005C27E4" w:rsidRPr="00046664" w:rsidRDefault="005C27E4" w:rsidP="001B3C6C">
      <w:pPr>
        <w:tabs>
          <w:tab w:val="left" w:pos="1701"/>
        </w:tabs>
        <w:spacing w:after="0" w:line="360" w:lineRule="auto"/>
        <w:rPr>
          <w:rFonts w:ascii="Times New Roman" w:eastAsia="Times New Roman" w:hAnsi="Times New Roman" w:cs="Times New Roman"/>
          <w:sz w:val="28"/>
          <w:szCs w:val="28"/>
        </w:rPr>
      </w:pPr>
      <w:r w:rsidRPr="00C136C2">
        <w:rPr>
          <w:rFonts w:ascii="Times New Roman" w:hAnsi="Times New Roman" w:cs="Times New Roman"/>
          <w:noProof/>
          <w:sz w:val="28"/>
          <w:szCs w:val="28"/>
        </w:rPr>
        <mc:AlternateContent>
          <mc:Choice Requires="wps">
            <w:drawing>
              <wp:inline distT="0" distB="0" distL="0" distR="0" wp14:anchorId="2B486FC1" wp14:editId="14F40972">
                <wp:extent cx="304800" cy="304800"/>
                <wp:effectExtent l="0" t="0" r="0" b="0"/>
                <wp:docPr id="171" name="AutoShape 1" descr="https://artapentruoamenisimpli.com/wp-content/uploads/2016/02/IGOR-SIEMENIHIN9.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1644C9B" id="AutoShape 1" o:spid="_x0000_s1026" alt="https://artapentruoamenisimpli.com/wp-content/uploads/2016/02/IGOR-SIEMENIHIN9.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" filled="f" stroked="f">
                <o:lock v:ext="edit" aspectratio="t"/>
                <w10:anchorlock/>
              </v:rect>
            </w:pict>
          </mc:Fallback>
        </mc:AlternateContent>
      </w:r>
      <w:r>
        <w:rPr>
          <w:rFonts w:ascii="Times New Roman" w:hAnsi="Times New Roman" w:cs="Times New Roman"/>
          <w:noProof/>
          <w:sz w:val="28"/>
          <w:szCs w:val="28"/>
        </w:rPr>
        <w:t xml:space="preserve">   </w:t>
      </w:r>
      <w:r w:rsidRPr="00C136C2">
        <w:rPr>
          <w:rFonts w:ascii="Times New Roman" w:hAnsi="Times New Roman" w:cs="Times New Roman"/>
          <w:noProof/>
          <w:sz w:val="28"/>
          <w:szCs w:val="28"/>
        </w:rPr>
        <w:drawing>
          <wp:inline distT="0" distB="0" distL="0" distR="0" wp14:anchorId="711B1515" wp14:editId="3704A916">
            <wp:extent cx="5781026" cy="4503420"/>
            <wp:effectExtent l="0" t="0" r="0" b="0"/>
            <wp:docPr id="87151" name="Рисунок 87151" descr="Ð ÑÐ½Ð¾Ðº Ð² Ð¿Ð¾Ð»Ð´ÐµÐ½Ñ. 90Ñ70 Ñ.Ð¼. 100000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Ð ÑÐ½Ð¾Ðº Ð² Ð¿Ð¾Ð»Ð´ÐµÐ½Ñ. 90Ñ70 Ñ.Ð¼. 100000Ñ."/>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00513" cy="4518600"/>
                    </a:xfrm>
                    <a:prstGeom prst="rect">
                      <a:avLst/>
                    </a:prstGeom>
                    <a:noFill/>
                    <a:ln>
                      <a:noFill/>
                    </a:ln>
                  </pic:spPr>
                </pic:pic>
              </a:graphicData>
            </a:graphic>
          </wp:inline>
        </w:drawing>
      </w:r>
    </w:p>
    <w:p w:rsidR="005C27E4" w:rsidRPr="00C136C2" w:rsidRDefault="005C27E4" w:rsidP="005C27E4">
      <w:pPr>
        <w:tabs>
          <w:tab w:val="left" w:pos="1701"/>
        </w:tabs>
        <w:spacing w:after="0" w:line="360" w:lineRule="auto"/>
        <w:ind w:firstLine="567"/>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Рис. </w:t>
      </w:r>
      <w:r w:rsidR="00055947">
        <w:rPr>
          <w:rFonts w:ascii="Times New Roman" w:eastAsia="Times New Roman" w:hAnsi="Times New Roman" w:cs="Times New Roman"/>
          <w:sz w:val="28"/>
          <w:szCs w:val="28"/>
        </w:rPr>
        <w:t xml:space="preserve">3.19. </w:t>
      </w:r>
      <w:r w:rsidRPr="00C136C2">
        <w:rPr>
          <w:rFonts w:ascii="Times New Roman" w:eastAsia="Times New Roman" w:hAnsi="Times New Roman" w:cs="Times New Roman"/>
          <w:sz w:val="28"/>
          <w:szCs w:val="28"/>
        </w:rPr>
        <w:t>Игорь Семенихин</w:t>
      </w:r>
      <w:r>
        <w:rPr>
          <w:rFonts w:ascii="Times New Roman" w:eastAsia="Times New Roman" w:hAnsi="Times New Roman" w:cs="Times New Roman"/>
          <w:sz w:val="28"/>
          <w:szCs w:val="28"/>
        </w:rPr>
        <w:t>. Рынок в полдень</w:t>
      </w:r>
    </w:p>
    <w:p w:rsidR="005C27E4" w:rsidRPr="00C136C2" w:rsidRDefault="001B3C6C" w:rsidP="005C27E4">
      <w:pPr>
        <w:tabs>
          <w:tab w:val="left" w:pos="1701"/>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Задание </w:t>
      </w:r>
      <w:r w:rsidR="005C27E4">
        <w:rPr>
          <w:rFonts w:ascii="Times New Roman" w:eastAsia="Times New Roman" w:hAnsi="Times New Roman" w:cs="Times New Roman"/>
          <w:sz w:val="28"/>
          <w:szCs w:val="28"/>
        </w:rPr>
        <w:t>10.</w:t>
      </w:r>
      <w:r w:rsidR="005C27E4" w:rsidRPr="00C136C2">
        <w:rPr>
          <w:rFonts w:ascii="Times New Roman" w:eastAsia="Times New Roman" w:hAnsi="Times New Roman" w:cs="Times New Roman"/>
          <w:i/>
          <w:sz w:val="28"/>
          <w:szCs w:val="28"/>
        </w:rPr>
        <w:t xml:space="preserve"> </w:t>
      </w:r>
      <w:r w:rsidR="005C27E4" w:rsidRPr="00C136C2">
        <w:rPr>
          <w:rFonts w:ascii="Times New Roman" w:eastAsia="Times New Roman" w:hAnsi="Times New Roman" w:cs="Times New Roman"/>
          <w:sz w:val="28"/>
          <w:szCs w:val="28"/>
        </w:rPr>
        <w:t>Изображение с натуры транспортных средств</w:t>
      </w:r>
      <w:r w:rsidR="005C27E4">
        <w:rPr>
          <w:rFonts w:ascii="Times New Roman" w:eastAsia="Times New Roman" w:hAnsi="Times New Roman" w:cs="Times New Roman"/>
          <w:sz w:val="28"/>
          <w:szCs w:val="28"/>
        </w:rPr>
        <w:t xml:space="preserve"> (рис.</w:t>
      </w:r>
      <w:r>
        <w:rPr>
          <w:rFonts w:ascii="Times New Roman" w:eastAsia="Times New Roman" w:hAnsi="Times New Roman" w:cs="Times New Roman"/>
          <w:sz w:val="28"/>
          <w:szCs w:val="28"/>
        </w:rPr>
        <w:t xml:space="preserve"> 3.20–21</w:t>
      </w:r>
      <w:r w:rsidR="005C27E4">
        <w:rPr>
          <w:rFonts w:ascii="Times New Roman" w:eastAsia="Times New Roman" w:hAnsi="Times New Roman" w:cs="Times New Roman"/>
          <w:sz w:val="28"/>
          <w:szCs w:val="28"/>
        </w:rPr>
        <w:t>)</w:t>
      </w:r>
      <w:r w:rsidR="005C27E4" w:rsidRPr="00C136C2">
        <w:rPr>
          <w:rFonts w:ascii="Times New Roman" w:eastAsia="Times New Roman" w:hAnsi="Times New Roman" w:cs="Times New Roman"/>
          <w:sz w:val="28"/>
          <w:szCs w:val="28"/>
        </w:rPr>
        <w:t>.</w:t>
      </w:r>
    </w:p>
    <w:p w:rsidR="005C27E4" w:rsidRPr="00C136C2" w:rsidRDefault="005C27E4" w:rsidP="005C27E4">
      <w:pPr>
        <w:tabs>
          <w:tab w:val="left" w:pos="1701"/>
        </w:tabs>
        <w:spacing w:after="0" w:line="360" w:lineRule="auto"/>
        <w:ind w:firstLine="567"/>
        <w:rPr>
          <w:rFonts w:ascii="Times New Roman" w:eastAsia="Times New Roman" w:hAnsi="Times New Roman" w:cs="Times New Roman"/>
          <w:sz w:val="28"/>
          <w:szCs w:val="28"/>
        </w:rPr>
      </w:pPr>
      <w:r w:rsidRPr="00C136C2">
        <w:rPr>
          <w:rFonts w:ascii="Times New Roman" w:eastAsia="Times New Roman" w:hAnsi="Times New Roman" w:cs="Times New Roman"/>
          <w:sz w:val="28"/>
          <w:szCs w:val="28"/>
        </w:rPr>
        <w:t>Формат: А4.</w:t>
      </w:r>
    </w:p>
    <w:p w:rsidR="005C27E4" w:rsidRPr="00C136C2" w:rsidRDefault="005C27E4" w:rsidP="005C27E4">
      <w:pPr>
        <w:tabs>
          <w:tab w:val="left" w:pos="1701"/>
        </w:tabs>
        <w:spacing w:after="0" w:line="360" w:lineRule="auto"/>
        <w:ind w:firstLine="567"/>
        <w:rPr>
          <w:rFonts w:ascii="Times New Roman" w:eastAsia="Times New Roman" w:hAnsi="Times New Roman" w:cs="Times New Roman"/>
          <w:sz w:val="28"/>
          <w:szCs w:val="28"/>
        </w:rPr>
      </w:pPr>
      <w:r w:rsidRPr="00C136C2">
        <w:rPr>
          <w:rFonts w:ascii="Times New Roman" w:eastAsia="Times New Roman" w:hAnsi="Times New Roman" w:cs="Times New Roman"/>
          <w:i/>
          <w:sz w:val="28"/>
          <w:szCs w:val="28"/>
        </w:rPr>
        <w:t>Материалы:</w:t>
      </w:r>
      <w:r w:rsidRPr="00C136C2">
        <w:rPr>
          <w:rFonts w:ascii="Times New Roman" w:eastAsia="Times New Roman" w:hAnsi="Times New Roman" w:cs="Times New Roman"/>
          <w:sz w:val="28"/>
          <w:szCs w:val="28"/>
        </w:rPr>
        <w:t xml:space="preserve"> акварель, гуашь.</w:t>
      </w:r>
    </w:p>
    <w:p w:rsidR="005C27E4" w:rsidRPr="00C136C2" w:rsidRDefault="005C27E4" w:rsidP="005C27E4">
      <w:pPr>
        <w:tabs>
          <w:tab w:val="left" w:pos="1701"/>
        </w:tabs>
        <w:spacing w:after="0" w:line="360" w:lineRule="auto"/>
        <w:ind w:firstLine="567"/>
        <w:rPr>
          <w:rFonts w:ascii="Times New Roman" w:eastAsia="Times New Roman" w:hAnsi="Times New Roman" w:cs="Times New Roman"/>
          <w:sz w:val="28"/>
          <w:szCs w:val="28"/>
        </w:rPr>
      </w:pPr>
      <w:r w:rsidRPr="00C136C2">
        <w:rPr>
          <w:rFonts w:ascii="Times New Roman" w:eastAsia="Times New Roman" w:hAnsi="Times New Roman" w:cs="Times New Roman"/>
          <w:sz w:val="28"/>
          <w:szCs w:val="28"/>
        </w:rPr>
        <w:t>Объектами изображения могут быть: автомобили, автобусы, троллейбусы, железнодорожные составы, баржи, катера, различные транспортные средства.</w:t>
      </w:r>
    </w:p>
    <w:p w:rsidR="005C27E4" w:rsidRPr="00C136C2" w:rsidRDefault="005C27E4" w:rsidP="005C27E4">
      <w:pPr>
        <w:tabs>
          <w:tab w:val="left" w:pos="1701"/>
        </w:tabs>
        <w:spacing w:after="0" w:line="360" w:lineRule="auto"/>
        <w:ind w:firstLine="567"/>
        <w:rPr>
          <w:rFonts w:ascii="Times New Roman" w:eastAsia="Times New Roman" w:hAnsi="Times New Roman" w:cs="Times New Roman"/>
          <w:sz w:val="28"/>
          <w:szCs w:val="28"/>
        </w:rPr>
      </w:pPr>
    </w:p>
    <w:p w:rsidR="005C27E4" w:rsidRPr="00C136C2" w:rsidRDefault="005C27E4" w:rsidP="005C27E4">
      <w:pPr>
        <w:tabs>
          <w:tab w:val="left" w:pos="1701"/>
        </w:tabs>
        <w:spacing w:after="0" w:line="360" w:lineRule="auto"/>
        <w:ind w:firstLine="567"/>
        <w:jc w:val="center"/>
        <w:rPr>
          <w:rFonts w:ascii="Times New Roman" w:eastAsia="Times New Roman" w:hAnsi="Times New Roman" w:cs="Times New Roman"/>
          <w:sz w:val="28"/>
          <w:szCs w:val="28"/>
        </w:rPr>
      </w:pPr>
      <w:r w:rsidRPr="00C136C2">
        <w:rPr>
          <w:rFonts w:ascii="Times New Roman" w:hAnsi="Times New Roman" w:cs="Times New Roman"/>
          <w:noProof/>
          <w:sz w:val="28"/>
          <w:szCs w:val="28"/>
        </w:rPr>
        <w:lastRenderedPageBreak/>
        <w:drawing>
          <wp:inline distT="0" distB="0" distL="0" distR="0" wp14:anchorId="48D77E8B" wp14:editId="0E1E7443">
            <wp:extent cx="5079100" cy="8488680"/>
            <wp:effectExtent l="0" t="0" r="7620" b="7620"/>
            <wp:docPr id="87152" name="Рисунок 87152" descr="http://cp12.nevsepic.com.ua/69/1354414027-0271094-www.nevsepic.com.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p12.nevsepic.com.ua/69/1354414027-0271094-www.nevsepic.com.ua.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105439" cy="8532700"/>
                    </a:xfrm>
                    <a:prstGeom prst="rect">
                      <a:avLst/>
                    </a:prstGeom>
                    <a:noFill/>
                    <a:ln>
                      <a:noFill/>
                    </a:ln>
                  </pic:spPr>
                </pic:pic>
              </a:graphicData>
            </a:graphic>
          </wp:inline>
        </w:drawing>
      </w:r>
    </w:p>
    <w:p w:rsidR="005C27E4" w:rsidRPr="00C136C2" w:rsidRDefault="005C27E4" w:rsidP="005C27E4">
      <w:pPr>
        <w:tabs>
          <w:tab w:val="left" w:pos="1701"/>
        </w:tabs>
        <w:spacing w:after="0" w:line="360" w:lineRule="auto"/>
        <w:ind w:firstLine="567"/>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Рис. </w:t>
      </w:r>
      <w:r w:rsidR="00055947">
        <w:rPr>
          <w:rFonts w:ascii="Times New Roman" w:eastAsia="Times New Roman" w:hAnsi="Times New Roman" w:cs="Times New Roman"/>
          <w:sz w:val="28"/>
          <w:szCs w:val="28"/>
        </w:rPr>
        <w:t xml:space="preserve">3.20. </w:t>
      </w:r>
      <w:r w:rsidRPr="00C136C2">
        <w:rPr>
          <w:rFonts w:ascii="Times New Roman" w:eastAsia="Times New Roman" w:hAnsi="Times New Roman" w:cs="Times New Roman"/>
          <w:sz w:val="28"/>
          <w:szCs w:val="28"/>
        </w:rPr>
        <w:t>Евгений Кисинчан</w:t>
      </w:r>
      <w:r>
        <w:rPr>
          <w:rFonts w:ascii="Times New Roman" w:eastAsia="Times New Roman" w:hAnsi="Times New Roman" w:cs="Times New Roman"/>
          <w:sz w:val="28"/>
          <w:szCs w:val="28"/>
        </w:rPr>
        <w:t xml:space="preserve">. </w:t>
      </w:r>
      <w:r w:rsidRPr="00C136C2">
        <w:rPr>
          <w:rFonts w:ascii="Times New Roman" w:eastAsia="Times New Roman" w:hAnsi="Times New Roman" w:cs="Times New Roman"/>
          <w:sz w:val="28"/>
          <w:szCs w:val="28"/>
        </w:rPr>
        <w:t>Городской пейзаж</w:t>
      </w:r>
    </w:p>
    <w:p w:rsidR="005C27E4" w:rsidRPr="00C136C2" w:rsidRDefault="005C27E4" w:rsidP="001B3C6C">
      <w:pPr>
        <w:shd w:val="clear" w:color="auto" w:fill="FFFFFF"/>
        <w:tabs>
          <w:tab w:val="left" w:pos="1701"/>
        </w:tabs>
        <w:spacing w:after="0" w:line="360" w:lineRule="auto"/>
        <w:jc w:val="both"/>
        <w:rPr>
          <w:rFonts w:ascii="Times New Roman" w:eastAsia="Times New Roman" w:hAnsi="Times New Roman" w:cs="Times New Roman"/>
          <w:bCs/>
          <w:color w:val="000000"/>
          <w:spacing w:val="9"/>
          <w:sz w:val="28"/>
          <w:szCs w:val="28"/>
        </w:rPr>
      </w:pPr>
      <w:r w:rsidRPr="00C136C2">
        <w:rPr>
          <w:rFonts w:ascii="Times New Roman" w:hAnsi="Times New Roman" w:cs="Times New Roman"/>
          <w:noProof/>
          <w:sz w:val="28"/>
          <w:szCs w:val="28"/>
        </w:rPr>
        <w:lastRenderedPageBreak/>
        <w:drawing>
          <wp:inline distT="0" distB="0" distL="0" distR="0" wp14:anchorId="415EF90B" wp14:editId="7384F881">
            <wp:extent cx="6121630" cy="4732020"/>
            <wp:effectExtent l="0" t="0" r="0" b="0"/>
            <wp:docPr id="87153" name="Рисунок 87153" descr="https://img0.liveinternet.ru/images/foto/c/1/94/5050094/f_21368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g0.liveinternet.ru/images/foto/c/1/94/5050094/f_21368038.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202270" cy="4794355"/>
                    </a:xfrm>
                    <a:prstGeom prst="rect">
                      <a:avLst/>
                    </a:prstGeom>
                    <a:noFill/>
                    <a:ln>
                      <a:noFill/>
                    </a:ln>
                  </pic:spPr>
                </pic:pic>
              </a:graphicData>
            </a:graphic>
          </wp:inline>
        </w:drawing>
      </w:r>
    </w:p>
    <w:p w:rsidR="005C27E4" w:rsidRPr="00B92580" w:rsidRDefault="005C27E4" w:rsidP="005C27E4">
      <w:pPr>
        <w:tabs>
          <w:tab w:val="left" w:pos="1701"/>
        </w:tabs>
        <w:spacing w:after="0" w:line="360" w:lineRule="auto"/>
        <w:ind w:firstLine="567"/>
        <w:rPr>
          <w:rFonts w:ascii="Times New Roman" w:eastAsia="Times New Roman" w:hAnsi="Times New Roman" w:cs="Times New Roman"/>
          <w:sz w:val="28"/>
          <w:szCs w:val="28"/>
        </w:rPr>
      </w:pPr>
      <w:r>
        <w:rPr>
          <w:rFonts w:ascii="Times New Roman" w:eastAsia="Times New Roman" w:hAnsi="Times New Roman" w:cs="Times New Roman"/>
          <w:sz w:val="28"/>
          <w:szCs w:val="28"/>
        </w:rPr>
        <w:tab/>
        <w:t>Рис.</w:t>
      </w:r>
      <w:r w:rsidR="00055947">
        <w:rPr>
          <w:rFonts w:ascii="Times New Roman" w:eastAsia="Times New Roman" w:hAnsi="Times New Roman" w:cs="Times New Roman"/>
          <w:sz w:val="28"/>
          <w:szCs w:val="28"/>
        </w:rPr>
        <w:t xml:space="preserve"> 3.21. </w:t>
      </w:r>
      <w:r w:rsidRPr="00C136C2">
        <w:rPr>
          <w:rFonts w:ascii="Times New Roman" w:eastAsia="Times New Roman" w:hAnsi="Times New Roman" w:cs="Times New Roman"/>
          <w:bCs/>
          <w:color w:val="000000"/>
          <w:spacing w:val="9"/>
          <w:sz w:val="28"/>
          <w:szCs w:val="28"/>
        </w:rPr>
        <w:t>Евгений Кисинчан</w:t>
      </w:r>
      <w:r>
        <w:rPr>
          <w:rFonts w:ascii="Times New Roman" w:eastAsia="Times New Roman" w:hAnsi="Times New Roman" w:cs="Times New Roman"/>
          <w:sz w:val="28"/>
          <w:szCs w:val="28"/>
        </w:rPr>
        <w:t xml:space="preserve">. </w:t>
      </w:r>
      <w:r w:rsidRPr="00C136C2">
        <w:rPr>
          <w:rFonts w:ascii="Times New Roman" w:eastAsia="Times New Roman" w:hAnsi="Times New Roman" w:cs="Times New Roman"/>
          <w:bCs/>
          <w:color w:val="000000"/>
          <w:spacing w:val="9"/>
          <w:sz w:val="28"/>
          <w:szCs w:val="28"/>
        </w:rPr>
        <w:t>Городской пейзаж</w:t>
      </w:r>
    </w:p>
    <w:p w:rsidR="005C27E4" w:rsidRPr="00C136C2" w:rsidRDefault="005C27E4" w:rsidP="005C27E4">
      <w:pPr>
        <w:shd w:val="clear" w:color="auto" w:fill="FFFFFF"/>
        <w:tabs>
          <w:tab w:val="left" w:pos="1701"/>
        </w:tabs>
        <w:spacing w:after="0" w:line="360" w:lineRule="auto"/>
        <w:jc w:val="both"/>
        <w:rPr>
          <w:rFonts w:ascii="Times New Roman" w:eastAsia="Times New Roman" w:hAnsi="Times New Roman" w:cs="Times New Roman"/>
          <w:bCs/>
          <w:color w:val="000000"/>
          <w:spacing w:val="9"/>
          <w:sz w:val="28"/>
          <w:szCs w:val="28"/>
        </w:rPr>
      </w:pPr>
    </w:p>
    <w:p w:rsidR="005C27E4" w:rsidRPr="00C136C2" w:rsidRDefault="001B3C6C" w:rsidP="005C27E4">
      <w:pPr>
        <w:shd w:val="clear" w:color="auto" w:fill="FFFFFF"/>
        <w:tabs>
          <w:tab w:val="left" w:pos="1701"/>
        </w:tabs>
        <w:spacing w:after="0" w:line="360" w:lineRule="auto"/>
        <w:ind w:firstLine="567"/>
        <w:jc w:val="both"/>
        <w:rPr>
          <w:rFonts w:ascii="Times New Roman" w:eastAsia="Times New Roman" w:hAnsi="Times New Roman" w:cs="Times New Roman"/>
          <w:color w:val="000000"/>
          <w:spacing w:val="9"/>
          <w:sz w:val="28"/>
          <w:szCs w:val="28"/>
        </w:rPr>
      </w:pPr>
      <w:r>
        <w:rPr>
          <w:rFonts w:ascii="Times New Roman" w:eastAsia="Times New Roman" w:hAnsi="Times New Roman" w:cs="Times New Roman"/>
          <w:sz w:val="28"/>
          <w:szCs w:val="28"/>
        </w:rPr>
        <w:t xml:space="preserve">Задание </w:t>
      </w:r>
      <w:r w:rsidR="005C27E4">
        <w:rPr>
          <w:rFonts w:ascii="Times New Roman" w:eastAsia="Times New Roman" w:hAnsi="Times New Roman" w:cs="Times New Roman"/>
          <w:bCs/>
          <w:color w:val="000000"/>
          <w:spacing w:val="9"/>
          <w:sz w:val="28"/>
          <w:szCs w:val="28"/>
        </w:rPr>
        <w:t>11</w:t>
      </w:r>
      <w:r w:rsidR="005C27E4" w:rsidRPr="00C136C2">
        <w:rPr>
          <w:rFonts w:ascii="Times New Roman" w:eastAsia="Times New Roman" w:hAnsi="Times New Roman" w:cs="Times New Roman"/>
          <w:b/>
          <w:color w:val="000000"/>
          <w:spacing w:val="9"/>
          <w:sz w:val="28"/>
          <w:szCs w:val="28"/>
        </w:rPr>
        <w:t xml:space="preserve">. </w:t>
      </w:r>
      <w:r w:rsidR="005C27E4" w:rsidRPr="00C136C2">
        <w:rPr>
          <w:rFonts w:ascii="Times New Roman" w:eastAsia="Times New Roman" w:hAnsi="Times New Roman" w:cs="Times New Roman"/>
          <w:color w:val="000000"/>
          <w:spacing w:val="9"/>
          <w:sz w:val="28"/>
          <w:szCs w:val="28"/>
        </w:rPr>
        <w:t>Этюды архитектурных фрагментов</w:t>
      </w:r>
      <w:r w:rsidR="005C27E4">
        <w:rPr>
          <w:rFonts w:ascii="Times New Roman" w:eastAsia="Times New Roman" w:hAnsi="Times New Roman" w:cs="Times New Roman"/>
          <w:color w:val="000000"/>
          <w:spacing w:val="9"/>
          <w:sz w:val="28"/>
          <w:szCs w:val="28"/>
        </w:rPr>
        <w:t xml:space="preserve"> (рис.</w:t>
      </w:r>
      <w:r>
        <w:rPr>
          <w:rFonts w:ascii="Times New Roman" w:eastAsia="Times New Roman" w:hAnsi="Times New Roman" w:cs="Times New Roman"/>
          <w:color w:val="000000"/>
          <w:spacing w:val="9"/>
          <w:sz w:val="28"/>
          <w:szCs w:val="28"/>
        </w:rPr>
        <w:t xml:space="preserve"> 3.</w:t>
      </w:r>
      <w:r w:rsidR="00832BAD">
        <w:rPr>
          <w:rFonts w:ascii="Times New Roman" w:eastAsia="Times New Roman" w:hAnsi="Times New Roman" w:cs="Times New Roman"/>
          <w:color w:val="000000"/>
          <w:spacing w:val="9"/>
          <w:sz w:val="28"/>
          <w:szCs w:val="28"/>
        </w:rPr>
        <w:t>22–23</w:t>
      </w:r>
      <w:r w:rsidR="005C27E4">
        <w:rPr>
          <w:rFonts w:ascii="Times New Roman" w:eastAsia="Times New Roman" w:hAnsi="Times New Roman" w:cs="Times New Roman"/>
          <w:color w:val="000000"/>
          <w:spacing w:val="9"/>
          <w:sz w:val="28"/>
          <w:szCs w:val="28"/>
        </w:rPr>
        <w:t>)</w:t>
      </w:r>
      <w:r w:rsidR="005C27E4" w:rsidRPr="00C136C2">
        <w:rPr>
          <w:rFonts w:ascii="Times New Roman" w:eastAsia="Times New Roman" w:hAnsi="Times New Roman" w:cs="Times New Roman"/>
          <w:color w:val="000000"/>
          <w:spacing w:val="9"/>
          <w:sz w:val="28"/>
          <w:szCs w:val="28"/>
        </w:rPr>
        <w:t>.</w:t>
      </w:r>
    </w:p>
    <w:p w:rsidR="005C27E4" w:rsidRPr="00C136C2" w:rsidRDefault="005C27E4" w:rsidP="005C27E4">
      <w:pPr>
        <w:shd w:val="clear" w:color="auto" w:fill="FFFFFF"/>
        <w:tabs>
          <w:tab w:val="left" w:pos="1701"/>
        </w:tabs>
        <w:spacing w:after="0" w:line="360" w:lineRule="auto"/>
        <w:ind w:firstLine="567"/>
        <w:jc w:val="both"/>
        <w:rPr>
          <w:rFonts w:ascii="Times New Roman" w:eastAsia="Times New Roman" w:hAnsi="Times New Roman" w:cs="Times New Roman"/>
          <w:sz w:val="28"/>
          <w:szCs w:val="28"/>
        </w:rPr>
      </w:pPr>
      <w:r w:rsidRPr="00C136C2">
        <w:rPr>
          <w:rFonts w:ascii="Times New Roman" w:eastAsia="Times New Roman" w:hAnsi="Times New Roman" w:cs="Times New Roman"/>
          <w:bCs/>
          <w:i/>
          <w:color w:val="000000"/>
          <w:spacing w:val="5"/>
          <w:sz w:val="28"/>
          <w:szCs w:val="28"/>
        </w:rPr>
        <w:t>Формат:</w:t>
      </w:r>
      <w:r w:rsidRPr="00C136C2">
        <w:rPr>
          <w:rFonts w:ascii="Times New Roman" w:eastAsia="Times New Roman" w:hAnsi="Times New Roman" w:cs="Times New Roman"/>
          <w:bCs/>
          <w:color w:val="000000"/>
          <w:spacing w:val="5"/>
          <w:sz w:val="28"/>
          <w:szCs w:val="28"/>
        </w:rPr>
        <w:t xml:space="preserve"> </w:t>
      </w:r>
      <w:r w:rsidRPr="00C136C2">
        <w:rPr>
          <w:rFonts w:ascii="Times New Roman" w:eastAsia="Times New Roman" w:hAnsi="Times New Roman" w:cs="Times New Roman"/>
          <w:color w:val="000000"/>
          <w:spacing w:val="5"/>
          <w:sz w:val="28"/>
          <w:szCs w:val="28"/>
        </w:rPr>
        <w:t>А4.</w:t>
      </w:r>
    </w:p>
    <w:p w:rsidR="005C27E4" w:rsidRPr="00C136C2" w:rsidRDefault="005C27E4" w:rsidP="005C27E4">
      <w:pPr>
        <w:shd w:val="clear" w:color="auto" w:fill="FFFFFF"/>
        <w:tabs>
          <w:tab w:val="left" w:pos="1701"/>
        </w:tabs>
        <w:spacing w:after="0" w:line="360" w:lineRule="auto"/>
        <w:ind w:firstLine="567"/>
        <w:jc w:val="both"/>
        <w:rPr>
          <w:rFonts w:ascii="Times New Roman" w:eastAsia="Times New Roman" w:hAnsi="Times New Roman" w:cs="Times New Roman"/>
          <w:sz w:val="28"/>
          <w:szCs w:val="28"/>
        </w:rPr>
      </w:pPr>
      <w:r w:rsidRPr="00C136C2">
        <w:rPr>
          <w:rFonts w:ascii="Times New Roman" w:eastAsia="Times New Roman" w:hAnsi="Times New Roman" w:cs="Times New Roman"/>
          <w:bCs/>
          <w:i/>
          <w:color w:val="000000"/>
          <w:spacing w:val="4"/>
          <w:sz w:val="28"/>
          <w:szCs w:val="28"/>
        </w:rPr>
        <w:t>Материалы:</w:t>
      </w:r>
      <w:r w:rsidRPr="00C136C2">
        <w:rPr>
          <w:rFonts w:ascii="Times New Roman" w:eastAsia="Times New Roman" w:hAnsi="Times New Roman" w:cs="Times New Roman"/>
          <w:bCs/>
          <w:color w:val="000000"/>
          <w:spacing w:val="4"/>
          <w:sz w:val="28"/>
          <w:szCs w:val="28"/>
        </w:rPr>
        <w:t xml:space="preserve"> </w:t>
      </w:r>
      <w:r w:rsidRPr="00C136C2">
        <w:rPr>
          <w:rFonts w:ascii="Times New Roman" w:eastAsia="Times New Roman" w:hAnsi="Times New Roman" w:cs="Times New Roman"/>
          <w:color w:val="000000"/>
          <w:spacing w:val="4"/>
          <w:sz w:val="28"/>
          <w:szCs w:val="28"/>
        </w:rPr>
        <w:t>акварель, гуашь.</w:t>
      </w:r>
    </w:p>
    <w:p w:rsidR="005C27E4" w:rsidRPr="00C136C2" w:rsidRDefault="005C27E4" w:rsidP="005C27E4">
      <w:pPr>
        <w:shd w:val="clear" w:color="auto" w:fill="FFFFFF"/>
        <w:tabs>
          <w:tab w:val="left" w:pos="1701"/>
        </w:tabs>
        <w:spacing w:after="0" w:line="360" w:lineRule="auto"/>
        <w:ind w:firstLine="567"/>
        <w:jc w:val="both"/>
        <w:rPr>
          <w:rFonts w:ascii="Times New Roman" w:eastAsia="Times New Roman" w:hAnsi="Times New Roman" w:cs="Times New Roman"/>
          <w:sz w:val="28"/>
          <w:szCs w:val="28"/>
        </w:rPr>
      </w:pPr>
      <w:r w:rsidRPr="00C136C2">
        <w:rPr>
          <w:rFonts w:ascii="Times New Roman" w:eastAsia="Times New Roman" w:hAnsi="Times New Roman" w:cs="Times New Roman"/>
          <w:color w:val="000000"/>
          <w:spacing w:val="8"/>
          <w:sz w:val="28"/>
          <w:szCs w:val="28"/>
        </w:rPr>
        <w:t xml:space="preserve">Выполнить этюды архитектурных фрагментов, обладающих активной </w:t>
      </w:r>
      <w:r w:rsidRPr="00C136C2">
        <w:rPr>
          <w:rFonts w:ascii="Times New Roman" w:eastAsia="Times New Roman" w:hAnsi="Times New Roman" w:cs="Times New Roman"/>
          <w:color w:val="000000"/>
          <w:spacing w:val="7"/>
          <w:sz w:val="28"/>
          <w:szCs w:val="28"/>
        </w:rPr>
        <w:t>полихромной характеристикой. Этюды желательно писать с памятников архитектуры с применением разнообразных материалов и фактур.</w:t>
      </w:r>
      <w:r w:rsidRPr="00C136C2">
        <w:rPr>
          <w:rFonts w:ascii="Times New Roman" w:eastAsia="Times New Roman" w:hAnsi="Times New Roman" w:cs="Times New Roman"/>
          <w:sz w:val="28"/>
          <w:szCs w:val="28"/>
        </w:rPr>
        <w:t xml:space="preserve"> </w:t>
      </w:r>
    </w:p>
    <w:p w:rsidR="005C27E4" w:rsidRPr="00C136C2" w:rsidRDefault="005C27E4" w:rsidP="005C27E4">
      <w:pPr>
        <w:shd w:val="clear" w:color="auto" w:fill="FFFFFF"/>
        <w:tabs>
          <w:tab w:val="left" w:pos="1701"/>
        </w:tabs>
        <w:spacing w:after="0" w:line="360" w:lineRule="auto"/>
        <w:ind w:firstLine="567"/>
        <w:jc w:val="both"/>
        <w:rPr>
          <w:rFonts w:ascii="Times New Roman" w:eastAsia="Times New Roman" w:hAnsi="Times New Roman" w:cs="Times New Roman"/>
          <w:sz w:val="28"/>
          <w:szCs w:val="28"/>
        </w:rPr>
      </w:pPr>
    </w:p>
    <w:p w:rsidR="005C27E4" w:rsidRPr="00C136C2" w:rsidRDefault="005C27E4" w:rsidP="00832BAD">
      <w:pPr>
        <w:shd w:val="clear" w:color="auto" w:fill="FFFFFF"/>
        <w:tabs>
          <w:tab w:val="left" w:pos="1701"/>
        </w:tabs>
        <w:spacing w:after="0" w:line="360" w:lineRule="auto"/>
        <w:jc w:val="both"/>
        <w:rPr>
          <w:rFonts w:ascii="Times New Roman" w:eastAsia="Times New Roman" w:hAnsi="Times New Roman" w:cs="Times New Roman"/>
          <w:sz w:val="28"/>
          <w:szCs w:val="28"/>
        </w:rPr>
      </w:pPr>
      <w:r w:rsidRPr="00C136C2">
        <w:rPr>
          <w:rFonts w:ascii="Times New Roman" w:hAnsi="Times New Roman" w:cs="Times New Roman"/>
          <w:noProof/>
          <w:sz w:val="28"/>
          <w:szCs w:val="28"/>
        </w:rPr>
        <w:lastRenderedPageBreak/>
        <w:drawing>
          <wp:inline distT="0" distB="0" distL="0" distR="0" wp14:anchorId="4F3E6114" wp14:editId="271F0B9E">
            <wp:extent cx="5815445" cy="2895600"/>
            <wp:effectExtent l="0" t="0" r="0" b="0"/>
            <wp:docPr id="87154" name="Рисунок 87154" descr="City street, Phnom Penh, Cambo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ty street, Phnom Penh, Cambodia."/>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42939" cy="2909289"/>
                    </a:xfrm>
                    <a:prstGeom prst="rect">
                      <a:avLst/>
                    </a:prstGeom>
                    <a:noFill/>
                    <a:ln>
                      <a:noFill/>
                    </a:ln>
                  </pic:spPr>
                </pic:pic>
              </a:graphicData>
            </a:graphic>
          </wp:inline>
        </w:drawing>
      </w:r>
    </w:p>
    <w:p w:rsidR="005C27E4" w:rsidRPr="00B92580" w:rsidRDefault="005C27E4" w:rsidP="005C27E4">
      <w:pPr>
        <w:tabs>
          <w:tab w:val="left" w:pos="1701"/>
        </w:tabs>
        <w:spacing w:after="0" w:line="360" w:lineRule="auto"/>
        <w:ind w:firstLine="567"/>
        <w:jc w:val="center"/>
        <w:rPr>
          <w:rFonts w:ascii="Times New Roman" w:hAnsi="Times New Roman" w:cs="Times New Roman"/>
          <w:color w:val="000000"/>
          <w:sz w:val="28"/>
          <w:szCs w:val="28"/>
          <w:shd w:val="clear" w:color="auto" w:fill="FFFFFF"/>
          <w:lang w:val="en-US"/>
        </w:rPr>
      </w:pPr>
      <w:r>
        <w:rPr>
          <w:rFonts w:ascii="Times New Roman" w:hAnsi="Times New Roman" w:cs="Times New Roman"/>
          <w:color w:val="000000"/>
          <w:sz w:val="28"/>
          <w:szCs w:val="28"/>
          <w:shd w:val="clear" w:color="auto" w:fill="FFFFFF"/>
        </w:rPr>
        <w:t>Рис</w:t>
      </w:r>
      <w:r w:rsidRPr="00B92580">
        <w:rPr>
          <w:rFonts w:ascii="Times New Roman" w:hAnsi="Times New Roman" w:cs="Times New Roman"/>
          <w:color w:val="000000"/>
          <w:sz w:val="28"/>
          <w:szCs w:val="28"/>
          <w:shd w:val="clear" w:color="auto" w:fill="FFFFFF"/>
          <w:lang w:val="en-US"/>
        </w:rPr>
        <w:t xml:space="preserve">. </w:t>
      </w:r>
      <w:r w:rsidR="00055947">
        <w:rPr>
          <w:rFonts w:ascii="Times New Roman" w:hAnsi="Times New Roman" w:cs="Times New Roman"/>
          <w:color w:val="000000"/>
          <w:sz w:val="28"/>
          <w:szCs w:val="28"/>
          <w:shd w:val="clear" w:color="auto" w:fill="FFFFFF"/>
        </w:rPr>
        <w:t>3.2</w:t>
      </w:r>
      <w:r w:rsidR="001B3C6C">
        <w:rPr>
          <w:rFonts w:ascii="Times New Roman" w:hAnsi="Times New Roman" w:cs="Times New Roman"/>
          <w:color w:val="000000"/>
          <w:sz w:val="28"/>
          <w:szCs w:val="28"/>
          <w:shd w:val="clear" w:color="auto" w:fill="FFFFFF"/>
        </w:rPr>
        <w:t>2</w:t>
      </w:r>
      <w:r w:rsidR="00055947">
        <w:rPr>
          <w:rFonts w:ascii="Times New Roman" w:hAnsi="Times New Roman" w:cs="Times New Roman"/>
          <w:color w:val="000000"/>
          <w:sz w:val="28"/>
          <w:szCs w:val="28"/>
          <w:shd w:val="clear" w:color="auto" w:fill="FFFFFF"/>
        </w:rPr>
        <w:t xml:space="preserve">. </w:t>
      </w:r>
      <w:r w:rsidRPr="00C136C2">
        <w:rPr>
          <w:rFonts w:ascii="Times New Roman" w:hAnsi="Times New Roman" w:cs="Times New Roman"/>
          <w:color w:val="000000"/>
          <w:sz w:val="28"/>
          <w:szCs w:val="28"/>
          <w:shd w:val="clear" w:color="auto" w:fill="FFFFFF"/>
        </w:rPr>
        <w:t>Сунга</w:t>
      </w:r>
      <w:r w:rsidRPr="00C136C2">
        <w:rPr>
          <w:rFonts w:ascii="Times New Roman" w:hAnsi="Times New Roman" w:cs="Times New Roman"/>
          <w:color w:val="000000"/>
          <w:sz w:val="28"/>
          <w:szCs w:val="28"/>
          <w:shd w:val="clear" w:color="auto" w:fill="FFFFFF"/>
          <w:lang w:val="en-US"/>
        </w:rPr>
        <w:t xml:space="preserve"> </w:t>
      </w:r>
      <w:r w:rsidRPr="00C136C2">
        <w:rPr>
          <w:rFonts w:ascii="Times New Roman" w:hAnsi="Times New Roman" w:cs="Times New Roman"/>
          <w:color w:val="000000"/>
          <w:sz w:val="28"/>
          <w:szCs w:val="28"/>
          <w:shd w:val="clear" w:color="auto" w:fill="FFFFFF"/>
        </w:rPr>
        <w:t>Парк</w:t>
      </w:r>
      <w:r w:rsidRPr="00B92580">
        <w:rPr>
          <w:rFonts w:ascii="Times New Roman" w:hAnsi="Times New Roman" w:cs="Times New Roman"/>
          <w:color w:val="000000"/>
          <w:sz w:val="28"/>
          <w:szCs w:val="28"/>
          <w:shd w:val="clear" w:color="auto" w:fill="FFFFFF"/>
          <w:lang w:val="en-US"/>
        </w:rPr>
        <w:t xml:space="preserve">. </w:t>
      </w:r>
      <w:r w:rsidRPr="00C136C2">
        <w:rPr>
          <w:rFonts w:ascii="Times New Roman" w:eastAsia="Times New Roman" w:hAnsi="Times New Roman" w:cs="Times New Roman"/>
          <w:color w:val="000000"/>
          <w:sz w:val="28"/>
          <w:szCs w:val="28"/>
          <w:lang w:val="en-US"/>
        </w:rPr>
        <w:t>City street, Phnom Penh, Cambodia.</w:t>
      </w:r>
    </w:p>
    <w:p w:rsidR="005C27E4" w:rsidRPr="00C136C2" w:rsidRDefault="005C27E4" w:rsidP="005C27E4">
      <w:pPr>
        <w:shd w:val="clear" w:color="auto" w:fill="FFFFFF"/>
        <w:tabs>
          <w:tab w:val="left" w:pos="1701"/>
        </w:tabs>
        <w:spacing w:after="0" w:line="360" w:lineRule="auto"/>
        <w:ind w:firstLine="567"/>
        <w:jc w:val="both"/>
        <w:rPr>
          <w:rFonts w:ascii="Times New Roman" w:eastAsia="Times New Roman" w:hAnsi="Times New Roman" w:cs="Times New Roman"/>
          <w:sz w:val="28"/>
          <w:szCs w:val="28"/>
          <w:lang w:val="en-US"/>
        </w:rPr>
      </w:pPr>
    </w:p>
    <w:p w:rsidR="005C27E4" w:rsidRPr="00C136C2" w:rsidRDefault="005C27E4" w:rsidP="005C27E4">
      <w:pPr>
        <w:shd w:val="clear" w:color="auto" w:fill="FFFFFF"/>
        <w:tabs>
          <w:tab w:val="left" w:pos="1701"/>
        </w:tabs>
        <w:spacing w:after="0" w:line="360" w:lineRule="auto"/>
        <w:jc w:val="both"/>
        <w:rPr>
          <w:rFonts w:ascii="Times New Roman" w:eastAsia="Times New Roman" w:hAnsi="Times New Roman" w:cs="Times New Roman"/>
          <w:sz w:val="28"/>
          <w:szCs w:val="28"/>
          <w:lang w:val="en-US"/>
        </w:rPr>
      </w:pPr>
    </w:p>
    <w:p w:rsidR="005C27E4" w:rsidRPr="00C136C2" w:rsidRDefault="005C27E4" w:rsidP="00832BAD">
      <w:pPr>
        <w:shd w:val="clear" w:color="auto" w:fill="FFFFFF"/>
        <w:tabs>
          <w:tab w:val="left" w:pos="1701"/>
        </w:tabs>
        <w:spacing w:after="0" w:line="360" w:lineRule="auto"/>
        <w:jc w:val="both"/>
        <w:rPr>
          <w:rFonts w:ascii="Times New Roman" w:eastAsia="Times New Roman" w:hAnsi="Times New Roman" w:cs="Times New Roman"/>
          <w:sz w:val="28"/>
          <w:szCs w:val="28"/>
          <w:lang w:val="en-US"/>
        </w:rPr>
      </w:pPr>
      <w:r w:rsidRPr="00C136C2">
        <w:rPr>
          <w:rFonts w:ascii="Times New Roman" w:hAnsi="Times New Roman" w:cs="Times New Roman"/>
          <w:noProof/>
          <w:sz w:val="28"/>
          <w:szCs w:val="28"/>
        </w:rPr>
        <w:drawing>
          <wp:inline distT="0" distB="0" distL="0" distR="0" wp14:anchorId="6D0D6D95" wp14:editId="3731EE62">
            <wp:extent cx="5815330" cy="4018203"/>
            <wp:effectExtent l="0" t="0" r="0" b="1905"/>
            <wp:docPr id="32" name="Рисунок 32" descr="High court clock tower, Yangon, Myanm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igh court clock tower, Yangon, Myanma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34045" cy="4031135"/>
                    </a:xfrm>
                    <a:prstGeom prst="rect">
                      <a:avLst/>
                    </a:prstGeom>
                    <a:noFill/>
                    <a:ln>
                      <a:noFill/>
                    </a:ln>
                  </pic:spPr>
                </pic:pic>
              </a:graphicData>
            </a:graphic>
          </wp:inline>
        </w:drawing>
      </w:r>
    </w:p>
    <w:p w:rsidR="005C27E4" w:rsidRPr="00B92580" w:rsidRDefault="005C27E4" w:rsidP="005C27E4">
      <w:pPr>
        <w:tabs>
          <w:tab w:val="left" w:pos="1701"/>
        </w:tabs>
        <w:spacing w:after="0" w:line="360" w:lineRule="auto"/>
        <w:ind w:firstLine="567"/>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Рис</w:t>
      </w:r>
      <w:r>
        <w:rPr>
          <w:rFonts w:ascii="Times New Roman" w:eastAsia="Times New Roman" w:hAnsi="Times New Roman" w:cs="Times New Roman"/>
          <w:sz w:val="28"/>
          <w:szCs w:val="28"/>
          <w:lang w:val="en-US"/>
        </w:rPr>
        <w:t xml:space="preserve">. </w:t>
      </w:r>
      <w:r w:rsidR="00055947" w:rsidRPr="001B1DB6">
        <w:rPr>
          <w:rFonts w:ascii="Times New Roman" w:eastAsia="Times New Roman" w:hAnsi="Times New Roman" w:cs="Times New Roman"/>
          <w:sz w:val="28"/>
          <w:szCs w:val="28"/>
          <w:lang w:val="en-US"/>
        </w:rPr>
        <w:t>3.2</w:t>
      </w:r>
      <w:r w:rsidR="001B3C6C" w:rsidRPr="001B1DB6">
        <w:rPr>
          <w:rFonts w:ascii="Times New Roman" w:eastAsia="Times New Roman" w:hAnsi="Times New Roman" w:cs="Times New Roman"/>
          <w:sz w:val="28"/>
          <w:szCs w:val="28"/>
          <w:lang w:val="en-US"/>
        </w:rPr>
        <w:t>3</w:t>
      </w:r>
      <w:r w:rsidR="00055947" w:rsidRPr="001B1DB6">
        <w:rPr>
          <w:rFonts w:ascii="Times New Roman" w:eastAsia="Times New Roman" w:hAnsi="Times New Roman" w:cs="Times New Roman"/>
          <w:sz w:val="28"/>
          <w:szCs w:val="28"/>
          <w:lang w:val="en-US"/>
        </w:rPr>
        <w:t xml:space="preserve">. </w:t>
      </w:r>
      <w:r w:rsidRPr="00C136C2">
        <w:rPr>
          <w:rFonts w:ascii="Times New Roman" w:hAnsi="Times New Roman" w:cs="Times New Roman"/>
          <w:color w:val="000000"/>
          <w:sz w:val="28"/>
          <w:szCs w:val="28"/>
          <w:shd w:val="clear" w:color="auto" w:fill="FFFFFF"/>
        </w:rPr>
        <w:t>Сунга</w:t>
      </w:r>
      <w:r w:rsidRPr="00C136C2">
        <w:rPr>
          <w:rFonts w:ascii="Times New Roman" w:hAnsi="Times New Roman" w:cs="Times New Roman"/>
          <w:color w:val="000000"/>
          <w:sz w:val="28"/>
          <w:szCs w:val="28"/>
          <w:shd w:val="clear" w:color="auto" w:fill="FFFFFF"/>
          <w:lang w:val="en-US"/>
        </w:rPr>
        <w:t xml:space="preserve"> </w:t>
      </w:r>
      <w:r w:rsidRPr="00C136C2">
        <w:rPr>
          <w:rFonts w:ascii="Times New Roman" w:hAnsi="Times New Roman" w:cs="Times New Roman"/>
          <w:color w:val="000000"/>
          <w:sz w:val="28"/>
          <w:szCs w:val="28"/>
          <w:shd w:val="clear" w:color="auto" w:fill="FFFFFF"/>
        </w:rPr>
        <w:t>Парк</w:t>
      </w:r>
      <w:r w:rsidRPr="00B92580">
        <w:rPr>
          <w:rFonts w:ascii="Times New Roman" w:hAnsi="Times New Roman" w:cs="Times New Roman"/>
          <w:color w:val="000000"/>
          <w:sz w:val="28"/>
          <w:szCs w:val="28"/>
          <w:shd w:val="clear" w:color="auto" w:fill="FFFFFF"/>
          <w:lang w:val="en-US"/>
        </w:rPr>
        <w:t>.</w:t>
      </w:r>
      <w:r w:rsidRPr="00B92580">
        <w:rPr>
          <w:rFonts w:ascii="Times New Roman" w:eastAsia="Times New Roman" w:hAnsi="Times New Roman" w:cs="Times New Roman"/>
          <w:sz w:val="28"/>
          <w:szCs w:val="28"/>
          <w:lang w:val="en-US"/>
        </w:rPr>
        <w:t xml:space="preserve"> </w:t>
      </w:r>
      <w:r w:rsidRPr="00C136C2">
        <w:rPr>
          <w:rFonts w:ascii="Times New Roman" w:eastAsia="Times New Roman" w:hAnsi="Times New Roman" w:cs="Times New Roman"/>
          <w:color w:val="000000"/>
          <w:sz w:val="28"/>
          <w:szCs w:val="28"/>
          <w:lang w:val="en-US"/>
        </w:rPr>
        <w:t>High court clock tower, Yangon, Myanmar</w:t>
      </w:r>
    </w:p>
    <w:p w:rsidR="005C27E4" w:rsidRDefault="005C27E4" w:rsidP="005C27E4">
      <w:pPr>
        <w:shd w:val="clear" w:color="auto" w:fill="FFFFFF"/>
        <w:tabs>
          <w:tab w:val="left" w:pos="1701"/>
        </w:tabs>
        <w:spacing w:after="0" w:line="360" w:lineRule="auto"/>
        <w:jc w:val="both"/>
        <w:rPr>
          <w:rFonts w:ascii="Times New Roman" w:eastAsia="Times New Roman" w:hAnsi="Times New Roman" w:cs="Times New Roman"/>
          <w:sz w:val="28"/>
          <w:szCs w:val="28"/>
          <w:lang w:val="en-US"/>
        </w:rPr>
      </w:pPr>
    </w:p>
    <w:p w:rsidR="00832BAD" w:rsidRPr="00C136C2" w:rsidRDefault="00832BAD" w:rsidP="005C27E4">
      <w:pPr>
        <w:shd w:val="clear" w:color="auto" w:fill="FFFFFF"/>
        <w:tabs>
          <w:tab w:val="left" w:pos="1701"/>
        </w:tabs>
        <w:spacing w:after="0" w:line="360" w:lineRule="auto"/>
        <w:jc w:val="both"/>
        <w:rPr>
          <w:rFonts w:ascii="Times New Roman" w:eastAsia="Times New Roman" w:hAnsi="Times New Roman" w:cs="Times New Roman"/>
          <w:sz w:val="28"/>
          <w:szCs w:val="28"/>
          <w:lang w:val="en-US"/>
        </w:rPr>
      </w:pPr>
    </w:p>
    <w:p w:rsidR="005C27E4" w:rsidRPr="00B92580" w:rsidRDefault="00832BAD" w:rsidP="005C27E4">
      <w:pPr>
        <w:shd w:val="clear" w:color="auto" w:fill="FFFFFF"/>
        <w:tabs>
          <w:tab w:val="left" w:pos="1701"/>
        </w:tabs>
        <w:spacing w:after="0" w:line="360" w:lineRule="auto"/>
        <w:ind w:firstLine="567"/>
        <w:jc w:val="both"/>
        <w:rPr>
          <w:rFonts w:ascii="Times New Roman" w:eastAsia="Times New Roman" w:hAnsi="Times New Roman" w:cs="Times New Roman"/>
          <w:b/>
          <w:color w:val="000000"/>
          <w:spacing w:val="7"/>
          <w:sz w:val="28"/>
          <w:szCs w:val="28"/>
        </w:rPr>
      </w:pPr>
      <w:r>
        <w:rPr>
          <w:rFonts w:ascii="Times New Roman" w:eastAsia="Times New Roman" w:hAnsi="Times New Roman" w:cs="Times New Roman"/>
          <w:sz w:val="28"/>
          <w:szCs w:val="28"/>
        </w:rPr>
        <w:lastRenderedPageBreak/>
        <w:t xml:space="preserve">Задание </w:t>
      </w:r>
      <w:r w:rsidR="005C27E4">
        <w:rPr>
          <w:rFonts w:ascii="Times New Roman" w:eastAsia="Times New Roman" w:hAnsi="Times New Roman" w:cs="Times New Roman"/>
          <w:sz w:val="28"/>
          <w:szCs w:val="28"/>
        </w:rPr>
        <w:t>12</w:t>
      </w:r>
      <w:r w:rsidR="005C27E4" w:rsidRPr="00B92580">
        <w:rPr>
          <w:rFonts w:ascii="Times New Roman" w:eastAsia="Times New Roman" w:hAnsi="Times New Roman" w:cs="Times New Roman"/>
          <w:sz w:val="28"/>
          <w:szCs w:val="28"/>
        </w:rPr>
        <w:t>.</w:t>
      </w:r>
      <w:r w:rsidR="005C27E4" w:rsidRPr="00B92580">
        <w:rPr>
          <w:rFonts w:ascii="Times New Roman" w:eastAsia="Times New Roman" w:hAnsi="Times New Roman" w:cs="Times New Roman"/>
          <w:b/>
          <w:bCs/>
          <w:color w:val="000000"/>
          <w:spacing w:val="7"/>
          <w:sz w:val="28"/>
          <w:szCs w:val="28"/>
        </w:rPr>
        <w:t xml:space="preserve"> </w:t>
      </w:r>
      <w:r w:rsidR="005C27E4" w:rsidRPr="00C136C2">
        <w:rPr>
          <w:rFonts w:ascii="Times New Roman" w:eastAsia="Times New Roman" w:hAnsi="Times New Roman" w:cs="Times New Roman"/>
          <w:color w:val="000000"/>
          <w:spacing w:val="7"/>
          <w:sz w:val="28"/>
          <w:szCs w:val="28"/>
        </w:rPr>
        <w:t>Серия</w:t>
      </w:r>
      <w:r w:rsidR="005C27E4" w:rsidRPr="00B92580">
        <w:rPr>
          <w:rFonts w:ascii="Times New Roman" w:eastAsia="Times New Roman" w:hAnsi="Times New Roman" w:cs="Times New Roman"/>
          <w:color w:val="000000"/>
          <w:spacing w:val="7"/>
          <w:sz w:val="28"/>
          <w:szCs w:val="28"/>
        </w:rPr>
        <w:t xml:space="preserve"> </w:t>
      </w:r>
      <w:r w:rsidR="005C27E4" w:rsidRPr="00C136C2">
        <w:rPr>
          <w:rFonts w:ascii="Times New Roman" w:eastAsia="Times New Roman" w:hAnsi="Times New Roman" w:cs="Times New Roman"/>
          <w:color w:val="000000"/>
          <w:spacing w:val="7"/>
          <w:sz w:val="28"/>
          <w:szCs w:val="28"/>
        </w:rPr>
        <w:t>этюдов</w:t>
      </w:r>
      <w:r w:rsidR="005C27E4" w:rsidRPr="00B92580">
        <w:rPr>
          <w:rFonts w:ascii="Times New Roman" w:eastAsia="Times New Roman" w:hAnsi="Times New Roman" w:cs="Times New Roman"/>
          <w:color w:val="000000"/>
          <w:spacing w:val="7"/>
          <w:sz w:val="28"/>
          <w:szCs w:val="28"/>
        </w:rPr>
        <w:t xml:space="preserve"> </w:t>
      </w:r>
      <w:r w:rsidR="005C27E4" w:rsidRPr="00C136C2">
        <w:rPr>
          <w:rFonts w:ascii="Times New Roman" w:eastAsia="Times New Roman" w:hAnsi="Times New Roman" w:cs="Times New Roman"/>
          <w:color w:val="000000"/>
          <w:spacing w:val="7"/>
          <w:sz w:val="28"/>
          <w:szCs w:val="28"/>
        </w:rPr>
        <w:t>городского</w:t>
      </w:r>
      <w:r w:rsidR="005C27E4" w:rsidRPr="00B92580">
        <w:rPr>
          <w:rFonts w:ascii="Times New Roman" w:eastAsia="Times New Roman" w:hAnsi="Times New Roman" w:cs="Times New Roman"/>
          <w:color w:val="000000"/>
          <w:spacing w:val="7"/>
          <w:sz w:val="28"/>
          <w:szCs w:val="28"/>
        </w:rPr>
        <w:t xml:space="preserve"> </w:t>
      </w:r>
      <w:r w:rsidR="005C27E4" w:rsidRPr="00C136C2">
        <w:rPr>
          <w:rFonts w:ascii="Times New Roman" w:eastAsia="Times New Roman" w:hAnsi="Times New Roman" w:cs="Times New Roman"/>
          <w:color w:val="000000"/>
          <w:spacing w:val="7"/>
          <w:sz w:val="28"/>
          <w:szCs w:val="28"/>
        </w:rPr>
        <w:t>пейзажа</w:t>
      </w:r>
      <w:r w:rsidR="005C27E4">
        <w:rPr>
          <w:rFonts w:ascii="Times New Roman" w:eastAsia="Times New Roman" w:hAnsi="Times New Roman" w:cs="Times New Roman"/>
          <w:color w:val="000000"/>
          <w:spacing w:val="7"/>
          <w:sz w:val="28"/>
          <w:szCs w:val="28"/>
        </w:rPr>
        <w:t xml:space="preserve"> (рис.</w:t>
      </w:r>
      <w:r>
        <w:rPr>
          <w:rFonts w:ascii="Times New Roman" w:eastAsia="Times New Roman" w:hAnsi="Times New Roman" w:cs="Times New Roman"/>
          <w:color w:val="000000"/>
          <w:spacing w:val="7"/>
          <w:sz w:val="28"/>
          <w:szCs w:val="28"/>
        </w:rPr>
        <w:t xml:space="preserve"> 3.24</w:t>
      </w:r>
      <w:r w:rsidR="005C27E4">
        <w:rPr>
          <w:rFonts w:ascii="Times New Roman" w:eastAsia="Times New Roman" w:hAnsi="Times New Roman" w:cs="Times New Roman"/>
          <w:color w:val="000000"/>
          <w:spacing w:val="7"/>
          <w:sz w:val="28"/>
          <w:szCs w:val="28"/>
        </w:rPr>
        <w:t>)</w:t>
      </w:r>
      <w:r w:rsidR="005C27E4" w:rsidRPr="00832BAD">
        <w:rPr>
          <w:rFonts w:ascii="Times New Roman" w:eastAsia="Times New Roman" w:hAnsi="Times New Roman" w:cs="Times New Roman"/>
          <w:color w:val="000000"/>
          <w:spacing w:val="7"/>
          <w:sz w:val="28"/>
          <w:szCs w:val="28"/>
        </w:rPr>
        <w:t>.</w:t>
      </w:r>
    </w:p>
    <w:p w:rsidR="005C27E4" w:rsidRPr="000C5E32" w:rsidRDefault="005C27E4" w:rsidP="005C27E4">
      <w:pPr>
        <w:shd w:val="clear" w:color="auto" w:fill="FFFFFF"/>
        <w:tabs>
          <w:tab w:val="left" w:pos="1701"/>
        </w:tabs>
        <w:spacing w:after="0" w:line="360" w:lineRule="auto"/>
        <w:ind w:firstLine="567"/>
        <w:jc w:val="both"/>
        <w:rPr>
          <w:rFonts w:ascii="Times New Roman" w:eastAsia="Times New Roman" w:hAnsi="Times New Roman" w:cs="Times New Roman"/>
          <w:sz w:val="28"/>
          <w:szCs w:val="28"/>
        </w:rPr>
      </w:pPr>
      <w:r w:rsidRPr="00C136C2">
        <w:rPr>
          <w:rFonts w:ascii="Times New Roman" w:eastAsia="Times New Roman" w:hAnsi="Times New Roman" w:cs="Times New Roman"/>
          <w:sz w:val="28"/>
          <w:szCs w:val="28"/>
        </w:rPr>
        <w:t>Формат</w:t>
      </w:r>
      <w:r w:rsidRPr="000C5E32">
        <w:rPr>
          <w:rFonts w:ascii="Times New Roman" w:eastAsia="Times New Roman" w:hAnsi="Times New Roman" w:cs="Times New Roman"/>
          <w:sz w:val="28"/>
          <w:szCs w:val="28"/>
        </w:rPr>
        <w:t xml:space="preserve">: </w:t>
      </w:r>
      <w:r w:rsidRPr="00C136C2">
        <w:rPr>
          <w:rFonts w:ascii="Times New Roman" w:eastAsia="Times New Roman" w:hAnsi="Times New Roman" w:cs="Times New Roman"/>
          <w:sz w:val="28"/>
          <w:szCs w:val="28"/>
        </w:rPr>
        <w:t>А</w:t>
      </w:r>
      <w:r w:rsidRPr="000C5E32">
        <w:rPr>
          <w:rFonts w:ascii="Times New Roman" w:eastAsia="Times New Roman" w:hAnsi="Times New Roman" w:cs="Times New Roman"/>
          <w:sz w:val="28"/>
          <w:szCs w:val="28"/>
        </w:rPr>
        <w:t>4.</w:t>
      </w:r>
    </w:p>
    <w:p w:rsidR="005C27E4" w:rsidRPr="00C136C2" w:rsidRDefault="005C27E4" w:rsidP="005C27E4">
      <w:pPr>
        <w:shd w:val="clear" w:color="auto" w:fill="FFFFFF"/>
        <w:tabs>
          <w:tab w:val="left" w:pos="1701"/>
        </w:tabs>
        <w:spacing w:after="0" w:line="360" w:lineRule="auto"/>
        <w:ind w:firstLine="567"/>
        <w:jc w:val="both"/>
        <w:rPr>
          <w:rFonts w:ascii="Times New Roman" w:eastAsia="Times New Roman" w:hAnsi="Times New Roman" w:cs="Times New Roman"/>
          <w:sz w:val="28"/>
          <w:szCs w:val="28"/>
        </w:rPr>
      </w:pPr>
      <w:r w:rsidRPr="00C136C2">
        <w:rPr>
          <w:rFonts w:ascii="Times New Roman" w:eastAsia="Times New Roman" w:hAnsi="Times New Roman" w:cs="Times New Roman"/>
          <w:i/>
          <w:sz w:val="28"/>
          <w:szCs w:val="28"/>
        </w:rPr>
        <w:t>Материалы</w:t>
      </w:r>
      <w:r w:rsidRPr="000C5E32">
        <w:rPr>
          <w:rFonts w:ascii="Times New Roman" w:eastAsia="Times New Roman" w:hAnsi="Times New Roman" w:cs="Times New Roman"/>
          <w:i/>
          <w:sz w:val="28"/>
          <w:szCs w:val="28"/>
        </w:rPr>
        <w:t>:</w:t>
      </w:r>
      <w:r w:rsidRPr="000C5E32">
        <w:rPr>
          <w:rFonts w:ascii="Times New Roman" w:eastAsia="Times New Roman" w:hAnsi="Times New Roman" w:cs="Times New Roman"/>
          <w:sz w:val="28"/>
          <w:szCs w:val="28"/>
        </w:rPr>
        <w:t xml:space="preserve"> </w:t>
      </w:r>
      <w:r w:rsidRPr="00C136C2">
        <w:rPr>
          <w:rFonts w:ascii="Times New Roman" w:eastAsia="Times New Roman" w:hAnsi="Times New Roman" w:cs="Times New Roman"/>
          <w:sz w:val="28"/>
          <w:szCs w:val="28"/>
        </w:rPr>
        <w:t>акварель</w:t>
      </w:r>
      <w:r w:rsidRPr="000C5E32">
        <w:rPr>
          <w:rFonts w:ascii="Times New Roman" w:eastAsia="Times New Roman" w:hAnsi="Times New Roman" w:cs="Times New Roman"/>
          <w:sz w:val="28"/>
          <w:szCs w:val="28"/>
        </w:rPr>
        <w:t xml:space="preserve">, </w:t>
      </w:r>
      <w:r w:rsidRPr="00C136C2">
        <w:rPr>
          <w:rFonts w:ascii="Times New Roman" w:eastAsia="Times New Roman" w:hAnsi="Times New Roman" w:cs="Times New Roman"/>
          <w:sz w:val="28"/>
          <w:szCs w:val="28"/>
        </w:rPr>
        <w:t>гуашь.</w:t>
      </w:r>
    </w:p>
    <w:p w:rsidR="005C27E4" w:rsidRPr="00C136C2" w:rsidRDefault="005C27E4" w:rsidP="005C27E4">
      <w:pPr>
        <w:shd w:val="clear" w:color="auto" w:fill="FFFFFF"/>
        <w:tabs>
          <w:tab w:val="left" w:pos="1701"/>
        </w:tabs>
        <w:spacing w:after="0" w:line="360" w:lineRule="auto"/>
        <w:ind w:firstLine="567"/>
        <w:jc w:val="both"/>
        <w:rPr>
          <w:rFonts w:ascii="Times New Roman" w:eastAsia="Times New Roman" w:hAnsi="Times New Roman" w:cs="Times New Roman"/>
          <w:sz w:val="28"/>
          <w:szCs w:val="28"/>
        </w:rPr>
      </w:pPr>
      <w:r w:rsidRPr="00C136C2">
        <w:rPr>
          <w:rFonts w:ascii="Times New Roman" w:eastAsia="Times New Roman" w:hAnsi="Times New Roman" w:cs="Times New Roman"/>
          <w:i/>
          <w:color w:val="000000"/>
          <w:spacing w:val="6"/>
          <w:sz w:val="28"/>
          <w:szCs w:val="28"/>
        </w:rPr>
        <w:t xml:space="preserve"> </w:t>
      </w:r>
      <w:r w:rsidRPr="00C136C2">
        <w:rPr>
          <w:rFonts w:ascii="Times New Roman" w:eastAsia="Times New Roman" w:hAnsi="Times New Roman" w:cs="Times New Roman"/>
          <w:color w:val="000000"/>
          <w:spacing w:val="6"/>
          <w:sz w:val="28"/>
          <w:szCs w:val="28"/>
        </w:rPr>
        <w:t xml:space="preserve">Выполнить этюды (по три часа каждый). Задания могут выполняться </w:t>
      </w:r>
      <w:r w:rsidRPr="00C136C2">
        <w:rPr>
          <w:rFonts w:ascii="Times New Roman" w:eastAsia="Times New Roman" w:hAnsi="Times New Roman" w:cs="Times New Roman"/>
          <w:color w:val="000000"/>
          <w:spacing w:val="7"/>
          <w:sz w:val="28"/>
          <w:szCs w:val="28"/>
        </w:rPr>
        <w:t xml:space="preserve">самостоятельно с целью поисков </w:t>
      </w:r>
      <w:r w:rsidRPr="00C136C2">
        <w:rPr>
          <w:rFonts w:ascii="Times New Roman" w:eastAsia="Times New Roman" w:hAnsi="Times New Roman" w:cs="Times New Roman"/>
          <w:color w:val="000000"/>
          <w:spacing w:val="6"/>
          <w:sz w:val="28"/>
          <w:szCs w:val="28"/>
        </w:rPr>
        <w:t xml:space="preserve">сюжета для композиции, так и с целью подбора материала по выбранному </w:t>
      </w:r>
      <w:r w:rsidRPr="00C136C2">
        <w:rPr>
          <w:rFonts w:ascii="Times New Roman" w:eastAsia="Times New Roman" w:hAnsi="Times New Roman" w:cs="Times New Roman"/>
          <w:color w:val="000000"/>
          <w:spacing w:val="2"/>
          <w:sz w:val="28"/>
          <w:szCs w:val="28"/>
        </w:rPr>
        <w:t>сюжету.</w:t>
      </w:r>
      <w:r w:rsidRPr="00C136C2">
        <w:rPr>
          <w:rFonts w:ascii="Times New Roman" w:eastAsia="Times New Roman" w:hAnsi="Times New Roman" w:cs="Times New Roman"/>
          <w:sz w:val="28"/>
          <w:szCs w:val="28"/>
        </w:rPr>
        <w:t xml:space="preserve"> </w:t>
      </w:r>
    </w:p>
    <w:p w:rsidR="005C27E4" w:rsidRPr="00C136C2" w:rsidRDefault="005C27E4" w:rsidP="005C27E4">
      <w:pPr>
        <w:shd w:val="clear" w:color="auto" w:fill="FFFFFF"/>
        <w:tabs>
          <w:tab w:val="left" w:pos="1701"/>
        </w:tabs>
        <w:spacing w:after="0" w:line="360" w:lineRule="auto"/>
        <w:ind w:firstLine="567"/>
        <w:jc w:val="center"/>
        <w:rPr>
          <w:rFonts w:ascii="Times New Roman" w:eastAsia="Times New Roman" w:hAnsi="Times New Roman" w:cs="Times New Roman"/>
          <w:sz w:val="28"/>
          <w:szCs w:val="28"/>
        </w:rPr>
      </w:pPr>
      <w:r w:rsidRPr="00C136C2">
        <w:rPr>
          <w:rFonts w:ascii="Times New Roman" w:hAnsi="Times New Roman" w:cs="Times New Roman"/>
          <w:noProof/>
          <w:sz w:val="28"/>
          <w:szCs w:val="28"/>
        </w:rPr>
        <w:drawing>
          <wp:inline distT="0" distB="0" distL="0" distR="0" wp14:anchorId="1192E5D1" wp14:editId="4B874FF4">
            <wp:extent cx="4893881" cy="6812280"/>
            <wp:effectExtent l="0" t="0" r="2540" b="7620"/>
            <wp:docPr id="34" name="Рисунок 34" descr="Ð¥ÑÐ´Ð¾Ð¶Ð½Ð¸Ðº ÐÐ²Ð³ÐµÐ½Ð¸Ð¹ ÐÐ¸ÑÐ¸Ð½ÑÐ°Ð½ - ÐÐ¾ÑÐ¾Ð´ÑÐºÐ¾Ð¹ Ð¿ÐµÐ¹Ð·Ð°Ð¶ (41 ÑÐ°Ð±Ð¾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Ð¥ÑÐ´Ð¾Ð¶Ð½Ð¸Ðº ÐÐ²Ð³ÐµÐ½Ð¸Ð¹ ÐÐ¸ÑÐ¸Ð½ÑÐ°Ð½ - ÐÐ¾ÑÐ¾Ð´ÑÐºÐ¾Ð¹ Ð¿ÐµÐ¹Ð·Ð°Ð¶ (41 ÑÐ°Ð±Ð¾Ñ)"/>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908773" cy="6833009"/>
                    </a:xfrm>
                    <a:prstGeom prst="rect">
                      <a:avLst/>
                    </a:prstGeom>
                    <a:noFill/>
                    <a:ln>
                      <a:noFill/>
                    </a:ln>
                  </pic:spPr>
                </pic:pic>
              </a:graphicData>
            </a:graphic>
          </wp:inline>
        </w:drawing>
      </w:r>
    </w:p>
    <w:p w:rsidR="005C27E4" w:rsidRPr="00B92580" w:rsidRDefault="00832BAD" w:rsidP="00832BAD">
      <w:pPr>
        <w:tabs>
          <w:tab w:val="left" w:pos="1701"/>
        </w:tabs>
        <w:spacing w:after="0" w:line="36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 3.24. </w:t>
      </w:r>
      <w:r w:rsidRPr="00C136C2">
        <w:rPr>
          <w:rFonts w:ascii="Times New Roman" w:eastAsia="Times New Roman" w:hAnsi="Times New Roman" w:cs="Times New Roman"/>
          <w:color w:val="2A2A2A"/>
          <w:kern w:val="36"/>
          <w:sz w:val="28"/>
          <w:szCs w:val="28"/>
        </w:rPr>
        <w:t>Евгений Кисинчан</w:t>
      </w:r>
      <w:r>
        <w:rPr>
          <w:rFonts w:ascii="Times New Roman" w:eastAsia="Times New Roman" w:hAnsi="Times New Roman" w:cs="Times New Roman"/>
          <w:color w:val="2A2A2A"/>
          <w:kern w:val="36"/>
          <w:sz w:val="28"/>
          <w:szCs w:val="28"/>
        </w:rPr>
        <w:t>.</w:t>
      </w:r>
      <w:r w:rsidRPr="00B92580">
        <w:rPr>
          <w:rFonts w:ascii="Times New Roman" w:eastAsia="Times New Roman" w:hAnsi="Times New Roman" w:cs="Times New Roman"/>
          <w:color w:val="2A2A2A"/>
          <w:kern w:val="36"/>
          <w:sz w:val="28"/>
          <w:szCs w:val="28"/>
        </w:rPr>
        <w:t xml:space="preserve"> </w:t>
      </w:r>
      <w:r>
        <w:rPr>
          <w:rFonts w:ascii="Times New Roman" w:eastAsia="Times New Roman" w:hAnsi="Times New Roman" w:cs="Times New Roman"/>
          <w:color w:val="2A2A2A"/>
          <w:kern w:val="36"/>
          <w:sz w:val="28"/>
          <w:szCs w:val="28"/>
        </w:rPr>
        <w:t>Городской пейзаж</w:t>
      </w:r>
    </w:p>
    <w:p w:rsidR="005C27E4" w:rsidRPr="00C136C2" w:rsidRDefault="00832BAD" w:rsidP="005C27E4">
      <w:pPr>
        <w:tabs>
          <w:tab w:val="left" w:pos="1701"/>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Задание </w:t>
      </w:r>
      <w:r w:rsidR="005C27E4" w:rsidRPr="00832BAD">
        <w:rPr>
          <w:rFonts w:ascii="Times New Roman" w:eastAsia="Times New Roman" w:hAnsi="Times New Roman" w:cs="Times New Roman"/>
          <w:sz w:val="28"/>
          <w:szCs w:val="28"/>
        </w:rPr>
        <w:t>13</w:t>
      </w:r>
      <w:r w:rsidR="005C27E4" w:rsidRPr="00C136C2">
        <w:rPr>
          <w:rFonts w:ascii="Times New Roman" w:eastAsia="Times New Roman" w:hAnsi="Times New Roman" w:cs="Times New Roman"/>
          <w:i/>
          <w:sz w:val="28"/>
          <w:szCs w:val="28"/>
        </w:rPr>
        <w:t xml:space="preserve">. </w:t>
      </w:r>
      <w:r w:rsidR="005C27E4" w:rsidRPr="00C136C2">
        <w:rPr>
          <w:rFonts w:ascii="Times New Roman" w:eastAsia="Times New Roman" w:hAnsi="Times New Roman" w:cs="Times New Roman"/>
          <w:sz w:val="28"/>
          <w:szCs w:val="28"/>
        </w:rPr>
        <w:t>Зарисовки деревенского пейзажа с фигурами людей</w:t>
      </w:r>
      <w:r w:rsidR="005C27E4">
        <w:rPr>
          <w:rFonts w:ascii="Times New Roman" w:eastAsia="Times New Roman" w:hAnsi="Times New Roman" w:cs="Times New Roman"/>
          <w:sz w:val="28"/>
          <w:szCs w:val="28"/>
        </w:rPr>
        <w:t xml:space="preserve"> (рис.</w:t>
      </w:r>
      <w:r>
        <w:rPr>
          <w:rFonts w:ascii="Times New Roman" w:eastAsia="Times New Roman" w:hAnsi="Times New Roman" w:cs="Times New Roman"/>
          <w:sz w:val="28"/>
          <w:szCs w:val="28"/>
        </w:rPr>
        <w:t xml:space="preserve"> 3.25</w:t>
      </w:r>
      <w:r w:rsidR="005C27E4">
        <w:rPr>
          <w:rFonts w:ascii="Times New Roman" w:eastAsia="Times New Roman" w:hAnsi="Times New Roman" w:cs="Times New Roman"/>
          <w:sz w:val="28"/>
          <w:szCs w:val="28"/>
        </w:rPr>
        <w:t>)</w:t>
      </w:r>
      <w:r w:rsidR="005C27E4" w:rsidRPr="00C136C2">
        <w:rPr>
          <w:rFonts w:ascii="Times New Roman" w:eastAsia="Times New Roman" w:hAnsi="Times New Roman" w:cs="Times New Roman"/>
          <w:sz w:val="28"/>
          <w:szCs w:val="28"/>
        </w:rPr>
        <w:t>.</w:t>
      </w:r>
    </w:p>
    <w:p w:rsidR="005C27E4" w:rsidRPr="00C136C2" w:rsidRDefault="005C27E4" w:rsidP="005C27E4">
      <w:pPr>
        <w:tabs>
          <w:tab w:val="left" w:pos="1701"/>
        </w:tabs>
        <w:spacing w:after="0" w:line="360" w:lineRule="auto"/>
        <w:ind w:firstLine="567"/>
        <w:jc w:val="both"/>
        <w:rPr>
          <w:rFonts w:ascii="Times New Roman" w:eastAsia="Times New Roman" w:hAnsi="Times New Roman" w:cs="Times New Roman"/>
          <w:sz w:val="28"/>
          <w:szCs w:val="28"/>
        </w:rPr>
      </w:pPr>
      <w:r w:rsidRPr="00C136C2">
        <w:rPr>
          <w:rFonts w:ascii="Times New Roman" w:eastAsia="Times New Roman" w:hAnsi="Times New Roman" w:cs="Times New Roman"/>
          <w:sz w:val="28"/>
          <w:szCs w:val="28"/>
        </w:rPr>
        <w:t>Формат: А4.</w:t>
      </w:r>
    </w:p>
    <w:p w:rsidR="005C27E4" w:rsidRPr="00C136C2" w:rsidRDefault="005C27E4" w:rsidP="005C27E4">
      <w:pPr>
        <w:tabs>
          <w:tab w:val="left" w:pos="1701"/>
        </w:tabs>
        <w:spacing w:after="0" w:line="360" w:lineRule="auto"/>
        <w:ind w:firstLine="567"/>
        <w:jc w:val="both"/>
        <w:rPr>
          <w:rFonts w:ascii="Times New Roman" w:eastAsia="Times New Roman" w:hAnsi="Times New Roman" w:cs="Times New Roman"/>
          <w:sz w:val="28"/>
          <w:szCs w:val="28"/>
        </w:rPr>
      </w:pPr>
      <w:r w:rsidRPr="00C136C2">
        <w:rPr>
          <w:rFonts w:ascii="Times New Roman" w:eastAsia="Times New Roman" w:hAnsi="Times New Roman" w:cs="Times New Roman"/>
          <w:i/>
          <w:sz w:val="28"/>
          <w:szCs w:val="28"/>
        </w:rPr>
        <w:t>Материалы:</w:t>
      </w:r>
      <w:r w:rsidRPr="00C136C2">
        <w:rPr>
          <w:rFonts w:ascii="Times New Roman" w:eastAsia="Times New Roman" w:hAnsi="Times New Roman" w:cs="Times New Roman"/>
          <w:sz w:val="28"/>
          <w:szCs w:val="28"/>
        </w:rPr>
        <w:t xml:space="preserve"> акварель, гуашь.</w:t>
      </w:r>
    </w:p>
    <w:p w:rsidR="005C27E4" w:rsidRPr="00C136C2" w:rsidRDefault="005C27E4" w:rsidP="005C27E4">
      <w:pPr>
        <w:tabs>
          <w:tab w:val="left" w:pos="1701"/>
        </w:tabs>
        <w:spacing w:after="0" w:line="360" w:lineRule="auto"/>
        <w:ind w:firstLine="567"/>
        <w:jc w:val="both"/>
        <w:rPr>
          <w:rFonts w:ascii="Times New Roman" w:eastAsia="Times New Roman" w:hAnsi="Times New Roman" w:cs="Times New Roman"/>
          <w:sz w:val="28"/>
          <w:szCs w:val="28"/>
        </w:rPr>
      </w:pPr>
      <w:r w:rsidRPr="00C136C2">
        <w:rPr>
          <w:rFonts w:ascii="Times New Roman" w:eastAsia="Times New Roman" w:hAnsi="Times New Roman" w:cs="Times New Roman"/>
          <w:i/>
          <w:sz w:val="28"/>
          <w:szCs w:val="28"/>
        </w:rPr>
        <w:t xml:space="preserve"> </w:t>
      </w:r>
      <w:r w:rsidRPr="00C136C2">
        <w:rPr>
          <w:rFonts w:ascii="Times New Roman" w:eastAsia="Times New Roman" w:hAnsi="Times New Roman" w:cs="Times New Roman"/>
          <w:sz w:val="28"/>
          <w:szCs w:val="28"/>
        </w:rPr>
        <w:t xml:space="preserve">Найти пропорциональные соотношения строений и фигур людей, передать освещение, определить источник освещения и построение падающей тени, передать плановость предметов в пространстве средствами тона. </w:t>
      </w:r>
    </w:p>
    <w:p w:rsidR="005C27E4" w:rsidRPr="00C136C2" w:rsidRDefault="005C27E4" w:rsidP="00832BAD">
      <w:pPr>
        <w:tabs>
          <w:tab w:val="left" w:pos="1701"/>
        </w:tabs>
        <w:spacing w:after="0" w:line="360" w:lineRule="auto"/>
        <w:jc w:val="both"/>
        <w:rPr>
          <w:rFonts w:ascii="Times New Roman" w:eastAsia="Times New Roman" w:hAnsi="Times New Roman" w:cs="Times New Roman"/>
          <w:sz w:val="28"/>
          <w:szCs w:val="28"/>
        </w:rPr>
      </w:pPr>
      <w:r w:rsidRPr="00C136C2">
        <w:rPr>
          <w:rFonts w:ascii="Times New Roman" w:hAnsi="Times New Roman" w:cs="Times New Roman"/>
          <w:noProof/>
          <w:sz w:val="28"/>
          <w:szCs w:val="28"/>
        </w:rPr>
        <w:drawing>
          <wp:inline distT="0" distB="0" distL="0" distR="0" wp14:anchorId="211312FE" wp14:editId="73CC5B75">
            <wp:extent cx="6134041" cy="5242560"/>
            <wp:effectExtent l="0" t="0" r="635" b="0"/>
            <wp:docPr id="35" name="Рисунок 35" descr="ÐÐ°ÑÑÐ¸Ð½Ð° Ð¼Ð°ÑÐ»Ð¾Ð¼ Ð½Ð° ÑÐ¾Ð»ÑÑÐµ. ÐÐ¸ÑÐ¾ÑÐ¾Ð²Ð° ÐÐ°ÑÐ°Ð»ÑÑ. ÐÐ° ÑÐ»ÑÐ¶Ð±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 Ð¼Ð°ÑÐ»Ð¾Ð¼ Ð½Ð° ÑÐ¾Ð»ÑÑÐµ. ÐÐ¸ÑÐ¾ÑÐ¾Ð²Ð° ÐÐ°ÑÐ°Ð»ÑÑ. ÐÐ° ÑÐ»ÑÐ¶Ð±Ñ"/>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56556" cy="5261803"/>
                    </a:xfrm>
                    <a:prstGeom prst="rect">
                      <a:avLst/>
                    </a:prstGeom>
                    <a:noFill/>
                    <a:ln>
                      <a:noFill/>
                    </a:ln>
                  </pic:spPr>
                </pic:pic>
              </a:graphicData>
            </a:graphic>
          </wp:inline>
        </w:drawing>
      </w:r>
    </w:p>
    <w:p w:rsidR="005C27E4" w:rsidRPr="00B92580" w:rsidRDefault="005C27E4" w:rsidP="005C27E4">
      <w:pPr>
        <w:shd w:val="clear" w:color="auto" w:fill="FFFFFF"/>
        <w:tabs>
          <w:tab w:val="left" w:pos="1701"/>
        </w:tabs>
        <w:spacing w:after="0" w:line="360" w:lineRule="auto"/>
        <w:ind w:firstLine="567"/>
        <w:jc w:val="center"/>
        <w:outlineLvl w:val="2"/>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Рис. </w:t>
      </w:r>
      <w:r w:rsidR="00055947">
        <w:rPr>
          <w:rFonts w:ascii="Times New Roman" w:eastAsia="Times New Roman" w:hAnsi="Times New Roman" w:cs="Times New Roman"/>
          <w:bCs/>
          <w:sz w:val="28"/>
          <w:szCs w:val="28"/>
        </w:rPr>
        <w:t>3.2</w:t>
      </w:r>
      <w:r w:rsidR="001B3C6C">
        <w:rPr>
          <w:rFonts w:ascii="Times New Roman" w:eastAsia="Times New Roman" w:hAnsi="Times New Roman" w:cs="Times New Roman"/>
          <w:bCs/>
          <w:sz w:val="28"/>
          <w:szCs w:val="28"/>
        </w:rPr>
        <w:t>5</w:t>
      </w:r>
      <w:r w:rsidR="00055947">
        <w:rPr>
          <w:rFonts w:ascii="Times New Roman" w:eastAsia="Times New Roman" w:hAnsi="Times New Roman" w:cs="Times New Roman"/>
          <w:bCs/>
          <w:sz w:val="28"/>
          <w:szCs w:val="28"/>
        </w:rPr>
        <w:t xml:space="preserve">. </w:t>
      </w:r>
      <w:r w:rsidRPr="00C136C2">
        <w:rPr>
          <w:rFonts w:ascii="Times New Roman" w:eastAsia="Times New Roman" w:hAnsi="Times New Roman" w:cs="Times New Roman"/>
          <w:bCs/>
          <w:sz w:val="28"/>
          <w:szCs w:val="28"/>
        </w:rPr>
        <w:t xml:space="preserve">Литосова Наталья. </w:t>
      </w:r>
      <w:r>
        <w:rPr>
          <w:rFonts w:ascii="Times New Roman" w:eastAsia="Times New Roman" w:hAnsi="Times New Roman" w:cs="Times New Roman"/>
          <w:bCs/>
          <w:sz w:val="28"/>
          <w:szCs w:val="28"/>
        </w:rPr>
        <w:t xml:space="preserve">На службу. </w:t>
      </w:r>
      <w:r w:rsidRPr="00C136C2">
        <w:rPr>
          <w:rFonts w:ascii="Times New Roman" w:eastAsia="Times New Roman" w:hAnsi="Times New Roman" w:cs="Times New Roman"/>
          <w:sz w:val="28"/>
          <w:szCs w:val="28"/>
        </w:rPr>
        <w:t>2009 г.</w:t>
      </w:r>
    </w:p>
    <w:p w:rsidR="00832BAD" w:rsidRDefault="00832BAD" w:rsidP="005C27E4">
      <w:pPr>
        <w:shd w:val="clear" w:color="auto" w:fill="FFFFFF"/>
        <w:tabs>
          <w:tab w:val="left" w:pos="1701"/>
          <w:tab w:val="center" w:pos="4677"/>
        </w:tabs>
        <w:spacing w:after="0" w:line="360" w:lineRule="auto"/>
        <w:ind w:firstLine="567"/>
        <w:jc w:val="both"/>
        <w:rPr>
          <w:rFonts w:ascii="Times New Roman" w:eastAsia="Times New Roman" w:hAnsi="Times New Roman" w:cs="Times New Roman"/>
          <w:sz w:val="28"/>
          <w:szCs w:val="28"/>
        </w:rPr>
      </w:pPr>
    </w:p>
    <w:p w:rsidR="005C27E4" w:rsidRPr="00C136C2" w:rsidRDefault="00832BAD" w:rsidP="005C27E4">
      <w:pPr>
        <w:shd w:val="clear" w:color="auto" w:fill="FFFFFF"/>
        <w:tabs>
          <w:tab w:val="left" w:pos="1701"/>
          <w:tab w:val="center" w:pos="4677"/>
        </w:tabs>
        <w:spacing w:after="0" w:line="360" w:lineRule="auto"/>
        <w:ind w:firstLine="567"/>
        <w:jc w:val="both"/>
        <w:rPr>
          <w:rFonts w:ascii="Times New Roman" w:eastAsia="Times New Roman" w:hAnsi="Times New Roman" w:cs="Times New Roman"/>
          <w:color w:val="000000"/>
          <w:spacing w:val="4"/>
          <w:sz w:val="28"/>
          <w:szCs w:val="28"/>
        </w:rPr>
      </w:pPr>
      <w:r>
        <w:rPr>
          <w:rFonts w:ascii="Times New Roman" w:eastAsia="Times New Roman" w:hAnsi="Times New Roman" w:cs="Times New Roman"/>
          <w:sz w:val="28"/>
          <w:szCs w:val="28"/>
        </w:rPr>
        <w:t xml:space="preserve">Задание </w:t>
      </w:r>
      <w:r w:rsidR="005C27E4">
        <w:rPr>
          <w:rFonts w:ascii="Times New Roman" w:eastAsia="Times New Roman" w:hAnsi="Times New Roman" w:cs="Times New Roman"/>
          <w:color w:val="000000"/>
          <w:spacing w:val="4"/>
          <w:sz w:val="28"/>
          <w:szCs w:val="28"/>
        </w:rPr>
        <w:t xml:space="preserve">14. </w:t>
      </w:r>
      <w:r w:rsidR="005C27E4" w:rsidRPr="00C136C2">
        <w:rPr>
          <w:rFonts w:ascii="Times New Roman" w:eastAsia="Times New Roman" w:hAnsi="Times New Roman" w:cs="Times New Roman"/>
          <w:color w:val="000000"/>
          <w:spacing w:val="4"/>
          <w:sz w:val="28"/>
          <w:szCs w:val="28"/>
        </w:rPr>
        <w:t>Пейзажа с отражением в воде</w:t>
      </w:r>
      <w:r w:rsidR="005C27E4">
        <w:rPr>
          <w:rFonts w:ascii="Times New Roman" w:eastAsia="Times New Roman" w:hAnsi="Times New Roman" w:cs="Times New Roman"/>
          <w:color w:val="000000"/>
          <w:spacing w:val="4"/>
          <w:sz w:val="28"/>
          <w:szCs w:val="28"/>
        </w:rPr>
        <w:t xml:space="preserve"> (рис.</w:t>
      </w:r>
      <w:r>
        <w:rPr>
          <w:rFonts w:ascii="Times New Roman" w:eastAsia="Times New Roman" w:hAnsi="Times New Roman" w:cs="Times New Roman"/>
          <w:color w:val="000000"/>
          <w:spacing w:val="4"/>
          <w:sz w:val="28"/>
          <w:szCs w:val="28"/>
        </w:rPr>
        <w:t xml:space="preserve"> 3.26–27</w:t>
      </w:r>
      <w:r w:rsidR="005C27E4">
        <w:rPr>
          <w:rFonts w:ascii="Times New Roman" w:eastAsia="Times New Roman" w:hAnsi="Times New Roman" w:cs="Times New Roman"/>
          <w:color w:val="000000"/>
          <w:spacing w:val="4"/>
          <w:sz w:val="28"/>
          <w:szCs w:val="28"/>
        </w:rPr>
        <w:t>)</w:t>
      </w:r>
      <w:r w:rsidR="005C27E4" w:rsidRPr="00C136C2">
        <w:rPr>
          <w:rFonts w:ascii="Times New Roman" w:eastAsia="Times New Roman" w:hAnsi="Times New Roman" w:cs="Times New Roman"/>
          <w:color w:val="000000"/>
          <w:spacing w:val="4"/>
          <w:sz w:val="28"/>
          <w:szCs w:val="28"/>
        </w:rPr>
        <w:t>.</w:t>
      </w:r>
    </w:p>
    <w:p w:rsidR="005C27E4" w:rsidRPr="00C136C2" w:rsidRDefault="005C27E4" w:rsidP="005C27E4">
      <w:pPr>
        <w:shd w:val="clear" w:color="auto" w:fill="FFFFFF"/>
        <w:tabs>
          <w:tab w:val="left" w:pos="1701"/>
          <w:tab w:val="center" w:pos="4677"/>
        </w:tabs>
        <w:spacing w:after="0" w:line="360" w:lineRule="auto"/>
        <w:ind w:firstLine="567"/>
        <w:jc w:val="both"/>
        <w:rPr>
          <w:rFonts w:ascii="Times New Roman" w:eastAsia="Times New Roman" w:hAnsi="Times New Roman" w:cs="Times New Roman"/>
          <w:color w:val="000000"/>
          <w:spacing w:val="4"/>
          <w:sz w:val="28"/>
          <w:szCs w:val="28"/>
        </w:rPr>
      </w:pPr>
      <w:r w:rsidRPr="00C136C2">
        <w:rPr>
          <w:rFonts w:ascii="Times New Roman" w:eastAsia="Times New Roman" w:hAnsi="Times New Roman" w:cs="Times New Roman"/>
          <w:color w:val="000000"/>
          <w:spacing w:val="4"/>
          <w:sz w:val="28"/>
          <w:szCs w:val="28"/>
        </w:rPr>
        <w:t>Формат: А3.</w:t>
      </w:r>
    </w:p>
    <w:p w:rsidR="005C27E4" w:rsidRPr="00C136C2" w:rsidRDefault="005C27E4" w:rsidP="005C27E4">
      <w:pPr>
        <w:shd w:val="clear" w:color="auto" w:fill="FFFFFF"/>
        <w:tabs>
          <w:tab w:val="left" w:pos="1701"/>
          <w:tab w:val="center" w:pos="4677"/>
        </w:tabs>
        <w:spacing w:after="0" w:line="360" w:lineRule="auto"/>
        <w:ind w:firstLine="567"/>
        <w:jc w:val="both"/>
        <w:rPr>
          <w:rFonts w:ascii="Times New Roman" w:eastAsia="Times New Roman" w:hAnsi="Times New Roman" w:cs="Times New Roman"/>
          <w:color w:val="000000"/>
          <w:spacing w:val="4"/>
          <w:sz w:val="28"/>
          <w:szCs w:val="28"/>
        </w:rPr>
      </w:pPr>
      <w:r w:rsidRPr="00C136C2">
        <w:rPr>
          <w:rFonts w:ascii="Times New Roman" w:eastAsia="Times New Roman" w:hAnsi="Times New Roman" w:cs="Times New Roman"/>
          <w:i/>
          <w:color w:val="000000"/>
          <w:spacing w:val="4"/>
          <w:sz w:val="28"/>
          <w:szCs w:val="28"/>
        </w:rPr>
        <w:t xml:space="preserve">Материалы: </w:t>
      </w:r>
      <w:r w:rsidRPr="00C136C2">
        <w:rPr>
          <w:rFonts w:ascii="Times New Roman" w:eastAsia="Times New Roman" w:hAnsi="Times New Roman" w:cs="Times New Roman"/>
          <w:color w:val="000000"/>
          <w:spacing w:val="4"/>
          <w:sz w:val="28"/>
          <w:szCs w:val="28"/>
        </w:rPr>
        <w:t>для масляной живописи: холст на подрамнике, холст на картоне, картон, масляные краски, палитра, разбавитель, щетинные кисти.</w:t>
      </w:r>
    </w:p>
    <w:p w:rsidR="005C27E4" w:rsidRPr="00C136C2" w:rsidRDefault="005C27E4" w:rsidP="005C27E4">
      <w:pPr>
        <w:shd w:val="clear" w:color="auto" w:fill="FFFFFF"/>
        <w:tabs>
          <w:tab w:val="left" w:pos="1701"/>
          <w:tab w:val="center" w:pos="4677"/>
        </w:tabs>
        <w:spacing w:after="0" w:line="360" w:lineRule="auto"/>
        <w:ind w:firstLine="567"/>
        <w:jc w:val="both"/>
        <w:rPr>
          <w:rFonts w:ascii="Times New Roman" w:eastAsia="Times New Roman" w:hAnsi="Times New Roman" w:cs="Times New Roman"/>
          <w:color w:val="000000"/>
          <w:spacing w:val="4"/>
          <w:sz w:val="28"/>
          <w:szCs w:val="28"/>
        </w:rPr>
      </w:pPr>
      <w:r w:rsidRPr="00C136C2">
        <w:rPr>
          <w:rFonts w:ascii="Times New Roman" w:eastAsia="Times New Roman" w:hAnsi="Times New Roman" w:cs="Times New Roman"/>
          <w:i/>
          <w:color w:val="000000"/>
          <w:spacing w:val="4"/>
          <w:sz w:val="28"/>
          <w:szCs w:val="28"/>
        </w:rPr>
        <w:lastRenderedPageBreak/>
        <w:t xml:space="preserve"> </w:t>
      </w:r>
      <w:r w:rsidRPr="00C136C2">
        <w:rPr>
          <w:rFonts w:ascii="Times New Roman" w:eastAsia="Times New Roman" w:hAnsi="Times New Roman" w:cs="Times New Roman"/>
          <w:color w:val="000000"/>
          <w:spacing w:val="4"/>
          <w:sz w:val="28"/>
          <w:szCs w:val="28"/>
        </w:rPr>
        <w:t xml:space="preserve">Совершенствовать знания и навыки целостного видения тоновых и цветовых отношений в природе, передавать отражения в воде, материальности, основных цветовых отношений. </w:t>
      </w:r>
    </w:p>
    <w:p w:rsidR="005C27E4" w:rsidRPr="00C136C2" w:rsidRDefault="005C27E4" w:rsidP="005C27E4">
      <w:pPr>
        <w:shd w:val="clear" w:color="auto" w:fill="FFFFFF"/>
        <w:tabs>
          <w:tab w:val="left" w:pos="1701"/>
          <w:tab w:val="center" w:pos="4677"/>
        </w:tabs>
        <w:spacing w:after="0" w:line="360" w:lineRule="auto"/>
        <w:ind w:firstLine="567"/>
        <w:jc w:val="both"/>
        <w:rPr>
          <w:rFonts w:ascii="Times New Roman" w:eastAsia="Times New Roman" w:hAnsi="Times New Roman" w:cs="Times New Roman"/>
          <w:color w:val="000000"/>
          <w:spacing w:val="4"/>
          <w:sz w:val="28"/>
          <w:szCs w:val="28"/>
        </w:rPr>
      </w:pPr>
    </w:p>
    <w:p w:rsidR="005C27E4" w:rsidRPr="00C136C2" w:rsidRDefault="005C27E4" w:rsidP="00832BAD">
      <w:pPr>
        <w:shd w:val="clear" w:color="auto" w:fill="FFFFFF"/>
        <w:tabs>
          <w:tab w:val="left" w:pos="1701"/>
          <w:tab w:val="center" w:pos="4677"/>
        </w:tabs>
        <w:spacing w:after="0" w:line="360" w:lineRule="auto"/>
        <w:rPr>
          <w:rFonts w:ascii="Times New Roman" w:eastAsia="Times New Roman" w:hAnsi="Times New Roman" w:cs="Times New Roman"/>
          <w:color w:val="000000"/>
          <w:spacing w:val="4"/>
          <w:sz w:val="28"/>
          <w:szCs w:val="28"/>
        </w:rPr>
      </w:pPr>
      <w:r w:rsidRPr="00C136C2">
        <w:rPr>
          <w:rFonts w:ascii="Times New Roman" w:hAnsi="Times New Roman" w:cs="Times New Roman"/>
          <w:noProof/>
          <w:sz w:val="28"/>
          <w:szCs w:val="28"/>
        </w:rPr>
        <w:drawing>
          <wp:inline distT="0" distB="0" distL="0" distR="0" wp14:anchorId="01DD98C2" wp14:editId="2D3A0AB1">
            <wp:extent cx="6042660" cy="5936914"/>
            <wp:effectExtent l="0" t="0" r="0" b="6985"/>
            <wp:docPr id="36" name="Рисунок 36" descr="https://s020.radikal.ru/i705/1503/bb/86d55bea2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020.radikal.ru/i705/1503/bb/86d55bea2146.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69103" cy="5962894"/>
                    </a:xfrm>
                    <a:prstGeom prst="rect">
                      <a:avLst/>
                    </a:prstGeom>
                    <a:noFill/>
                    <a:ln>
                      <a:noFill/>
                    </a:ln>
                  </pic:spPr>
                </pic:pic>
              </a:graphicData>
            </a:graphic>
          </wp:inline>
        </w:drawing>
      </w:r>
    </w:p>
    <w:p w:rsidR="005C27E4" w:rsidRDefault="005C27E4" w:rsidP="005C27E4">
      <w:pPr>
        <w:shd w:val="clear" w:color="auto" w:fill="FFFFFF"/>
        <w:tabs>
          <w:tab w:val="left" w:pos="1701"/>
          <w:tab w:val="center" w:pos="4677"/>
        </w:tabs>
        <w:spacing w:after="0" w:line="360" w:lineRule="auto"/>
        <w:ind w:firstLine="567"/>
        <w:jc w:val="center"/>
        <w:rPr>
          <w:rFonts w:ascii="Times New Roman" w:eastAsia="Times New Roman" w:hAnsi="Times New Roman" w:cs="Times New Roman"/>
          <w:color w:val="000000"/>
          <w:spacing w:val="4"/>
          <w:sz w:val="28"/>
          <w:szCs w:val="28"/>
        </w:rPr>
      </w:pPr>
      <w:r>
        <w:rPr>
          <w:rFonts w:ascii="Times New Roman" w:eastAsia="Times New Roman" w:hAnsi="Times New Roman" w:cs="Times New Roman"/>
          <w:color w:val="000000"/>
          <w:spacing w:val="4"/>
          <w:sz w:val="28"/>
          <w:szCs w:val="28"/>
        </w:rPr>
        <w:t xml:space="preserve">Рис. </w:t>
      </w:r>
      <w:r w:rsidR="00055947">
        <w:rPr>
          <w:rFonts w:ascii="Times New Roman" w:eastAsia="Times New Roman" w:hAnsi="Times New Roman" w:cs="Times New Roman"/>
          <w:color w:val="000000"/>
          <w:spacing w:val="4"/>
          <w:sz w:val="28"/>
          <w:szCs w:val="28"/>
        </w:rPr>
        <w:t>3.2</w:t>
      </w:r>
      <w:r w:rsidR="001B3C6C">
        <w:rPr>
          <w:rFonts w:ascii="Times New Roman" w:eastAsia="Times New Roman" w:hAnsi="Times New Roman" w:cs="Times New Roman"/>
          <w:color w:val="000000"/>
          <w:spacing w:val="4"/>
          <w:sz w:val="28"/>
          <w:szCs w:val="28"/>
        </w:rPr>
        <w:t>6</w:t>
      </w:r>
      <w:r w:rsidR="00055947">
        <w:rPr>
          <w:rFonts w:ascii="Times New Roman" w:eastAsia="Times New Roman" w:hAnsi="Times New Roman" w:cs="Times New Roman"/>
          <w:color w:val="000000"/>
          <w:spacing w:val="4"/>
          <w:sz w:val="28"/>
          <w:szCs w:val="28"/>
        </w:rPr>
        <w:t xml:space="preserve">. </w:t>
      </w:r>
      <w:r w:rsidRPr="00C136C2">
        <w:rPr>
          <w:rFonts w:ascii="Times New Roman" w:eastAsia="Times New Roman" w:hAnsi="Times New Roman" w:cs="Times New Roman"/>
          <w:color w:val="000000"/>
          <w:spacing w:val="4"/>
          <w:sz w:val="28"/>
          <w:szCs w:val="28"/>
        </w:rPr>
        <w:t>Дмитрий Лёвин</w:t>
      </w:r>
      <w:r>
        <w:rPr>
          <w:rFonts w:ascii="Times New Roman" w:eastAsia="Times New Roman" w:hAnsi="Times New Roman" w:cs="Times New Roman"/>
          <w:color w:val="000000"/>
          <w:spacing w:val="4"/>
          <w:sz w:val="28"/>
          <w:szCs w:val="28"/>
        </w:rPr>
        <w:t xml:space="preserve">. </w:t>
      </w:r>
      <w:r w:rsidRPr="00C136C2">
        <w:rPr>
          <w:rFonts w:ascii="Times New Roman" w:eastAsia="Times New Roman" w:hAnsi="Times New Roman" w:cs="Times New Roman"/>
          <w:color w:val="000000"/>
          <w:spacing w:val="4"/>
          <w:sz w:val="28"/>
          <w:szCs w:val="28"/>
        </w:rPr>
        <w:t>Проталины</w:t>
      </w:r>
    </w:p>
    <w:p w:rsidR="005C27E4" w:rsidRDefault="005C27E4" w:rsidP="00344BED">
      <w:pPr>
        <w:shd w:val="clear" w:color="auto" w:fill="FFFFFF"/>
        <w:tabs>
          <w:tab w:val="left" w:pos="1701"/>
          <w:tab w:val="center" w:pos="4677"/>
        </w:tabs>
        <w:spacing w:after="0" w:line="360" w:lineRule="auto"/>
        <w:jc w:val="both"/>
        <w:rPr>
          <w:rFonts w:ascii="Times New Roman" w:eastAsia="Times New Roman" w:hAnsi="Times New Roman" w:cs="Times New Roman"/>
          <w:color w:val="000000"/>
          <w:spacing w:val="4"/>
          <w:sz w:val="28"/>
          <w:szCs w:val="28"/>
        </w:rPr>
      </w:pPr>
      <w:r>
        <w:rPr>
          <w:noProof/>
        </w:rPr>
        <w:lastRenderedPageBreak/>
        <w:drawing>
          <wp:inline distT="0" distB="0" distL="0" distR="0" wp14:anchorId="26B8F555" wp14:editId="20A87DDF">
            <wp:extent cx="6080760" cy="4133014"/>
            <wp:effectExtent l="0" t="0" r="0" b="1270"/>
            <wp:docPr id="37" name="Рисунок 37" descr="http://kollektion.ru/wordpress/wp-content/uploads/2011/08/01-%D0%B6%D0%B8%D0%B2-1024x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kollektion.ru/wordpress/wp-content/uploads/2011/08/01-%D0%B6%D0%B8%D0%B2-1024x696.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98316" cy="4144946"/>
                    </a:xfrm>
                    <a:prstGeom prst="rect">
                      <a:avLst/>
                    </a:prstGeom>
                    <a:noFill/>
                    <a:ln>
                      <a:noFill/>
                    </a:ln>
                  </pic:spPr>
                </pic:pic>
              </a:graphicData>
            </a:graphic>
          </wp:inline>
        </w:drawing>
      </w:r>
    </w:p>
    <w:p w:rsidR="005C27E4" w:rsidRPr="00C136C2" w:rsidRDefault="005C27E4" w:rsidP="005C27E4">
      <w:pPr>
        <w:shd w:val="clear" w:color="auto" w:fill="FFFFFF"/>
        <w:tabs>
          <w:tab w:val="left" w:pos="1701"/>
          <w:tab w:val="center" w:pos="4677"/>
        </w:tabs>
        <w:spacing w:after="0" w:line="360" w:lineRule="auto"/>
        <w:ind w:firstLine="567"/>
        <w:jc w:val="center"/>
        <w:rPr>
          <w:rFonts w:ascii="Times New Roman" w:eastAsia="Times New Roman" w:hAnsi="Times New Roman" w:cs="Times New Roman"/>
          <w:color w:val="000000"/>
          <w:spacing w:val="4"/>
          <w:sz w:val="28"/>
          <w:szCs w:val="28"/>
        </w:rPr>
      </w:pPr>
      <w:r>
        <w:rPr>
          <w:rFonts w:ascii="Times New Roman" w:eastAsia="Times New Roman" w:hAnsi="Times New Roman" w:cs="Times New Roman"/>
          <w:bCs/>
          <w:iCs/>
          <w:color w:val="000000"/>
          <w:spacing w:val="4"/>
          <w:sz w:val="28"/>
          <w:szCs w:val="28"/>
        </w:rPr>
        <w:t xml:space="preserve">Рис. </w:t>
      </w:r>
      <w:r w:rsidR="00055947">
        <w:rPr>
          <w:rFonts w:ascii="Times New Roman" w:eastAsia="Times New Roman" w:hAnsi="Times New Roman" w:cs="Times New Roman"/>
          <w:bCs/>
          <w:iCs/>
          <w:color w:val="000000"/>
          <w:spacing w:val="4"/>
          <w:sz w:val="28"/>
          <w:szCs w:val="28"/>
        </w:rPr>
        <w:t>3.2</w:t>
      </w:r>
      <w:r w:rsidR="001B3C6C">
        <w:rPr>
          <w:rFonts w:ascii="Times New Roman" w:eastAsia="Times New Roman" w:hAnsi="Times New Roman" w:cs="Times New Roman"/>
          <w:bCs/>
          <w:iCs/>
          <w:color w:val="000000"/>
          <w:spacing w:val="4"/>
          <w:sz w:val="28"/>
          <w:szCs w:val="28"/>
        </w:rPr>
        <w:t>7</w:t>
      </w:r>
      <w:r w:rsidR="00055947">
        <w:rPr>
          <w:rFonts w:ascii="Times New Roman" w:eastAsia="Times New Roman" w:hAnsi="Times New Roman" w:cs="Times New Roman"/>
          <w:bCs/>
          <w:iCs/>
          <w:color w:val="000000"/>
          <w:spacing w:val="4"/>
          <w:sz w:val="28"/>
          <w:szCs w:val="28"/>
        </w:rPr>
        <w:t>.</w:t>
      </w:r>
      <w:r w:rsidRPr="007B21BD">
        <w:rPr>
          <w:rFonts w:ascii="Times New Roman" w:eastAsia="Times New Roman" w:hAnsi="Times New Roman" w:cs="Times New Roman"/>
          <w:bCs/>
          <w:iCs/>
          <w:color w:val="000000"/>
          <w:spacing w:val="4"/>
          <w:sz w:val="28"/>
          <w:szCs w:val="28"/>
        </w:rPr>
        <w:t xml:space="preserve"> Радимова Т. Ре</w:t>
      </w:r>
      <w:r>
        <w:rPr>
          <w:rFonts w:ascii="Times New Roman" w:eastAsia="Times New Roman" w:hAnsi="Times New Roman" w:cs="Times New Roman"/>
          <w:bCs/>
          <w:iCs/>
          <w:color w:val="000000"/>
          <w:spacing w:val="4"/>
          <w:sz w:val="28"/>
          <w:szCs w:val="28"/>
        </w:rPr>
        <w:t xml:space="preserve">ка </w:t>
      </w:r>
      <w:r w:rsidR="00832BAD">
        <w:rPr>
          <w:rFonts w:ascii="Times New Roman" w:eastAsia="Times New Roman" w:hAnsi="Times New Roman" w:cs="Times New Roman"/>
          <w:bCs/>
          <w:iCs/>
          <w:color w:val="000000"/>
          <w:spacing w:val="4"/>
          <w:sz w:val="28"/>
          <w:szCs w:val="28"/>
        </w:rPr>
        <w:t>В</w:t>
      </w:r>
      <w:r>
        <w:rPr>
          <w:rFonts w:ascii="Times New Roman" w:eastAsia="Times New Roman" w:hAnsi="Times New Roman" w:cs="Times New Roman"/>
          <w:bCs/>
          <w:iCs/>
          <w:color w:val="000000"/>
          <w:spacing w:val="4"/>
          <w:sz w:val="28"/>
          <w:szCs w:val="28"/>
        </w:rPr>
        <w:t>оря</w:t>
      </w:r>
    </w:p>
    <w:p w:rsidR="00344BED" w:rsidRDefault="00344BED" w:rsidP="005C27E4">
      <w:pPr>
        <w:shd w:val="clear" w:color="auto" w:fill="FFFFFF"/>
        <w:tabs>
          <w:tab w:val="left" w:pos="1701"/>
          <w:tab w:val="center" w:pos="4677"/>
        </w:tabs>
        <w:spacing w:after="0" w:line="360" w:lineRule="auto"/>
        <w:ind w:firstLine="567"/>
        <w:jc w:val="both"/>
        <w:rPr>
          <w:rFonts w:ascii="Times New Roman" w:eastAsia="Times New Roman" w:hAnsi="Times New Roman" w:cs="Times New Roman"/>
          <w:color w:val="000000"/>
          <w:spacing w:val="4"/>
          <w:sz w:val="28"/>
          <w:szCs w:val="28"/>
        </w:rPr>
      </w:pPr>
    </w:p>
    <w:p w:rsidR="005C27E4" w:rsidRPr="00C136C2" w:rsidRDefault="00344BED" w:rsidP="005C27E4">
      <w:pPr>
        <w:shd w:val="clear" w:color="auto" w:fill="FFFFFF"/>
        <w:tabs>
          <w:tab w:val="left" w:pos="1701"/>
          <w:tab w:val="center" w:pos="4677"/>
        </w:tabs>
        <w:spacing w:after="0" w:line="360" w:lineRule="auto"/>
        <w:ind w:firstLine="567"/>
        <w:jc w:val="both"/>
        <w:rPr>
          <w:rFonts w:ascii="Times New Roman" w:eastAsia="Times New Roman" w:hAnsi="Times New Roman" w:cs="Times New Roman"/>
          <w:color w:val="000000"/>
          <w:spacing w:val="4"/>
          <w:sz w:val="28"/>
          <w:szCs w:val="28"/>
        </w:rPr>
      </w:pPr>
      <w:r>
        <w:rPr>
          <w:rFonts w:ascii="Times New Roman" w:eastAsia="Times New Roman" w:hAnsi="Times New Roman" w:cs="Times New Roman"/>
          <w:sz w:val="28"/>
          <w:szCs w:val="28"/>
        </w:rPr>
        <w:t xml:space="preserve">Задание </w:t>
      </w:r>
      <w:r w:rsidR="005C27E4">
        <w:rPr>
          <w:rFonts w:ascii="Times New Roman" w:eastAsia="Times New Roman" w:hAnsi="Times New Roman" w:cs="Times New Roman"/>
          <w:color w:val="000000"/>
          <w:spacing w:val="4"/>
          <w:sz w:val="28"/>
          <w:szCs w:val="28"/>
        </w:rPr>
        <w:t>15.</w:t>
      </w:r>
      <w:r w:rsidR="005C27E4" w:rsidRPr="005F19E6">
        <w:rPr>
          <w:rFonts w:ascii="Times New Roman" w:eastAsia="Times New Roman" w:hAnsi="Times New Roman" w:cs="Times New Roman"/>
          <w:color w:val="000000"/>
          <w:spacing w:val="4"/>
          <w:sz w:val="28"/>
          <w:szCs w:val="28"/>
        </w:rPr>
        <w:t xml:space="preserve">Архитектурные детали и фрагменты памятника каменного зодчества. </w:t>
      </w:r>
      <w:r w:rsidR="005C27E4">
        <w:rPr>
          <w:rFonts w:ascii="Times New Roman" w:eastAsia="Times New Roman" w:hAnsi="Times New Roman" w:cs="Times New Roman"/>
          <w:color w:val="000000"/>
          <w:spacing w:val="4"/>
          <w:sz w:val="28"/>
          <w:szCs w:val="28"/>
        </w:rPr>
        <w:t>(рис.</w:t>
      </w:r>
      <w:r>
        <w:rPr>
          <w:rFonts w:ascii="Times New Roman" w:eastAsia="Times New Roman" w:hAnsi="Times New Roman" w:cs="Times New Roman"/>
          <w:color w:val="000000"/>
          <w:spacing w:val="4"/>
          <w:sz w:val="28"/>
          <w:szCs w:val="28"/>
        </w:rPr>
        <w:t xml:space="preserve"> 3.28–29</w:t>
      </w:r>
      <w:r w:rsidR="005C27E4">
        <w:rPr>
          <w:rFonts w:ascii="Times New Roman" w:eastAsia="Times New Roman" w:hAnsi="Times New Roman" w:cs="Times New Roman"/>
          <w:color w:val="000000"/>
          <w:spacing w:val="4"/>
          <w:sz w:val="28"/>
          <w:szCs w:val="28"/>
        </w:rPr>
        <w:t>).</w:t>
      </w:r>
    </w:p>
    <w:p w:rsidR="005C27E4" w:rsidRPr="00C136C2" w:rsidRDefault="005C27E4" w:rsidP="005C27E4">
      <w:pPr>
        <w:shd w:val="clear" w:color="auto" w:fill="FFFFFF"/>
        <w:tabs>
          <w:tab w:val="left" w:pos="1701"/>
          <w:tab w:val="center" w:pos="4677"/>
        </w:tabs>
        <w:spacing w:after="0" w:line="360" w:lineRule="auto"/>
        <w:ind w:firstLine="567"/>
        <w:jc w:val="both"/>
        <w:rPr>
          <w:rFonts w:ascii="Times New Roman" w:eastAsia="Times New Roman" w:hAnsi="Times New Roman" w:cs="Times New Roman"/>
          <w:color w:val="000000"/>
          <w:spacing w:val="4"/>
          <w:sz w:val="28"/>
          <w:szCs w:val="28"/>
        </w:rPr>
      </w:pPr>
      <w:r w:rsidRPr="00C136C2">
        <w:rPr>
          <w:rFonts w:ascii="Times New Roman" w:eastAsia="Times New Roman" w:hAnsi="Times New Roman" w:cs="Times New Roman"/>
          <w:color w:val="000000"/>
          <w:spacing w:val="4"/>
          <w:sz w:val="28"/>
          <w:szCs w:val="28"/>
        </w:rPr>
        <w:t>Формат: А</w:t>
      </w:r>
      <w:r>
        <w:rPr>
          <w:rFonts w:ascii="Times New Roman" w:eastAsia="Times New Roman" w:hAnsi="Times New Roman" w:cs="Times New Roman"/>
          <w:color w:val="000000"/>
          <w:spacing w:val="4"/>
          <w:sz w:val="28"/>
          <w:szCs w:val="28"/>
        </w:rPr>
        <w:t>3</w:t>
      </w:r>
      <w:r w:rsidRPr="00C136C2">
        <w:rPr>
          <w:rFonts w:ascii="Times New Roman" w:eastAsia="Times New Roman" w:hAnsi="Times New Roman" w:cs="Times New Roman"/>
          <w:color w:val="000000"/>
          <w:spacing w:val="4"/>
          <w:sz w:val="28"/>
          <w:szCs w:val="28"/>
        </w:rPr>
        <w:t>.</w:t>
      </w:r>
    </w:p>
    <w:p w:rsidR="005C27E4" w:rsidRDefault="005C27E4" w:rsidP="005C27E4">
      <w:pPr>
        <w:shd w:val="clear" w:color="auto" w:fill="FFFFFF"/>
        <w:tabs>
          <w:tab w:val="left" w:pos="1701"/>
          <w:tab w:val="center" w:pos="4677"/>
        </w:tabs>
        <w:spacing w:after="0" w:line="360" w:lineRule="auto"/>
        <w:ind w:firstLine="567"/>
        <w:jc w:val="both"/>
        <w:rPr>
          <w:rFonts w:ascii="Times New Roman" w:eastAsia="Times New Roman" w:hAnsi="Times New Roman" w:cs="Times New Roman"/>
          <w:color w:val="000000"/>
          <w:spacing w:val="4"/>
          <w:sz w:val="28"/>
          <w:szCs w:val="28"/>
        </w:rPr>
      </w:pPr>
      <w:r w:rsidRPr="00C136C2">
        <w:rPr>
          <w:rFonts w:ascii="Times New Roman" w:eastAsia="Times New Roman" w:hAnsi="Times New Roman" w:cs="Times New Roman"/>
          <w:color w:val="000000"/>
          <w:spacing w:val="4"/>
          <w:sz w:val="28"/>
          <w:szCs w:val="28"/>
        </w:rPr>
        <w:t xml:space="preserve">Материалы: </w:t>
      </w:r>
      <w:r w:rsidRPr="005F19E6">
        <w:rPr>
          <w:rFonts w:ascii="Times New Roman" w:eastAsia="Times New Roman" w:hAnsi="Times New Roman" w:cs="Times New Roman"/>
          <w:color w:val="000000"/>
          <w:spacing w:val="4"/>
          <w:sz w:val="28"/>
          <w:szCs w:val="28"/>
        </w:rPr>
        <w:t>акварель, гуашь, ограниченная палитра с использованием графических приёмов.</w:t>
      </w:r>
    </w:p>
    <w:p w:rsidR="005C27E4" w:rsidRPr="005F19E6" w:rsidRDefault="005C27E4" w:rsidP="005C27E4">
      <w:pPr>
        <w:shd w:val="clear" w:color="auto" w:fill="FFFFFF"/>
        <w:tabs>
          <w:tab w:val="left" w:pos="1701"/>
          <w:tab w:val="center" w:pos="4677"/>
        </w:tabs>
        <w:spacing w:after="0" w:line="360" w:lineRule="auto"/>
        <w:ind w:firstLine="567"/>
        <w:jc w:val="both"/>
        <w:rPr>
          <w:rFonts w:ascii="Times New Roman" w:eastAsia="Times New Roman" w:hAnsi="Times New Roman" w:cs="Times New Roman"/>
          <w:color w:val="000000"/>
          <w:spacing w:val="4"/>
          <w:sz w:val="28"/>
          <w:szCs w:val="28"/>
        </w:rPr>
      </w:pPr>
      <w:r w:rsidRPr="005F19E6">
        <w:rPr>
          <w:rFonts w:ascii="Times New Roman" w:eastAsia="Times New Roman" w:hAnsi="Times New Roman" w:cs="Times New Roman"/>
          <w:color w:val="000000"/>
          <w:spacing w:val="4"/>
          <w:sz w:val="28"/>
          <w:szCs w:val="28"/>
        </w:rPr>
        <w:t>Закомпоновать на листе 3-4 наиболее интересных архитектурных детали или фрагмента здания. Передать скульптурность форм, особенности колористического решения, игры светотени или разнообразия фактур.</w:t>
      </w:r>
    </w:p>
    <w:p w:rsidR="005C27E4" w:rsidRDefault="005C27E4" w:rsidP="005C27E4">
      <w:pPr>
        <w:shd w:val="clear" w:color="auto" w:fill="FFFFFF"/>
        <w:tabs>
          <w:tab w:val="left" w:pos="1701"/>
          <w:tab w:val="center" w:pos="4677"/>
        </w:tabs>
        <w:spacing w:after="0" w:line="360" w:lineRule="auto"/>
        <w:ind w:firstLine="567"/>
        <w:jc w:val="both"/>
        <w:rPr>
          <w:rFonts w:ascii="Times New Roman" w:eastAsia="Times New Roman" w:hAnsi="Times New Roman" w:cs="Times New Roman"/>
          <w:color w:val="000000"/>
          <w:spacing w:val="4"/>
          <w:sz w:val="28"/>
          <w:szCs w:val="28"/>
        </w:rPr>
      </w:pPr>
    </w:p>
    <w:p w:rsidR="005C27E4" w:rsidRPr="00C136C2" w:rsidRDefault="005C27E4" w:rsidP="00344BED">
      <w:pPr>
        <w:shd w:val="clear" w:color="auto" w:fill="FFFFFF"/>
        <w:tabs>
          <w:tab w:val="left" w:pos="1701"/>
          <w:tab w:val="center" w:pos="4677"/>
        </w:tabs>
        <w:spacing w:after="0" w:line="360" w:lineRule="auto"/>
        <w:jc w:val="center"/>
        <w:rPr>
          <w:rFonts w:ascii="Times New Roman" w:eastAsia="Times New Roman" w:hAnsi="Times New Roman" w:cs="Times New Roman"/>
          <w:color w:val="000000"/>
          <w:spacing w:val="4"/>
          <w:sz w:val="28"/>
          <w:szCs w:val="28"/>
        </w:rPr>
      </w:pPr>
      <w:r>
        <w:rPr>
          <w:noProof/>
        </w:rPr>
        <w:lastRenderedPageBreak/>
        <w:drawing>
          <wp:inline distT="0" distB="0" distL="0" distR="0" wp14:anchorId="7AF18C21" wp14:editId="1F99D011">
            <wp:extent cx="5861795" cy="4030980"/>
            <wp:effectExtent l="0" t="0" r="5715" b="7620"/>
            <wp:docPr id="49" name="Рисунок 49" descr="https://f1.mylove.ru/t3mKdukRB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1.mylove.ru/t3mKdukRBp.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70071" cy="4036671"/>
                    </a:xfrm>
                    <a:prstGeom prst="rect">
                      <a:avLst/>
                    </a:prstGeom>
                    <a:noFill/>
                    <a:ln>
                      <a:noFill/>
                    </a:ln>
                  </pic:spPr>
                </pic:pic>
              </a:graphicData>
            </a:graphic>
          </wp:inline>
        </w:drawing>
      </w:r>
    </w:p>
    <w:p w:rsidR="005C27E4" w:rsidRPr="00055947" w:rsidRDefault="005C27E4" w:rsidP="005C27E4">
      <w:pPr>
        <w:tabs>
          <w:tab w:val="left" w:pos="1701"/>
        </w:tabs>
        <w:spacing w:after="0" w:line="360" w:lineRule="auto"/>
        <w:ind w:firstLine="567"/>
        <w:jc w:val="center"/>
        <w:rPr>
          <w:rFonts w:ascii="Times New Roman" w:eastAsia="Times New Roman" w:hAnsi="Times New Roman" w:cs="Times New Roman"/>
          <w:sz w:val="28"/>
          <w:szCs w:val="28"/>
        </w:rPr>
      </w:pPr>
      <w:r w:rsidRPr="00055947">
        <w:rPr>
          <w:rFonts w:ascii="Times New Roman" w:eastAsia="Times New Roman" w:hAnsi="Times New Roman" w:cs="Times New Roman"/>
          <w:sz w:val="28"/>
          <w:szCs w:val="28"/>
        </w:rPr>
        <w:t>Рис.</w:t>
      </w:r>
      <w:r w:rsidR="00055947">
        <w:rPr>
          <w:rFonts w:ascii="Times New Roman" w:eastAsia="Times New Roman" w:hAnsi="Times New Roman" w:cs="Times New Roman"/>
          <w:sz w:val="28"/>
          <w:szCs w:val="28"/>
        </w:rPr>
        <w:t xml:space="preserve"> 3.2</w:t>
      </w:r>
      <w:r w:rsidR="001B3C6C">
        <w:rPr>
          <w:rFonts w:ascii="Times New Roman" w:eastAsia="Times New Roman" w:hAnsi="Times New Roman" w:cs="Times New Roman"/>
          <w:sz w:val="28"/>
          <w:szCs w:val="28"/>
        </w:rPr>
        <w:t>8</w:t>
      </w:r>
      <w:r w:rsidR="00055947">
        <w:rPr>
          <w:rFonts w:ascii="Times New Roman" w:eastAsia="Times New Roman" w:hAnsi="Times New Roman" w:cs="Times New Roman"/>
          <w:sz w:val="28"/>
          <w:szCs w:val="28"/>
        </w:rPr>
        <w:t>.</w:t>
      </w:r>
      <w:r w:rsidRPr="00055947">
        <w:rPr>
          <w:rFonts w:ascii="Times New Roman" w:hAnsi="Times New Roman" w:cs="Times New Roman"/>
        </w:rPr>
        <w:t xml:space="preserve"> </w:t>
      </w:r>
      <w:r w:rsidRPr="00055947">
        <w:rPr>
          <w:rFonts w:ascii="Times New Roman" w:eastAsia="Times New Roman" w:hAnsi="Times New Roman" w:cs="Times New Roman"/>
          <w:sz w:val="28"/>
          <w:szCs w:val="28"/>
        </w:rPr>
        <w:t>Marc Taro Holmes.</w:t>
      </w:r>
      <w:r w:rsidRPr="00055947">
        <w:rPr>
          <w:rFonts w:ascii="Times New Roman" w:hAnsi="Times New Roman" w:cs="Times New Roman"/>
        </w:rPr>
        <w:t xml:space="preserve"> </w:t>
      </w:r>
      <w:r w:rsidRPr="00055947">
        <w:rPr>
          <w:rFonts w:ascii="Times New Roman" w:eastAsia="Times New Roman" w:hAnsi="Times New Roman" w:cs="Times New Roman"/>
          <w:sz w:val="28"/>
          <w:szCs w:val="28"/>
        </w:rPr>
        <w:t>Городская архитектура</w:t>
      </w:r>
    </w:p>
    <w:p w:rsidR="005C27E4" w:rsidRDefault="005C27E4" w:rsidP="005C27E4">
      <w:pPr>
        <w:shd w:val="clear" w:color="auto" w:fill="FFFFFF"/>
        <w:tabs>
          <w:tab w:val="left" w:pos="1701"/>
          <w:tab w:val="center" w:pos="4677"/>
        </w:tabs>
        <w:spacing w:after="0" w:line="360" w:lineRule="auto"/>
        <w:jc w:val="both"/>
        <w:rPr>
          <w:rFonts w:ascii="Times New Roman" w:eastAsia="Times New Roman" w:hAnsi="Times New Roman" w:cs="Times New Roman"/>
          <w:color w:val="000000"/>
          <w:spacing w:val="4"/>
          <w:sz w:val="28"/>
          <w:szCs w:val="28"/>
        </w:rPr>
      </w:pPr>
    </w:p>
    <w:p w:rsidR="005C27E4" w:rsidRDefault="005C27E4" w:rsidP="005C27E4">
      <w:pPr>
        <w:shd w:val="clear" w:color="auto" w:fill="FFFFFF"/>
        <w:tabs>
          <w:tab w:val="left" w:pos="1701"/>
          <w:tab w:val="center" w:pos="4677"/>
        </w:tabs>
        <w:spacing w:after="0" w:line="360" w:lineRule="auto"/>
        <w:jc w:val="center"/>
        <w:rPr>
          <w:rFonts w:ascii="Times New Roman" w:eastAsia="Times New Roman" w:hAnsi="Times New Roman" w:cs="Times New Roman"/>
          <w:color w:val="000000"/>
          <w:spacing w:val="4"/>
          <w:sz w:val="28"/>
          <w:szCs w:val="28"/>
        </w:rPr>
      </w:pPr>
      <w:r>
        <w:rPr>
          <w:noProof/>
        </w:rPr>
        <w:drawing>
          <wp:inline distT="0" distB="0" distL="0" distR="0" wp14:anchorId="6ACFDC3D" wp14:editId="4340F59D">
            <wp:extent cx="5824855" cy="3824709"/>
            <wp:effectExtent l="0" t="0" r="4445" b="4445"/>
            <wp:docPr id="51" name="Рисунок 51" descr="https://f3.mylove.ru/faeT9F0H8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f3.mylove.ru/faeT9F0H8L.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38329" cy="3833556"/>
                    </a:xfrm>
                    <a:prstGeom prst="rect">
                      <a:avLst/>
                    </a:prstGeom>
                    <a:noFill/>
                    <a:ln>
                      <a:noFill/>
                    </a:ln>
                  </pic:spPr>
                </pic:pic>
              </a:graphicData>
            </a:graphic>
          </wp:inline>
        </w:drawing>
      </w:r>
    </w:p>
    <w:p w:rsidR="005C27E4" w:rsidRDefault="005C27E4" w:rsidP="005C27E4">
      <w:pPr>
        <w:shd w:val="clear" w:color="auto" w:fill="FFFFFF"/>
        <w:tabs>
          <w:tab w:val="left" w:pos="1701"/>
          <w:tab w:val="center" w:pos="4677"/>
        </w:tabs>
        <w:spacing w:after="0" w:line="360" w:lineRule="auto"/>
        <w:jc w:val="center"/>
        <w:rPr>
          <w:rFonts w:ascii="Times New Roman" w:eastAsia="Times New Roman" w:hAnsi="Times New Roman" w:cs="Times New Roman"/>
          <w:color w:val="000000"/>
          <w:spacing w:val="4"/>
          <w:sz w:val="28"/>
          <w:szCs w:val="28"/>
        </w:rPr>
      </w:pPr>
      <w:r w:rsidRPr="00F50874">
        <w:rPr>
          <w:rFonts w:ascii="Times New Roman" w:eastAsia="Times New Roman" w:hAnsi="Times New Roman" w:cs="Times New Roman"/>
          <w:color w:val="000000"/>
          <w:spacing w:val="4"/>
          <w:sz w:val="28"/>
          <w:szCs w:val="28"/>
        </w:rPr>
        <w:t>Рис.</w:t>
      </w:r>
      <w:r w:rsidR="00055947">
        <w:rPr>
          <w:rFonts w:ascii="Times New Roman" w:eastAsia="Times New Roman" w:hAnsi="Times New Roman" w:cs="Times New Roman"/>
          <w:color w:val="000000"/>
          <w:spacing w:val="4"/>
          <w:sz w:val="28"/>
          <w:szCs w:val="28"/>
        </w:rPr>
        <w:t>3.2</w:t>
      </w:r>
      <w:r w:rsidR="001B3C6C">
        <w:rPr>
          <w:rFonts w:ascii="Times New Roman" w:eastAsia="Times New Roman" w:hAnsi="Times New Roman" w:cs="Times New Roman"/>
          <w:color w:val="000000"/>
          <w:spacing w:val="4"/>
          <w:sz w:val="28"/>
          <w:szCs w:val="28"/>
        </w:rPr>
        <w:t>9</w:t>
      </w:r>
      <w:r w:rsidR="00055947">
        <w:rPr>
          <w:rFonts w:ascii="Times New Roman" w:eastAsia="Times New Roman" w:hAnsi="Times New Roman" w:cs="Times New Roman"/>
          <w:color w:val="000000"/>
          <w:spacing w:val="4"/>
          <w:sz w:val="28"/>
          <w:szCs w:val="28"/>
        </w:rPr>
        <w:t>.</w:t>
      </w:r>
      <w:r w:rsidRPr="00F50874">
        <w:rPr>
          <w:rFonts w:ascii="Times New Roman" w:eastAsia="Times New Roman" w:hAnsi="Times New Roman" w:cs="Times New Roman"/>
          <w:color w:val="000000"/>
          <w:spacing w:val="4"/>
          <w:sz w:val="28"/>
          <w:szCs w:val="28"/>
        </w:rPr>
        <w:t xml:space="preserve"> Marc Taro Holmes. Городская архитектура</w:t>
      </w:r>
    </w:p>
    <w:p w:rsidR="005C27E4" w:rsidRPr="00C136C2" w:rsidRDefault="00344BED" w:rsidP="005C27E4">
      <w:pPr>
        <w:shd w:val="clear" w:color="auto" w:fill="FFFFFF"/>
        <w:tabs>
          <w:tab w:val="left" w:pos="1701"/>
          <w:tab w:val="center" w:pos="4677"/>
        </w:tabs>
        <w:spacing w:after="0" w:line="360" w:lineRule="auto"/>
        <w:ind w:firstLine="567"/>
        <w:jc w:val="both"/>
        <w:rPr>
          <w:rFonts w:ascii="Times New Roman" w:eastAsia="Times New Roman" w:hAnsi="Times New Roman" w:cs="Times New Roman"/>
          <w:color w:val="000000"/>
          <w:spacing w:val="4"/>
          <w:sz w:val="28"/>
          <w:szCs w:val="28"/>
        </w:rPr>
      </w:pPr>
      <w:r>
        <w:rPr>
          <w:rFonts w:ascii="Times New Roman" w:eastAsia="Times New Roman" w:hAnsi="Times New Roman" w:cs="Times New Roman"/>
          <w:sz w:val="28"/>
          <w:szCs w:val="28"/>
        </w:rPr>
        <w:lastRenderedPageBreak/>
        <w:t xml:space="preserve">Задание </w:t>
      </w:r>
      <w:r w:rsidR="005C27E4">
        <w:rPr>
          <w:rFonts w:ascii="Times New Roman" w:eastAsia="Times New Roman" w:hAnsi="Times New Roman" w:cs="Times New Roman"/>
          <w:color w:val="000000"/>
          <w:spacing w:val="4"/>
          <w:sz w:val="28"/>
          <w:szCs w:val="28"/>
        </w:rPr>
        <w:t xml:space="preserve">16. </w:t>
      </w:r>
      <w:r w:rsidR="005C27E4" w:rsidRPr="00C136C2">
        <w:rPr>
          <w:rFonts w:ascii="Times New Roman" w:eastAsia="Times New Roman" w:hAnsi="Times New Roman" w:cs="Times New Roman"/>
          <w:color w:val="000000"/>
          <w:spacing w:val="4"/>
          <w:sz w:val="28"/>
          <w:szCs w:val="28"/>
        </w:rPr>
        <w:t>Деревенский пейзаж</w:t>
      </w:r>
      <w:r w:rsidR="005C27E4">
        <w:rPr>
          <w:rFonts w:ascii="Times New Roman" w:eastAsia="Times New Roman" w:hAnsi="Times New Roman" w:cs="Times New Roman"/>
          <w:color w:val="000000"/>
          <w:spacing w:val="4"/>
          <w:sz w:val="28"/>
          <w:szCs w:val="28"/>
        </w:rPr>
        <w:t xml:space="preserve"> (рис.</w:t>
      </w:r>
      <w:r>
        <w:rPr>
          <w:rFonts w:ascii="Times New Roman" w:eastAsia="Times New Roman" w:hAnsi="Times New Roman" w:cs="Times New Roman"/>
          <w:color w:val="000000"/>
          <w:spacing w:val="4"/>
          <w:sz w:val="28"/>
          <w:szCs w:val="28"/>
        </w:rPr>
        <w:t xml:space="preserve"> 3.30</w:t>
      </w:r>
      <w:r w:rsidR="005C27E4">
        <w:rPr>
          <w:rFonts w:ascii="Times New Roman" w:eastAsia="Times New Roman" w:hAnsi="Times New Roman" w:cs="Times New Roman"/>
          <w:color w:val="000000"/>
          <w:spacing w:val="4"/>
          <w:sz w:val="28"/>
          <w:szCs w:val="28"/>
        </w:rPr>
        <w:t>)</w:t>
      </w:r>
      <w:r w:rsidR="005C27E4" w:rsidRPr="00C136C2">
        <w:rPr>
          <w:rFonts w:ascii="Times New Roman" w:eastAsia="Times New Roman" w:hAnsi="Times New Roman" w:cs="Times New Roman"/>
          <w:color w:val="000000"/>
          <w:spacing w:val="4"/>
          <w:sz w:val="28"/>
          <w:szCs w:val="28"/>
        </w:rPr>
        <w:t>.</w:t>
      </w:r>
    </w:p>
    <w:p w:rsidR="005C27E4" w:rsidRPr="00C136C2" w:rsidRDefault="005C27E4" w:rsidP="005C27E4">
      <w:pPr>
        <w:shd w:val="clear" w:color="auto" w:fill="FFFFFF"/>
        <w:tabs>
          <w:tab w:val="left" w:pos="1701"/>
          <w:tab w:val="center" w:pos="4677"/>
        </w:tabs>
        <w:spacing w:after="0" w:line="360" w:lineRule="auto"/>
        <w:ind w:firstLine="567"/>
        <w:jc w:val="both"/>
        <w:rPr>
          <w:rFonts w:ascii="Times New Roman" w:eastAsia="Times New Roman" w:hAnsi="Times New Roman" w:cs="Times New Roman"/>
          <w:color w:val="000000"/>
          <w:spacing w:val="4"/>
          <w:sz w:val="28"/>
          <w:szCs w:val="28"/>
        </w:rPr>
      </w:pPr>
      <w:r w:rsidRPr="00C136C2">
        <w:rPr>
          <w:rFonts w:ascii="Times New Roman" w:eastAsia="Times New Roman" w:hAnsi="Times New Roman" w:cs="Times New Roman"/>
          <w:color w:val="000000"/>
          <w:spacing w:val="4"/>
          <w:sz w:val="28"/>
          <w:szCs w:val="28"/>
        </w:rPr>
        <w:t>Формат: А3.</w:t>
      </w:r>
    </w:p>
    <w:p w:rsidR="005C27E4" w:rsidRPr="00C136C2" w:rsidRDefault="005C27E4" w:rsidP="005C27E4">
      <w:pPr>
        <w:shd w:val="clear" w:color="auto" w:fill="FFFFFF"/>
        <w:tabs>
          <w:tab w:val="left" w:pos="1701"/>
          <w:tab w:val="center" w:pos="4677"/>
        </w:tabs>
        <w:spacing w:after="0" w:line="360" w:lineRule="auto"/>
        <w:ind w:firstLine="567"/>
        <w:jc w:val="both"/>
        <w:rPr>
          <w:rFonts w:ascii="Times New Roman" w:eastAsia="Times New Roman" w:hAnsi="Times New Roman" w:cs="Times New Roman"/>
          <w:color w:val="000000"/>
          <w:spacing w:val="4"/>
          <w:sz w:val="28"/>
          <w:szCs w:val="28"/>
        </w:rPr>
      </w:pPr>
      <w:r w:rsidRPr="00C136C2">
        <w:rPr>
          <w:rFonts w:ascii="Times New Roman" w:eastAsia="Times New Roman" w:hAnsi="Times New Roman" w:cs="Times New Roman"/>
          <w:color w:val="000000"/>
          <w:spacing w:val="4"/>
          <w:sz w:val="28"/>
          <w:szCs w:val="28"/>
        </w:rPr>
        <w:t>Материалы: для масляной живописи: холст на подрамнике, холст на картоне, картон, масляные краски, палитра, разбавитель, щетинные кисти.</w:t>
      </w:r>
      <w:r w:rsidRPr="00C136C2">
        <w:rPr>
          <w:rFonts w:ascii="Times New Roman" w:eastAsia="Times New Roman" w:hAnsi="Times New Roman" w:cs="Times New Roman"/>
          <w:i/>
          <w:color w:val="000000"/>
          <w:spacing w:val="4"/>
          <w:sz w:val="28"/>
          <w:szCs w:val="28"/>
        </w:rPr>
        <w:t xml:space="preserve"> </w:t>
      </w:r>
      <w:r w:rsidRPr="00C136C2">
        <w:rPr>
          <w:rFonts w:ascii="Times New Roman" w:eastAsia="Times New Roman" w:hAnsi="Times New Roman" w:cs="Times New Roman"/>
          <w:color w:val="000000"/>
          <w:spacing w:val="4"/>
          <w:sz w:val="28"/>
          <w:szCs w:val="28"/>
        </w:rPr>
        <w:t>Развить и закрепить знания о перспективе, изучить взаимосвязь с линейной и воздушной перспективой, уметь находить пропорциональные соотношения строений и фигур людей, уметь определять источник освещения и строить падающие тени, передавать плановость предметов в пространстве средствами тона и цвета, решать пространственные отношения, передавать характерные особенности местности.</w:t>
      </w:r>
    </w:p>
    <w:p w:rsidR="005C27E4" w:rsidRDefault="00344BED" w:rsidP="00344BED">
      <w:pPr>
        <w:tabs>
          <w:tab w:val="left" w:pos="1701"/>
        </w:tabs>
        <w:spacing w:after="0" w:line="360" w:lineRule="auto"/>
        <w:rPr>
          <w:rFonts w:ascii="Times New Roman" w:eastAsia="Times New Roman" w:hAnsi="Times New Roman" w:cs="Times New Roman"/>
          <w:color w:val="2A2A2A"/>
          <w:kern w:val="36"/>
          <w:sz w:val="28"/>
          <w:szCs w:val="28"/>
        </w:rPr>
      </w:pPr>
      <w:r w:rsidRPr="00C136C2">
        <w:rPr>
          <w:rFonts w:ascii="Times New Roman" w:hAnsi="Times New Roman" w:cs="Times New Roman"/>
          <w:noProof/>
          <w:sz w:val="28"/>
          <w:szCs w:val="28"/>
        </w:rPr>
        <w:drawing>
          <wp:inline distT="0" distB="0" distL="0" distR="0" wp14:anchorId="36275E45" wp14:editId="1F584A05">
            <wp:extent cx="6073140" cy="5198887"/>
            <wp:effectExtent l="0" t="0" r="3810" b="1905"/>
            <wp:docPr id="40" name="Рисунок 40" descr="http://nevsepic.com.ua/uploads/posts/2011-08/1313864086_028_www.nevsepic.com.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nevsepic.com.ua/uploads/posts/2011-08/1313864086_028_www.nevsepic.com.ua.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00628" cy="5222418"/>
                    </a:xfrm>
                    <a:prstGeom prst="rect">
                      <a:avLst/>
                    </a:prstGeom>
                    <a:noFill/>
                    <a:ln>
                      <a:noFill/>
                    </a:ln>
                  </pic:spPr>
                </pic:pic>
              </a:graphicData>
            </a:graphic>
          </wp:inline>
        </w:drawing>
      </w:r>
      <w:r w:rsidR="005C27E4">
        <w:rPr>
          <w:rFonts w:ascii="Times New Roman" w:eastAsia="Times New Roman" w:hAnsi="Times New Roman" w:cs="Times New Roman"/>
          <w:sz w:val="28"/>
          <w:szCs w:val="28"/>
        </w:rPr>
        <w:tab/>
        <w:t xml:space="preserve">Рис. </w:t>
      </w:r>
      <w:r w:rsidR="00055947">
        <w:rPr>
          <w:rFonts w:ascii="Times New Roman" w:eastAsia="Times New Roman" w:hAnsi="Times New Roman" w:cs="Times New Roman"/>
          <w:sz w:val="28"/>
          <w:szCs w:val="28"/>
        </w:rPr>
        <w:t>3.</w:t>
      </w:r>
      <w:r w:rsidR="001B3C6C">
        <w:rPr>
          <w:rFonts w:ascii="Times New Roman" w:eastAsia="Times New Roman" w:hAnsi="Times New Roman" w:cs="Times New Roman"/>
          <w:sz w:val="28"/>
          <w:szCs w:val="28"/>
        </w:rPr>
        <w:t>30</w:t>
      </w:r>
      <w:r w:rsidR="00055947">
        <w:rPr>
          <w:rFonts w:ascii="Times New Roman" w:eastAsia="Times New Roman" w:hAnsi="Times New Roman" w:cs="Times New Roman"/>
          <w:sz w:val="28"/>
          <w:szCs w:val="28"/>
        </w:rPr>
        <w:t xml:space="preserve">. </w:t>
      </w:r>
      <w:r w:rsidR="005C27E4" w:rsidRPr="00C136C2">
        <w:rPr>
          <w:rFonts w:ascii="Times New Roman" w:eastAsia="Times New Roman" w:hAnsi="Times New Roman" w:cs="Times New Roman"/>
          <w:color w:val="2A2A2A"/>
          <w:kern w:val="36"/>
          <w:sz w:val="28"/>
          <w:szCs w:val="28"/>
        </w:rPr>
        <w:t>Александр Отрошко</w:t>
      </w:r>
      <w:r w:rsidR="005C27E4">
        <w:rPr>
          <w:rFonts w:ascii="Times New Roman" w:eastAsia="Times New Roman" w:hAnsi="Times New Roman" w:cs="Times New Roman"/>
          <w:sz w:val="28"/>
          <w:szCs w:val="28"/>
        </w:rPr>
        <w:t xml:space="preserve">. </w:t>
      </w:r>
      <w:r w:rsidR="005C27E4">
        <w:rPr>
          <w:rFonts w:ascii="Times New Roman" w:eastAsia="Times New Roman" w:hAnsi="Times New Roman" w:cs="Times New Roman"/>
          <w:color w:val="2A2A2A"/>
          <w:kern w:val="36"/>
          <w:sz w:val="28"/>
          <w:szCs w:val="28"/>
        </w:rPr>
        <w:t>Деревенский пейзаж</w:t>
      </w:r>
    </w:p>
    <w:p w:rsidR="005C27E4" w:rsidRPr="003E55DC" w:rsidRDefault="005C27E4" w:rsidP="005C27E4">
      <w:pPr>
        <w:tabs>
          <w:tab w:val="left" w:pos="1701"/>
        </w:tabs>
        <w:spacing w:after="0" w:line="360" w:lineRule="auto"/>
        <w:ind w:firstLine="567"/>
        <w:rPr>
          <w:rFonts w:ascii="Times New Roman" w:eastAsia="Times New Roman" w:hAnsi="Times New Roman" w:cs="Times New Roman"/>
          <w:sz w:val="28"/>
          <w:szCs w:val="28"/>
        </w:rPr>
      </w:pPr>
    </w:p>
    <w:p w:rsidR="005C27E4" w:rsidRPr="00C136C2" w:rsidRDefault="00344BED" w:rsidP="005C27E4">
      <w:pPr>
        <w:shd w:val="clear" w:color="auto" w:fill="FFFFFF"/>
        <w:tabs>
          <w:tab w:val="left" w:pos="1701"/>
          <w:tab w:val="center" w:pos="4677"/>
        </w:tabs>
        <w:spacing w:after="0" w:line="360" w:lineRule="auto"/>
        <w:ind w:firstLine="567"/>
        <w:jc w:val="both"/>
        <w:rPr>
          <w:rFonts w:ascii="Times New Roman" w:eastAsia="Times New Roman" w:hAnsi="Times New Roman" w:cs="Times New Roman"/>
          <w:color w:val="000000"/>
          <w:spacing w:val="4"/>
          <w:sz w:val="28"/>
          <w:szCs w:val="28"/>
        </w:rPr>
      </w:pPr>
      <w:r>
        <w:rPr>
          <w:rFonts w:ascii="Times New Roman" w:eastAsia="Times New Roman" w:hAnsi="Times New Roman" w:cs="Times New Roman"/>
          <w:sz w:val="28"/>
          <w:szCs w:val="28"/>
        </w:rPr>
        <w:lastRenderedPageBreak/>
        <w:t xml:space="preserve">Задание </w:t>
      </w:r>
      <w:r w:rsidR="005C27E4">
        <w:rPr>
          <w:rFonts w:ascii="Times New Roman" w:eastAsia="Times New Roman" w:hAnsi="Times New Roman" w:cs="Times New Roman"/>
          <w:color w:val="000000"/>
          <w:spacing w:val="4"/>
          <w:sz w:val="28"/>
          <w:szCs w:val="28"/>
        </w:rPr>
        <w:t>17.</w:t>
      </w:r>
      <w:r w:rsidR="005C27E4" w:rsidRPr="007204C0">
        <w:rPr>
          <w:rFonts w:ascii="Times New Roman" w:eastAsia="Times New Roman" w:hAnsi="Times New Roman" w:cs="Times New Roman"/>
          <w:color w:val="000000"/>
          <w:spacing w:val="4"/>
          <w:sz w:val="28"/>
          <w:szCs w:val="28"/>
        </w:rPr>
        <w:t xml:space="preserve">Детали и фрагменты памятника деревянного зодчества. </w:t>
      </w:r>
      <w:r w:rsidR="005C27E4">
        <w:rPr>
          <w:rFonts w:ascii="Times New Roman" w:eastAsia="Times New Roman" w:hAnsi="Times New Roman" w:cs="Times New Roman"/>
          <w:color w:val="000000"/>
          <w:spacing w:val="4"/>
          <w:sz w:val="28"/>
          <w:szCs w:val="28"/>
        </w:rPr>
        <w:t>(рис.</w:t>
      </w:r>
      <w:r>
        <w:rPr>
          <w:rFonts w:ascii="Times New Roman" w:eastAsia="Times New Roman" w:hAnsi="Times New Roman" w:cs="Times New Roman"/>
          <w:color w:val="000000"/>
          <w:spacing w:val="4"/>
          <w:sz w:val="28"/>
          <w:szCs w:val="28"/>
        </w:rPr>
        <w:t xml:space="preserve"> 3.31</w:t>
      </w:r>
      <w:r w:rsidR="005C27E4">
        <w:rPr>
          <w:rFonts w:ascii="Times New Roman" w:eastAsia="Times New Roman" w:hAnsi="Times New Roman" w:cs="Times New Roman"/>
          <w:color w:val="000000"/>
          <w:spacing w:val="4"/>
          <w:sz w:val="28"/>
          <w:szCs w:val="28"/>
        </w:rPr>
        <w:t>)</w:t>
      </w:r>
      <w:r w:rsidR="005C27E4" w:rsidRPr="00C136C2">
        <w:rPr>
          <w:rFonts w:ascii="Times New Roman" w:eastAsia="Times New Roman" w:hAnsi="Times New Roman" w:cs="Times New Roman"/>
          <w:color w:val="000000"/>
          <w:spacing w:val="4"/>
          <w:sz w:val="28"/>
          <w:szCs w:val="28"/>
        </w:rPr>
        <w:t>.</w:t>
      </w:r>
    </w:p>
    <w:p w:rsidR="005C27E4" w:rsidRPr="00C136C2" w:rsidRDefault="005C27E4" w:rsidP="005C27E4">
      <w:pPr>
        <w:shd w:val="clear" w:color="auto" w:fill="FFFFFF"/>
        <w:tabs>
          <w:tab w:val="left" w:pos="1701"/>
          <w:tab w:val="center" w:pos="4677"/>
        </w:tabs>
        <w:spacing w:after="0" w:line="360" w:lineRule="auto"/>
        <w:ind w:firstLine="567"/>
        <w:jc w:val="both"/>
        <w:rPr>
          <w:rFonts w:ascii="Times New Roman" w:eastAsia="Times New Roman" w:hAnsi="Times New Roman" w:cs="Times New Roman"/>
          <w:color w:val="000000"/>
          <w:spacing w:val="4"/>
          <w:sz w:val="28"/>
          <w:szCs w:val="28"/>
        </w:rPr>
      </w:pPr>
      <w:r w:rsidRPr="00C136C2">
        <w:rPr>
          <w:rFonts w:ascii="Times New Roman" w:eastAsia="Times New Roman" w:hAnsi="Times New Roman" w:cs="Times New Roman"/>
          <w:color w:val="000000"/>
          <w:spacing w:val="4"/>
          <w:sz w:val="28"/>
          <w:szCs w:val="28"/>
        </w:rPr>
        <w:t>Формат: А3.</w:t>
      </w:r>
    </w:p>
    <w:p w:rsidR="005C27E4" w:rsidRPr="00C136C2" w:rsidRDefault="005C27E4" w:rsidP="005C27E4">
      <w:pPr>
        <w:shd w:val="clear" w:color="auto" w:fill="FFFFFF"/>
        <w:tabs>
          <w:tab w:val="left" w:pos="1701"/>
          <w:tab w:val="center" w:pos="4677"/>
        </w:tabs>
        <w:spacing w:after="0" w:line="360" w:lineRule="auto"/>
        <w:ind w:firstLine="567"/>
        <w:jc w:val="both"/>
        <w:rPr>
          <w:rFonts w:ascii="Times New Roman" w:eastAsia="Times New Roman" w:hAnsi="Times New Roman" w:cs="Times New Roman"/>
          <w:color w:val="000000"/>
          <w:spacing w:val="4"/>
          <w:sz w:val="28"/>
          <w:szCs w:val="28"/>
        </w:rPr>
      </w:pPr>
      <w:r>
        <w:rPr>
          <w:rFonts w:ascii="Times New Roman" w:eastAsia="Times New Roman" w:hAnsi="Times New Roman" w:cs="Times New Roman"/>
          <w:i/>
          <w:color w:val="000000"/>
          <w:spacing w:val="4"/>
          <w:sz w:val="28"/>
          <w:szCs w:val="28"/>
        </w:rPr>
        <w:t xml:space="preserve">Материалы: </w:t>
      </w:r>
      <w:r w:rsidRPr="007204C0">
        <w:rPr>
          <w:rFonts w:ascii="Times New Roman" w:hAnsi="Times New Roman" w:cs="Times New Roman"/>
          <w:color w:val="000000"/>
          <w:sz w:val="28"/>
          <w:szCs w:val="28"/>
          <w:shd w:val="clear" w:color="auto" w:fill="FFFFFF"/>
        </w:rPr>
        <w:t>Акварель, гуашь, полноцветная палитра</w:t>
      </w:r>
      <w:r w:rsidRPr="007204C0">
        <w:rPr>
          <w:rFonts w:ascii="Times New Roman" w:eastAsia="Times New Roman" w:hAnsi="Times New Roman" w:cs="Times New Roman"/>
          <w:color w:val="000000"/>
          <w:spacing w:val="4"/>
          <w:sz w:val="28"/>
          <w:szCs w:val="28"/>
        </w:rPr>
        <w:t>.</w:t>
      </w:r>
    </w:p>
    <w:p w:rsidR="005C27E4" w:rsidRPr="00CC68CA" w:rsidRDefault="005C27E4" w:rsidP="005C27E4">
      <w:pPr>
        <w:shd w:val="clear" w:color="auto" w:fill="FFFFFF"/>
        <w:spacing w:after="0" w:line="360" w:lineRule="auto"/>
        <w:rPr>
          <w:rFonts w:ascii="Times New Roman" w:eastAsia="Times New Roman" w:hAnsi="Times New Roman" w:cs="Times New Roman"/>
          <w:color w:val="000000"/>
          <w:sz w:val="28"/>
          <w:szCs w:val="28"/>
        </w:rPr>
      </w:pPr>
      <w:r w:rsidRPr="00CC68CA">
        <w:rPr>
          <w:rFonts w:ascii="Times New Roman" w:eastAsia="Times New Roman" w:hAnsi="Times New Roman" w:cs="Times New Roman"/>
          <w:color w:val="000000"/>
          <w:sz w:val="28"/>
          <w:szCs w:val="28"/>
        </w:rPr>
        <w:t>Передать свойственный старому дереву богатый и сложный колорит, характерную</w:t>
      </w:r>
      <w:r>
        <w:rPr>
          <w:rFonts w:ascii="Times New Roman" w:eastAsia="Times New Roman" w:hAnsi="Times New Roman" w:cs="Times New Roman"/>
          <w:color w:val="000000"/>
          <w:sz w:val="28"/>
          <w:szCs w:val="28"/>
        </w:rPr>
        <w:t xml:space="preserve"> </w:t>
      </w:r>
      <w:r w:rsidRPr="00CC68CA">
        <w:rPr>
          <w:rFonts w:ascii="Times New Roman" w:eastAsia="Times New Roman" w:hAnsi="Times New Roman" w:cs="Times New Roman"/>
          <w:color w:val="000000"/>
          <w:sz w:val="28"/>
          <w:szCs w:val="28"/>
        </w:rPr>
        <w:t>холодноватость на свету и глубокую бархатистость тени, органичное единство с природным</w:t>
      </w:r>
      <w:r>
        <w:rPr>
          <w:rFonts w:ascii="Times New Roman" w:eastAsia="Times New Roman" w:hAnsi="Times New Roman" w:cs="Times New Roman"/>
          <w:color w:val="000000"/>
          <w:sz w:val="28"/>
          <w:szCs w:val="28"/>
        </w:rPr>
        <w:t xml:space="preserve"> </w:t>
      </w:r>
      <w:r w:rsidRPr="00CC68CA">
        <w:rPr>
          <w:rFonts w:ascii="Times New Roman" w:eastAsia="Times New Roman" w:hAnsi="Times New Roman" w:cs="Times New Roman"/>
          <w:color w:val="000000"/>
          <w:sz w:val="28"/>
          <w:szCs w:val="28"/>
        </w:rPr>
        <w:t>окружением.</w:t>
      </w:r>
    </w:p>
    <w:p w:rsidR="005C27E4" w:rsidRPr="00C136C2" w:rsidRDefault="005C27E4" w:rsidP="00344BED">
      <w:pPr>
        <w:shd w:val="clear" w:color="auto" w:fill="FFFFFF"/>
        <w:tabs>
          <w:tab w:val="left" w:pos="1701"/>
          <w:tab w:val="center" w:pos="4677"/>
        </w:tabs>
        <w:spacing w:after="0" w:line="360" w:lineRule="auto"/>
        <w:jc w:val="center"/>
        <w:rPr>
          <w:rFonts w:ascii="Times New Roman" w:eastAsia="Times New Roman" w:hAnsi="Times New Roman" w:cs="Times New Roman"/>
          <w:color w:val="000000"/>
          <w:spacing w:val="4"/>
          <w:sz w:val="28"/>
          <w:szCs w:val="28"/>
        </w:rPr>
      </w:pPr>
      <w:r>
        <w:rPr>
          <w:noProof/>
        </w:rPr>
        <w:drawing>
          <wp:inline distT="0" distB="0" distL="0" distR="0" wp14:anchorId="170330D0" wp14:editId="70745F5F">
            <wp:extent cx="5982596" cy="4351020"/>
            <wp:effectExtent l="0" t="0" r="0" b="0"/>
            <wp:docPr id="48" name="Рисунок 48" descr="http://www.bls-collection.com/works/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bls-collection.com/works/233.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98819" cy="4362818"/>
                    </a:xfrm>
                    <a:prstGeom prst="rect">
                      <a:avLst/>
                    </a:prstGeom>
                    <a:noFill/>
                    <a:ln>
                      <a:noFill/>
                    </a:ln>
                  </pic:spPr>
                </pic:pic>
              </a:graphicData>
            </a:graphic>
          </wp:inline>
        </w:drawing>
      </w:r>
    </w:p>
    <w:p w:rsidR="005C27E4" w:rsidRPr="00C11BD4" w:rsidRDefault="005C27E4" w:rsidP="005C27E4">
      <w:pPr>
        <w:tabs>
          <w:tab w:val="left" w:pos="1701"/>
        </w:tabs>
        <w:spacing w:after="0" w:line="36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w:t>
      </w:r>
      <w:r w:rsidR="00055947">
        <w:rPr>
          <w:rFonts w:ascii="Times New Roman" w:eastAsia="Times New Roman" w:hAnsi="Times New Roman" w:cs="Times New Roman"/>
          <w:sz w:val="28"/>
          <w:szCs w:val="28"/>
        </w:rPr>
        <w:t>3.3</w:t>
      </w:r>
      <w:r w:rsidR="001B3C6C">
        <w:rPr>
          <w:rFonts w:ascii="Times New Roman" w:eastAsia="Times New Roman" w:hAnsi="Times New Roman" w:cs="Times New Roman"/>
          <w:sz w:val="28"/>
          <w:szCs w:val="28"/>
        </w:rPr>
        <w:t>1</w:t>
      </w:r>
      <w:r w:rsidR="00055947">
        <w:rPr>
          <w:rFonts w:ascii="Times New Roman" w:eastAsia="Times New Roman" w:hAnsi="Times New Roman" w:cs="Times New Roman"/>
          <w:sz w:val="28"/>
          <w:szCs w:val="28"/>
        </w:rPr>
        <w:t xml:space="preserve">. </w:t>
      </w:r>
      <w:r w:rsidRPr="00C11BD4">
        <w:t xml:space="preserve"> </w:t>
      </w:r>
      <w:r w:rsidRPr="00C11BD4">
        <w:rPr>
          <w:rFonts w:ascii="Times New Roman" w:eastAsia="Times New Roman" w:hAnsi="Times New Roman" w:cs="Times New Roman"/>
          <w:sz w:val="28"/>
          <w:szCs w:val="28"/>
        </w:rPr>
        <w:t>Бенуа Варвара Евгеньевна</w:t>
      </w:r>
      <w:r>
        <w:rPr>
          <w:rFonts w:ascii="Times New Roman" w:eastAsia="Times New Roman" w:hAnsi="Times New Roman" w:cs="Times New Roman"/>
          <w:sz w:val="28"/>
          <w:szCs w:val="28"/>
        </w:rPr>
        <w:t xml:space="preserve">. </w:t>
      </w:r>
      <w:r w:rsidRPr="00C11BD4">
        <w:rPr>
          <w:rFonts w:ascii="Times New Roman" w:eastAsia="Times New Roman" w:hAnsi="Times New Roman" w:cs="Times New Roman"/>
          <w:bCs/>
          <w:sz w:val="28"/>
          <w:szCs w:val="28"/>
        </w:rPr>
        <w:t>«Изба. Деревня Сяберо»2000 г.</w:t>
      </w:r>
    </w:p>
    <w:p w:rsidR="005C27E4" w:rsidRPr="00C136C2" w:rsidRDefault="005C27E4" w:rsidP="005C27E4">
      <w:pPr>
        <w:shd w:val="clear" w:color="auto" w:fill="FFFFFF"/>
        <w:tabs>
          <w:tab w:val="left" w:pos="1701"/>
          <w:tab w:val="center" w:pos="4677"/>
        </w:tabs>
        <w:spacing w:after="0" w:line="360" w:lineRule="auto"/>
        <w:ind w:firstLine="567"/>
        <w:jc w:val="both"/>
        <w:rPr>
          <w:rFonts w:ascii="Times New Roman" w:eastAsia="Times New Roman" w:hAnsi="Times New Roman" w:cs="Times New Roman"/>
          <w:color w:val="000000"/>
          <w:spacing w:val="4"/>
          <w:sz w:val="28"/>
          <w:szCs w:val="28"/>
        </w:rPr>
      </w:pPr>
    </w:p>
    <w:p w:rsidR="005C27E4" w:rsidRPr="00C136C2" w:rsidRDefault="005C27E4" w:rsidP="005C27E4">
      <w:pPr>
        <w:shd w:val="clear" w:color="auto" w:fill="FFFFFF"/>
        <w:tabs>
          <w:tab w:val="left" w:pos="1701"/>
          <w:tab w:val="center" w:pos="4677"/>
        </w:tabs>
        <w:spacing w:after="0" w:line="360" w:lineRule="auto"/>
        <w:jc w:val="both"/>
        <w:rPr>
          <w:rFonts w:ascii="Times New Roman" w:eastAsia="Times New Roman" w:hAnsi="Times New Roman" w:cs="Times New Roman"/>
          <w:color w:val="000000"/>
          <w:spacing w:val="4"/>
          <w:sz w:val="28"/>
          <w:szCs w:val="28"/>
        </w:rPr>
      </w:pPr>
      <w:r>
        <w:rPr>
          <w:rFonts w:ascii="Times New Roman" w:eastAsia="Times New Roman" w:hAnsi="Times New Roman" w:cs="Times New Roman"/>
          <w:color w:val="000000"/>
          <w:spacing w:val="4"/>
          <w:sz w:val="28"/>
          <w:szCs w:val="28"/>
        </w:rPr>
        <w:t xml:space="preserve">    </w:t>
      </w:r>
      <w:r w:rsidR="00344BED">
        <w:rPr>
          <w:rFonts w:ascii="Times New Roman" w:eastAsia="Times New Roman" w:hAnsi="Times New Roman" w:cs="Times New Roman"/>
          <w:sz w:val="28"/>
          <w:szCs w:val="28"/>
        </w:rPr>
        <w:t>Задание</w:t>
      </w:r>
      <w:r>
        <w:rPr>
          <w:rFonts w:ascii="Times New Roman" w:eastAsia="Times New Roman" w:hAnsi="Times New Roman" w:cs="Times New Roman"/>
          <w:color w:val="000000"/>
          <w:spacing w:val="4"/>
          <w:sz w:val="28"/>
          <w:szCs w:val="28"/>
        </w:rPr>
        <w:t xml:space="preserve"> 18. Панорамные</w:t>
      </w:r>
      <w:r w:rsidRPr="00C136C2">
        <w:rPr>
          <w:rFonts w:ascii="Times New Roman" w:eastAsia="Times New Roman" w:hAnsi="Times New Roman" w:cs="Times New Roman"/>
          <w:color w:val="000000"/>
          <w:spacing w:val="4"/>
          <w:sz w:val="28"/>
          <w:szCs w:val="28"/>
        </w:rPr>
        <w:t xml:space="preserve"> этюды</w:t>
      </w:r>
      <w:r>
        <w:rPr>
          <w:rFonts w:ascii="Times New Roman" w:eastAsia="Times New Roman" w:hAnsi="Times New Roman" w:cs="Times New Roman"/>
          <w:color w:val="000000"/>
          <w:spacing w:val="4"/>
          <w:sz w:val="28"/>
          <w:szCs w:val="28"/>
        </w:rPr>
        <w:t xml:space="preserve"> (рис.</w:t>
      </w:r>
      <w:r w:rsidR="00344BED">
        <w:rPr>
          <w:rFonts w:ascii="Times New Roman" w:eastAsia="Times New Roman" w:hAnsi="Times New Roman" w:cs="Times New Roman"/>
          <w:color w:val="000000"/>
          <w:spacing w:val="4"/>
          <w:sz w:val="28"/>
          <w:szCs w:val="28"/>
        </w:rPr>
        <w:t xml:space="preserve"> 3.32</w:t>
      </w:r>
      <w:r>
        <w:rPr>
          <w:rFonts w:ascii="Times New Roman" w:eastAsia="Times New Roman" w:hAnsi="Times New Roman" w:cs="Times New Roman"/>
          <w:color w:val="000000"/>
          <w:spacing w:val="4"/>
          <w:sz w:val="28"/>
          <w:szCs w:val="28"/>
        </w:rPr>
        <w:t>)</w:t>
      </w:r>
      <w:r w:rsidRPr="00C136C2">
        <w:rPr>
          <w:rFonts w:ascii="Times New Roman" w:eastAsia="Times New Roman" w:hAnsi="Times New Roman" w:cs="Times New Roman"/>
          <w:color w:val="000000"/>
          <w:spacing w:val="4"/>
          <w:sz w:val="28"/>
          <w:szCs w:val="28"/>
        </w:rPr>
        <w:t>.</w:t>
      </w:r>
    </w:p>
    <w:p w:rsidR="005C27E4" w:rsidRPr="00C136C2" w:rsidRDefault="005C27E4" w:rsidP="005C27E4">
      <w:pPr>
        <w:shd w:val="clear" w:color="auto" w:fill="FFFFFF"/>
        <w:tabs>
          <w:tab w:val="left" w:pos="1701"/>
          <w:tab w:val="center" w:pos="4677"/>
        </w:tabs>
        <w:spacing w:after="0" w:line="360" w:lineRule="auto"/>
        <w:ind w:firstLine="567"/>
        <w:jc w:val="both"/>
        <w:rPr>
          <w:rFonts w:ascii="Times New Roman" w:eastAsia="Times New Roman" w:hAnsi="Times New Roman" w:cs="Times New Roman"/>
          <w:color w:val="000000"/>
          <w:spacing w:val="4"/>
          <w:sz w:val="28"/>
          <w:szCs w:val="28"/>
        </w:rPr>
      </w:pPr>
      <w:r w:rsidRPr="00C136C2">
        <w:rPr>
          <w:rFonts w:ascii="Times New Roman" w:eastAsia="Times New Roman" w:hAnsi="Times New Roman" w:cs="Times New Roman"/>
          <w:color w:val="000000"/>
          <w:spacing w:val="4"/>
          <w:sz w:val="28"/>
          <w:szCs w:val="28"/>
        </w:rPr>
        <w:t>Формат: А3.</w:t>
      </w:r>
    </w:p>
    <w:p w:rsidR="005C27E4" w:rsidRPr="00C136C2" w:rsidRDefault="005C27E4" w:rsidP="005C27E4">
      <w:pPr>
        <w:shd w:val="clear" w:color="auto" w:fill="FFFFFF"/>
        <w:tabs>
          <w:tab w:val="left" w:pos="1701"/>
          <w:tab w:val="center" w:pos="4677"/>
        </w:tabs>
        <w:spacing w:after="0" w:line="360" w:lineRule="auto"/>
        <w:ind w:firstLine="567"/>
        <w:jc w:val="both"/>
        <w:rPr>
          <w:rFonts w:ascii="Times New Roman" w:eastAsia="Times New Roman" w:hAnsi="Times New Roman" w:cs="Times New Roman"/>
          <w:color w:val="000000"/>
          <w:spacing w:val="4"/>
          <w:sz w:val="28"/>
          <w:szCs w:val="28"/>
        </w:rPr>
      </w:pPr>
      <w:r w:rsidRPr="00C136C2">
        <w:rPr>
          <w:rFonts w:ascii="Times New Roman" w:eastAsia="Times New Roman" w:hAnsi="Times New Roman" w:cs="Times New Roman"/>
          <w:color w:val="000000"/>
          <w:spacing w:val="4"/>
          <w:sz w:val="28"/>
          <w:szCs w:val="28"/>
        </w:rPr>
        <w:t>Материалы: для масляной живописи: холст на подрамнике, холст на картоне, картон, масляные краски, палитра, разбавитель, щетинные кисти.</w:t>
      </w:r>
    </w:p>
    <w:p w:rsidR="005C27E4" w:rsidRPr="00C136C2" w:rsidRDefault="005C27E4" w:rsidP="005C27E4">
      <w:pPr>
        <w:shd w:val="clear" w:color="auto" w:fill="FFFFFF"/>
        <w:tabs>
          <w:tab w:val="left" w:pos="1701"/>
          <w:tab w:val="center" w:pos="4677"/>
        </w:tabs>
        <w:spacing w:after="0" w:line="360" w:lineRule="auto"/>
        <w:ind w:firstLine="567"/>
        <w:jc w:val="both"/>
        <w:rPr>
          <w:rFonts w:ascii="Times New Roman" w:eastAsia="Times New Roman" w:hAnsi="Times New Roman" w:cs="Times New Roman"/>
          <w:color w:val="000000"/>
          <w:spacing w:val="4"/>
          <w:sz w:val="28"/>
          <w:szCs w:val="28"/>
        </w:rPr>
      </w:pPr>
      <w:r w:rsidRPr="00C136C2">
        <w:rPr>
          <w:rFonts w:ascii="Times New Roman" w:eastAsia="Times New Roman" w:hAnsi="Times New Roman" w:cs="Times New Roman"/>
          <w:i/>
          <w:color w:val="000000"/>
          <w:spacing w:val="4"/>
          <w:sz w:val="28"/>
          <w:szCs w:val="28"/>
        </w:rPr>
        <w:t xml:space="preserve"> </w:t>
      </w:r>
      <w:r w:rsidRPr="00C136C2">
        <w:rPr>
          <w:rFonts w:ascii="Times New Roman" w:eastAsia="Times New Roman" w:hAnsi="Times New Roman" w:cs="Times New Roman"/>
          <w:color w:val="000000"/>
          <w:spacing w:val="4"/>
          <w:sz w:val="28"/>
          <w:szCs w:val="28"/>
        </w:rPr>
        <w:t xml:space="preserve">Выявить пространство, передать характерные особенности местности, соотношения архитектурных объектов, деревьев и большого пространства </w:t>
      </w:r>
      <w:r w:rsidRPr="00C136C2">
        <w:rPr>
          <w:rFonts w:ascii="Times New Roman" w:eastAsia="Times New Roman" w:hAnsi="Times New Roman" w:cs="Times New Roman"/>
          <w:color w:val="000000"/>
          <w:spacing w:val="4"/>
          <w:sz w:val="28"/>
          <w:szCs w:val="28"/>
        </w:rPr>
        <w:lastRenderedPageBreak/>
        <w:t>плоскости земли, плановости предметов в пространстве средствами тона и цвета, решать пространственные отношения, перспективного сокращения земли, выявлять колористические связи планов и общего цветового состояния, определять общие цвета освещения как основа создания гармоничного цветового строя, достичь колористического единства.</w:t>
      </w:r>
    </w:p>
    <w:p w:rsidR="005C27E4" w:rsidRPr="00C136C2" w:rsidRDefault="005C27E4" w:rsidP="00344BED">
      <w:pPr>
        <w:shd w:val="clear" w:color="auto" w:fill="FFFFFF"/>
        <w:tabs>
          <w:tab w:val="left" w:pos="1701"/>
          <w:tab w:val="center" w:pos="4677"/>
        </w:tabs>
        <w:spacing w:after="0" w:line="360" w:lineRule="auto"/>
        <w:jc w:val="center"/>
        <w:rPr>
          <w:rFonts w:ascii="Times New Roman" w:eastAsia="Times New Roman" w:hAnsi="Times New Roman" w:cs="Times New Roman"/>
          <w:color w:val="000000"/>
          <w:spacing w:val="4"/>
          <w:sz w:val="28"/>
          <w:szCs w:val="28"/>
        </w:rPr>
      </w:pPr>
      <w:r w:rsidRPr="00C136C2">
        <w:rPr>
          <w:rFonts w:ascii="Times New Roman" w:hAnsi="Times New Roman" w:cs="Times New Roman"/>
          <w:noProof/>
          <w:sz w:val="28"/>
          <w:szCs w:val="28"/>
        </w:rPr>
        <w:drawing>
          <wp:inline distT="0" distB="0" distL="0" distR="0" wp14:anchorId="3B7BA81D" wp14:editId="11ED29E5">
            <wp:extent cx="5954373" cy="4739681"/>
            <wp:effectExtent l="0" t="0" r="8890" b="3810"/>
            <wp:docPr id="42" name="Рисунок 42" descr="Ð ÑÑÑÐºÐ¸Ð¹ ÑÑÐ´Ð¾Ð¶Ð½Ð¸Ðº ÐÑÑÐ¼Ð¾Ð² ÐÐ¸ÐºÐ¾Ð»Ð°Ð¹ ÐÐµÑÑÐ¾Ð²Ð¸Ñ (1884-1958) (159 ÑÐ°Ð±Ð¾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 ÑÑÑÐºÐ¸Ð¹ ÑÑÐ´Ð¾Ð¶Ð½Ð¸Ðº ÐÑÑÐ¼Ð¾Ð² ÐÐ¸ÐºÐ¾Ð»Ð°Ð¹ ÐÐµÑÑÐ¾Ð²Ð¸Ñ (1884-1958) (159 ÑÐ°Ð±Ð¾Ñ)"/>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96938" cy="4773563"/>
                    </a:xfrm>
                    <a:prstGeom prst="rect">
                      <a:avLst/>
                    </a:prstGeom>
                    <a:noFill/>
                    <a:ln>
                      <a:noFill/>
                    </a:ln>
                  </pic:spPr>
                </pic:pic>
              </a:graphicData>
            </a:graphic>
          </wp:inline>
        </w:drawing>
      </w:r>
    </w:p>
    <w:p w:rsidR="005C27E4" w:rsidRPr="003E55DC" w:rsidRDefault="005C27E4" w:rsidP="005C27E4">
      <w:pPr>
        <w:tabs>
          <w:tab w:val="left" w:pos="1701"/>
        </w:tabs>
        <w:spacing w:after="0" w:line="360" w:lineRule="auto"/>
        <w:ind w:firstLine="567"/>
        <w:rPr>
          <w:rFonts w:ascii="Times New Roman" w:eastAsia="Times New Roman" w:hAnsi="Times New Roman" w:cs="Times New Roman"/>
          <w:sz w:val="28"/>
          <w:szCs w:val="28"/>
        </w:rPr>
      </w:pPr>
      <w:r>
        <w:rPr>
          <w:rFonts w:ascii="Times New Roman" w:eastAsia="Times New Roman" w:hAnsi="Times New Roman" w:cs="Times New Roman"/>
          <w:sz w:val="28"/>
          <w:szCs w:val="28"/>
        </w:rPr>
        <w:tab/>
        <w:t>Рис.</w:t>
      </w:r>
      <w:r w:rsidR="00055947">
        <w:rPr>
          <w:rFonts w:ascii="Times New Roman" w:eastAsia="Times New Roman" w:hAnsi="Times New Roman" w:cs="Times New Roman"/>
          <w:sz w:val="28"/>
          <w:szCs w:val="28"/>
        </w:rPr>
        <w:t>3.3</w:t>
      </w:r>
      <w:r w:rsidR="001B3C6C">
        <w:rPr>
          <w:rFonts w:ascii="Times New Roman" w:eastAsia="Times New Roman" w:hAnsi="Times New Roman" w:cs="Times New Roman"/>
          <w:sz w:val="28"/>
          <w:szCs w:val="28"/>
        </w:rPr>
        <w:t>2</w:t>
      </w:r>
      <w:r w:rsidR="00055947">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C136C2">
        <w:rPr>
          <w:rFonts w:ascii="Times New Roman" w:eastAsia="Times New Roman" w:hAnsi="Times New Roman" w:cs="Times New Roman"/>
          <w:color w:val="2A2A2A"/>
          <w:kern w:val="36"/>
          <w:sz w:val="28"/>
          <w:szCs w:val="28"/>
        </w:rPr>
        <w:t>Крымов Николай Петрович</w:t>
      </w:r>
      <w:r>
        <w:rPr>
          <w:rFonts w:ascii="Times New Roman" w:eastAsia="Times New Roman" w:hAnsi="Times New Roman" w:cs="Times New Roman"/>
          <w:sz w:val="28"/>
          <w:szCs w:val="28"/>
        </w:rPr>
        <w:t xml:space="preserve">. </w:t>
      </w:r>
      <w:r w:rsidRPr="00C136C2">
        <w:rPr>
          <w:rFonts w:ascii="Times New Roman" w:eastAsia="Times New Roman" w:hAnsi="Times New Roman" w:cs="Times New Roman"/>
          <w:color w:val="000000"/>
          <w:spacing w:val="4"/>
          <w:sz w:val="28"/>
          <w:szCs w:val="28"/>
        </w:rPr>
        <w:t>Панорамный пейзаж</w:t>
      </w:r>
    </w:p>
    <w:p w:rsidR="005C27E4" w:rsidRPr="00C136C2" w:rsidRDefault="005C27E4" w:rsidP="005C27E4">
      <w:pPr>
        <w:shd w:val="clear" w:color="auto" w:fill="FFFFFF"/>
        <w:tabs>
          <w:tab w:val="left" w:pos="1701"/>
          <w:tab w:val="center" w:pos="4677"/>
        </w:tabs>
        <w:spacing w:after="0" w:line="360" w:lineRule="auto"/>
        <w:ind w:firstLine="567"/>
        <w:jc w:val="center"/>
        <w:rPr>
          <w:rFonts w:ascii="Times New Roman" w:eastAsia="Times New Roman" w:hAnsi="Times New Roman" w:cs="Times New Roman"/>
          <w:color w:val="000000"/>
          <w:spacing w:val="4"/>
          <w:sz w:val="28"/>
          <w:szCs w:val="28"/>
        </w:rPr>
      </w:pPr>
    </w:p>
    <w:p w:rsidR="005C27E4" w:rsidRPr="00C136C2" w:rsidRDefault="00344BED" w:rsidP="005C27E4">
      <w:pPr>
        <w:shd w:val="clear" w:color="auto" w:fill="FFFFFF"/>
        <w:tabs>
          <w:tab w:val="left" w:pos="1701"/>
          <w:tab w:val="center" w:pos="4677"/>
        </w:tabs>
        <w:spacing w:after="0" w:line="360" w:lineRule="auto"/>
        <w:ind w:firstLine="567"/>
        <w:jc w:val="both"/>
        <w:rPr>
          <w:rFonts w:ascii="Times New Roman" w:eastAsia="Times New Roman" w:hAnsi="Times New Roman" w:cs="Times New Roman"/>
          <w:color w:val="000000"/>
          <w:spacing w:val="4"/>
          <w:sz w:val="28"/>
          <w:szCs w:val="28"/>
        </w:rPr>
      </w:pPr>
      <w:r>
        <w:rPr>
          <w:rFonts w:ascii="Times New Roman" w:eastAsia="Times New Roman" w:hAnsi="Times New Roman" w:cs="Times New Roman"/>
          <w:sz w:val="28"/>
          <w:szCs w:val="28"/>
        </w:rPr>
        <w:t xml:space="preserve">Задание </w:t>
      </w:r>
      <w:r w:rsidR="005C27E4">
        <w:rPr>
          <w:rFonts w:ascii="Times New Roman" w:eastAsia="Times New Roman" w:hAnsi="Times New Roman" w:cs="Times New Roman"/>
          <w:color w:val="000000"/>
          <w:spacing w:val="4"/>
          <w:sz w:val="28"/>
          <w:szCs w:val="28"/>
        </w:rPr>
        <w:t xml:space="preserve">19. </w:t>
      </w:r>
      <w:r w:rsidR="005C27E4" w:rsidRPr="00631D0F">
        <w:rPr>
          <w:rFonts w:ascii="Times New Roman" w:eastAsia="Times New Roman" w:hAnsi="Times New Roman" w:cs="Times New Roman"/>
          <w:color w:val="000000"/>
          <w:spacing w:val="4"/>
          <w:sz w:val="28"/>
          <w:szCs w:val="28"/>
        </w:rPr>
        <w:t>Замкнутое городское пространство (фрагмент за</w:t>
      </w:r>
      <w:r w:rsidR="005C27E4">
        <w:rPr>
          <w:rFonts w:ascii="Times New Roman" w:eastAsia="Times New Roman" w:hAnsi="Times New Roman" w:cs="Times New Roman"/>
          <w:color w:val="000000"/>
          <w:spacing w:val="4"/>
          <w:sz w:val="28"/>
          <w:szCs w:val="28"/>
        </w:rPr>
        <w:t>стройки, дворовое пространство)</w:t>
      </w:r>
      <w:r w:rsidR="005C27E4" w:rsidRPr="00631D0F">
        <w:rPr>
          <w:rFonts w:ascii="Times New Roman" w:eastAsia="Times New Roman" w:hAnsi="Times New Roman" w:cs="Times New Roman"/>
          <w:color w:val="000000"/>
          <w:spacing w:val="4"/>
          <w:sz w:val="28"/>
          <w:szCs w:val="28"/>
        </w:rPr>
        <w:t xml:space="preserve"> </w:t>
      </w:r>
      <w:r w:rsidR="005C27E4">
        <w:rPr>
          <w:rFonts w:ascii="Times New Roman" w:eastAsia="Times New Roman" w:hAnsi="Times New Roman" w:cs="Times New Roman"/>
          <w:color w:val="000000"/>
          <w:spacing w:val="4"/>
          <w:sz w:val="28"/>
          <w:szCs w:val="28"/>
        </w:rPr>
        <w:t>(рис.</w:t>
      </w:r>
      <w:r>
        <w:rPr>
          <w:rFonts w:ascii="Times New Roman" w:eastAsia="Times New Roman" w:hAnsi="Times New Roman" w:cs="Times New Roman"/>
          <w:color w:val="000000"/>
          <w:spacing w:val="4"/>
          <w:sz w:val="28"/>
          <w:szCs w:val="28"/>
        </w:rPr>
        <w:t xml:space="preserve"> 3.33</w:t>
      </w:r>
      <w:r w:rsidR="005C27E4">
        <w:rPr>
          <w:rFonts w:ascii="Times New Roman" w:eastAsia="Times New Roman" w:hAnsi="Times New Roman" w:cs="Times New Roman"/>
          <w:color w:val="000000"/>
          <w:spacing w:val="4"/>
          <w:sz w:val="28"/>
          <w:szCs w:val="28"/>
        </w:rPr>
        <w:t>)</w:t>
      </w:r>
      <w:r w:rsidR="005C27E4" w:rsidRPr="00C136C2">
        <w:rPr>
          <w:rFonts w:ascii="Times New Roman" w:eastAsia="Times New Roman" w:hAnsi="Times New Roman" w:cs="Times New Roman"/>
          <w:color w:val="000000"/>
          <w:spacing w:val="4"/>
          <w:sz w:val="28"/>
          <w:szCs w:val="28"/>
        </w:rPr>
        <w:t>.</w:t>
      </w:r>
    </w:p>
    <w:p w:rsidR="005C27E4" w:rsidRPr="00C136C2" w:rsidRDefault="005C27E4" w:rsidP="005C27E4">
      <w:pPr>
        <w:shd w:val="clear" w:color="auto" w:fill="FFFFFF"/>
        <w:tabs>
          <w:tab w:val="left" w:pos="1701"/>
          <w:tab w:val="center" w:pos="4677"/>
        </w:tabs>
        <w:spacing w:after="0" w:line="360" w:lineRule="auto"/>
        <w:ind w:firstLine="567"/>
        <w:jc w:val="both"/>
        <w:rPr>
          <w:rFonts w:ascii="Times New Roman" w:eastAsia="Times New Roman" w:hAnsi="Times New Roman" w:cs="Times New Roman"/>
          <w:color w:val="000000"/>
          <w:spacing w:val="4"/>
          <w:sz w:val="28"/>
          <w:szCs w:val="28"/>
        </w:rPr>
      </w:pPr>
      <w:r w:rsidRPr="00C136C2">
        <w:rPr>
          <w:rFonts w:ascii="Times New Roman" w:eastAsia="Times New Roman" w:hAnsi="Times New Roman" w:cs="Times New Roman"/>
          <w:color w:val="000000"/>
          <w:spacing w:val="4"/>
          <w:sz w:val="28"/>
          <w:szCs w:val="28"/>
        </w:rPr>
        <w:t>Формат: А3.</w:t>
      </w:r>
    </w:p>
    <w:p w:rsidR="005C27E4" w:rsidRPr="00C136C2" w:rsidRDefault="005C27E4" w:rsidP="005C27E4">
      <w:pPr>
        <w:shd w:val="clear" w:color="auto" w:fill="FFFFFF"/>
        <w:tabs>
          <w:tab w:val="left" w:pos="1701"/>
          <w:tab w:val="center" w:pos="4677"/>
        </w:tabs>
        <w:spacing w:after="0" w:line="360" w:lineRule="auto"/>
        <w:ind w:firstLine="567"/>
        <w:jc w:val="both"/>
        <w:rPr>
          <w:rFonts w:ascii="Times New Roman" w:eastAsia="Times New Roman" w:hAnsi="Times New Roman" w:cs="Times New Roman"/>
          <w:color w:val="000000"/>
          <w:spacing w:val="4"/>
          <w:sz w:val="28"/>
          <w:szCs w:val="28"/>
        </w:rPr>
      </w:pPr>
      <w:r>
        <w:rPr>
          <w:rFonts w:ascii="Times New Roman" w:eastAsia="Times New Roman" w:hAnsi="Times New Roman" w:cs="Times New Roman"/>
          <w:color w:val="000000"/>
          <w:spacing w:val="4"/>
          <w:sz w:val="28"/>
          <w:szCs w:val="28"/>
        </w:rPr>
        <w:t xml:space="preserve">Материалы: </w:t>
      </w:r>
      <w:r w:rsidRPr="008D762C">
        <w:rPr>
          <w:rFonts w:ascii="Times New Roman" w:eastAsia="Times New Roman" w:hAnsi="Times New Roman" w:cs="Times New Roman"/>
          <w:color w:val="000000"/>
          <w:spacing w:val="4"/>
          <w:sz w:val="28"/>
          <w:szCs w:val="28"/>
        </w:rPr>
        <w:t>Акварель, гуашь, возможна доработка графикой.</w:t>
      </w:r>
    </w:p>
    <w:p w:rsidR="005C27E4" w:rsidRPr="008D762C" w:rsidRDefault="005C27E4" w:rsidP="005C27E4">
      <w:pPr>
        <w:shd w:val="clear" w:color="auto" w:fill="FFFFFF"/>
        <w:tabs>
          <w:tab w:val="left" w:pos="1701"/>
        </w:tabs>
        <w:spacing w:after="0" w:line="360" w:lineRule="auto"/>
        <w:ind w:firstLine="567"/>
        <w:jc w:val="both"/>
        <w:rPr>
          <w:rFonts w:ascii="Times New Roman" w:eastAsia="Times New Roman" w:hAnsi="Times New Roman" w:cs="Times New Roman"/>
          <w:color w:val="000000"/>
          <w:spacing w:val="4"/>
          <w:sz w:val="28"/>
          <w:szCs w:val="28"/>
        </w:rPr>
      </w:pPr>
      <w:r w:rsidRPr="008D762C">
        <w:rPr>
          <w:rFonts w:ascii="Times New Roman" w:eastAsia="Times New Roman" w:hAnsi="Times New Roman" w:cs="Times New Roman"/>
          <w:color w:val="000000"/>
          <w:spacing w:val="4"/>
          <w:sz w:val="28"/>
          <w:szCs w:val="28"/>
        </w:rPr>
        <w:lastRenderedPageBreak/>
        <w:t>По выполненному композиционному рисунку найти цветовую характеристику общего</w:t>
      </w:r>
      <w:r>
        <w:rPr>
          <w:rFonts w:ascii="Times New Roman" w:eastAsia="Times New Roman" w:hAnsi="Times New Roman" w:cs="Times New Roman"/>
          <w:color w:val="000000"/>
          <w:spacing w:val="4"/>
          <w:sz w:val="28"/>
          <w:szCs w:val="28"/>
        </w:rPr>
        <w:t xml:space="preserve"> </w:t>
      </w:r>
      <w:r w:rsidRPr="008D762C">
        <w:rPr>
          <w:rFonts w:ascii="Times New Roman" w:eastAsia="Times New Roman" w:hAnsi="Times New Roman" w:cs="Times New Roman"/>
          <w:color w:val="000000"/>
          <w:spacing w:val="4"/>
          <w:sz w:val="28"/>
          <w:szCs w:val="28"/>
        </w:rPr>
        <w:t>колорита и состояния освещённости, локальные, обусловленные цвета, передать воздушную</w:t>
      </w:r>
      <w:r>
        <w:rPr>
          <w:rFonts w:ascii="Times New Roman" w:eastAsia="Times New Roman" w:hAnsi="Times New Roman" w:cs="Times New Roman"/>
          <w:color w:val="000000"/>
          <w:spacing w:val="4"/>
          <w:sz w:val="28"/>
          <w:szCs w:val="28"/>
        </w:rPr>
        <w:t xml:space="preserve"> </w:t>
      </w:r>
      <w:r w:rsidRPr="008D762C">
        <w:rPr>
          <w:rFonts w:ascii="Times New Roman" w:eastAsia="Times New Roman" w:hAnsi="Times New Roman" w:cs="Times New Roman"/>
          <w:color w:val="000000"/>
          <w:spacing w:val="4"/>
          <w:sz w:val="28"/>
          <w:szCs w:val="28"/>
        </w:rPr>
        <w:t>и цветовую перспективу архитектурного пейзажа.</w:t>
      </w:r>
    </w:p>
    <w:p w:rsidR="005C27E4" w:rsidRPr="00C136C2" w:rsidRDefault="005C27E4" w:rsidP="00344BED">
      <w:pPr>
        <w:shd w:val="clear" w:color="auto" w:fill="FFFFFF"/>
        <w:tabs>
          <w:tab w:val="left" w:pos="1701"/>
        </w:tabs>
        <w:spacing w:after="0" w:line="360" w:lineRule="auto"/>
        <w:jc w:val="center"/>
        <w:rPr>
          <w:rFonts w:ascii="Times New Roman" w:eastAsia="Times New Roman" w:hAnsi="Times New Roman" w:cs="Times New Roman"/>
          <w:i/>
          <w:sz w:val="28"/>
          <w:szCs w:val="28"/>
        </w:rPr>
      </w:pPr>
      <w:r>
        <w:rPr>
          <w:noProof/>
        </w:rPr>
        <w:drawing>
          <wp:inline distT="0" distB="0" distL="0" distR="0" wp14:anchorId="526CE2FF" wp14:editId="364D424E">
            <wp:extent cx="5971540" cy="3798092"/>
            <wp:effectExtent l="0" t="0" r="0" b="0"/>
            <wp:docPr id="46" name="Рисунок 46" descr="ÐÐ¾ÑÐ¾Ð´ ÑÑÑÐ½Ð¾Ð¹ ÑÐ°Ð±Ð¾ÑÑ. ÐÐ°ÑÐ¸Ð¶ÑÐºÐ¸Ðµ Ð´Ð¾Ð¼Ð¸ÐºÐ¸. ÐÐ°ÑÑÐ¸Ð½Ð° Ð°ÐºÐ²Ð°ÑÐµÐ»ÑÑ. KATYA's studio. ÐÐ½ÑÐµÑÐ½ÐµÑ-Ð¼Ð°Ð³Ð°Ð·Ð¸Ð½ Ð¯ÑÐ¼Ð°ÑÐºÐ° ÐÐ°ÑÑÐµÑÐ¾Ð². ÐÐ¾ÑÐ¾Ð´ÑÐºÐ¾Ð¹ Ð¿ÐµÐ¹Ð·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ÐÐ¾ÑÐ¾Ð´ ÑÑÑÐ½Ð¾Ð¹ ÑÐ°Ð±Ð¾ÑÑ. ÐÐ°ÑÐ¸Ð¶ÑÐºÐ¸Ðµ Ð´Ð¾Ð¼Ð¸ÐºÐ¸. ÐÐ°ÑÑÐ¸Ð½Ð° Ð°ÐºÐ²Ð°ÑÐµÐ»ÑÑ. KATYA's studio. ÐÐ½ÑÐµÑÐ½ÐµÑ-Ð¼Ð°Ð³Ð°Ð·Ð¸Ð½ Ð¯ÑÐ¼Ð°ÑÐºÐ° ÐÐ°ÑÑÐµÑÐ¾Ð². ÐÐ¾ÑÐ¾Ð´ÑÐºÐ¾Ð¹ Ð¿ÐµÐ¹Ð·Ð°Ð¶"/>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85131" cy="3806736"/>
                    </a:xfrm>
                    <a:prstGeom prst="rect">
                      <a:avLst/>
                    </a:prstGeom>
                    <a:noFill/>
                    <a:ln>
                      <a:noFill/>
                    </a:ln>
                  </pic:spPr>
                </pic:pic>
              </a:graphicData>
            </a:graphic>
          </wp:inline>
        </w:drawing>
      </w:r>
    </w:p>
    <w:p w:rsidR="005C27E4" w:rsidRPr="003E55DC" w:rsidRDefault="005C27E4" w:rsidP="005C27E4">
      <w:pPr>
        <w:tabs>
          <w:tab w:val="left" w:pos="1701"/>
        </w:tabs>
        <w:spacing w:after="0" w:line="36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w:t>
      </w:r>
      <w:r w:rsidR="00055947">
        <w:rPr>
          <w:rFonts w:ascii="Times New Roman" w:eastAsia="Times New Roman" w:hAnsi="Times New Roman" w:cs="Times New Roman"/>
          <w:sz w:val="28"/>
          <w:szCs w:val="28"/>
        </w:rPr>
        <w:t>3.3</w:t>
      </w:r>
      <w:r w:rsidR="001B3C6C">
        <w:rPr>
          <w:rFonts w:ascii="Times New Roman" w:eastAsia="Times New Roman" w:hAnsi="Times New Roman" w:cs="Times New Roman"/>
          <w:sz w:val="28"/>
          <w:szCs w:val="28"/>
        </w:rPr>
        <w:t>3</w:t>
      </w:r>
      <w:r w:rsidR="00055947">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Студенческая работа</w:t>
      </w:r>
    </w:p>
    <w:p w:rsidR="005C27E4" w:rsidRPr="00C136C2" w:rsidRDefault="005C27E4" w:rsidP="005C27E4">
      <w:pPr>
        <w:tabs>
          <w:tab w:val="left" w:pos="1701"/>
        </w:tabs>
        <w:spacing w:after="0" w:line="360" w:lineRule="auto"/>
        <w:ind w:firstLine="567"/>
        <w:jc w:val="both"/>
        <w:rPr>
          <w:rFonts w:ascii="Times New Roman" w:eastAsia="Times New Roman" w:hAnsi="Times New Roman" w:cs="Times New Roman"/>
          <w:sz w:val="28"/>
          <w:szCs w:val="28"/>
        </w:rPr>
      </w:pPr>
      <w:r w:rsidRPr="00C136C2">
        <w:rPr>
          <w:rFonts w:ascii="Times New Roman" w:eastAsia="Times New Roman" w:hAnsi="Times New Roman" w:cs="Times New Roman"/>
          <w:sz w:val="28"/>
          <w:szCs w:val="28"/>
        </w:rPr>
        <w:t xml:space="preserve">       Во время прохождения пленэра, студент углубляет и закрепляет теоретические и практические знания по художественным дисциплинам, полученным в процессе обучения, воспитывает вкус к творчеству, способности к самостоятельной творческой работе, учится вырабатывать профессиональное мнение и осознанное отношение к искусству, приобретает живописные навыки в естественных условиях природы, в натуральной световоздушной среде.</w:t>
      </w:r>
    </w:p>
    <w:p w:rsidR="005C27E4" w:rsidRPr="00C136C2" w:rsidRDefault="005C27E4" w:rsidP="005C27E4">
      <w:pPr>
        <w:tabs>
          <w:tab w:val="left" w:pos="1701"/>
        </w:tabs>
        <w:spacing w:after="0" w:line="360" w:lineRule="auto"/>
        <w:ind w:firstLine="567"/>
        <w:jc w:val="both"/>
        <w:rPr>
          <w:rFonts w:ascii="Times New Roman" w:eastAsia="Times New Roman" w:hAnsi="Times New Roman" w:cs="Times New Roman"/>
          <w:sz w:val="28"/>
          <w:szCs w:val="28"/>
        </w:rPr>
      </w:pPr>
      <w:r w:rsidRPr="00C136C2">
        <w:rPr>
          <w:rFonts w:ascii="Times New Roman" w:eastAsia="Times New Roman" w:hAnsi="Times New Roman" w:cs="Times New Roman"/>
          <w:sz w:val="28"/>
          <w:szCs w:val="28"/>
        </w:rPr>
        <w:t xml:space="preserve">       Особое внимание уделяется изучению новых форм и методов совершенствования техник и материалов, применения их в различных сочетаниях, что дает возможность поиска оригинальных решений в исполнении, творческого эксперимента.</w:t>
      </w:r>
    </w:p>
    <w:p w:rsidR="00B2799A" w:rsidRDefault="005C27E4" w:rsidP="005C27E4">
      <w:pPr>
        <w:shd w:val="clear" w:color="auto" w:fill="FFFFFF"/>
        <w:tabs>
          <w:tab w:val="left" w:pos="1701"/>
        </w:tabs>
        <w:spacing w:after="0" w:line="360" w:lineRule="auto"/>
        <w:ind w:firstLine="567"/>
        <w:jc w:val="both"/>
        <w:rPr>
          <w:rFonts w:ascii="Times New Roman" w:eastAsia="Times New Roman" w:hAnsi="Times New Roman" w:cs="Times New Roman"/>
          <w:sz w:val="28"/>
          <w:szCs w:val="28"/>
        </w:rPr>
      </w:pPr>
      <w:r w:rsidRPr="00C136C2">
        <w:rPr>
          <w:rFonts w:ascii="Times New Roman" w:eastAsia="Times New Roman" w:hAnsi="Times New Roman" w:cs="Times New Roman"/>
          <w:sz w:val="28"/>
          <w:szCs w:val="28"/>
        </w:rPr>
        <w:t>Завершающим этапом пленэра являются сбор, систематизация и анализ практического материала для написания живописной работы.</w:t>
      </w:r>
    </w:p>
    <w:p w:rsidR="00B2799A" w:rsidRDefault="00B2799A" w:rsidP="00B2799A">
      <w:pPr>
        <w:shd w:val="clear" w:color="auto" w:fill="FFFFFF"/>
        <w:tabs>
          <w:tab w:val="left" w:pos="1701"/>
        </w:tabs>
        <w:spacing w:after="0" w:line="360" w:lineRule="auto"/>
        <w:ind w:firstLine="567"/>
        <w:jc w:val="both"/>
        <w:rPr>
          <w:rFonts w:ascii="Times New Roman" w:eastAsia="Times New Roman" w:hAnsi="Times New Roman" w:cs="Times New Roman"/>
          <w:sz w:val="28"/>
          <w:szCs w:val="28"/>
        </w:rPr>
      </w:pPr>
    </w:p>
    <w:p w:rsidR="00B2799A" w:rsidRDefault="00B2799A" w:rsidP="00B2799A">
      <w:pPr>
        <w:shd w:val="clear" w:color="auto" w:fill="FFFFFF"/>
        <w:tabs>
          <w:tab w:val="left" w:pos="1701"/>
        </w:tabs>
        <w:spacing w:after="0" w:line="360" w:lineRule="auto"/>
        <w:ind w:firstLine="567"/>
        <w:jc w:val="both"/>
        <w:rPr>
          <w:rFonts w:ascii="Times New Roman" w:eastAsia="Times New Roman" w:hAnsi="Times New Roman" w:cs="Times New Roman"/>
          <w:b/>
          <w:sz w:val="28"/>
          <w:szCs w:val="28"/>
        </w:rPr>
      </w:pPr>
      <w:r w:rsidRPr="00B2799A">
        <w:rPr>
          <w:rFonts w:ascii="Times New Roman" w:eastAsia="Times New Roman" w:hAnsi="Times New Roman" w:cs="Times New Roman"/>
          <w:b/>
          <w:sz w:val="28"/>
          <w:szCs w:val="28"/>
        </w:rPr>
        <w:lastRenderedPageBreak/>
        <w:t>Контрольные вопросы к главе 3</w:t>
      </w:r>
    </w:p>
    <w:p w:rsidR="00AE5DD8" w:rsidRDefault="00AE5DD8" w:rsidP="00B2799A">
      <w:pPr>
        <w:shd w:val="clear" w:color="auto" w:fill="FFFFFF"/>
        <w:tabs>
          <w:tab w:val="left" w:pos="1701"/>
        </w:tabs>
        <w:spacing w:after="0" w:line="360" w:lineRule="auto"/>
        <w:ind w:firstLine="567"/>
        <w:jc w:val="both"/>
        <w:rPr>
          <w:rFonts w:ascii="Times New Roman" w:eastAsia="Times New Roman" w:hAnsi="Times New Roman" w:cs="Times New Roman"/>
          <w:b/>
          <w:sz w:val="28"/>
          <w:szCs w:val="28"/>
        </w:rPr>
      </w:pPr>
    </w:p>
    <w:p w:rsidR="00B2799A" w:rsidRPr="00B2799A" w:rsidRDefault="00B2799A" w:rsidP="00B2799A">
      <w:pPr>
        <w:shd w:val="clear" w:color="auto" w:fill="FFFFFF"/>
        <w:tabs>
          <w:tab w:val="left" w:pos="1701"/>
        </w:tabs>
        <w:spacing w:after="0" w:line="360" w:lineRule="auto"/>
        <w:ind w:firstLine="567"/>
        <w:jc w:val="both"/>
        <w:rPr>
          <w:rFonts w:ascii="Times New Roman" w:eastAsia="Times New Roman" w:hAnsi="Times New Roman" w:cs="Times New Roman"/>
          <w:sz w:val="28"/>
          <w:szCs w:val="28"/>
        </w:rPr>
      </w:pPr>
      <w:r w:rsidRPr="00B2799A">
        <w:rPr>
          <w:rFonts w:ascii="Times New Roman" w:eastAsia="Times New Roman" w:hAnsi="Times New Roman" w:cs="Times New Roman"/>
          <w:sz w:val="28"/>
          <w:szCs w:val="28"/>
        </w:rPr>
        <w:t>1. Живопись как вид изобразительного искусства.</w:t>
      </w:r>
    </w:p>
    <w:p w:rsidR="00B2799A" w:rsidRPr="00B2799A" w:rsidRDefault="00B2799A" w:rsidP="00B2799A">
      <w:pPr>
        <w:shd w:val="clear" w:color="auto" w:fill="FFFFFF"/>
        <w:tabs>
          <w:tab w:val="left" w:pos="1701"/>
        </w:tabs>
        <w:spacing w:after="0" w:line="360" w:lineRule="auto"/>
        <w:ind w:firstLine="567"/>
        <w:jc w:val="both"/>
        <w:rPr>
          <w:rFonts w:ascii="Times New Roman" w:eastAsia="Times New Roman" w:hAnsi="Times New Roman" w:cs="Times New Roman"/>
          <w:sz w:val="28"/>
          <w:szCs w:val="28"/>
        </w:rPr>
      </w:pPr>
      <w:r w:rsidRPr="00B2799A">
        <w:rPr>
          <w:rFonts w:ascii="Times New Roman" w:eastAsia="Times New Roman" w:hAnsi="Times New Roman" w:cs="Times New Roman"/>
          <w:sz w:val="28"/>
          <w:szCs w:val="28"/>
        </w:rPr>
        <w:t>2.Палитра. Лессировочные и пастозные краски.</w:t>
      </w:r>
    </w:p>
    <w:p w:rsidR="00B2799A" w:rsidRPr="00B2799A" w:rsidRDefault="00B2799A" w:rsidP="00B2799A">
      <w:pPr>
        <w:shd w:val="clear" w:color="auto" w:fill="FFFFFF"/>
        <w:tabs>
          <w:tab w:val="left" w:pos="1701"/>
        </w:tabs>
        <w:spacing w:after="0" w:line="360" w:lineRule="auto"/>
        <w:ind w:firstLine="567"/>
        <w:jc w:val="both"/>
        <w:rPr>
          <w:rFonts w:ascii="Times New Roman" w:eastAsia="Times New Roman" w:hAnsi="Times New Roman" w:cs="Times New Roman"/>
          <w:sz w:val="28"/>
          <w:szCs w:val="28"/>
        </w:rPr>
      </w:pPr>
      <w:r w:rsidRPr="00B2799A">
        <w:rPr>
          <w:rFonts w:ascii="Times New Roman" w:eastAsia="Times New Roman" w:hAnsi="Times New Roman" w:cs="Times New Roman"/>
          <w:sz w:val="28"/>
          <w:szCs w:val="28"/>
        </w:rPr>
        <w:t>3.Основные особенности цвета.</w:t>
      </w:r>
    </w:p>
    <w:p w:rsidR="00B2799A" w:rsidRPr="00B2799A" w:rsidRDefault="00B2799A" w:rsidP="00B2799A">
      <w:pPr>
        <w:shd w:val="clear" w:color="auto" w:fill="FFFFFF"/>
        <w:tabs>
          <w:tab w:val="left" w:pos="1701"/>
        </w:tabs>
        <w:spacing w:after="0" w:line="360" w:lineRule="auto"/>
        <w:ind w:firstLine="567"/>
        <w:jc w:val="both"/>
        <w:rPr>
          <w:rFonts w:ascii="Times New Roman" w:eastAsia="Times New Roman" w:hAnsi="Times New Roman" w:cs="Times New Roman"/>
          <w:sz w:val="28"/>
          <w:szCs w:val="28"/>
        </w:rPr>
      </w:pPr>
      <w:r w:rsidRPr="00B2799A">
        <w:rPr>
          <w:rFonts w:ascii="Times New Roman" w:eastAsia="Times New Roman" w:hAnsi="Times New Roman" w:cs="Times New Roman"/>
          <w:sz w:val="28"/>
          <w:szCs w:val="28"/>
        </w:rPr>
        <w:t>4.Техника живописи.</w:t>
      </w:r>
    </w:p>
    <w:p w:rsidR="00B2799A" w:rsidRPr="00B2799A" w:rsidRDefault="00B2799A" w:rsidP="00B2799A">
      <w:pPr>
        <w:shd w:val="clear" w:color="auto" w:fill="FFFFFF"/>
        <w:tabs>
          <w:tab w:val="left" w:pos="1701"/>
        </w:tabs>
        <w:spacing w:after="0" w:line="360" w:lineRule="auto"/>
        <w:ind w:firstLine="567"/>
        <w:jc w:val="both"/>
        <w:rPr>
          <w:rFonts w:ascii="Times New Roman" w:eastAsia="Times New Roman" w:hAnsi="Times New Roman" w:cs="Times New Roman"/>
          <w:sz w:val="28"/>
          <w:szCs w:val="28"/>
        </w:rPr>
      </w:pPr>
      <w:r w:rsidRPr="00B2799A">
        <w:rPr>
          <w:rFonts w:ascii="Times New Roman" w:eastAsia="Times New Roman" w:hAnsi="Times New Roman" w:cs="Times New Roman"/>
          <w:sz w:val="28"/>
          <w:szCs w:val="28"/>
        </w:rPr>
        <w:t>5.Жанры живописи.</w:t>
      </w:r>
    </w:p>
    <w:p w:rsidR="00B2799A" w:rsidRPr="00B2799A" w:rsidRDefault="00B2799A" w:rsidP="00B2799A">
      <w:pPr>
        <w:shd w:val="clear" w:color="auto" w:fill="FFFFFF"/>
        <w:tabs>
          <w:tab w:val="left" w:pos="1701"/>
        </w:tabs>
        <w:spacing w:after="0" w:line="360" w:lineRule="auto"/>
        <w:ind w:firstLine="567"/>
        <w:jc w:val="both"/>
        <w:rPr>
          <w:rFonts w:ascii="Times New Roman" w:eastAsia="Times New Roman" w:hAnsi="Times New Roman" w:cs="Times New Roman"/>
          <w:sz w:val="28"/>
          <w:szCs w:val="28"/>
        </w:rPr>
      </w:pPr>
      <w:r w:rsidRPr="00B2799A">
        <w:rPr>
          <w:rFonts w:ascii="Times New Roman" w:eastAsia="Times New Roman" w:hAnsi="Times New Roman" w:cs="Times New Roman"/>
          <w:sz w:val="28"/>
          <w:szCs w:val="28"/>
        </w:rPr>
        <w:t>6.Типы грунта в масляной живописи.</w:t>
      </w:r>
    </w:p>
    <w:p w:rsidR="00B2799A" w:rsidRPr="00B2799A" w:rsidRDefault="00B2799A" w:rsidP="00B2799A">
      <w:pPr>
        <w:shd w:val="clear" w:color="auto" w:fill="FFFFFF"/>
        <w:tabs>
          <w:tab w:val="left" w:pos="1701"/>
        </w:tabs>
        <w:spacing w:after="0" w:line="360" w:lineRule="auto"/>
        <w:ind w:firstLine="567"/>
        <w:jc w:val="both"/>
        <w:rPr>
          <w:rFonts w:ascii="Times New Roman" w:eastAsia="Times New Roman" w:hAnsi="Times New Roman" w:cs="Times New Roman"/>
          <w:sz w:val="28"/>
          <w:szCs w:val="28"/>
        </w:rPr>
      </w:pPr>
      <w:r w:rsidRPr="00B2799A">
        <w:rPr>
          <w:rFonts w:ascii="Times New Roman" w:eastAsia="Times New Roman" w:hAnsi="Times New Roman" w:cs="Times New Roman"/>
          <w:sz w:val="28"/>
          <w:szCs w:val="28"/>
        </w:rPr>
        <w:t>7.Компоновка в живописи.</w:t>
      </w:r>
    </w:p>
    <w:p w:rsidR="00B2799A" w:rsidRPr="00B2799A" w:rsidRDefault="00B2799A" w:rsidP="00B2799A">
      <w:pPr>
        <w:shd w:val="clear" w:color="auto" w:fill="FFFFFF"/>
        <w:tabs>
          <w:tab w:val="left" w:pos="1701"/>
        </w:tabs>
        <w:spacing w:after="0" w:line="360" w:lineRule="auto"/>
        <w:ind w:firstLine="567"/>
        <w:jc w:val="both"/>
        <w:rPr>
          <w:rFonts w:ascii="Times New Roman" w:eastAsia="Times New Roman" w:hAnsi="Times New Roman" w:cs="Times New Roman"/>
          <w:sz w:val="28"/>
          <w:szCs w:val="28"/>
        </w:rPr>
      </w:pPr>
      <w:r w:rsidRPr="00B2799A">
        <w:rPr>
          <w:rFonts w:ascii="Times New Roman" w:eastAsia="Times New Roman" w:hAnsi="Times New Roman" w:cs="Times New Roman"/>
          <w:sz w:val="28"/>
          <w:szCs w:val="28"/>
        </w:rPr>
        <w:t>8.Способы передачи на плоскости объёма, пространства и материала.</w:t>
      </w:r>
    </w:p>
    <w:p w:rsidR="00B2799A" w:rsidRPr="00B2799A" w:rsidRDefault="00B2799A" w:rsidP="00B2799A">
      <w:pPr>
        <w:shd w:val="clear" w:color="auto" w:fill="FFFFFF"/>
        <w:tabs>
          <w:tab w:val="left" w:pos="1701"/>
        </w:tabs>
        <w:spacing w:after="0" w:line="360" w:lineRule="auto"/>
        <w:ind w:firstLine="567"/>
        <w:jc w:val="both"/>
        <w:rPr>
          <w:rFonts w:ascii="Times New Roman" w:eastAsia="Times New Roman" w:hAnsi="Times New Roman" w:cs="Times New Roman"/>
          <w:sz w:val="28"/>
          <w:szCs w:val="28"/>
        </w:rPr>
      </w:pPr>
      <w:r w:rsidRPr="00B2799A">
        <w:rPr>
          <w:rFonts w:ascii="Times New Roman" w:eastAsia="Times New Roman" w:hAnsi="Times New Roman" w:cs="Times New Roman"/>
          <w:sz w:val="28"/>
          <w:szCs w:val="28"/>
        </w:rPr>
        <w:t>9. Гризайль. Ее роль в изображении.</w:t>
      </w:r>
    </w:p>
    <w:p w:rsidR="00B2799A" w:rsidRPr="00B2799A" w:rsidRDefault="00B2799A" w:rsidP="00B2799A">
      <w:pPr>
        <w:shd w:val="clear" w:color="auto" w:fill="FFFFFF"/>
        <w:tabs>
          <w:tab w:val="left" w:pos="1701"/>
        </w:tabs>
        <w:spacing w:after="0" w:line="360" w:lineRule="auto"/>
        <w:ind w:firstLine="567"/>
        <w:jc w:val="both"/>
        <w:rPr>
          <w:rFonts w:ascii="Times New Roman" w:eastAsia="Times New Roman" w:hAnsi="Times New Roman" w:cs="Times New Roman"/>
          <w:sz w:val="28"/>
          <w:szCs w:val="28"/>
        </w:rPr>
      </w:pPr>
      <w:r w:rsidRPr="00B2799A">
        <w:rPr>
          <w:rFonts w:ascii="Times New Roman" w:eastAsia="Times New Roman" w:hAnsi="Times New Roman" w:cs="Times New Roman"/>
          <w:sz w:val="28"/>
          <w:szCs w:val="28"/>
        </w:rPr>
        <w:t>10. Задачи и средства исполнения портретных этюдов.</w:t>
      </w:r>
    </w:p>
    <w:p w:rsidR="00B2799A" w:rsidRPr="00B2799A" w:rsidRDefault="00B2799A" w:rsidP="00B2799A">
      <w:pPr>
        <w:shd w:val="clear" w:color="auto" w:fill="FFFFFF"/>
        <w:tabs>
          <w:tab w:val="left" w:pos="1701"/>
        </w:tabs>
        <w:spacing w:after="0" w:line="360" w:lineRule="auto"/>
        <w:ind w:firstLine="567"/>
        <w:jc w:val="both"/>
        <w:rPr>
          <w:rFonts w:ascii="Times New Roman" w:eastAsia="Times New Roman" w:hAnsi="Times New Roman" w:cs="Times New Roman"/>
          <w:sz w:val="28"/>
          <w:szCs w:val="28"/>
        </w:rPr>
      </w:pPr>
      <w:r w:rsidRPr="00B2799A">
        <w:rPr>
          <w:rFonts w:ascii="Times New Roman" w:eastAsia="Times New Roman" w:hAnsi="Times New Roman" w:cs="Times New Roman"/>
          <w:sz w:val="28"/>
          <w:szCs w:val="28"/>
        </w:rPr>
        <w:t>11. Особенности живописи на пленэре.</w:t>
      </w:r>
    </w:p>
    <w:p w:rsidR="00B2799A" w:rsidRPr="00B2799A" w:rsidRDefault="00B2799A" w:rsidP="00B2799A">
      <w:pPr>
        <w:shd w:val="clear" w:color="auto" w:fill="FFFFFF"/>
        <w:tabs>
          <w:tab w:val="left" w:pos="1701"/>
        </w:tabs>
        <w:spacing w:after="0" w:line="360" w:lineRule="auto"/>
        <w:ind w:firstLine="567"/>
        <w:jc w:val="both"/>
        <w:rPr>
          <w:rFonts w:ascii="Times New Roman" w:eastAsia="Times New Roman" w:hAnsi="Times New Roman" w:cs="Times New Roman"/>
          <w:sz w:val="28"/>
          <w:szCs w:val="28"/>
        </w:rPr>
      </w:pPr>
      <w:r w:rsidRPr="00B2799A">
        <w:rPr>
          <w:rFonts w:ascii="Times New Roman" w:eastAsia="Times New Roman" w:hAnsi="Times New Roman" w:cs="Times New Roman"/>
          <w:sz w:val="28"/>
          <w:szCs w:val="28"/>
        </w:rPr>
        <w:t>12. Роль рисунка в живописи.</w:t>
      </w:r>
    </w:p>
    <w:p w:rsidR="00B2799A" w:rsidRPr="00B2799A" w:rsidRDefault="00B2799A" w:rsidP="00B2799A">
      <w:pPr>
        <w:shd w:val="clear" w:color="auto" w:fill="FFFFFF"/>
        <w:tabs>
          <w:tab w:val="left" w:pos="1701"/>
        </w:tabs>
        <w:spacing w:after="0" w:line="360" w:lineRule="auto"/>
        <w:ind w:firstLine="567"/>
        <w:jc w:val="both"/>
        <w:rPr>
          <w:rFonts w:ascii="Times New Roman" w:eastAsia="Times New Roman" w:hAnsi="Times New Roman" w:cs="Times New Roman"/>
          <w:sz w:val="28"/>
          <w:szCs w:val="28"/>
        </w:rPr>
      </w:pPr>
      <w:r w:rsidRPr="00B2799A">
        <w:rPr>
          <w:rFonts w:ascii="Times New Roman" w:eastAsia="Times New Roman" w:hAnsi="Times New Roman" w:cs="Times New Roman"/>
          <w:sz w:val="28"/>
          <w:szCs w:val="28"/>
        </w:rPr>
        <w:t>13. Этапы работы над этюдом фигуры человека.</w:t>
      </w:r>
    </w:p>
    <w:p w:rsidR="00B2799A" w:rsidRPr="00B2799A" w:rsidRDefault="00B2799A" w:rsidP="00B2799A">
      <w:pPr>
        <w:shd w:val="clear" w:color="auto" w:fill="FFFFFF"/>
        <w:tabs>
          <w:tab w:val="left" w:pos="1701"/>
        </w:tabs>
        <w:spacing w:after="0" w:line="360" w:lineRule="auto"/>
        <w:ind w:firstLine="567"/>
        <w:jc w:val="both"/>
        <w:rPr>
          <w:rFonts w:ascii="Times New Roman" w:eastAsia="Times New Roman" w:hAnsi="Times New Roman" w:cs="Times New Roman"/>
          <w:sz w:val="28"/>
          <w:szCs w:val="28"/>
        </w:rPr>
      </w:pPr>
      <w:r w:rsidRPr="00B2799A">
        <w:rPr>
          <w:rFonts w:ascii="Times New Roman" w:eastAsia="Times New Roman" w:hAnsi="Times New Roman" w:cs="Times New Roman"/>
          <w:sz w:val="28"/>
          <w:szCs w:val="28"/>
        </w:rPr>
        <w:t>14. Теплохолодность в живописи.</w:t>
      </w:r>
    </w:p>
    <w:p w:rsidR="00B2799A" w:rsidRPr="00B2799A" w:rsidRDefault="00B2799A" w:rsidP="00B2799A">
      <w:pPr>
        <w:shd w:val="clear" w:color="auto" w:fill="FFFFFF"/>
        <w:tabs>
          <w:tab w:val="left" w:pos="1701"/>
        </w:tabs>
        <w:spacing w:after="0" w:line="360" w:lineRule="auto"/>
        <w:ind w:firstLine="567"/>
        <w:jc w:val="both"/>
        <w:rPr>
          <w:rFonts w:ascii="Times New Roman" w:eastAsia="Times New Roman" w:hAnsi="Times New Roman" w:cs="Times New Roman"/>
          <w:sz w:val="28"/>
          <w:szCs w:val="28"/>
        </w:rPr>
      </w:pPr>
      <w:r w:rsidRPr="00B2799A">
        <w:rPr>
          <w:rFonts w:ascii="Times New Roman" w:eastAsia="Times New Roman" w:hAnsi="Times New Roman" w:cs="Times New Roman"/>
          <w:sz w:val="28"/>
          <w:szCs w:val="28"/>
        </w:rPr>
        <w:t>15. Закон тональных отношений и метод сравнения.</w:t>
      </w:r>
    </w:p>
    <w:p w:rsidR="00B2799A" w:rsidRPr="00B2799A" w:rsidRDefault="00B2799A" w:rsidP="00B2799A">
      <w:pPr>
        <w:shd w:val="clear" w:color="auto" w:fill="FFFFFF"/>
        <w:tabs>
          <w:tab w:val="left" w:pos="1701"/>
        </w:tabs>
        <w:spacing w:after="0" w:line="360" w:lineRule="auto"/>
        <w:ind w:firstLine="567"/>
        <w:jc w:val="both"/>
        <w:rPr>
          <w:rFonts w:ascii="Times New Roman" w:eastAsia="Times New Roman" w:hAnsi="Times New Roman" w:cs="Times New Roman"/>
          <w:sz w:val="28"/>
          <w:szCs w:val="28"/>
        </w:rPr>
      </w:pPr>
      <w:r w:rsidRPr="00B2799A">
        <w:rPr>
          <w:rFonts w:ascii="Times New Roman" w:eastAsia="Times New Roman" w:hAnsi="Times New Roman" w:cs="Times New Roman"/>
          <w:sz w:val="28"/>
          <w:szCs w:val="28"/>
        </w:rPr>
        <w:t>16. Задачи и процесс живописи с натуры.</w:t>
      </w:r>
    </w:p>
    <w:p w:rsidR="00B2799A" w:rsidRPr="00B2799A" w:rsidRDefault="00B2799A" w:rsidP="00B2799A">
      <w:pPr>
        <w:shd w:val="clear" w:color="auto" w:fill="FFFFFF"/>
        <w:tabs>
          <w:tab w:val="left" w:pos="1701"/>
        </w:tabs>
        <w:spacing w:after="0" w:line="360" w:lineRule="auto"/>
        <w:ind w:firstLine="567"/>
        <w:jc w:val="both"/>
        <w:rPr>
          <w:rFonts w:ascii="Times New Roman" w:eastAsia="Times New Roman" w:hAnsi="Times New Roman" w:cs="Times New Roman"/>
          <w:sz w:val="28"/>
          <w:szCs w:val="28"/>
        </w:rPr>
      </w:pPr>
      <w:r w:rsidRPr="00B2799A">
        <w:rPr>
          <w:rFonts w:ascii="Times New Roman" w:eastAsia="Times New Roman" w:hAnsi="Times New Roman" w:cs="Times New Roman"/>
          <w:sz w:val="28"/>
          <w:szCs w:val="28"/>
        </w:rPr>
        <w:t>17. Световой и цветовой контраст.</w:t>
      </w:r>
    </w:p>
    <w:p w:rsidR="00B2799A" w:rsidRPr="00B2799A" w:rsidRDefault="00B2799A" w:rsidP="00B2799A">
      <w:pPr>
        <w:shd w:val="clear" w:color="auto" w:fill="FFFFFF"/>
        <w:tabs>
          <w:tab w:val="left" w:pos="1701"/>
        </w:tabs>
        <w:spacing w:after="0" w:line="360" w:lineRule="auto"/>
        <w:ind w:firstLine="567"/>
        <w:jc w:val="both"/>
        <w:rPr>
          <w:rFonts w:ascii="Times New Roman" w:eastAsia="Times New Roman" w:hAnsi="Times New Roman" w:cs="Times New Roman"/>
          <w:sz w:val="28"/>
          <w:szCs w:val="28"/>
        </w:rPr>
      </w:pPr>
      <w:r w:rsidRPr="00B2799A">
        <w:rPr>
          <w:rFonts w:ascii="Times New Roman" w:eastAsia="Times New Roman" w:hAnsi="Times New Roman" w:cs="Times New Roman"/>
          <w:sz w:val="28"/>
          <w:szCs w:val="28"/>
        </w:rPr>
        <w:t>18. Цветовая гамма и гармония колорита в изображении.</w:t>
      </w:r>
    </w:p>
    <w:p w:rsidR="00B2799A" w:rsidRPr="00B2799A" w:rsidRDefault="00B2799A" w:rsidP="00B2799A">
      <w:pPr>
        <w:shd w:val="clear" w:color="auto" w:fill="FFFFFF"/>
        <w:tabs>
          <w:tab w:val="left" w:pos="1701"/>
        </w:tabs>
        <w:spacing w:after="0" w:line="360" w:lineRule="auto"/>
        <w:ind w:firstLine="567"/>
        <w:jc w:val="both"/>
        <w:rPr>
          <w:rFonts w:ascii="Times New Roman" w:eastAsia="Times New Roman" w:hAnsi="Times New Roman" w:cs="Times New Roman"/>
          <w:sz w:val="28"/>
          <w:szCs w:val="28"/>
        </w:rPr>
      </w:pPr>
      <w:r w:rsidRPr="00B2799A">
        <w:rPr>
          <w:rFonts w:ascii="Times New Roman" w:eastAsia="Times New Roman" w:hAnsi="Times New Roman" w:cs="Times New Roman"/>
          <w:sz w:val="28"/>
          <w:szCs w:val="28"/>
        </w:rPr>
        <w:t>19.Роль цветового и тонального камертона в поисках цветовых и</w:t>
      </w:r>
    </w:p>
    <w:p w:rsidR="00B2799A" w:rsidRPr="00B2799A" w:rsidRDefault="00B2799A" w:rsidP="00B2799A">
      <w:pPr>
        <w:shd w:val="clear" w:color="auto" w:fill="FFFFFF"/>
        <w:tabs>
          <w:tab w:val="left" w:pos="1701"/>
        </w:tabs>
        <w:spacing w:after="0" w:line="360" w:lineRule="auto"/>
        <w:ind w:firstLine="567"/>
        <w:jc w:val="both"/>
        <w:rPr>
          <w:rFonts w:ascii="Times New Roman" w:eastAsia="Times New Roman" w:hAnsi="Times New Roman" w:cs="Times New Roman"/>
          <w:sz w:val="28"/>
          <w:szCs w:val="28"/>
        </w:rPr>
      </w:pPr>
      <w:r w:rsidRPr="00B2799A">
        <w:rPr>
          <w:rFonts w:ascii="Times New Roman" w:eastAsia="Times New Roman" w:hAnsi="Times New Roman" w:cs="Times New Roman"/>
          <w:sz w:val="28"/>
          <w:szCs w:val="28"/>
        </w:rPr>
        <w:t>тональных отношений.</w:t>
      </w:r>
    </w:p>
    <w:p w:rsidR="00B2799A" w:rsidRPr="00B2799A" w:rsidRDefault="00B2799A" w:rsidP="00B2799A">
      <w:pPr>
        <w:shd w:val="clear" w:color="auto" w:fill="FFFFFF"/>
        <w:tabs>
          <w:tab w:val="left" w:pos="1701"/>
        </w:tabs>
        <w:spacing w:after="0" w:line="360" w:lineRule="auto"/>
        <w:ind w:firstLine="567"/>
        <w:jc w:val="both"/>
        <w:rPr>
          <w:rFonts w:ascii="Times New Roman" w:eastAsia="Times New Roman" w:hAnsi="Times New Roman" w:cs="Times New Roman"/>
          <w:sz w:val="28"/>
          <w:szCs w:val="28"/>
        </w:rPr>
      </w:pPr>
      <w:r w:rsidRPr="00B2799A">
        <w:rPr>
          <w:rFonts w:ascii="Times New Roman" w:eastAsia="Times New Roman" w:hAnsi="Times New Roman" w:cs="Times New Roman"/>
          <w:sz w:val="28"/>
          <w:szCs w:val="28"/>
        </w:rPr>
        <w:t>20. Метод сравнения и целостность изображения.</w:t>
      </w:r>
    </w:p>
    <w:p w:rsidR="00B2799A" w:rsidRPr="00B2799A" w:rsidRDefault="00B2799A" w:rsidP="00B2799A">
      <w:pPr>
        <w:shd w:val="clear" w:color="auto" w:fill="FFFFFF"/>
        <w:tabs>
          <w:tab w:val="left" w:pos="1701"/>
        </w:tabs>
        <w:spacing w:after="0" w:line="360" w:lineRule="auto"/>
        <w:ind w:firstLine="567"/>
        <w:jc w:val="both"/>
        <w:rPr>
          <w:rFonts w:ascii="Times New Roman" w:eastAsia="Times New Roman" w:hAnsi="Times New Roman" w:cs="Times New Roman"/>
          <w:sz w:val="28"/>
          <w:szCs w:val="28"/>
        </w:rPr>
      </w:pPr>
      <w:r w:rsidRPr="00B2799A">
        <w:rPr>
          <w:rFonts w:ascii="Times New Roman" w:eastAsia="Times New Roman" w:hAnsi="Times New Roman" w:cs="Times New Roman"/>
          <w:sz w:val="28"/>
          <w:szCs w:val="28"/>
        </w:rPr>
        <w:t>21. Живопись пейзажа.</w:t>
      </w:r>
    </w:p>
    <w:p w:rsidR="00B2799A" w:rsidRPr="00B2799A" w:rsidRDefault="00B2799A" w:rsidP="00B2799A">
      <w:pPr>
        <w:shd w:val="clear" w:color="auto" w:fill="FFFFFF"/>
        <w:tabs>
          <w:tab w:val="left" w:pos="1701"/>
        </w:tabs>
        <w:spacing w:after="0" w:line="360" w:lineRule="auto"/>
        <w:ind w:firstLine="567"/>
        <w:jc w:val="both"/>
        <w:rPr>
          <w:rFonts w:ascii="Times New Roman" w:eastAsia="Times New Roman" w:hAnsi="Times New Roman" w:cs="Times New Roman"/>
          <w:sz w:val="28"/>
          <w:szCs w:val="28"/>
        </w:rPr>
      </w:pPr>
      <w:r w:rsidRPr="00B2799A">
        <w:rPr>
          <w:rFonts w:ascii="Times New Roman" w:eastAsia="Times New Roman" w:hAnsi="Times New Roman" w:cs="Times New Roman"/>
          <w:sz w:val="28"/>
          <w:szCs w:val="28"/>
        </w:rPr>
        <w:t>22. Дополнительные цвета. Их роль в живописном изображении.</w:t>
      </w:r>
    </w:p>
    <w:p w:rsidR="00B2799A" w:rsidRPr="00B2799A" w:rsidRDefault="00B2799A" w:rsidP="00B2799A">
      <w:pPr>
        <w:shd w:val="clear" w:color="auto" w:fill="FFFFFF"/>
        <w:tabs>
          <w:tab w:val="left" w:pos="1701"/>
        </w:tabs>
        <w:spacing w:after="0" w:line="360" w:lineRule="auto"/>
        <w:ind w:firstLine="567"/>
        <w:jc w:val="both"/>
        <w:rPr>
          <w:rFonts w:ascii="Times New Roman" w:eastAsia="Times New Roman" w:hAnsi="Times New Roman" w:cs="Times New Roman"/>
          <w:sz w:val="28"/>
          <w:szCs w:val="28"/>
        </w:rPr>
      </w:pPr>
      <w:r w:rsidRPr="00B2799A">
        <w:rPr>
          <w:rFonts w:ascii="Times New Roman" w:eastAsia="Times New Roman" w:hAnsi="Times New Roman" w:cs="Times New Roman"/>
          <w:sz w:val="28"/>
          <w:szCs w:val="28"/>
        </w:rPr>
        <w:t>23. Способы смешения красок (оптический и механический).</w:t>
      </w:r>
    </w:p>
    <w:p w:rsidR="00B2799A" w:rsidRPr="00B2799A" w:rsidRDefault="00B2799A" w:rsidP="00B2799A">
      <w:pPr>
        <w:shd w:val="clear" w:color="auto" w:fill="FFFFFF"/>
        <w:tabs>
          <w:tab w:val="left" w:pos="1701"/>
        </w:tabs>
        <w:spacing w:after="0" w:line="360" w:lineRule="auto"/>
        <w:ind w:firstLine="567"/>
        <w:jc w:val="both"/>
        <w:rPr>
          <w:rFonts w:ascii="Times New Roman" w:eastAsia="Times New Roman" w:hAnsi="Times New Roman" w:cs="Times New Roman"/>
          <w:sz w:val="28"/>
          <w:szCs w:val="28"/>
        </w:rPr>
      </w:pPr>
      <w:r w:rsidRPr="00B2799A">
        <w:rPr>
          <w:rFonts w:ascii="Times New Roman" w:eastAsia="Times New Roman" w:hAnsi="Times New Roman" w:cs="Times New Roman"/>
          <w:sz w:val="28"/>
          <w:szCs w:val="28"/>
        </w:rPr>
        <w:t>24. Способы и приёмы акварельной живописи</w:t>
      </w:r>
    </w:p>
    <w:p w:rsidR="00B2799A" w:rsidRPr="00B2799A" w:rsidRDefault="00B2799A" w:rsidP="00B2799A">
      <w:pPr>
        <w:shd w:val="clear" w:color="auto" w:fill="FFFFFF"/>
        <w:tabs>
          <w:tab w:val="left" w:pos="1701"/>
        </w:tabs>
        <w:spacing w:after="0" w:line="360" w:lineRule="auto"/>
        <w:ind w:firstLine="567"/>
        <w:jc w:val="both"/>
        <w:rPr>
          <w:rFonts w:ascii="Times New Roman" w:eastAsia="Times New Roman" w:hAnsi="Times New Roman" w:cs="Times New Roman"/>
          <w:sz w:val="28"/>
          <w:szCs w:val="28"/>
        </w:rPr>
      </w:pPr>
      <w:r w:rsidRPr="00B2799A">
        <w:rPr>
          <w:rFonts w:ascii="Times New Roman" w:eastAsia="Times New Roman" w:hAnsi="Times New Roman" w:cs="Times New Roman"/>
          <w:sz w:val="28"/>
          <w:szCs w:val="28"/>
        </w:rPr>
        <w:t>25. Способы передачи в акварельном этюде объема, пространства и материала.</w:t>
      </w:r>
    </w:p>
    <w:p w:rsidR="00AE5DD8" w:rsidRDefault="00B2799A" w:rsidP="00AE5DD8">
      <w:pPr>
        <w:shd w:val="clear" w:color="auto" w:fill="FFFFFF"/>
        <w:tabs>
          <w:tab w:val="left" w:pos="1701"/>
        </w:tabs>
        <w:spacing w:after="0" w:line="360" w:lineRule="auto"/>
        <w:ind w:firstLine="567"/>
        <w:jc w:val="both"/>
        <w:rPr>
          <w:rFonts w:ascii="Times New Roman" w:eastAsia="Times New Roman" w:hAnsi="Times New Roman" w:cs="Times New Roman"/>
          <w:sz w:val="28"/>
          <w:szCs w:val="28"/>
        </w:rPr>
      </w:pPr>
      <w:r w:rsidRPr="00B2799A">
        <w:rPr>
          <w:rFonts w:ascii="Times New Roman" w:eastAsia="Times New Roman" w:hAnsi="Times New Roman" w:cs="Times New Roman"/>
          <w:sz w:val="28"/>
          <w:szCs w:val="28"/>
        </w:rPr>
        <w:lastRenderedPageBreak/>
        <w:t>26. Цветовые рефлексы и их передача в акварельной живописи.</w:t>
      </w:r>
    </w:p>
    <w:p w:rsidR="00AE5DD8" w:rsidRDefault="00AE5DD8" w:rsidP="00AE5DD8">
      <w:pPr>
        <w:shd w:val="clear" w:color="auto" w:fill="FFFFFF"/>
        <w:tabs>
          <w:tab w:val="left" w:pos="1701"/>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27. </w:t>
      </w:r>
      <w:r w:rsidRPr="00AE5DD8">
        <w:rPr>
          <w:rFonts w:ascii="Times New Roman" w:eastAsia="Times New Roman" w:hAnsi="Times New Roman" w:cs="Times New Roman"/>
          <w:sz w:val="28"/>
          <w:szCs w:val="28"/>
        </w:rPr>
        <w:t xml:space="preserve">Особенности зрительного восприятия формы и цвета на плоскости. </w:t>
      </w:r>
    </w:p>
    <w:p w:rsidR="00AE5DD8" w:rsidRDefault="00AE5DD8" w:rsidP="00AE5DD8">
      <w:pPr>
        <w:shd w:val="clear" w:color="auto" w:fill="FFFFFF"/>
        <w:tabs>
          <w:tab w:val="left" w:pos="1701"/>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28. </w:t>
      </w:r>
      <w:r w:rsidRPr="00AE5DD8">
        <w:rPr>
          <w:rFonts w:ascii="Times New Roman" w:eastAsia="Times New Roman" w:hAnsi="Times New Roman" w:cs="Times New Roman"/>
          <w:sz w:val="28"/>
          <w:szCs w:val="28"/>
        </w:rPr>
        <w:t>Несобственные качества цвета. Психофизиологическое воздействие цвета.</w:t>
      </w:r>
    </w:p>
    <w:p w:rsidR="00AE5DD8" w:rsidRDefault="00AE5DD8" w:rsidP="00AE5DD8">
      <w:pPr>
        <w:shd w:val="clear" w:color="auto" w:fill="FFFFFF"/>
        <w:tabs>
          <w:tab w:val="left" w:pos="1701"/>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29. </w:t>
      </w:r>
      <w:r w:rsidRPr="00AE5DD8">
        <w:rPr>
          <w:rFonts w:ascii="Times New Roman" w:eastAsia="Times New Roman" w:hAnsi="Times New Roman" w:cs="Times New Roman"/>
          <w:sz w:val="28"/>
          <w:szCs w:val="28"/>
        </w:rPr>
        <w:t>Задачи и методика выполнения учебной постановки. Форэскизы. Этапы создания многосеансного этюда.</w:t>
      </w:r>
    </w:p>
    <w:p w:rsidR="00B2799A" w:rsidRDefault="005C27E4" w:rsidP="00AE5DD8">
      <w:pPr>
        <w:shd w:val="clear" w:color="auto" w:fill="FFFFFF"/>
        <w:tabs>
          <w:tab w:val="left" w:pos="1701"/>
        </w:tabs>
        <w:spacing w:after="0" w:line="360" w:lineRule="auto"/>
        <w:ind w:firstLine="567"/>
        <w:jc w:val="both"/>
        <w:rPr>
          <w:rFonts w:ascii="Times New Roman" w:eastAsia="Times New Roman" w:hAnsi="Times New Roman" w:cs="Times New Roman"/>
          <w:sz w:val="28"/>
          <w:szCs w:val="28"/>
        </w:rPr>
      </w:pPr>
      <w:r w:rsidRPr="00C136C2">
        <w:rPr>
          <w:rFonts w:ascii="Times New Roman" w:eastAsia="Times New Roman" w:hAnsi="Times New Roman" w:cs="Times New Roman"/>
          <w:sz w:val="28"/>
          <w:szCs w:val="28"/>
        </w:rPr>
        <w:br/>
      </w:r>
    </w:p>
    <w:p w:rsidR="00B2799A" w:rsidRDefault="00B2799A">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C63ED9" w:rsidRPr="00C63ED9" w:rsidRDefault="00C63ED9" w:rsidP="005C27E4">
      <w:pPr>
        <w:pStyle w:val="aff"/>
        <w:shd w:val="clear" w:color="auto" w:fill="FFFFFF"/>
        <w:spacing w:before="0" w:beforeAutospacing="0" w:after="0" w:afterAutospacing="0" w:line="360" w:lineRule="auto"/>
        <w:ind w:firstLine="709"/>
        <w:jc w:val="right"/>
        <w:rPr>
          <w:sz w:val="28"/>
          <w:szCs w:val="28"/>
        </w:rPr>
      </w:pPr>
      <w:r w:rsidRPr="00C63ED9">
        <w:rPr>
          <w:sz w:val="28"/>
          <w:szCs w:val="28"/>
        </w:rPr>
        <w:lastRenderedPageBreak/>
        <w:t xml:space="preserve">ПРИЛОЖЕНИЕ </w:t>
      </w:r>
      <w:r w:rsidR="00344BED">
        <w:rPr>
          <w:sz w:val="28"/>
          <w:szCs w:val="28"/>
        </w:rPr>
        <w:t>1</w:t>
      </w:r>
    </w:p>
    <w:p w:rsidR="00C63ED9" w:rsidRPr="00C63ED9" w:rsidRDefault="00C63ED9" w:rsidP="00C63ED9">
      <w:pPr>
        <w:ind w:firstLine="708"/>
        <w:jc w:val="center"/>
        <w:rPr>
          <w:rFonts w:ascii="Times New Roman" w:hAnsi="Times New Roman" w:cs="Times New Roman"/>
          <w:sz w:val="28"/>
          <w:szCs w:val="28"/>
        </w:rPr>
      </w:pPr>
      <w:r w:rsidRPr="00C63ED9">
        <w:rPr>
          <w:rFonts w:ascii="Times New Roman" w:hAnsi="Times New Roman" w:cs="Times New Roman"/>
          <w:sz w:val="28"/>
          <w:szCs w:val="28"/>
        </w:rPr>
        <w:t>Министерство образования и науки Российской федерации</w:t>
      </w:r>
    </w:p>
    <w:p w:rsidR="00C63ED9" w:rsidRPr="00C63ED9" w:rsidRDefault="00C63ED9" w:rsidP="00C63ED9">
      <w:pPr>
        <w:ind w:firstLine="708"/>
        <w:jc w:val="center"/>
        <w:rPr>
          <w:rFonts w:ascii="Times New Roman" w:hAnsi="Times New Roman" w:cs="Times New Roman"/>
          <w:sz w:val="28"/>
          <w:szCs w:val="28"/>
        </w:rPr>
      </w:pPr>
      <w:r w:rsidRPr="00C63ED9">
        <w:rPr>
          <w:rFonts w:ascii="Times New Roman" w:hAnsi="Times New Roman" w:cs="Times New Roman"/>
          <w:sz w:val="28"/>
          <w:szCs w:val="28"/>
        </w:rPr>
        <w:t>Кабардино-Балкарский государственный</w:t>
      </w:r>
    </w:p>
    <w:p w:rsidR="00C63ED9" w:rsidRPr="00C63ED9" w:rsidRDefault="00C63ED9" w:rsidP="00C63ED9">
      <w:pPr>
        <w:ind w:firstLine="708"/>
        <w:jc w:val="center"/>
        <w:rPr>
          <w:rFonts w:ascii="Times New Roman" w:hAnsi="Times New Roman" w:cs="Times New Roman"/>
          <w:sz w:val="28"/>
          <w:szCs w:val="28"/>
        </w:rPr>
      </w:pPr>
      <w:r w:rsidRPr="00C63ED9">
        <w:rPr>
          <w:rFonts w:ascii="Times New Roman" w:hAnsi="Times New Roman" w:cs="Times New Roman"/>
          <w:sz w:val="28"/>
          <w:szCs w:val="28"/>
        </w:rPr>
        <w:t>университет им. Х.М. Бербекова</w:t>
      </w:r>
    </w:p>
    <w:p w:rsidR="00C63ED9" w:rsidRPr="00C63ED9" w:rsidRDefault="00C63ED9" w:rsidP="00C63ED9">
      <w:pPr>
        <w:ind w:firstLine="708"/>
        <w:jc w:val="center"/>
        <w:rPr>
          <w:rFonts w:ascii="Times New Roman" w:hAnsi="Times New Roman" w:cs="Times New Roman"/>
          <w:b/>
          <w:sz w:val="28"/>
          <w:szCs w:val="28"/>
        </w:rPr>
      </w:pPr>
    </w:p>
    <w:p w:rsidR="00C63ED9" w:rsidRPr="00C63ED9" w:rsidRDefault="00C63ED9" w:rsidP="00C63ED9">
      <w:pPr>
        <w:ind w:firstLine="708"/>
        <w:jc w:val="center"/>
        <w:rPr>
          <w:rFonts w:ascii="Times New Roman" w:hAnsi="Times New Roman" w:cs="Times New Roman"/>
          <w:sz w:val="28"/>
          <w:szCs w:val="28"/>
        </w:rPr>
      </w:pPr>
      <w:r w:rsidRPr="00C63ED9">
        <w:rPr>
          <w:rFonts w:ascii="Times New Roman" w:hAnsi="Times New Roman" w:cs="Times New Roman"/>
          <w:sz w:val="28"/>
          <w:szCs w:val="28"/>
        </w:rPr>
        <w:t>ИНСТИТУТ АРХИТЕКТУРЫ, СТРОИТЕЛЬСТВА И ДИЗАЙНА</w:t>
      </w:r>
    </w:p>
    <w:p w:rsidR="00C63ED9" w:rsidRPr="00C63ED9" w:rsidRDefault="00C63ED9" w:rsidP="00C63ED9">
      <w:pPr>
        <w:ind w:firstLine="708"/>
        <w:jc w:val="center"/>
        <w:rPr>
          <w:rFonts w:ascii="Times New Roman" w:hAnsi="Times New Roman" w:cs="Times New Roman"/>
          <w:i/>
          <w:sz w:val="28"/>
          <w:szCs w:val="28"/>
        </w:rPr>
      </w:pPr>
    </w:p>
    <w:p w:rsidR="00C63ED9" w:rsidRPr="00C63ED9" w:rsidRDefault="00C63ED9" w:rsidP="00C63ED9">
      <w:pPr>
        <w:ind w:firstLine="708"/>
        <w:jc w:val="center"/>
        <w:rPr>
          <w:rFonts w:ascii="Times New Roman" w:hAnsi="Times New Roman" w:cs="Times New Roman"/>
          <w:sz w:val="28"/>
          <w:szCs w:val="28"/>
        </w:rPr>
      </w:pPr>
      <w:r w:rsidRPr="00C63ED9">
        <w:rPr>
          <w:rFonts w:ascii="Times New Roman" w:hAnsi="Times New Roman" w:cs="Times New Roman"/>
          <w:sz w:val="28"/>
          <w:szCs w:val="28"/>
        </w:rPr>
        <w:t>Кафедра «</w:t>
      </w:r>
      <w:r w:rsidR="00B2799A">
        <w:rPr>
          <w:rFonts w:ascii="Times New Roman" w:hAnsi="Times New Roman" w:cs="Times New Roman"/>
          <w:sz w:val="28"/>
          <w:szCs w:val="28"/>
        </w:rPr>
        <w:t>Архитектурного проектирования, дизайна и декоративно</w:t>
      </w:r>
      <w:r w:rsidR="00526246">
        <w:rPr>
          <w:rFonts w:ascii="Times New Roman" w:hAnsi="Times New Roman" w:cs="Times New Roman"/>
          <w:sz w:val="28"/>
          <w:szCs w:val="28"/>
        </w:rPr>
        <w:t>–прикладного искусст</w:t>
      </w:r>
      <w:r w:rsidR="00B2799A">
        <w:rPr>
          <w:rFonts w:ascii="Times New Roman" w:hAnsi="Times New Roman" w:cs="Times New Roman"/>
          <w:sz w:val="28"/>
          <w:szCs w:val="28"/>
        </w:rPr>
        <w:t>ва</w:t>
      </w:r>
      <w:r w:rsidRPr="00C63ED9">
        <w:rPr>
          <w:rFonts w:ascii="Times New Roman" w:hAnsi="Times New Roman" w:cs="Times New Roman"/>
          <w:sz w:val="28"/>
          <w:szCs w:val="28"/>
        </w:rPr>
        <w:t>»</w:t>
      </w:r>
    </w:p>
    <w:p w:rsidR="00C63ED9" w:rsidRPr="00C63ED9" w:rsidRDefault="00C63ED9" w:rsidP="00C63ED9">
      <w:pPr>
        <w:ind w:firstLine="708"/>
        <w:jc w:val="center"/>
        <w:rPr>
          <w:rFonts w:ascii="Times New Roman" w:hAnsi="Times New Roman" w:cs="Times New Roman"/>
          <w:i/>
          <w:sz w:val="28"/>
          <w:szCs w:val="28"/>
        </w:rPr>
      </w:pPr>
    </w:p>
    <w:p w:rsidR="00C63ED9" w:rsidRPr="00C63ED9" w:rsidRDefault="00C63ED9" w:rsidP="00C63ED9">
      <w:pPr>
        <w:rPr>
          <w:rFonts w:ascii="Times New Roman" w:hAnsi="Times New Roman" w:cs="Times New Roman"/>
          <w:sz w:val="28"/>
          <w:szCs w:val="28"/>
        </w:rPr>
      </w:pPr>
    </w:p>
    <w:p w:rsidR="00C63ED9" w:rsidRPr="00C63ED9" w:rsidRDefault="00C63ED9" w:rsidP="00C63ED9">
      <w:pPr>
        <w:ind w:firstLine="708"/>
        <w:jc w:val="center"/>
        <w:rPr>
          <w:rFonts w:ascii="Times New Roman" w:hAnsi="Times New Roman" w:cs="Times New Roman"/>
          <w:b/>
          <w:sz w:val="28"/>
          <w:szCs w:val="28"/>
        </w:rPr>
      </w:pPr>
      <w:r w:rsidRPr="00C63ED9">
        <w:rPr>
          <w:rFonts w:ascii="Times New Roman" w:hAnsi="Times New Roman" w:cs="Times New Roman"/>
          <w:b/>
          <w:sz w:val="28"/>
          <w:szCs w:val="28"/>
        </w:rPr>
        <w:t xml:space="preserve">ОТЧЕТ ПО ПРАКТИКЕ </w:t>
      </w:r>
    </w:p>
    <w:p w:rsidR="00526246" w:rsidRDefault="00C63ED9" w:rsidP="00C63ED9">
      <w:pPr>
        <w:ind w:firstLine="708"/>
        <w:jc w:val="center"/>
        <w:rPr>
          <w:rFonts w:ascii="Times New Roman" w:hAnsi="Times New Roman" w:cs="Times New Roman"/>
          <w:b/>
          <w:sz w:val="28"/>
          <w:szCs w:val="28"/>
        </w:rPr>
      </w:pPr>
      <w:r w:rsidRPr="00C63ED9">
        <w:rPr>
          <w:rFonts w:ascii="Times New Roman" w:hAnsi="Times New Roman" w:cs="Times New Roman"/>
          <w:b/>
          <w:sz w:val="28"/>
          <w:szCs w:val="28"/>
        </w:rPr>
        <w:t xml:space="preserve">ПО ПОЛУЧЕНИЮ ПЕРВИЧНЫХ ПРОФЕССИОНАЛЬНЫХ </w:t>
      </w:r>
    </w:p>
    <w:p w:rsidR="00C63ED9" w:rsidRPr="00C63ED9" w:rsidRDefault="00C63ED9" w:rsidP="00C63ED9">
      <w:pPr>
        <w:ind w:firstLine="708"/>
        <w:jc w:val="center"/>
        <w:rPr>
          <w:rFonts w:ascii="Times New Roman" w:hAnsi="Times New Roman" w:cs="Times New Roman"/>
          <w:b/>
          <w:sz w:val="28"/>
          <w:szCs w:val="28"/>
        </w:rPr>
      </w:pPr>
      <w:r w:rsidRPr="00C63ED9">
        <w:rPr>
          <w:rFonts w:ascii="Times New Roman" w:hAnsi="Times New Roman" w:cs="Times New Roman"/>
          <w:b/>
          <w:sz w:val="28"/>
          <w:szCs w:val="28"/>
        </w:rPr>
        <w:t xml:space="preserve">УМЕНИЙ И НАВЫКОВ </w:t>
      </w:r>
    </w:p>
    <w:p w:rsidR="00C63ED9" w:rsidRDefault="00C63ED9" w:rsidP="00C63ED9">
      <w:pPr>
        <w:ind w:firstLine="708"/>
        <w:jc w:val="center"/>
        <w:rPr>
          <w:rFonts w:ascii="Times New Roman" w:hAnsi="Times New Roman" w:cs="Times New Roman"/>
          <w:b/>
          <w:sz w:val="28"/>
          <w:szCs w:val="28"/>
        </w:rPr>
      </w:pPr>
    </w:p>
    <w:p w:rsidR="00055947" w:rsidRPr="00C63ED9" w:rsidRDefault="00055947" w:rsidP="00C63ED9">
      <w:pPr>
        <w:ind w:firstLine="708"/>
        <w:jc w:val="center"/>
        <w:rPr>
          <w:rFonts w:ascii="Times New Roman" w:hAnsi="Times New Roman" w:cs="Times New Roman"/>
          <w:b/>
          <w:sz w:val="28"/>
          <w:szCs w:val="28"/>
        </w:rPr>
      </w:pPr>
    </w:p>
    <w:p w:rsidR="00C63ED9" w:rsidRPr="00C63ED9" w:rsidRDefault="00C63ED9" w:rsidP="00C63ED9">
      <w:pPr>
        <w:ind w:left="5664"/>
        <w:rPr>
          <w:rFonts w:ascii="Times New Roman" w:hAnsi="Times New Roman" w:cs="Times New Roman"/>
          <w:sz w:val="28"/>
          <w:szCs w:val="28"/>
        </w:rPr>
      </w:pPr>
    </w:p>
    <w:p w:rsidR="00C63ED9" w:rsidRPr="00C63ED9" w:rsidRDefault="00C63ED9" w:rsidP="00C63ED9">
      <w:pPr>
        <w:ind w:left="5664"/>
        <w:rPr>
          <w:rFonts w:ascii="Times New Roman" w:hAnsi="Times New Roman" w:cs="Times New Roman"/>
          <w:sz w:val="28"/>
          <w:szCs w:val="28"/>
        </w:rPr>
      </w:pPr>
      <w:r w:rsidRPr="00C63ED9">
        <w:rPr>
          <w:rFonts w:ascii="Times New Roman" w:hAnsi="Times New Roman" w:cs="Times New Roman"/>
          <w:sz w:val="28"/>
          <w:szCs w:val="28"/>
        </w:rPr>
        <w:t>Студент _____________________</w:t>
      </w:r>
    </w:p>
    <w:p w:rsidR="00C63ED9" w:rsidRDefault="00C63ED9" w:rsidP="00C63ED9">
      <w:pPr>
        <w:ind w:left="4956" w:firstLine="708"/>
        <w:rPr>
          <w:rFonts w:ascii="Times New Roman" w:hAnsi="Times New Roman" w:cs="Times New Roman"/>
          <w:sz w:val="28"/>
          <w:szCs w:val="28"/>
        </w:rPr>
      </w:pPr>
      <w:r w:rsidRPr="00C63ED9">
        <w:rPr>
          <w:rFonts w:ascii="Times New Roman" w:hAnsi="Times New Roman" w:cs="Times New Roman"/>
          <w:sz w:val="28"/>
          <w:szCs w:val="28"/>
        </w:rPr>
        <w:t>группа________________</w:t>
      </w:r>
    </w:p>
    <w:p w:rsidR="00B2799A" w:rsidRPr="00C63ED9" w:rsidRDefault="00B2799A" w:rsidP="00B2799A">
      <w:pPr>
        <w:ind w:left="4956" w:firstLine="708"/>
        <w:rPr>
          <w:rFonts w:ascii="Times New Roman" w:hAnsi="Times New Roman" w:cs="Times New Roman"/>
          <w:sz w:val="28"/>
          <w:szCs w:val="28"/>
        </w:rPr>
      </w:pPr>
      <w:r w:rsidRPr="00C63ED9">
        <w:rPr>
          <w:rFonts w:ascii="Times New Roman" w:hAnsi="Times New Roman" w:cs="Times New Roman"/>
          <w:sz w:val="28"/>
          <w:szCs w:val="28"/>
        </w:rPr>
        <w:t>Ф.И.О.___________________</w:t>
      </w:r>
    </w:p>
    <w:p w:rsidR="00C63ED9" w:rsidRPr="00C63ED9" w:rsidRDefault="00C63ED9" w:rsidP="00C63ED9">
      <w:pPr>
        <w:ind w:left="5664"/>
        <w:rPr>
          <w:rFonts w:ascii="Times New Roman" w:hAnsi="Times New Roman" w:cs="Times New Roman"/>
          <w:sz w:val="28"/>
          <w:szCs w:val="28"/>
        </w:rPr>
      </w:pPr>
      <w:r w:rsidRPr="00C63ED9">
        <w:rPr>
          <w:rFonts w:ascii="Times New Roman" w:hAnsi="Times New Roman" w:cs="Times New Roman"/>
          <w:sz w:val="28"/>
          <w:szCs w:val="28"/>
        </w:rPr>
        <w:t>Руководитель практики</w:t>
      </w:r>
    </w:p>
    <w:p w:rsidR="00C63ED9" w:rsidRPr="00C63ED9" w:rsidRDefault="00C63ED9" w:rsidP="00C63ED9">
      <w:pPr>
        <w:ind w:left="4956" w:firstLine="708"/>
        <w:rPr>
          <w:rFonts w:ascii="Times New Roman" w:hAnsi="Times New Roman" w:cs="Times New Roman"/>
          <w:sz w:val="28"/>
          <w:szCs w:val="28"/>
        </w:rPr>
      </w:pPr>
      <w:r w:rsidRPr="00C63ED9">
        <w:rPr>
          <w:rFonts w:ascii="Times New Roman" w:hAnsi="Times New Roman" w:cs="Times New Roman"/>
          <w:sz w:val="28"/>
          <w:szCs w:val="28"/>
        </w:rPr>
        <w:t>Ф.И.О.___________________</w:t>
      </w:r>
    </w:p>
    <w:p w:rsidR="00C63ED9" w:rsidRPr="00C63ED9" w:rsidRDefault="00C63ED9" w:rsidP="00C63ED9">
      <w:pPr>
        <w:jc w:val="center"/>
        <w:rPr>
          <w:rFonts w:ascii="Times New Roman" w:hAnsi="Times New Roman" w:cs="Times New Roman"/>
          <w:sz w:val="28"/>
          <w:szCs w:val="28"/>
        </w:rPr>
      </w:pPr>
    </w:p>
    <w:p w:rsidR="00C63ED9" w:rsidRPr="00C63ED9" w:rsidRDefault="00C63ED9" w:rsidP="00C63ED9">
      <w:pPr>
        <w:jc w:val="center"/>
        <w:rPr>
          <w:rFonts w:ascii="Times New Roman" w:hAnsi="Times New Roman" w:cs="Times New Roman"/>
          <w:sz w:val="28"/>
          <w:szCs w:val="28"/>
        </w:rPr>
      </w:pPr>
    </w:p>
    <w:p w:rsidR="00C63ED9" w:rsidRPr="00C63ED9" w:rsidRDefault="00C63ED9" w:rsidP="00C63ED9">
      <w:pPr>
        <w:jc w:val="center"/>
        <w:rPr>
          <w:rFonts w:ascii="Times New Roman" w:hAnsi="Times New Roman" w:cs="Times New Roman"/>
          <w:sz w:val="28"/>
          <w:szCs w:val="28"/>
        </w:rPr>
      </w:pPr>
      <w:r w:rsidRPr="00C63ED9">
        <w:rPr>
          <w:rFonts w:ascii="Times New Roman" w:hAnsi="Times New Roman" w:cs="Times New Roman"/>
          <w:sz w:val="28"/>
          <w:szCs w:val="28"/>
        </w:rPr>
        <w:t>Нальчик 2019 г.</w:t>
      </w:r>
    </w:p>
    <w:p w:rsidR="00C63ED9" w:rsidRPr="00C63ED9" w:rsidRDefault="00C63ED9" w:rsidP="00C63ED9">
      <w:pPr>
        <w:tabs>
          <w:tab w:val="center" w:pos="4718"/>
        </w:tabs>
        <w:ind w:firstLine="567"/>
        <w:jc w:val="right"/>
        <w:rPr>
          <w:rFonts w:ascii="Times New Roman" w:hAnsi="Times New Roman" w:cs="Times New Roman"/>
          <w:sz w:val="28"/>
          <w:szCs w:val="28"/>
        </w:rPr>
      </w:pPr>
      <w:r w:rsidRPr="00C63ED9">
        <w:rPr>
          <w:rFonts w:ascii="Times New Roman" w:hAnsi="Times New Roman" w:cs="Times New Roman"/>
          <w:sz w:val="28"/>
          <w:szCs w:val="28"/>
        </w:rPr>
        <w:lastRenderedPageBreak/>
        <w:t xml:space="preserve">ПРИЛОЖЕНИЕ </w:t>
      </w:r>
      <w:r w:rsidR="00344BED">
        <w:rPr>
          <w:rFonts w:ascii="Times New Roman" w:hAnsi="Times New Roman" w:cs="Times New Roman"/>
          <w:sz w:val="28"/>
          <w:szCs w:val="28"/>
        </w:rPr>
        <w:t>2</w:t>
      </w:r>
    </w:p>
    <w:p w:rsidR="00C63ED9" w:rsidRPr="00C63ED9" w:rsidRDefault="00C63ED9" w:rsidP="00C63ED9">
      <w:pPr>
        <w:tabs>
          <w:tab w:val="center" w:pos="4718"/>
        </w:tabs>
        <w:ind w:firstLine="567"/>
        <w:jc w:val="center"/>
        <w:rPr>
          <w:rFonts w:ascii="Times New Roman" w:hAnsi="Times New Roman" w:cs="Times New Roman"/>
          <w:sz w:val="28"/>
          <w:szCs w:val="28"/>
        </w:rPr>
      </w:pPr>
      <w:r w:rsidRPr="00C63ED9">
        <w:rPr>
          <w:rFonts w:ascii="Times New Roman" w:hAnsi="Times New Roman" w:cs="Times New Roman"/>
          <w:sz w:val="28"/>
          <w:szCs w:val="28"/>
        </w:rPr>
        <w:t>Пример пикетажного журнала</w:t>
      </w:r>
    </w:p>
    <w:p w:rsidR="00C63ED9" w:rsidRPr="00C63ED9" w:rsidRDefault="00C63ED9" w:rsidP="00C63ED9">
      <w:pPr>
        <w:tabs>
          <w:tab w:val="center" w:pos="4718"/>
        </w:tabs>
        <w:jc w:val="center"/>
        <w:rPr>
          <w:rFonts w:ascii="Times New Roman" w:hAnsi="Times New Roman" w:cs="Times New Roman"/>
          <w:sz w:val="28"/>
          <w:szCs w:val="28"/>
        </w:rPr>
      </w:pPr>
      <w:r w:rsidRPr="00C63ED9">
        <w:rPr>
          <w:rFonts w:ascii="Times New Roman" w:hAnsi="Times New Roman" w:cs="Times New Roman"/>
          <w:noProof/>
          <w:sz w:val="28"/>
          <w:szCs w:val="28"/>
        </w:rPr>
        <w:drawing>
          <wp:inline distT="0" distB="0" distL="0" distR="0">
            <wp:extent cx="6120130" cy="765048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ПНТ1.jpg"/>
                    <pic:cNvPicPr/>
                  </pic:nvPicPr>
                  <pic:blipFill>
                    <a:blip r:embed="rId57">
                      <a:extLst>
                        <a:ext uri="{28A0092B-C50C-407E-A947-70E740481C1C}">
                          <a14:useLocalDpi xmlns:a14="http://schemas.microsoft.com/office/drawing/2010/main" val="0"/>
                        </a:ext>
                      </a:extLst>
                    </a:blip>
                    <a:stretch>
                      <a:fillRect/>
                    </a:stretch>
                  </pic:blipFill>
                  <pic:spPr>
                    <a:xfrm>
                      <a:off x="0" y="0"/>
                      <a:ext cx="6120130" cy="7650480"/>
                    </a:xfrm>
                    <a:prstGeom prst="rect">
                      <a:avLst/>
                    </a:prstGeom>
                  </pic:spPr>
                </pic:pic>
              </a:graphicData>
            </a:graphic>
          </wp:inline>
        </w:drawing>
      </w:r>
    </w:p>
    <w:p w:rsidR="00C63ED9" w:rsidRPr="00C63ED9" w:rsidRDefault="00C63ED9" w:rsidP="00C63ED9">
      <w:pPr>
        <w:jc w:val="right"/>
        <w:rPr>
          <w:rFonts w:ascii="Times New Roman" w:hAnsi="Times New Roman" w:cs="Times New Roman"/>
          <w:sz w:val="28"/>
          <w:szCs w:val="28"/>
        </w:rPr>
      </w:pPr>
      <w:r w:rsidRPr="00C63ED9">
        <w:rPr>
          <w:rFonts w:ascii="Times New Roman" w:hAnsi="Times New Roman" w:cs="Times New Roman"/>
          <w:sz w:val="28"/>
          <w:szCs w:val="28"/>
        </w:rPr>
        <w:br w:type="page"/>
      </w:r>
      <w:r w:rsidRPr="00C63ED9">
        <w:rPr>
          <w:rFonts w:ascii="Times New Roman" w:hAnsi="Times New Roman" w:cs="Times New Roman"/>
          <w:sz w:val="28"/>
          <w:szCs w:val="28"/>
        </w:rPr>
        <w:lastRenderedPageBreak/>
        <w:t xml:space="preserve">ПРИЛОЖЕНИЕ </w:t>
      </w:r>
      <w:r w:rsidR="00344BED">
        <w:rPr>
          <w:rFonts w:ascii="Times New Roman" w:hAnsi="Times New Roman" w:cs="Times New Roman"/>
          <w:sz w:val="28"/>
          <w:szCs w:val="28"/>
        </w:rPr>
        <w:t>3</w:t>
      </w:r>
    </w:p>
    <w:p w:rsidR="00C63ED9" w:rsidRPr="00C63ED9" w:rsidRDefault="00C63ED9" w:rsidP="00C63ED9">
      <w:pPr>
        <w:tabs>
          <w:tab w:val="center" w:pos="4718"/>
        </w:tabs>
        <w:ind w:firstLine="567"/>
        <w:jc w:val="right"/>
        <w:rPr>
          <w:rFonts w:ascii="Times New Roman" w:hAnsi="Times New Roman" w:cs="Times New Roman"/>
          <w:sz w:val="28"/>
          <w:szCs w:val="28"/>
        </w:rPr>
      </w:pPr>
      <w:r w:rsidRPr="00C63ED9">
        <w:rPr>
          <w:rFonts w:ascii="Times New Roman" w:hAnsi="Times New Roman" w:cs="Times New Roman"/>
          <w:sz w:val="28"/>
          <w:szCs w:val="28"/>
        </w:rPr>
        <w:t>Пример продольного профиля трассы</w:t>
      </w:r>
    </w:p>
    <w:p w:rsidR="00C63ED9" w:rsidRPr="00C63ED9" w:rsidRDefault="00C63ED9" w:rsidP="00C63ED9">
      <w:pPr>
        <w:tabs>
          <w:tab w:val="center" w:pos="4718"/>
        </w:tabs>
        <w:jc w:val="center"/>
        <w:rPr>
          <w:rFonts w:ascii="Times New Roman" w:hAnsi="Times New Roman" w:cs="Times New Roman"/>
          <w:sz w:val="28"/>
          <w:szCs w:val="28"/>
        </w:rPr>
      </w:pPr>
      <w:r w:rsidRPr="00C63ED9">
        <w:rPr>
          <w:rFonts w:ascii="Times New Roman" w:hAnsi="Times New Roman" w:cs="Times New Roman"/>
          <w:noProof/>
          <w:sz w:val="28"/>
          <w:szCs w:val="28"/>
        </w:rPr>
        <w:drawing>
          <wp:inline distT="0" distB="0" distL="0" distR="0">
            <wp:extent cx="6120130" cy="48958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ПНТ3.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120130" cy="4895850"/>
                    </a:xfrm>
                    <a:prstGeom prst="rect">
                      <a:avLst/>
                    </a:prstGeom>
                  </pic:spPr>
                </pic:pic>
              </a:graphicData>
            </a:graphic>
          </wp:inline>
        </w:drawing>
      </w:r>
    </w:p>
    <w:p w:rsidR="00C63ED9" w:rsidRPr="00C63ED9" w:rsidRDefault="00C63ED9" w:rsidP="00C63ED9">
      <w:pPr>
        <w:rPr>
          <w:rFonts w:ascii="Times New Roman" w:hAnsi="Times New Roman" w:cs="Times New Roman"/>
          <w:sz w:val="28"/>
          <w:szCs w:val="28"/>
        </w:rPr>
      </w:pPr>
      <w:r w:rsidRPr="00C63ED9">
        <w:rPr>
          <w:rFonts w:ascii="Times New Roman" w:hAnsi="Times New Roman" w:cs="Times New Roman"/>
          <w:sz w:val="28"/>
          <w:szCs w:val="28"/>
        </w:rPr>
        <w:br w:type="page"/>
      </w:r>
    </w:p>
    <w:p w:rsidR="00C63ED9" w:rsidRPr="00C63ED9" w:rsidRDefault="00C63ED9" w:rsidP="00C63ED9">
      <w:pPr>
        <w:tabs>
          <w:tab w:val="center" w:pos="4718"/>
        </w:tabs>
        <w:ind w:firstLine="567"/>
        <w:jc w:val="right"/>
        <w:rPr>
          <w:rFonts w:ascii="Times New Roman" w:hAnsi="Times New Roman" w:cs="Times New Roman"/>
          <w:sz w:val="28"/>
          <w:szCs w:val="28"/>
        </w:rPr>
      </w:pPr>
      <w:r w:rsidRPr="00C63ED9">
        <w:rPr>
          <w:rFonts w:ascii="Times New Roman" w:hAnsi="Times New Roman" w:cs="Times New Roman"/>
          <w:sz w:val="28"/>
          <w:szCs w:val="28"/>
        </w:rPr>
        <w:lastRenderedPageBreak/>
        <w:t xml:space="preserve">ПРИЛОЖЕНИЕ </w:t>
      </w:r>
      <w:r w:rsidR="00344BED">
        <w:rPr>
          <w:rFonts w:ascii="Times New Roman" w:hAnsi="Times New Roman" w:cs="Times New Roman"/>
          <w:sz w:val="28"/>
          <w:szCs w:val="28"/>
        </w:rPr>
        <w:t>4</w:t>
      </w:r>
    </w:p>
    <w:p w:rsidR="00C63ED9" w:rsidRPr="00C63ED9" w:rsidRDefault="00C63ED9" w:rsidP="00C63ED9">
      <w:pPr>
        <w:tabs>
          <w:tab w:val="center" w:pos="4718"/>
        </w:tabs>
        <w:ind w:firstLine="567"/>
        <w:jc w:val="center"/>
        <w:rPr>
          <w:rFonts w:ascii="Times New Roman" w:hAnsi="Times New Roman" w:cs="Times New Roman"/>
          <w:sz w:val="28"/>
          <w:szCs w:val="28"/>
        </w:rPr>
      </w:pPr>
      <w:r w:rsidRPr="00C63ED9">
        <w:rPr>
          <w:rFonts w:ascii="Times New Roman" w:hAnsi="Times New Roman" w:cs="Times New Roman"/>
          <w:sz w:val="28"/>
          <w:szCs w:val="28"/>
        </w:rPr>
        <w:t>Журнал геометрического нивелирования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17"/>
        <w:gridCol w:w="851"/>
        <w:gridCol w:w="992"/>
        <w:gridCol w:w="992"/>
        <w:gridCol w:w="851"/>
        <w:gridCol w:w="1275"/>
        <w:gridCol w:w="993"/>
        <w:gridCol w:w="992"/>
        <w:gridCol w:w="1103"/>
        <w:gridCol w:w="988"/>
      </w:tblGrid>
      <w:tr w:rsidR="00C63ED9" w:rsidRPr="00C63ED9" w:rsidTr="00C63ED9">
        <w:trPr>
          <w:trHeight w:val="1259"/>
        </w:trPr>
        <w:tc>
          <w:tcPr>
            <w:tcW w:w="817" w:type="dxa"/>
            <w:vMerge w:val="restart"/>
          </w:tcPr>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w:t>
            </w: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ст.</w:t>
            </w:r>
          </w:p>
        </w:tc>
        <w:tc>
          <w:tcPr>
            <w:tcW w:w="851" w:type="dxa"/>
            <w:vMerge w:val="restart"/>
          </w:tcPr>
          <w:p w:rsidR="00C63ED9" w:rsidRPr="00C63ED9" w:rsidRDefault="00C63ED9" w:rsidP="00C63ED9">
            <w:pPr>
              <w:spacing w:line="240" w:lineRule="auto"/>
              <w:rPr>
                <w:rFonts w:ascii="Times New Roman" w:hAnsi="Times New Roman" w:cs="Times New Roman"/>
              </w:rPr>
            </w:pPr>
            <w:r w:rsidRPr="00C63ED9">
              <w:rPr>
                <w:rFonts w:ascii="Times New Roman" w:hAnsi="Times New Roman" w:cs="Times New Roman"/>
              </w:rPr>
              <w:t>№</w:t>
            </w:r>
          </w:p>
          <w:p w:rsidR="00C63ED9" w:rsidRPr="00C63ED9" w:rsidRDefault="00C63ED9" w:rsidP="00C63ED9">
            <w:pPr>
              <w:spacing w:line="240" w:lineRule="auto"/>
              <w:rPr>
                <w:rFonts w:ascii="Times New Roman" w:hAnsi="Times New Roman" w:cs="Times New Roman"/>
              </w:rPr>
            </w:pPr>
            <w:r w:rsidRPr="00C63ED9">
              <w:rPr>
                <w:rFonts w:ascii="Times New Roman" w:hAnsi="Times New Roman" w:cs="Times New Roman"/>
              </w:rPr>
              <w:t>нивел.</w:t>
            </w:r>
          </w:p>
          <w:p w:rsidR="00C63ED9" w:rsidRPr="00C63ED9" w:rsidRDefault="00C63ED9" w:rsidP="00C63ED9">
            <w:pPr>
              <w:spacing w:line="240" w:lineRule="auto"/>
              <w:rPr>
                <w:rFonts w:ascii="Times New Roman" w:hAnsi="Times New Roman" w:cs="Times New Roman"/>
              </w:rPr>
            </w:pPr>
            <w:r w:rsidRPr="00C63ED9">
              <w:rPr>
                <w:rFonts w:ascii="Times New Roman" w:hAnsi="Times New Roman" w:cs="Times New Roman"/>
              </w:rPr>
              <w:t>точек</w:t>
            </w:r>
          </w:p>
        </w:tc>
        <w:tc>
          <w:tcPr>
            <w:tcW w:w="2835" w:type="dxa"/>
            <w:gridSpan w:val="3"/>
          </w:tcPr>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Отсчеты по рейкам мм</w:t>
            </w:r>
          </w:p>
        </w:tc>
        <w:tc>
          <w:tcPr>
            <w:tcW w:w="3260" w:type="dxa"/>
            <w:gridSpan w:val="3"/>
          </w:tcPr>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Превышения</w:t>
            </w: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мм</w:t>
            </w:r>
          </w:p>
        </w:tc>
        <w:tc>
          <w:tcPr>
            <w:tcW w:w="1103" w:type="dxa"/>
          </w:tcPr>
          <w:p w:rsidR="00C63ED9" w:rsidRPr="00C63ED9" w:rsidRDefault="00C63ED9" w:rsidP="00C63ED9">
            <w:pPr>
              <w:spacing w:line="240" w:lineRule="auto"/>
              <w:rPr>
                <w:rFonts w:ascii="Times New Roman" w:hAnsi="Times New Roman" w:cs="Times New Roman"/>
              </w:rPr>
            </w:pPr>
            <w:r w:rsidRPr="00C63ED9">
              <w:rPr>
                <w:rFonts w:ascii="Times New Roman" w:hAnsi="Times New Roman" w:cs="Times New Roman"/>
              </w:rPr>
              <w:t>Гориз.</w:t>
            </w:r>
          </w:p>
          <w:p w:rsidR="00C63ED9" w:rsidRPr="00C63ED9" w:rsidRDefault="00C63ED9" w:rsidP="00C63ED9">
            <w:pPr>
              <w:spacing w:line="240" w:lineRule="auto"/>
              <w:rPr>
                <w:rFonts w:ascii="Times New Roman" w:hAnsi="Times New Roman" w:cs="Times New Roman"/>
              </w:rPr>
            </w:pPr>
            <w:r w:rsidRPr="00C63ED9">
              <w:rPr>
                <w:rFonts w:ascii="Times New Roman" w:hAnsi="Times New Roman" w:cs="Times New Roman"/>
              </w:rPr>
              <w:t>инст.</w:t>
            </w:r>
          </w:p>
          <w:p w:rsidR="00C63ED9" w:rsidRPr="00C63ED9" w:rsidRDefault="00C63ED9" w:rsidP="00C63ED9">
            <w:pPr>
              <w:spacing w:line="240" w:lineRule="auto"/>
              <w:rPr>
                <w:rFonts w:ascii="Times New Roman" w:hAnsi="Times New Roman" w:cs="Times New Roman"/>
              </w:rPr>
            </w:pPr>
            <w:r w:rsidRPr="00C63ED9">
              <w:rPr>
                <w:rFonts w:ascii="Times New Roman" w:hAnsi="Times New Roman" w:cs="Times New Roman"/>
              </w:rPr>
              <w:t>ГИ, м</w:t>
            </w:r>
          </w:p>
        </w:tc>
        <w:tc>
          <w:tcPr>
            <w:tcW w:w="988" w:type="dxa"/>
          </w:tcPr>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От-</w:t>
            </w: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метки, Н</w:t>
            </w:r>
          </w:p>
        </w:tc>
      </w:tr>
      <w:tr w:rsidR="00C63ED9" w:rsidRPr="00C63ED9" w:rsidTr="00C63ED9">
        <w:trPr>
          <w:trHeight w:val="642"/>
        </w:trPr>
        <w:tc>
          <w:tcPr>
            <w:tcW w:w="817" w:type="dxa"/>
            <w:vMerge/>
          </w:tcPr>
          <w:p w:rsidR="00C63ED9" w:rsidRPr="00C63ED9" w:rsidRDefault="00C63ED9" w:rsidP="00C63ED9">
            <w:pPr>
              <w:spacing w:line="240" w:lineRule="auto"/>
              <w:jc w:val="center"/>
              <w:rPr>
                <w:rFonts w:ascii="Times New Roman" w:hAnsi="Times New Roman" w:cs="Times New Roman"/>
              </w:rPr>
            </w:pPr>
          </w:p>
        </w:tc>
        <w:tc>
          <w:tcPr>
            <w:tcW w:w="851" w:type="dxa"/>
            <w:vMerge/>
          </w:tcPr>
          <w:p w:rsidR="00C63ED9" w:rsidRPr="00C63ED9" w:rsidRDefault="00C63ED9" w:rsidP="00C63ED9">
            <w:pPr>
              <w:spacing w:line="240" w:lineRule="auto"/>
              <w:rPr>
                <w:rFonts w:ascii="Times New Roman" w:hAnsi="Times New Roman" w:cs="Times New Roman"/>
              </w:rPr>
            </w:pPr>
          </w:p>
        </w:tc>
        <w:tc>
          <w:tcPr>
            <w:tcW w:w="992" w:type="dxa"/>
          </w:tcPr>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зад-</w:t>
            </w: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ние</w:t>
            </w:r>
          </w:p>
        </w:tc>
        <w:tc>
          <w:tcPr>
            <w:tcW w:w="992" w:type="dxa"/>
          </w:tcPr>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перед-</w:t>
            </w: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ние</w:t>
            </w:r>
          </w:p>
        </w:tc>
        <w:tc>
          <w:tcPr>
            <w:tcW w:w="851" w:type="dxa"/>
          </w:tcPr>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промеж.</w:t>
            </w:r>
          </w:p>
        </w:tc>
        <w:tc>
          <w:tcPr>
            <w:tcW w:w="1275" w:type="dxa"/>
          </w:tcPr>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Вы-</w:t>
            </w: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чесл.</w:t>
            </w:r>
          </w:p>
        </w:tc>
        <w:tc>
          <w:tcPr>
            <w:tcW w:w="993" w:type="dxa"/>
          </w:tcPr>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Сред-</w:t>
            </w: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ние</w:t>
            </w:r>
          </w:p>
        </w:tc>
        <w:tc>
          <w:tcPr>
            <w:tcW w:w="992" w:type="dxa"/>
          </w:tcPr>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Ис-</w:t>
            </w: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прав.</w:t>
            </w:r>
          </w:p>
        </w:tc>
        <w:tc>
          <w:tcPr>
            <w:tcW w:w="1103" w:type="dxa"/>
          </w:tcPr>
          <w:p w:rsidR="00C63ED9" w:rsidRPr="00C63ED9" w:rsidRDefault="00C63ED9" w:rsidP="00C63ED9">
            <w:pPr>
              <w:spacing w:line="240" w:lineRule="auto"/>
              <w:rPr>
                <w:rFonts w:ascii="Times New Roman" w:hAnsi="Times New Roman" w:cs="Times New Roman"/>
              </w:rPr>
            </w:pPr>
          </w:p>
        </w:tc>
        <w:tc>
          <w:tcPr>
            <w:tcW w:w="988" w:type="dxa"/>
          </w:tcPr>
          <w:p w:rsidR="00C63ED9" w:rsidRPr="00C63ED9" w:rsidRDefault="00C63ED9" w:rsidP="00C63ED9">
            <w:pPr>
              <w:spacing w:line="240" w:lineRule="auto"/>
              <w:rPr>
                <w:rFonts w:ascii="Times New Roman" w:hAnsi="Times New Roman" w:cs="Times New Roman"/>
              </w:rPr>
            </w:pPr>
          </w:p>
        </w:tc>
      </w:tr>
      <w:tr w:rsidR="00C63ED9" w:rsidRPr="00C63ED9" w:rsidTr="00C63ED9">
        <w:tc>
          <w:tcPr>
            <w:tcW w:w="817" w:type="dxa"/>
          </w:tcPr>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1</w:t>
            </w:r>
          </w:p>
        </w:tc>
        <w:tc>
          <w:tcPr>
            <w:tcW w:w="851" w:type="dxa"/>
          </w:tcPr>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2</w:t>
            </w:r>
          </w:p>
        </w:tc>
        <w:tc>
          <w:tcPr>
            <w:tcW w:w="992" w:type="dxa"/>
          </w:tcPr>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3</w:t>
            </w:r>
          </w:p>
        </w:tc>
        <w:tc>
          <w:tcPr>
            <w:tcW w:w="992" w:type="dxa"/>
          </w:tcPr>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4</w:t>
            </w:r>
          </w:p>
        </w:tc>
        <w:tc>
          <w:tcPr>
            <w:tcW w:w="851" w:type="dxa"/>
          </w:tcPr>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5</w:t>
            </w:r>
          </w:p>
        </w:tc>
        <w:tc>
          <w:tcPr>
            <w:tcW w:w="1275" w:type="dxa"/>
          </w:tcPr>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6</w:t>
            </w:r>
          </w:p>
        </w:tc>
        <w:tc>
          <w:tcPr>
            <w:tcW w:w="993" w:type="dxa"/>
          </w:tcPr>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7</w:t>
            </w:r>
          </w:p>
        </w:tc>
        <w:tc>
          <w:tcPr>
            <w:tcW w:w="992" w:type="dxa"/>
          </w:tcPr>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8</w:t>
            </w:r>
          </w:p>
        </w:tc>
        <w:tc>
          <w:tcPr>
            <w:tcW w:w="1103" w:type="dxa"/>
          </w:tcPr>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9</w:t>
            </w:r>
          </w:p>
        </w:tc>
        <w:tc>
          <w:tcPr>
            <w:tcW w:w="988" w:type="dxa"/>
          </w:tcPr>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10</w:t>
            </w:r>
          </w:p>
        </w:tc>
      </w:tr>
      <w:tr w:rsidR="00C63ED9" w:rsidRPr="00C63ED9" w:rsidTr="00C63ED9">
        <w:tc>
          <w:tcPr>
            <w:tcW w:w="817" w:type="dxa"/>
          </w:tcPr>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1</w:t>
            </w:r>
          </w:p>
        </w:tc>
        <w:tc>
          <w:tcPr>
            <w:tcW w:w="851" w:type="dxa"/>
          </w:tcPr>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Реп1</w:t>
            </w:r>
          </w:p>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ПК0</w:t>
            </w:r>
          </w:p>
          <w:p w:rsidR="00C63ED9" w:rsidRPr="00C63ED9" w:rsidRDefault="00C63ED9" w:rsidP="00C63ED9">
            <w:pPr>
              <w:spacing w:line="240" w:lineRule="auto"/>
              <w:jc w:val="center"/>
              <w:rPr>
                <w:rFonts w:ascii="Times New Roman" w:hAnsi="Times New Roman" w:cs="Times New Roman"/>
              </w:rPr>
            </w:pPr>
          </w:p>
        </w:tc>
        <w:tc>
          <w:tcPr>
            <w:tcW w:w="992" w:type="dxa"/>
          </w:tcPr>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0466</w:t>
            </w: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5240</w:t>
            </w:r>
          </w:p>
        </w:tc>
        <w:tc>
          <w:tcPr>
            <w:tcW w:w="992" w:type="dxa"/>
          </w:tcPr>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1841</w:t>
            </w: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6622</w:t>
            </w:r>
          </w:p>
        </w:tc>
        <w:tc>
          <w:tcPr>
            <w:tcW w:w="851" w:type="dxa"/>
          </w:tcPr>
          <w:p w:rsidR="00C63ED9" w:rsidRPr="00C63ED9" w:rsidRDefault="00C63ED9" w:rsidP="00C63ED9">
            <w:pPr>
              <w:spacing w:line="240" w:lineRule="auto"/>
              <w:rPr>
                <w:rFonts w:ascii="Times New Roman" w:hAnsi="Times New Roman" w:cs="Times New Roman"/>
              </w:rPr>
            </w:pPr>
          </w:p>
        </w:tc>
        <w:tc>
          <w:tcPr>
            <w:tcW w:w="1275" w:type="dxa"/>
          </w:tcPr>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-1375</w:t>
            </w: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-1382</w:t>
            </w:r>
          </w:p>
          <w:p w:rsidR="00C63ED9" w:rsidRPr="00C63ED9" w:rsidRDefault="00C63ED9" w:rsidP="00C63ED9">
            <w:pPr>
              <w:spacing w:line="240" w:lineRule="auto"/>
              <w:jc w:val="center"/>
              <w:rPr>
                <w:rFonts w:ascii="Times New Roman" w:hAnsi="Times New Roman" w:cs="Times New Roman"/>
              </w:rPr>
            </w:pPr>
          </w:p>
        </w:tc>
        <w:tc>
          <w:tcPr>
            <w:tcW w:w="993" w:type="dxa"/>
          </w:tcPr>
          <w:p w:rsidR="00C63ED9" w:rsidRPr="00C63ED9" w:rsidRDefault="00C63ED9" w:rsidP="00C63ED9">
            <w:pPr>
              <w:spacing w:line="240" w:lineRule="auto"/>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+4</w:t>
            </w: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-1378</w:t>
            </w:r>
          </w:p>
          <w:p w:rsidR="00C63ED9" w:rsidRPr="00C63ED9" w:rsidRDefault="00C63ED9" w:rsidP="00C63ED9">
            <w:pPr>
              <w:spacing w:line="240" w:lineRule="auto"/>
              <w:rPr>
                <w:rFonts w:ascii="Times New Roman" w:hAnsi="Times New Roman" w:cs="Times New Roman"/>
              </w:rPr>
            </w:pPr>
          </w:p>
        </w:tc>
        <w:tc>
          <w:tcPr>
            <w:tcW w:w="992" w:type="dxa"/>
          </w:tcPr>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-1374</w:t>
            </w:r>
          </w:p>
          <w:p w:rsidR="00C63ED9" w:rsidRPr="00C63ED9" w:rsidRDefault="00C63ED9" w:rsidP="00C63ED9">
            <w:pPr>
              <w:spacing w:line="240" w:lineRule="auto"/>
              <w:jc w:val="center"/>
              <w:rPr>
                <w:rFonts w:ascii="Times New Roman" w:hAnsi="Times New Roman" w:cs="Times New Roman"/>
              </w:rPr>
            </w:pPr>
          </w:p>
        </w:tc>
        <w:tc>
          <w:tcPr>
            <w:tcW w:w="1103" w:type="dxa"/>
          </w:tcPr>
          <w:p w:rsidR="00C63ED9" w:rsidRPr="00C63ED9" w:rsidRDefault="00C63ED9" w:rsidP="00C63ED9">
            <w:pPr>
              <w:spacing w:line="240" w:lineRule="auto"/>
              <w:rPr>
                <w:rFonts w:ascii="Times New Roman" w:hAnsi="Times New Roman" w:cs="Times New Roman"/>
              </w:rPr>
            </w:pPr>
          </w:p>
        </w:tc>
        <w:tc>
          <w:tcPr>
            <w:tcW w:w="988" w:type="dxa"/>
          </w:tcPr>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58,957</w:t>
            </w:r>
          </w:p>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57,583</w:t>
            </w:r>
          </w:p>
          <w:p w:rsidR="00C63ED9" w:rsidRPr="00C63ED9" w:rsidRDefault="00C63ED9" w:rsidP="00C63ED9">
            <w:pPr>
              <w:spacing w:line="240" w:lineRule="auto"/>
              <w:jc w:val="center"/>
              <w:rPr>
                <w:rFonts w:ascii="Times New Roman" w:hAnsi="Times New Roman" w:cs="Times New Roman"/>
              </w:rPr>
            </w:pPr>
          </w:p>
        </w:tc>
      </w:tr>
      <w:tr w:rsidR="00C63ED9" w:rsidRPr="00C63ED9" w:rsidTr="00C63ED9">
        <w:tc>
          <w:tcPr>
            <w:tcW w:w="817" w:type="dxa"/>
          </w:tcPr>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2</w:t>
            </w:r>
          </w:p>
        </w:tc>
        <w:tc>
          <w:tcPr>
            <w:tcW w:w="851" w:type="dxa"/>
          </w:tcPr>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ПК0</w:t>
            </w:r>
          </w:p>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ПК1</w:t>
            </w:r>
          </w:p>
          <w:p w:rsidR="00C63ED9" w:rsidRPr="00C63ED9" w:rsidRDefault="00C63ED9" w:rsidP="00C63ED9">
            <w:pPr>
              <w:spacing w:line="240" w:lineRule="auto"/>
              <w:jc w:val="center"/>
              <w:rPr>
                <w:rFonts w:ascii="Times New Roman" w:hAnsi="Times New Roman" w:cs="Times New Roman"/>
              </w:rPr>
            </w:pPr>
          </w:p>
        </w:tc>
        <w:tc>
          <w:tcPr>
            <w:tcW w:w="992" w:type="dxa"/>
          </w:tcPr>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0888</w:t>
            </w: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5670</w:t>
            </w:r>
          </w:p>
        </w:tc>
        <w:tc>
          <w:tcPr>
            <w:tcW w:w="992" w:type="dxa"/>
          </w:tcPr>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2548</w:t>
            </w: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7328</w:t>
            </w:r>
          </w:p>
        </w:tc>
        <w:tc>
          <w:tcPr>
            <w:tcW w:w="851" w:type="dxa"/>
          </w:tcPr>
          <w:p w:rsidR="00C63ED9" w:rsidRPr="00C63ED9" w:rsidRDefault="00C63ED9" w:rsidP="00C63ED9">
            <w:pPr>
              <w:spacing w:line="240" w:lineRule="auto"/>
              <w:rPr>
                <w:rFonts w:ascii="Times New Roman" w:hAnsi="Times New Roman" w:cs="Times New Roman"/>
              </w:rPr>
            </w:pPr>
          </w:p>
        </w:tc>
        <w:tc>
          <w:tcPr>
            <w:tcW w:w="1275" w:type="dxa"/>
          </w:tcPr>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-1660</w:t>
            </w: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-1658</w:t>
            </w:r>
          </w:p>
          <w:p w:rsidR="00C63ED9" w:rsidRPr="00C63ED9" w:rsidRDefault="00C63ED9" w:rsidP="00C63ED9">
            <w:pPr>
              <w:spacing w:line="240" w:lineRule="auto"/>
              <w:jc w:val="center"/>
              <w:rPr>
                <w:rFonts w:ascii="Times New Roman" w:hAnsi="Times New Roman" w:cs="Times New Roman"/>
              </w:rPr>
            </w:pPr>
          </w:p>
        </w:tc>
        <w:tc>
          <w:tcPr>
            <w:tcW w:w="993" w:type="dxa"/>
          </w:tcPr>
          <w:p w:rsidR="00C63ED9" w:rsidRPr="00C63ED9" w:rsidRDefault="00C63ED9" w:rsidP="00C63ED9">
            <w:pPr>
              <w:spacing w:line="240" w:lineRule="auto"/>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+4</w:t>
            </w: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-1659</w:t>
            </w:r>
          </w:p>
          <w:p w:rsidR="00C63ED9" w:rsidRPr="00C63ED9" w:rsidRDefault="00C63ED9" w:rsidP="00C63ED9">
            <w:pPr>
              <w:spacing w:line="240" w:lineRule="auto"/>
              <w:jc w:val="center"/>
              <w:rPr>
                <w:rFonts w:ascii="Times New Roman" w:hAnsi="Times New Roman" w:cs="Times New Roman"/>
              </w:rPr>
            </w:pPr>
          </w:p>
        </w:tc>
        <w:tc>
          <w:tcPr>
            <w:tcW w:w="992" w:type="dxa"/>
          </w:tcPr>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-1655</w:t>
            </w:r>
          </w:p>
          <w:p w:rsidR="00C63ED9" w:rsidRPr="00C63ED9" w:rsidRDefault="00C63ED9" w:rsidP="00C63ED9">
            <w:pPr>
              <w:spacing w:line="240" w:lineRule="auto"/>
              <w:jc w:val="center"/>
              <w:rPr>
                <w:rFonts w:ascii="Times New Roman" w:hAnsi="Times New Roman" w:cs="Times New Roman"/>
              </w:rPr>
            </w:pPr>
          </w:p>
        </w:tc>
        <w:tc>
          <w:tcPr>
            <w:tcW w:w="1103" w:type="dxa"/>
          </w:tcPr>
          <w:p w:rsidR="00C63ED9" w:rsidRPr="00C63ED9" w:rsidRDefault="00C63ED9" w:rsidP="00C63ED9">
            <w:pPr>
              <w:spacing w:line="240" w:lineRule="auto"/>
              <w:rPr>
                <w:rFonts w:ascii="Times New Roman" w:hAnsi="Times New Roman" w:cs="Times New Roman"/>
              </w:rPr>
            </w:pPr>
          </w:p>
        </w:tc>
        <w:tc>
          <w:tcPr>
            <w:tcW w:w="988" w:type="dxa"/>
          </w:tcPr>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57,583</w:t>
            </w:r>
          </w:p>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55,928</w:t>
            </w:r>
          </w:p>
        </w:tc>
      </w:tr>
      <w:tr w:rsidR="00C63ED9" w:rsidRPr="00C63ED9" w:rsidTr="00C63ED9">
        <w:tc>
          <w:tcPr>
            <w:tcW w:w="817" w:type="dxa"/>
          </w:tcPr>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3</w:t>
            </w:r>
          </w:p>
        </w:tc>
        <w:tc>
          <w:tcPr>
            <w:tcW w:w="851" w:type="dxa"/>
          </w:tcPr>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ПК1</w:t>
            </w:r>
          </w:p>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ПК2</w:t>
            </w:r>
          </w:p>
          <w:p w:rsidR="00C63ED9" w:rsidRPr="00C63ED9" w:rsidRDefault="00C63ED9" w:rsidP="00C63ED9">
            <w:pPr>
              <w:spacing w:line="240" w:lineRule="auto"/>
              <w:jc w:val="center"/>
              <w:rPr>
                <w:rFonts w:ascii="Times New Roman" w:hAnsi="Times New Roman" w:cs="Times New Roman"/>
              </w:rPr>
            </w:pPr>
          </w:p>
        </w:tc>
        <w:tc>
          <w:tcPr>
            <w:tcW w:w="992" w:type="dxa"/>
          </w:tcPr>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1780</w:t>
            </w: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6565</w:t>
            </w:r>
          </w:p>
        </w:tc>
        <w:tc>
          <w:tcPr>
            <w:tcW w:w="992" w:type="dxa"/>
          </w:tcPr>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0620</w:t>
            </w: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5401</w:t>
            </w:r>
          </w:p>
        </w:tc>
        <w:tc>
          <w:tcPr>
            <w:tcW w:w="851" w:type="dxa"/>
          </w:tcPr>
          <w:p w:rsidR="00C63ED9" w:rsidRPr="00C63ED9" w:rsidRDefault="00C63ED9" w:rsidP="00C63ED9">
            <w:pPr>
              <w:spacing w:line="240" w:lineRule="auto"/>
              <w:rPr>
                <w:rFonts w:ascii="Times New Roman" w:hAnsi="Times New Roman" w:cs="Times New Roman"/>
              </w:rPr>
            </w:pPr>
          </w:p>
        </w:tc>
        <w:tc>
          <w:tcPr>
            <w:tcW w:w="1275" w:type="dxa"/>
          </w:tcPr>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+1160</w:t>
            </w: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+1164</w:t>
            </w:r>
          </w:p>
          <w:p w:rsidR="00C63ED9" w:rsidRPr="00C63ED9" w:rsidRDefault="00C63ED9" w:rsidP="00C63ED9">
            <w:pPr>
              <w:spacing w:line="240" w:lineRule="auto"/>
              <w:jc w:val="center"/>
              <w:rPr>
                <w:rFonts w:ascii="Times New Roman" w:hAnsi="Times New Roman" w:cs="Times New Roman"/>
              </w:rPr>
            </w:pPr>
          </w:p>
        </w:tc>
        <w:tc>
          <w:tcPr>
            <w:tcW w:w="993" w:type="dxa"/>
          </w:tcPr>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+3</w:t>
            </w: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+1162</w:t>
            </w:r>
          </w:p>
        </w:tc>
        <w:tc>
          <w:tcPr>
            <w:tcW w:w="992" w:type="dxa"/>
          </w:tcPr>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+1165</w:t>
            </w:r>
          </w:p>
          <w:p w:rsidR="00C63ED9" w:rsidRPr="00C63ED9" w:rsidRDefault="00C63ED9" w:rsidP="00C63ED9">
            <w:pPr>
              <w:spacing w:line="240" w:lineRule="auto"/>
              <w:jc w:val="center"/>
              <w:rPr>
                <w:rFonts w:ascii="Times New Roman" w:hAnsi="Times New Roman" w:cs="Times New Roman"/>
              </w:rPr>
            </w:pPr>
          </w:p>
        </w:tc>
        <w:tc>
          <w:tcPr>
            <w:tcW w:w="1103" w:type="dxa"/>
          </w:tcPr>
          <w:p w:rsidR="00C63ED9" w:rsidRPr="00C63ED9" w:rsidRDefault="00C63ED9" w:rsidP="00C63ED9">
            <w:pPr>
              <w:spacing w:line="240" w:lineRule="auto"/>
              <w:rPr>
                <w:rFonts w:ascii="Times New Roman" w:hAnsi="Times New Roman" w:cs="Times New Roman"/>
              </w:rPr>
            </w:pPr>
          </w:p>
        </w:tc>
        <w:tc>
          <w:tcPr>
            <w:tcW w:w="988" w:type="dxa"/>
          </w:tcPr>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55,928</w:t>
            </w:r>
          </w:p>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57,093</w:t>
            </w:r>
          </w:p>
        </w:tc>
      </w:tr>
      <w:tr w:rsidR="00C63ED9" w:rsidRPr="00C63ED9" w:rsidTr="00C63ED9">
        <w:tc>
          <w:tcPr>
            <w:tcW w:w="817" w:type="dxa"/>
          </w:tcPr>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4</w:t>
            </w:r>
          </w:p>
        </w:tc>
        <w:tc>
          <w:tcPr>
            <w:tcW w:w="851" w:type="dxa"/>
          </w:tcPr>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ПК21</w:t>
            </w:r>
          </w:p>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Х</w:t>
            </w:r>
          </w:p>
        </w:tc>
        <w:tc>
          <w:tcPr>
            <w:tcW w:w="992" w:type="dxa"/>
          </w:tcPr>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2229</w:t>
            </w: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7012</w:t>
            </w:r>
          </w:p>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p>
        </w:tc>
        <w:tc>
          <w:tcPr>
            <w:tcW w:w="992" w:type="dxa"/>
          </w:tcPr>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0397</w:t>
            </w: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5177</w:t>
            </w:r>
          </w:p>
        </w:tc>
        <w:tc>
          <w:tcPr>
            <w:tcW w:w="851" w:type="dxa"/>
          </w:tcPr>
          <w:p w:rsidR="00C63ED9" w:rsidRPr="00C63ED9" w:rsidRDefault="00C63ED9" w:rsidP="00C63ED9">
            <w:pPr>
              <w:spacing w:line="240" w:lineRule="auto"/>
              <w:rPr>
                <w:rFonts w:ascii="Times New Roman" w:hAnsi="Times New Roman" w:cs="Times New Roman"/>
              </w:rPr>
            </w:pPr>
          </w:p>
        </w:tc>
        <w:tc>
          <w:tcPr>
            <w:tcW w:w="1275" w:type="dxa"/>
          </w:tcPr>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+1832</w:t>
            </w: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+1835</w:t>
            </w:r>
          </w:p>
          <w:p w:rsidR="00C63ED9" w:rsidRPr="00C63ED9" w:rsidRDefault="00C63ED9" w:rsidP="00C63ED9">
            <w:pPr>
              <w:spacing w:line="240" w:lineRule="auto"/>
              <w:jc w:val="center"/>
              <w:rPr>
                <w:rFonts w:ascii="Times New Roman" w:hAnsi="Times New Roman" w:cs="Times New Roman"/>
              </w:rPr>
            </w:pPr>
          </w:p>
        </w:tc>
        <w:tc>
          <w:tcPr>
            <w:tcW w:w="993" w:type="dxa"/>
          </w:tcPr>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+3</w:t>
            </w: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1834</w:t>
            </w:r>
          </w:p>
        </w:tc>
        <w:tc>
          <w:tcPr>
            <w:tcW w:w="992" w:type="dxa"/>
          </w:tcPr>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1837</w:t>
            </w:r>
          </w:p>
        </w:tc>
        <w:tc>
          <w:tcPr>
            <w:tcW w:w="1103" w:type="dxa"/>
          </w:tcPr>
          <w:p w:rsidR="00C63ED9" w:rsidRPr="00C63ED9" w:rsidRDefault="00C63ED9" w:rsidP="00C63ED9">
            <w:pPr>
              <w:spacing w:line="240" w:lineRule="auto"/>
              <w:rPr>
                <w:rFonts w:ascii="Times New Roman" w:hAnsi="Times New Roman" w:cs="Times New Roman"/>
              </w:rPr>
            </w:pPr>
          </w:p>
        </w:tc>
        <w:tc>
          <w:tcPr>
            <w:tcW w:w="988" w:type="dxa"/>
          </w:tcPr>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57,093</w:t>
            </w:r>
          </w:p>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58,930</w:t>
            </w:r>
          </w:p>
        </w:tc>
      </w:tr>
      <w:tr w:rsidR="00C63ED9" w:rsidRPr="00C63ED9" w:rsidTr="00C63ED9">
        <w:tc>
          <w:tcPr>
            <w:tcW w:w="817" w:type="dxa"/>
          </w:tcPr>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5</w:t>
            </w:r>
          </w:p>
        </w:tc>
        <w:tc>
          <w:tcPr>
            <w:tcW w:w="851" w:type="dxa"/>
          </w:tcPr>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Х</w:t>
            </w:r>
          </w:p>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ПКЗ</w:t>
            </w:r>
          </w:p>
          <w:p w:rsidR="00C63ED9" w:rsidRPr="00C63ED9" w:rsidRDefault="00C63ED9" w:rsidP="00C63ED9">
            <w:pPr>
              <w:spacing w:line="240" w:lineRule="auto"/>
              <w:jc w:val="center"/>
              <w:rPr>
                <w:rFonts w:ascii="Times New Roman" w:hAnsi="Times New Roman" w:cs="Times New Roman"/>
              </w:rPr>
            </w:pPr>
          </w:p>
        </w:tc>
        <w:tc>
          <w:tcPr>
            <w:tcW w:w="992" w:type="dxa"/>
          </w:tcPr>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2546</w:t>
            </w: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7327</w:t>
            </w:r>
          </w:p>
        </w:tc>
        <w:tc>
          <w:tcPr>
            <w:tcW w:w="992" w:type="dxa"/>
          </w:tcPr>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0368</w:t>
            </w: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5153</w:t>
            </w:r>
          </w:p>
        </w:tc>
        <w:tc>
          <w:tcPr>
            <w:tcW w:w="851" w:type="dxa"/>
          </w:tcPr>
          <w:p w:rsidR="00C63ED9" w:rsidRPr="00C63ED9" w:rsidRDefault="00C63ED9" w:rsidP="00C63ED9">
            <w:pPr>
              <w:spacing w:line="240" w:lineRule="auto"/>
              <w:rPr>
                <w:rFonts w:ascii="Times New Roman" w:hAnsi="Times New Roman" w:cs="Times New Roman"/>
              </w:rPr>
            </w:pPr>
          </w:p>
        </w:tc>
        <w:tc>
          <w:tcPr>
            <w:tcW w:w="1275" w:type="dxa"/>
          </w:tcPr>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+2178</w:t>
            </w: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+2174</w:t>
            </w:r>
          </w:p>
          <w:p w:rsidR="00C63ED9" w:rsidRPr="00C63ED9" w:rsidRDefault="00C63ED9" w:rsidP="00C63ED9">
            <w:pPr>
              <w:spacing w:line="240" w:lineRule="auto"/>
              <w:jc w:val="center"/>
              <w:rPr>
                <w:rFonts w:ascii="Times New Roman" w:hAnsi="Times New Roman" w:cs="Times New Roman"/>
              </w:rPr>
            </w:pPr>
          </w:p>
        </w:tc>
        <w:tc>
          <w:tcPr>
            <w:tcW w:w="993" w:type="dxa"/>
          </w:tcPr>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+3</w:t>
            </w: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2176</w:t>
            </w:r>
          </w:p>
        </w:tc>
        <w:tc>
          <w:tcPr>
            <w:tcW w:w="992" w:type="dxa"/>
          </w:tcPr>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2179</w:t>
            </w:r>
          </w:p>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p>
        </w:tc>
        <w:tc>
          <w:tcPr>
            <w:tcW w:w="1103" w:type="dxa"/>
          </w:tcPr>
          <w:p w:rsidR="00C63ED9" w:rsidRPr="00C63ED9" w:rsidRDefault="00C63ED9" w:rsidP="00C63ED9">
            <w:pPr>
              <w:spacing w:line="240" w:lineRule="auto"/>
              <w:rPr>
                <w:rFonts w:ascii="Times New Roman" w:hAnsi="Times New Roman" w:cs="Times New Roman"/>
              </w:rPr>
            </w:pPr>
          </w:p>
        </w:tc>
        <w:tc>
          <w:tcPr>
            <w:tcW w:w="988" w:type="dxa"/>
          </w:tcPr>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58,930</w:t>
            </w:r>
          </w:p>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61,109</w:t>
            </w:r>
          </w:p>
          <w:p w:rsidR="00C63ED9" w:rsidRPr="00C63ED9" w:rsidRDefault="00C63ED9" w:rsidP="00C63ED9">
            <w:pPr>
              <w:spacing w:line="240" w:lineRule="auto"/>
              <w:jc w:val="center"/>
              <w:rPr>
                <w:rFonts w:ascii="Times New Roman" w:hAnsi="Times New Roman" w:cs="Times New Roman"/>
              </w:rPr>
            </w:pPr>
          </w:p>
        </w:tc>
      </w:tr>
      <w:tr w:rsidR="00C63ED9" w:rsidRPr="00C63ED9" w:rsidTr="00C63ED9">
        <w:tc>
          <w:tcPr>
            <w:tcW w:w="817" w:type="dxa"/>
          </w:tcPr>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lastRenderedPageBreak/>
              <w:t>6</w:t>
            </w:r>
          </w:p>
        </w:tc>
        <w:tc>
          <w:tcPr>
            <w:tcW w:w="851" w:type="dxa"/>
          </w:tcPr>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lastRenderedPageBreak/>
              <w:t>ПК3</w:t>
            </w:r>
          </w:p>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lastRenderedPageBreak/>
              <w:t>+40</w:t>
            </w: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ПК4</w:t>
            </w:r>
          </w:p>
        </w:tc>
        <w:tc>
          <w:tcPr>
            <w:tcW w:w="992" w:type="dxa"/>
          </w:tcPr>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lastRenderedPageBreak/>
              <w:t>1500</w:t>
            </w: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6284</w:t>
            </w:r>
          </w:p>
        </w:tc>
        <w:tc>
          <w:tcPr>
            <w:tcW w:w="992" w:type="dxa"/>
          </w:tcPr>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lastRenderedPageBreak/>
              <w:t>1212</w:t>
            </w: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5992</w:t>
            </w:r>
          </w:p>
        </w:tc>
        <w:tc>
          <w:tcPr>
            <w:tcW w:w="851" w:type="dxa"/>
          </w:tcPr>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lastRenderedPageBreak/>
              <w:t>0841</w:t>
            </w:r>
          </w:p>
        </w:tc>
        <w:tc>
          <w:tcPr>
            <w:tcW w:w="1275" w:type="dxa"/>
          </w:tcPr>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+0288</w:t>
            </w: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lastRenderedPageBreak/>
              <w:t>+0292</w:t>
            </w:r>
          </w:p>
          <w:p w:rsidR="00C63ED9" w:rsidRPr="00C63ED9" w:rsidRDefault="00C63ED9" w:rsidP="00C63ED9">
            <w:pPr>
              <w:spacing w:line="240" w:lineRule="auto"/>
              <w:rPr>
                <w:rFonts w:ascii="Times New Roman" w:hAnsi="Times New Roman" w:cs="Times New Roman"/>
              </w:rPr>
            </w:pPr>
          </w:p>
        </w:tc>
        <w:tc>
          <w:tcPr>
            <w:tcW w:w="993" w:type="dxa"/>
          </w:tcPr>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+3</w:t>
            </w: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lastRenderedPageBreak/>
              <w:t>+0290</w:t>
            </w:r>
          </w:p>
          <w:p w:rsidR="00C63ED9" w:rsidRPr="00C63ED9" w:rsidRDefault="00C63ED9" w:rsidP="00C63ED9">
            <w:pPr>
              <w:spacing w:line="240" w:lineRule="auto"/>
              <w:jc w:val="center"/>
              <w:rPr>
                <w:rFonts w:ascii="Times New Roman" w:hAnsi="Times New Roman" w:cs="Times New Roman"/>
              </w:rPr>
            </w:pPr>
          </w:p>
        </w:tc>
        <w:tc>
          <w:tcPr>
            <w:tcW w:w="992" w:type="dxa"/>
          </w:tcPr>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lastRenderedPageBreak/>
              <w:t>+0293</w:t>
            </w:r>
          </w:p>
          <w:p w:rsidR="00C63ED9" w:rsidRPr="00C63ED9" w:rsidRDefault="00C63ED9" w:rsidP="00C63ED9">
            <w:pPr>
              <w:spacing w:line="240" w:lineRule="auto"/>
              <w:jc w:val="center"/>
              <w:rPr>
                <w:rFonts w:ascii="Times New Roman" w:hAnsi="Times New Roman" w:cs="Times New Roman"/>
              </w:rPr>
            </w:pPr>
          </w:p>
        </w:tc>
        <w:tc>
          <w:tcPr>
            <w:tcW w:w="1103" w:type="dxa"/>
          </w:tcPr>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lastRenderedPageBreak/>
              <w:t>62,609</w:t>
            </w:r>
          </w:p>
        </w:tc>
        <w:tc>
          <w:tcPr>
            <w:tcW w:w="988" w:type="dxa"/>
          </w:tcPr>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61,109</w:t>
            </w:r>
          </w:p>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lastRenderedPageBreak/>
              <w:t>61,768</w:t>
            </w: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61,402</w:t>
            </w:r>
          </w:p>
        </w:tc>
      </w:tr>
      <w:tr w:rsidR="00C63ED9" w:rsidRPr="00C63ED9" w:rsidTr="00C63ED9">
        <w:tc>
          <w:tcPr>
            <w:tcW w:w="817" w:type="dxa"/>
          </w:tcPr>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7</w:t>
            </w:r>
          </w:p>
        </w:tc>
        <w:tc>
          <w:tcPr>
            <w:tcW w:w="851" w:type="dxa"/>
          </w:tcPr>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ПК4</w:t>
            </w:r>
          </w:p>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+80</w:t>
            </w: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ПК5</w:t>
            </w:r>
          </w:p>
        </w:tc>
        <w:tc>
          <w:tcPr>
            <w:tcW w:w="992" w:type="dxa"/>
          </w:tcPr>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1880</w:t>
            </w: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6666</w:t>
            </w:r>
          </w:p>
        </w:tc>
        <w:tc>
          <w:tcPr>
            <w:tcW w:w="992" w:type="dxa"/>
          </w:tcPr>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0757</w:t>
            </w: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5539</w:t>
            </w:r>
          </w:p>
        </w:tc>
        <w:tc>
          <w:tcPr>
            <w:tcW w:w="851" w:type="dxa"/>
          </w:tcPr>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2021</w:t>
            </w:r>
          </w:p>
        </w:tc>
        <w:tc>
          <w:tcPr>
            <w:tcW w:w="1275" w:type="dxa"/>
          </w:tcPr>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+1123</w:t>
            </w: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+1127</w:t>
            </w:r>
          </w:p>
          <w:p w:rsidR="00C63ED9" w:rsidRPr="00C63ED9" w:rsidRDefault="00C63ED9" w:rsidP="00C63ED9">
            <w:pPr>
              <w:spacing w:line="240" w:lineRule="auto"/>
              <w:rPr>
                <w:rFonts w:ascii="Times New Roman" w:hAnsi="Times New Roman" w:cs="Times New Roman"/>
              </w:rPr>
            </w:pPr>
          </w:p>
        </w:tc>
        <w:tc>
          <w:tcPr>
            <w:tcW w:w="993" w:type="dxa"/>
          </w:tcPr>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+3</w:t>
            </w: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+1125</w:t>
            </w:r>
          </w:p>
          <w:p w:rsidR="00C63ED9" w:rsidRPr="00C63ED9" w:rsidRDefault="00C63ED9" w:rsidP="00C63ED9">
            <w:pPr>
              <w:spacing w:line="240" w:lineRule="auto"/>
              <w:jc w:val="center"/>
              <w:rPr>
                <w:rFonts w:ascii="Times New Roman" w:hAnsi="Times New Roman" w:cs="Times New Roman"/>
              </w:rPr>
            </w:pPr>
          </w:p>
        </w:tc>
        <w:tc>
          <w:tcPr>
            <w:tcW w:w="992" w:type="dxa"/>
          </w:tcPr>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+1128</w:t>
            </w:r>
          </w:p>
          <w:p w:rsidR="00C63ED9" w:rsidRPr="00C63ED9" w:rsidRDefault="00C63ED9" w:rsidP="00C63ED9">
            <w:pPr>
              <w:spacing w:line="240" w:lineRule="auto"/>
              <w:rPr>
                <w:rFonts w:ascii="Times New Roman" w:hAnsi="Times New Roman" w:cs="Times New Roman"/>
              </w:rPr>
            </w:pPr>
          </w:p>
        </w:tc>
        <w:tc>
          <w:tcPr>
            <w:tcW w:w="1103" w:type="dxa"/>
          </w:tcPr>
          <w:p w:rsidR="00C63ED9" w:rsidRPr="00C63ED9" w:rsidRDefault="00C63ED9" w:rsidP="00C63ED9">
            <w:pPr>
              <w:spacing w:line="240" w:lineRule="auto"/>
              <w:rPr>
                <w:rFonts w:ascii="Times New Roman" w:hAnsi="Times New Roman" w:cs="Times New Roman"/>
              </w:rPr>
            </w:pPr>
            <w:r w:rsidRPr="00C63ED9">
              <w:rPr>
                <w:rFonts w:ascii="Times New Roman" w:hAnsi="Times New Roman" w:cs="Times New Roman"/>
              </w:rPr>
              <w:t>63,282</w:t>
            </w:r>
          </w:p>
        </w:tc>
        <w:tc>
          <w:tcPr>
            <w:tcW w:w="988" w:type="dxa"/>
          </w:tcPr>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61,402</w:t>
            </w:r>
          </w:p>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61,261</w:t>
            </w: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62,530</w:t>
            </w:r>
          </w:p>
        </w:tc>
      </w:tr>
      <w:tr w:rsidR="00C63ED9" w:rsidRPr="00C63ED9" w:rsidTr="00C63ED9">
        <w:tc>
          <w:tcPr>
            <w:tcW w:w="817" w:type="dxa"/>
          </w:tcPr>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8</w:t>
            </w:r>
          </w:p>
        </w:tc>
        <w:tc>
          <w:tcPr>
            <w:tcW w:w="851" w:type="dxa"/>
          </w:tcPr>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ПК5</w:t>
            </w:r>
          </w:p>
          <w:p w:rsidR="00C63ED9" w:rsidRPr="00C63ED9" w:rsidRDefault="00C63ED9" w:rsidP="00C63ED9">
            <w:pPr>
              <w:spacing w:line="240" w:lineRule="auto"/>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Реп2</w:t>
            </w:r>
          </w:p>
          <w:p w:rsidR="00C63ED9" w:rsidRPr="00C63ED9" w:rsidRDefault="00C63ED9" w:rsidP="00C63ED9">
            <w:pPr>
              <w:spacing w:line="240" w:lineRule="auto"/>
              <w:jc w:val="center"/>
              <w:rPr>
                <w:rFonts w:ascii="Times New Roman" w:hAnsi="Times New Roman" w:cs="Times New Roman"/>
              </w:rPr>
            </w:pPr>
          </w:p>
        </w:tc>
        <w:tc>
          <w:tcPr>
            <w:tcW w:w="992" w:type="dxa"/>
          </w:tcPr>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1648</w:t>
            </w: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6431</w:t>
            </w:r>
          </w:p>
        </w:tc>
        <w:tc>
          <w:tcPr>
            <w:tcW w:w="992" w:type="dxa"/>
          </w:tcPr>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0568</w:t>
            </w: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5348</w:t>
            </w:r>
          </w:p>
        </w:tc>
        <w:tc>
          <w:tcPr>
            <w:tcW w:w="851" w:type="dxa"/>
          </w:tcPr>
          <w:p w:rsidR="00C63ED9" w:rsidRPr="00C63ED9" w:rsidRDefault="00C63ED9" w:rsidP="00C63ED9">
            <w:pPr>
              <w:spacing w:line="240" w:lineRule="auto"/>
              <w:rPr>
                <w:rFonts w:ascii="Times New Roman" w:hAnsi="Times New Roman" w:cs="Times New Roman"/>
              </w:rPr>
            </w:pPr>
          </w:p>
        </w:tc>
        <w:tc>
          <w:tcPr>
            <w:tcW w:w="1275" w:type="dxa"/>
          </w:tcPr>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+1880</w:t>
            </w: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+1083</w:t>
            </w:r>
          </w:p>
        </w:tc>
        <w:tc>
          <w:tcPr>
            <w:tcW w:w="993" w:type="dxa"/>
          </w:tcPr>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+4</w:t>
            </w: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+1082</w:t>
            </w:r>
          </w:p>
        </w:tc>
        <w:tc>
          <w:tcPr>
            <w:tcW w:w="992" w:type="dxa"/>
          </w:tcPr>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+1086</w:t>
            </w:r>
          </w:p>
        </w:tc>
        <w:tc>
          <w:tcPr>
            <w:tcW w:w="1103" w:type="dxa"/>
          </w:tcPr>
          <w:p w:rsidR="00C63ED9" w:rsidRPr="00C63ED9" w:rsidRDefault="00C63ED9" w:rsidP="00C63ED9">
            <w:pPr>
              <w:spacing w:line="240" w:lineRule="auto"/>
              <w:rPr>
                <w:rFonts w:ascii="Times New Roman" w:hAnsi="Times New Roman" w:cs="Times New Roman"/>
              </w:rPr>
            </w:pPr>
          </w:p>
        </w:tc>
        <w:tc>
          <w:tcPr>
            <w:tcW w:w="988" w:type="dxa"/>
          </w:tcPr>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62,530</w:t>
            </w:r>
          </w:p>
          <w:p w:rsidR="00C63ED9" w:rsidRPr="00C63ED9" w:rsidRDefault="00C63ED9" w:rsidP="00C63ED9">
            <w:pPr>
              <w:spacing w:line="240" w:lineRule="auto"/>
              <w:jc w:val="center"/>
              <w:rPr>
                <w:rFonts w:ascii="Times New Roman" w:hAnsi="Times New Roman" w:cs="Times New Roman"/>
              </w:rPr>
            </w:pP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63,616</w:t>
            </w:r>
          </w:p>
        </w:tc>
      </w:tr>
      <w:tr w:rsidR="00C63ED9" w:rsidRPr="00C63ED9" w:rsidTr="00C63ED9">
        <w:tc>
          <w:tcPr>
            <w:tcW w:w="817" w:type="dxa"/>
          </w:tcPr>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Проверка</w:t>
            </w:r>
          </w:p>
        </w:tc>
        <w:tc>
          <w:tcPr>
            <w:tcW w:w="851" w:type="dxa"/>
          </w:tcPr>
          <w:p w:rsidR="00C63ED9" w:rsidRPr="00C63ED9" w:rsidRDefault="00C63ED9" w:rsidP="00C63ED9">
            <w:pPr>
              <w:spacing w:line="240" w:lineRule="auto"/>
              <w:jc w:val="center"/>
              <w:rPr>
                <w:rFonts w:ascii="Times New Roman" w:hAnsi="Times New Roman" w:cs="Times New Roman"/>
              </w:rPr>
            </w:pPr>
          </w:p>
        </w:tc>
        <w:tc>
          <w:tcPr>
            <w:tcW w:w="992" w:type="dxa"/>
          </w:tcPr>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∑3= 64132</w:t>
            </w:r>
          </w:p>
        </w:tc>
        <w:tc>
          <w:tcPr>
            <w:tcW w:w="992" w:type="dxa"/>
          </w:tcPr>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∑4= 54871</w:t>
            </w:r>
          </w:p>
        </w:tc>
        <w:tc>
          <w:tcPr>
            <w:tcW w:w="851" w:type="dxa"/>
          </w:tcPr>
          <w:p w:rsidR="00C63ED9" w:rsidRPr="00C63ED9" w:rsidRDefault="00C63ED9" w:rsidP="00C63ED9">
            <w:pPr>
              <w:spacing w:line="240" w:lineRule="auto"/>
              <w:jc w:val="center"/>
              <w:rPr>
                <w:rFonts w:ascii="Times New Roman" w:hAnsi="Times New Roman" w:cs="Times New Roman"/>
              </w:rPr>
            </w:pPr>
          </w:p>
        </w:tc>
        <w:tc>
          <w:tcPr>
            <w:tcW w:w="1275" w:type="dxa"/>
          </w:tcPr>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∑6/2= 9261/2=4630,5</w:t>
            </w:r>
          </w:p>
        </w:tc>
        <w:tc>
          <w:tcPr>
            <w:tcW w:w="993" w:type="dxa"/>
          </w:tcPr>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w:t>
            </w:r>
            <w:r w:rsidRPr="00C63ED9">
              <w:rPr>
                <w:rFonts w:ascii="Times New Roman" w:hAnsi="Times New Roman" w:cs="Times New Roman"/>
                <w:lang w:val="en-US"/>
              </w:rPr>
              <w:t>h</w:t>
            </w:r>
            <w:r w:rsidRPr="00C63ED9">
              <w:rPr>
                <w:rFonts w:ascii="Times New Roman" w:hAnsi="Times New Roman" w:cs="Times New Roman"/>
              </w:rPr>
              <w:t>= 4632</w:t>
            </w:r>
          </w:p>
        </w:tc>
        <w:tc>
          <w:tcPr>
            <w:tcW w:w="3083" w:type="dxa"/>
            <w:gridSpan w:val="3"/>
          </w:tcPr>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lang w:val="en-US"/>
              </w:rPr>
              <w:t>D</w:t>
            </w:r>
            <w:r w:rsidRPr="00C63ED9">
              <w:rPr>
                <w:rFonts w:ascii="Times New Roman" w:hAnsi="Times New Roman" w:cs="Times New Roman"/>
                <w:vertAlign w:val="subscript"/>
              </w:rPr>
              <w:t>Н</w:t>
            </w:r>
            <w:r w:rsidRPr="00C63ED9">
              <w:rPr>
                <w:rFonts w:ascii="Times New Roman" w:hAnsi="Times New Roman" w:cs="Times New Roman"/>
              </w:rPr>
              <w:t xml:space="preserve"> =∑</w:t>
            </w:r>
            <w:r w:rsidRPr="00C63ED9">
              <w:rPr>
                <w:rFonts w:ascii="Times New Roman" w:hAnsi="Times New Roman" w:cs="Times New Roman"/>
                <w:lang w:val="en-US"/>
              </w:rPr>
              <w:t>h</w:t>
            </w:r>
            <w:r w:rsidRPr="00C63ED9">
              <w:rPr>
                <w:rFonts w:ascii="Times New Roman" w:hAnsi="Times New Roman" w:cs="Times New Roman"/>
              </w:rPr>
              <w:t xml:space="preserve"> -  (Н</w:t>
            </w:r>
            <w:r w:rsidRPr="00C63ED9">
              <w:rPr>
                <w:rFonts w:ascii="Times New Roman" w:hAnsi="Times New Roman" w:cs="Times New Roman"/>
                <w:vertAlign w:val="subscript"/>
              </w:rPr>
              <w:t>К</w:t>
            </w:r>
            <w:r w:rsidRPr="00C63ED9">
              <w:rPr>
                <w:rFonts w:ascii="Times New Roman" w:hAnsi="Times New Roman" w:cs="Times New Roman"/>
              </w:rPr>
              <w:t xml:space="preserve"> – Н</w:t>
            </w:r>
            <w:r w:rsidRPr="00C63ED9">
              <w:rPr>
                <w:rFonts w:ascii="Times New Roman" w:hAnsi="Times New Roman" w:cs="Times New Roman"/>
                <w:vertAlign w:val="subscript"/>
              </w:rPr>
              <w:t>Н</w:t>
            </w:r>
            <w:r w:rsidRPr="00C63ED9">
              <w:rPr>
                <w:rFonts w:ascii="Times New Roman" w:hAnsi="Times New Roman" w:cs="Times New Roman"/>
              </w:rPr>
              <w:t>)</w:t>
            </w: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rPr>
              <w:t>Н</w:t>
            </w:r>
            <w:r w:rsidRPr="00C63ED9">
              <w:rPr>
                <w:rFonts w:ascii="Times New Roman" w:hAnsi="Times New Roman" w:cs="Times New Roman"/>
                <w:vertAlign w:val="subscript"/>
              </w:rPr>
              <w:t>К</w:t>
            </w:r>
            <w:r w:rsidRPr="00C63ED9">
              <w:rPr>
                <w:rFonts w:ascii="Times New Roman" w:hAnsi="Times New Roman" w:cs="Times New Roman"/>
              </w:rPr>
              <w:t xml:space="preserve"> – Н</w:t>
            </w:r>
            <w:r w:rsidRPr="00C63ED9">
              <w:rPr>
                <w:rFonts w:ascii="Times New Roman" w:hAnsi="Times New Roman" w:cs="Times New Roman"/>
                <w:vertAlign w:val="subscript"/>
              </w:rPr>
              <w:t>Н</w:t>
            </w:r>
            <w:r w:rsidRPr="00C63ED9">
              <w:rPr>
                <w:rFonts w:ascii="Times New Roman" w:hAnsi="Times New Roman" w:cs="Times New Roman"/>
              </w:rPr>
              <w:t>=4659</w:t>
            </w:r>
          </w:p>
          <w:p w:rsidR="00C63ED9" w:rsidRPr="00C63ED9" w:rsidRDefault="00C63ED9" w:rsidP="00C63ED9">
            <w:pPr>
              <w:spacing w:line="240" w:lineRule="auto"/>
              <w:jc w:val="center"/>
              <w:rPr>
                <w:rFonts w:ascii="Times New Roman" w:hAnsi="Times New Roman" w:cs="Times New Roman"/>
              </w:rPr>
            </w:pPr>
            <w:r w:rsidRPr="00C63ED9">
              <w:rPr>
                <w:rFonts w:ascii="Times New Roman" w:hAnsi="Times New Roman" w:cs="Times New Roman"/>
                <w:lang w:val="en-US"/>
              </w:rPr>
              <w:t>D</w:t>
            </w:r>
            <w:r w:rsidRPr="00C63ED9">
              <w:rPr>
                <w:rFonts w:ascii="Times New Roman" w:hAnsi="Times New Roman" w:cs="Times New Roman"/>
                <w:vertAlign w:val="subscript"/>
              </w:rPr>
              <w:t>Н</w:t>
            </w:r>
            <w:r w:rsidRPr="00C63ED9">
              <w:rPr>
                <w:rFonts w:ascii="Times New Roman" w:hAnsi="Times New Roman" w:cs="Times New Roman"/>
              </w:rPr>
              <w:t xml:space="preserve"> =4632-4659=-27</w:t>
            </w:r>
          </w:p>
        </w:tc>
      </w:tr>
    </w:tbl>
    <w:p w:rsidR="00C63ED9" w:rsidRPr="00C63ED9" w:rsidRDefault="00C63ED9" w:rsidP="00C63ED9">
      <w:pPr>
        <w:tabs>
          <w:tab w:val="center" w:pos="4718"/>
        </w:tabs>
        <w:ind w:firstLine="567"/>
        <w:jc w:val="right"/>
        <w:rPr>
          <w:rFonts w:ascii="Times New Roman" w:hAnsi="Times New Roman" w:cs="Times New Roman"/>
          <w:sz w:val="28"/>
          <w:szCs w:val="28"/>
        </w:rPr>
      </w:pPr>
    </w:p>
    <w:p w:rsidR="00C63ED9" w:rsidRPr="00C63ED9" w:rsidRDefault="00C63ED9" w:rsidP="00C63ED9">
      <w:pPr>
        <w:rPr>
          <w:rFonts w:ascii="Times New Roman" w:hAnsi="Times New Roman" w:cs="Times New Roman"/>
          <w:sz w:val="28"/>
          <w:szCs w:val="28"/>
        </w:rPr>
      </w:pPr>
      <w:r w:rsidRPr="00C63ED9">
        <w:rPr>
          <w:rFonts w:ascii="Times New Roman" w:hAnsi="Times New Roman" w:cs="Times New Roman"/>
          <w:sz w:val="28"/>
          <w:szCs w:val="28"/>
        </w:rPr>
        <w:br w:type="page"/>
      </w:r>
    </w:p>
    <w:p w:rsidR="00C63ED9" w:rsidRPr="00C63ED9" w:rsidRDefault="00C63ED9" w:rsidP="00C63ED9">
      <w:pPr>
        <w:tabs>
          <w:tab w:val="center" w:pos="4718"/>
        </w:tabs>
        <w:ind w:firstLine="567"/>
        <w:jc w:val="right"/>
        <w:rPr>
          <w:rFonts w:ascii="Times New Roman" w:hAnsi="Times New Roman" w:cs="Times New Roman"/>
          <w:sz w:val="28"/>
          <w:szCs w:val="28"/>
        </w:rPr>
      </w:pPr>
      <w:r w:rsidRPr="00C63ED9">
        <w:rPr>
          <w:rFonts w:ascii="Times New Roman" w:hAnsi="Times New Roman" w:cs="Times New Roman"/>
          <w:sz w:val="28"/>
          <w:szCs w:val="28"/>
        </w:rPr>
        <w:lastRenderedPageBreak/>
        <w:t xml:space="preserve">ПРИЛОЖЕНИЕ </w:t>
      </w:r>
      <w:r w:rsidR="00344BED">
        <w:rPr>
          <w:rFonts w:ascii="Times New Roman" w:hAnsi="Times New Roman" w:cs="Times New Roman"/>
          <w:sz w:val="28"/>
          <w:szCs w:val="28"/>
        </w:rPr>
        <w:t>5</w:t>
      </w:r>
    </w:p>
    <w:p w:rsidR="00C63ED9" w:rsidRPr="00C63ED9" w:rsidRDefault="00C63ED9" w:rsidP="00C63ED9">
      <w:pPr>
        <w:jc w:val="center"/>
        <w:rPr>
          <w:rFonts w:ascii="Times New Roman" w:hAnsi="Times New Roman" w:cs="Times New Roman"/>
          <w:noProof/>
          <w:sz w:val="28"/>
          <w:szCs w:val="28"/>
        </w:rPr>
      </w:pPr>
      <w:r w:rsidRPr="00C63ED9">
        <w:rPr>
          <w:rFonts w:ascii="Times New Roman" w:hAnsi="Times New Roman" w:cs="Times New Roman"/>
          <w:sz w:val="28"/>
          <w:szCs w:val="28"/>
        </w:rPr>
        <w:t>Построение линии проектного уклона</w:t>
      </w:r>
      <w:r w:rsidRPr="00C63ED9">
        <w:rPr>
          <w:rFonts w:ascii="Times New Roman" w:hAnsi="Times New Roman" w:cs="Times New Roman"/>
          <w:noProof/>
          <w:sz w:val="28"/>
          <w:szCs w:val="28"/>
        </w:rPr>
        <w:drawing>
          <wp:inline distT="0" distB="0" distL="0" distR="0">
            <wp:extent cx="5882640" cy="3093457"/>
            <wp:effectExtent l="0" t="0" r="0" b="0"/>
            <wp:docPr id="20" name="Рисунок 20" descr="C:\Documents and Settings\user\Рабочий стол\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Documents and Settings\user\Рабочий стол\111.jpg"/>
                    <pic:cNvPicPr>
                      <a:picLocks noChangeAspect="1" noChangeArrowheads="1"/>
                    </pic:cNvPicPr>
                  </pic:nvPicPr>
                  <pic:blipFill>
                    <a:blip r:embed="rId59">
                      <a:extLst>
                        <a:ext uri="{28A0092B-C50C-407E-A947-70E740481C1C}">
                          <a14:useLocalDpi xmlns:a14="http://schemas.microsoft.com/office/drawing/2010/main" val="0"/>
                        </a:ext>
                      </a:extLst>
                    </a:blip>
                    <a:srcRect t="21260" b="23622"/>
                    <a:stretch>
                      <a:fillRect/>
                    </a:stretch>
                  </pic:blipFill>
                  <pic:spPr bwMode="auto">
                    <a:xfrm>
                      <a:off x="0" y="0"/>
                      <a:ext cx="5889541" cy="3097086"/>
                    </a:xfrm>
                    <a:prstGeom prst="rect">
                      <a:avLst/>
                    </a:prstGeom>
                    <a:noFill/>
                    <a:ln>
                      <a:noFill/>
                    </a:ln>
                  </pic:spPr>
                </pic:pic>
              </a:graphicData>
            </a:graphic>
          </wp:inline>
        </w:drawing>
      </w:r>
    </w:p>
    <w:p w:rsidR="00C63ED9" w:rsidRPr="00C63ED9" w:rsidRDefault="00C63ED9" w:rsidP="00C63ED9">
      <w:pPr>
        <w:jc w:val="center"/>
        <w:rPr>
          <w:rFonts w:ascii="Times New Roman" w:hAnsi="Times New Roman" w:cs="Times New Roman"/>
          <w:noProof/>
          <w:sz w:val="28"/>
          <w:szCs w:val="28"/>
        </w:rPr>
      </w:pPr>
    </w:p>
    <w:p w:rsidR="00C63ED9" w:rsidRPr="00C63ED9" w:rsidRDefault="00C63ED9" w:rsidP="00C63ED9">
      <w:pPr>
        <w:jc w:val="center"/>
        <w:rPr>
          <w:rFonts w:ascii="Times New Roman" w:hAnsi="Times New Roman" w:cs="Times New Roman"/>
          <w:noProof/>
          <w:sz w:val="28"/>
          <w:szCs w:val="28"/>
        </w:rPr>
      </w:pPr>
    </w:p>
    <w:p w:rsidR="00C63ED9" w:rsidRPr="00C63ED9" w:rsidRDefault="00C63ED9" w:rsidP="00C63ED9">
      <w:pPr>
        <w:jc w:val="center"/>
        <w:rPr>
          <w:rFonts w:ascii="Times New Roman" w:hAnsi="Times New Roman" w:cs="Times New Roman"/>
          <w:b/>
          <w:sz w:val="36"/>
          <w:szCs w:val="36"/>
        </w:rPr>
      </w:pPr>
      <m:oMath>
        <m:r>
          <m:rPr>
            <m:sty m:val="bi"/>
          </m:rPr>
          <w:rPr>
            <w:rFonts w:ascii="Cambria Math" w:hAnsi="Cambria Math" w:cs="Times New Roman"/>
            <w:sz w:val="36"/>
            <w:szCs w:val="36"/>
            <w:lang w:val="en-US"/>
          </w:rPr>
          <m:t>x</m:t>
        </m:r>
        <m:r>
          <m:rPr>
            <m:sty m:val="bi"/>
          </m:rPr>
          <w:rPr>
            <w:rFonts w:ascii="Cambria Math" w:hAnsi="Cambria Math" w:cs="Times New Roman"/>
            <w:sz w:val="36"/>
            <w:szCs w:val="36"/>
          </w:rPr>
          <m:t>=</m:t>
        </m:r>
        <m:f>
          <m:fPr>
            <m:ctrlPr>
              <w:rPr>
                <w:rFonts w:ascii="Cambria Math" w:hAnsi="Cambria Math" w:cs="Times New Roman"/>
                <w:b/>
                <w:i/>
                <w:sz w:val="36"/>
                <w:szCs w:val="36"/>
                <w:lang w:val="en-US"/>
              </w:rPr>
            </m:ctrlPr>
          </m:fPr>
          <m:num>
            <m:sSub>
              <m:sSubPr>
                <m:ctrlPr>
                  <w:rPr>
                    <w:rFonts w:ascii="Cambria Math" w:hAnsi="Cambria Math" w:cs="Times New Roman"/>
                    <w:b/>
                    <w:i/>
                    <w:sz w:val="36"/>
                    <w:szCs w:val="36"/>
                    <w:lang w:val="en-US"/>
                  </w:rPr>
                </m:ctrlPr>
              </m:sSubPr>
              <m:e>
                <m:r>
                  <m:rPr>
                    <m:sty m:val="bi"/>
                  </m:rPr>
                  <w:rPr>
                    <w:rFonts w:ascii="Cambria Math" w:hAnsi="Cambria Math" w:cs="Times New Roman"/>
                    <w:sz w:val="36"/>
                    <w:szCs w:val="36"/>
                    <w:lang w:val="en-US"/>
                  </w:rPr>
                  <m:t>h</m:t>
                </m:r>
              </m:e>
              <m:sub>
                <m:r>
                  <m:rPr>
                    <m:sty m:val="bi"/>
                  </m:rPr>
                  <w:rPr>
                    <w:rFonts w:ascii="Cambria Math" w:hAnsi="Cambria Math" w:cs="Times New Roman"/>
                    <w:sz w:val="36"/>
                    <w:szCs w:val="36"/>
                    <w:lang w:val="en-US"/>
                  </w:rPr>
                  <m:t>1</m:t>
                </m:r>
              </m:sub>
            </m:sSub>
            <m:r>
              <m:rPr>
                <m:sty m:val="bi"/>
              </m:rPr>
              <w:rPr>
                <w:rFonts w:ascii="Cambria Math" w:hAnsi="Cambria Math" w:cs="Times New Roman"/>
                <w:sz w:val="36"/>
                <w:szCs w:val="36"/>
              </w:rPr>
              <m:t>×</m:t>
            </m:r>
            <m:r>
              <m:rPr>
                <m:sty m:val="bi"/>
              </m:rPr>
              <w:rPr>
                <w:rFonts w:ascii="Cambria Math" w:hAnsi="Cambria Math" w:cs="Times New Roman"/>
                <w:sz w:val="36"/>
                <w:szCs w:val="36"/>
                <w:lang w:val="en-US"/>
              </w:rPr>
              <m:t>d</m:t>
            </m:r>
          </m:num>
          <m:den>
            <m:sSub>
              <m:sSubPr>
                <m:ctrlPr>
                  <w:rPr>
                    <w:rFonts w:ascii="Cambria Math" w:hAnsi="Cambria Math" w:cs="Times New Roman"/>
                    <w:b/>
                    <w:i/>
                    <w:sz w:val="36"/>
                    <w:szCs w:val="36"/>
                    <w:lang w:val="en-US"/>
                  </w:rPr>
                </m:ctrlPr>
              </m:sSubPr>
              <m:e>
                <m:r>
                  <m:rPr>
                    <m:sty m:val="bi"/>
                  </m:rPr>
                  <w:rPr>
                    <w:rFonts w:ascii="Cambria Math" w:hAnsi="Cambria Math" w:cs="Times New Roman"/>
                    <w:sz w:val="36"/>
                    <w:szCs w:val="36"/>
                    <w:lang w:val="en-US"/>
                  </w:rPr>
                  <m:t>h</m:t>
                </m:r>
              </m:e>
              <m:sub>
                <m:r>
                  <m:rPr>
                    <m:sty m:val="bi"/>
                  </m:rPr>
                  <w:rPr>
                    <w:rFonts w:ascii="Cambria Math" w:hAnsi="Cambria Math" w:cs="Times New Roman"/>
                    <w:sz w:val="36"/>
                    <w:szCs w:val="36"/>
                    <w:lang w:val="en-US"/>
                  </w:rPr>
                  <m:t>1</m:t>
                </m:r>
              </m:sub>
            </m:sSub>
            <m:r>
              <m:rPr>
                <m:sty m:val="bi"/>
              </m:rPr>
              <w:rPr>
                <w:rFonts w:ascii="Cambria Math" w:hAnsi="Cambria Math" w:cs="Times New Roman"/>
                <w:sz w:val="36"/>
                <w:szCs w:val="36"/>
              </w:rPr>
              <m:t>+</m:t>
            </m:r>
            <m:sSub>
              <m:sSubPr>
                <m:ctrlPr>
                  <w:rPr>
                    <w:rFonts w:ascii="Cambria Math" w:hAnsi="Cambria Math" w:cs="Times New Roman"/>
                    <w:b/>
                    <w:i/>
                    <w:sz w:val="36"/>
                    <w:szCs w:val="36"/>
                    <w:lang w:val="en-US"/>
                  </w:rPr>
                </m:ctrlPr>
              </m:sSubPr>
              <m:e>
                <m:r>
                  <m:rPr>
                    <m:sty m:val="bi"/>
                  </m:rPr>
                  <w:rPr>
                    <w:rFonts w:ascii="Cambria Math" w:hAnsi="Cambria Math" w:cs="Times New Roman"/>
                    <w:sz w:val="36"/>
                    <w:szCs w:val="36"/>
                    <w:lang w:val="en-US"/>
                  </w:rPr>
                  <m:t>h</m:t>
                </m:r>
              </m:e>
              <m:sub>
                <m:r>
                  <m:rPr>
                    <m:sty m:val="bi"/>
                  </m:rPr>
                  <w:rPr>
                    <w:rFonts w:ascii="Cambria Math" w:hAnsi="Cambria Math" w:cs="Times New Roman"/>
                    <w:sz w:val="36"/>
                    <w:szCs w:val="36"/>
                    <w:lang w:val="en-US"/>
                  </w:rPr>
                  <m:t>2</m:t>
                </m:r>
              </m:sub>
            </m:sSub>
          </m:den>
        </m:f>
      </m:oMath>
      <w:r w:rsidRPr="00C63ED9">
        <w:rPr>
          <w:rFonts w:ascii="Times New Roman" w:hAnsi="Times New Roman" w:cs="Times New Roman"/>
          <w:b/>
          <w:i/>
          <w:sz w:val="36"/>
          <w:szCs w:val="36"/>
        </w:rPr>
        <w:t xml:space="preserve">   или   </w:t>
      </w:r>
      <m:oMath>
        <m:r>
          <m:rPr>
            <m:sty m:val="bi"/>
          </m:rPr>
          <w:rPr>
            <w:rFonts w:ascii="Cambria Math" w:hAnsi="Cambria Math" w:cs="Times New Roman"/>
            <w:sz w:val="36"/>
            <w:szCs w:val="36"/>
            <w:lang w:val="en-US"/>
          </w:rPr>
          <m:t>d</m:t>
        </m:r>
        <m:r>
          <m:rPr>
            <m:sty m:val="bi"/>
          </m:rPr>
          <w:rPr>
            <w:rFonts w:ascii="Cambria Math" w:hAnsi="Cambria Math" w:cs="Times New Roman"/>
            <w:sz w:val="36"/>
            <w:szCs w:val="36"/>
          </w:rPr>
          <m:t>-</m:t>
        </m:r>
        <m:r>
          <m:rPr>
            <m:sty m:val="bi"/>
          </m:rPr>
          <w:rPr>
            <w:rFonts w:ascii="Cambria Math" w:hAnsi="Cambria Math" w:cs="Times New Roman"/>
            <w:sz w:val="36"/>
            <w:szCs w:val="36"/>
            <w:lang w:val="en-US"/>
          </w:rPr>
          <m:t>x</m:t>
        </m:r>
        <m:r>
          <m:rPr>
            <m:sty m:val="bi"/>
          </m:rPr>
          <w:rPr>
            <w:rFonts w:ascii="Cambria Math" w:hAnsi="Cambria Math" w:cs="Times New Roman"/>
            <w:sz w:val="36"/>
            <w:szCs w:val="36"/>
          </w:rPr>
          <m:t>=</m:t>
        </m:r>
        <m:f>
          <m:fPr>
            <m:ctrlPr>
              <w:rPr>
                <w:rFonts w:ascii="Cambria Math" w:hAnsi="Cambria Math" w:cs="Times New Roman"/>
                <w:b/>
                <w:i/>
                <w:sz w:val="36"/>
                <w:szCs w:val="36"/>
                <w:lang w:val="en-US"/>
              </w:rPr>
            </m:ctrlPr>
          </m:fPr>
          <m:num>
            <m:sSub>
              <m:sSubPr>
                <m:ctrlPr>
                  <w:rPr>
                    <w:rFonts w:ascii="Cambria Math" w:hAnsi="Cambria Math" w:cs="Times New Roman"/>
                    <w:b/>
                    <w:i/>
                    <w:sz w:val="36"/>
                    <w:szCs w:val="36"/>
                    <w:lang w:val="en-US"/>
                  </w:rPr>
                </m:ctrlPr>
              </m:sSubPr>
              <m:e>
                <m:r>
                  <m:rPr>
                    <m:sty m:val="bi"/>
                  </m:rPr>
                  <w:rPr>
                    <w:rFonts w:ascii="Cambria Math" w:hAnsi="Cambria Math" w:cs="Times New Roman"/>
                    <w:sz w:val="36"/>
                    <w:szCs w:val="36"/>
                    <w:lang w:val="en-US"/>
                  </w:rPr>
                  <m:t>h</m:t>
                </m:r>
              </m:e>
              <m:sub>
                <m:r>
                  <m:rPr>
                    <m:sty m:val="bi"/>
                  </m:rPr>
                  <w:rPr>
                    <w:rFonts w:ascii="Cambria Math" w:hAnsi="Cambria Math" w:cs="Times New Roman"/>
                    <w:sz w:val="36"/>
                    <w:szCs w:val="36"/>
                    <w:lang w:val="en-US"/>
                  </w:rPr>
                  <m:t>2</m:t>
                </m:r>
              </m:sub>
            </m:sSub>
            <m:r>
              <m:rPr>
                <m:sty m:val="bi"/>
              </m:rPr>
              <w:rPr>
                <w:rFonts w:ascii="Cambria Math" w:hAnsi="Cambria Math" w:cs="Times New Roman"/>
                <w:sz w:val="36"/>
                <w:szCs w:val="36"/>
              </w:rPr>
              <m:t>×</m:t>
            </m:r>
            <m:r>
              <m:rPr>
                <m:sty m:val="bi"/>
              </m:rPr>
              <w:rPr>
                <w:rFonts w:ascii="Cambria Math" w:hAnsi="Cambria Math" w:cs="Times New Roman"/>
                <w:sz w:val="36"/>
                <w:szCs w:val="36"/>
                <w:lang w:val="en-US"/>
              </w:rPr>
              <m:t>d</m:t>
            </m:r>
          </m:num>
          <m:den>
            <m:sSub>
              <m:sSubPr>
                <m:ctrlPr>
                  <w:rPr>
                    <w:rFonts w:ascii="Cambria Math" w:hAnsi="Cambria Math" w:cs="Times New Roman"/>
                    <w:b/>
                    <w:i/>
                    <w:sz w:val="36"/>
                    <w:szCs w:val="36"/>
                    <w:lang w:val="en-US"/>
                  </w:rPr>
                </m:ctrlPr>
              </m:sSubPr>
              <m:e>
                <m:r>
                  <m:rPr>
                    <m:sty m:val="bi"/>
                  </m:rPr>
                  <w:rPr>
                    <w:rFonts w:ascii="Cambria Math" w:hAnsi="Cambria Math" w:cs="Times New Roman"/>
                    <w:sz w:val="36"/>
                    <w:szCs w:val="36"/>
                    <w:lang w:val="en-US"/>
                  </w:rPr>
                  <m:t>h</m:t>
                </m:r>
              </m:e>
              <m:sub>
                <m:r>
                  <m:rPr>
                    <m:sty m:val="bi"/>
                  </m:rPr>
                  <w:rPr>
                    <w:rFonts w:ascii="Cambria Math" w:hAnsi="Cambria Math" w:cs="Times New Roman"/>
                    <w:sz w:val="36"/>
                    <w:szCs w:val="36"/>
                    <w:lang w:val="en-US"/>
                  </w:rPr>
                  <m:t>1</m:t>
                </m:r>
              </m:sub>
            </m:sSub>
            <m:r>
              <m:rPr>
                <m:sty m:val="bi"/>
              </m:rPr>
              <w:rPr>
                <w:rFonts w:ascii="Cambria Math" w:hAnsi="Cambria Math" w:cs="Times New Roman"/>
                <w:sz w:val="36"/>
                <w:szCs w:val="36"/>
              </w:rPr>
              <m:t>+</m:t>
            </m:r>
            <m:sSub>
              <m:sSubPr>
                <m:ctrlPr>
                  <w:rPr>
                    <w:rFonts w:ascii="Cambria Math" w:hAnsi="Cambria Math" w:cs="Times New Roman"/>
                    <w:b/>
                    <w:i/>
                    <w:sz w:val="36"/>
                    <w:szCs w:val="36"/>
                    <w:lang w:val="en-US"/>
                  </w:rPr>
                </m:ctrlPr>
              </m:sSubPr>
              <m:e>
                <m:r>
                  <m:rPr>
                    <m:sty m:val="bi"/>
                  </m:rPr>
                  <w:rPr>
                    <w:rFonts w:ascii="Cambria Math" w:hAnsi="Cambria Math" w:cs="Times New Roman"/>
                    <w:sz w:val="36"/>
                    <w:szCs w:val="36"/>
                    <w:lang w:val="en-US"/>
                  </w:rPr>
                  <m:t>h</m:t>
                </m:r>
              </m:e>
              <m:sub>
                <m:r>
                  <m:rPr>
                    <m:sty m:val="bi"/>
                  </m:rPr>
                  <w:rPr>
                    <w:rFonts w:ascii="Cambria Math" w:hAnsi="Cambria Math" w:cs="Times New Roman"/>
                    <w:sz w:val="36"/>
                    <w:szCs w:val="36"/>
                    <w:lang w:val="en-US"/>
                  </w:rPr>
                  <m:t>2</m:t>
                </m:r>
              </m:sub>
            </m:sSub>
          </m:den>
        </m:f>
      </m:oMath>
    </w:p>
    <w:p w:rsidR="00C63ED9" w:rsidRPr="00C63ED9" w:rsidRDefault="00C63ED9" w:rsidP="00C63ED9">
      <w:pPr>
        <w:rPr>
          <w:rFonts w:ascii="Times New Roman" w:hAnsi="Times New Roman" w:cs="Times New Roman"/>
          <w:sz w:val="28"/>
          <w:szCs w:val="28"/>
        </w:rPr>
      </w:pPr>
      <w:r w:rsidRPr="00C63ED9">
        <w:rPr>
          <w:rFonts w:ascii="Times New Roman" w:hAnsi="Times New Roman" w:cs="Times New Roman"/>
          <w:sz w:val="28"/>
          <w:szCs w:val="28"/>
        </w:rPr>
        <w:br w:type="page"/>
      </w:r>
    </w:p>
    <w:p w:rsidR="00C63ED9" w:rsidRPr="00C63ED9" w:rsidRDefault="00C63ED9" w:rsidP="00C63ED9">
      <w:pPr>
        <w:tabs>
          <w:tab w:val="center" w:pos="4718"/>
        </w:tabs>
        <w:ind w:firstLine="567"/>
        <w:jc w:val="right"/>
        <w:rPr>
          <w:rFonts w:ascii="Times New Roman" w:hAnsi="Times New Roman" w:cs="Times New Roman"/>
          <w:sz w:val="28"/>
          <w:szCs w:val="28"/>
        </w:rPr>
      </w:pPr>
      <w:r w:rsidRPr="00C63ED9">
        <w:rPr>
          <w:rFonts w:ascii="Times New Roman" w:hAnsi="Times New Roman" w:cs="Times New Roman"/>
          <w:sz w:val="28"/>
          <w:szCs w:val="28"/>
        </w:rPr>
        <w:lastRenderedPageBreak/>
        <w:t xml:space="preserve">ПРИЛОЖЕНИЕ </w:t>
      </w:r>
      <w:r w:rsidR="00344BED">
        <w:rPr>
          <w:rFonts w:ascii="Times New Roman" w:hAnsi="Times New Roman" w:cs="Times New Roman"/>
          <w:sz w:val="28"/>
          <w:szCs w:val="28"/>
        </w:rPr>
        <w:t>6</w:t>
      </w:r>
    </w:p>
    <w:p w:rsidR="00C63ED9" w:rsidRPr="00C63ED9" w:rsidRDefault="00C63ED9" w:rsidP="00C63ED9">
      <w:pPr>
        <w:tabs>
          <w:tab w:val="center" w:pos="4718"/>
        </w:tabs>
        <w:ind w:firstLine="567"/>
        <w:jc w:val="center"/>
        <w:rPr>
          <w:rFonts w:ascii="Times New Roman" w:hAnsi="Times New Roman" w:cs="Times New Roman"/>
          <w:sz w:val="28"/>
          <w:szCs w:val="28"/>
        </w:rPr>
      </w:pPr>
      <w:r w:rsidRPr="00C63ED9">
        <w:rPr>
          <w:rFonts w:ascii="Times New Roman" w:hAnsi="Times New Roman" w:cs="Times New Roman"/>
          <w:sz w:val="28"/>
          <w:szCs w:val="28"/>
        </w:rPr>
        <w:t>Способы нанесения горизонталей</w:t>
      </w:r>
    </w:p>
    <w:p w:rsidR="00C63ED9" w:rsidRPr="00C63ED9" w:rsidRDefault="00C63ED9" w:rsidP="00C63ED9">
      <w:pPr>
        <w:tabs>
          <w:tab w:val="center" w:pos="4718"/>
        </w:tabs>
        <w:ind w:firstLine="567"/>
        <w:jc w:val="center"/>
        <w:rPr>
          <w:rFonts w:ascii="Times New Roman" w:hAnsi="Times New Roman" w:cs="Times New Roman"/>
          <w:sz w:val="28"/>
          <w:szCs w:val="28"/>
        </w:rPr>
      </w:pPr>
      <w:r w:rsidRPr="00C63ED9">
        <w:rPr>
          <w:rFonts w:ascii="Times New Roman" w:eastAsiaTheme="minorHAnsi" w:hAnsi="Times New Roman" w:cs="Times New Roman"/>
          <w:sz w:val="28"/>
          <w:szCs w:val="28"/>
          <w:lang w:eastAsia="en-US"/>
        </w:rPr>
        <w:t xml:space="preserve">1.Графический способ интерполирования </w:t>
      </w:r>
      <w:r w:rsidRPr="00C63ED9">
        <w:rPr>
          <w:rFonts w:ascii="Times New Roman" w:hAnsi="Times New Roman" w:cs="Times New Roman"/>
          <w:b/>
          <w:noProof/>
          <w:sz w:val="28"/>
          <w:szCs w:val="28"/>
        </w:rPr>
        <w:drawing>
          <wp:inline distT="0" distB="0" distL="0" distR="0">
            <wp:extent cx="3600450" cy="2867135"/>
            <wp:effectExtent l="0" t="0" r="0" b="0"/>
            <wp:docPr id="21" name="Рисунок 7"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60" cstate="print"/>
                    <a:stretch>
                      <a:fillRect/>
                    </a:stretch>
                  </pic:blipFill>
                  <pic:spPr>
                    <a:xfrm>
                      <a:off x="0" y="0"/>
                      <a:ext cx="3620168" cy="2882837"/>
                    </a:xfrm>
                    <a:prstGeom prst="rect">
                      <a:avLst/>
                    </a:prstGeom>
                  </pic:spPr>
                </pic:pic>
              </a:graphicData>
            </a:graphic>
          </wp:inline>
        </w:drawing>
      </w:r>
    </w:p>
    <w:p w:rsidR="00C63ED9" w:rsidRPr="00C63ED9" w:rsidRDefault="00C63ED9" w:rsidP="00C63ED9">
      <w:pPr>
        <w:tabs>
          <w:tab w:val="center" w:pos="4718"/>
        </w:tabs>
        <w:ind w:firstLine="567"/>
        <w:jc w:val="center"/>
        <w:rPr>
          <w:rFonts w:ascii="Times New Roman" w:hAnsi="Times New Roman" w:cs="Times New Roman"/>
          <w:sz w:val="28"/>
          <w:szCs w:val="28"/>
        </w:rPr>
      </w:pPr>
      <w:r w:rsidRPr="00C63ED9">
        <w:rPr>
          <w:rFonts w:ascii="Times New Roman" w:hAnsi="Times New Roman" w:cs="Times New Roman"/>
          <w:sz w:val="28"/>
          <w:szCs w:val="28"/>
        </w:rPr>
        <w:t xml:space="preserve">2.Линейный способ </w:t>
      </w:r>
    </w:p>
    <w:p w:rsidR="00C63ED9" w:rsidRPr="00C63ED9" w:rsidRDefault="00C63ED9" w:rsidP="00C63ED9">
      <w:pPr>
        <w:tabs>
          <w:tab w:val="center" w:pos="4718"/>
        </w:tabs>
        <w:ind w:firstLine="567"/>
        <w:jc w:val="center"/>
        <w:rPr>
          <w:rFonts w:ascii="Times New Roman" w:hAnsi="Times New Roman" w:cs="Times New Roman"/>
          <w:sz w:val="28"/>
          <w:szCs w:val="28"/>
        </w:rPr>
      </w:pPr>
      <w:r w:rsidRPr="00C63ED9">
        <w:rPr>
          <w:rFonts w:ascii="Times New Roman" w:hAnsi="Times New Roman" w:cs="Times New Roman"/>
          <w:b/>
          <w:noProof/>
          <w:sz w:val="28"/>
          <w:szCs w:val="28"/>
        </w:rPr>
        <w:drawing>
          <wp:inline distT="0" distB="0" distL="0" distR="0">
            <wp:extent cx="3276600" cy="4149295"/>
            <wp:effectExtent l="0" t="0" r="0" b="0"/>
            <wp:docPr id="25" name="Рисунок 8"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61" cstate="print"/>
                    <a:stretch>
                      <a:fillRect/>
                    </a:stretch>
                  </pic:blipFill>
                  <pic:spPr>
                    <a:xfrm>
                      <a:off x="0" y="0"/>
                      <a:ext cx="3284462" cy="4159250"/>
                    </a:xfrm>
                    <a:prstGeom prst="rect">
                      <a:avLst/>
                    </a:prstGeom>
                  </pic:spPr>
                </pic:pic>
              </a:graphicData>
            </a:graphic>
          </wp:inline>
        </w:drawing>
      </w:r>
    </w:p>
    <w:p w:rsidR="00C63ED9" w:rsidRPr="00C63ED9" w:rsidRDefault="00C63ED9" w:rsidP="00C63ED9">
      <w:pPr>
        <w:tabs>
          <w:tab w:val="center" w:pos="4718"/>
        </w:tabs>
        <w:ind w:firstLine="567"/>
        <w:jc w:val="center"/>
        <w:rPr>
          <w:rFonts w:ascii="Times New Roman" w:hAnsi="Times New Roman" w:cs="Times New Roman"/>
          <w:sz w:val="28"/>
          <w:szCs w:val="28"/>
        </w:rPr>
      </w:pPr>
    </w:p>
    <w:p w:rsidR="00C63ED9" w:rsidRPr="00C63ED9" w:rsidRDefault="00C63ED9" w:rsidP="00C63ED9">
      <w:pPr>
        <w:tabs>
          <w:tab w:val="center" w:pos="4718"/>
        </w:tabs>
        <w:ind w:firstLine="567"/>
        <w:jc w:val="right"/>
        <w:rPr>
          <w:rFonts w:ascii="Times New Roman" w:hAnsi="Times New Roman" w:cs="Times New Roman"/>
          <w:sz w:val="28"/>
          <w:szCs w:val="28"/>
        </w:rPr>
      </w:pPr>
      <w:r w:rsidRPr="00C63ED9">
        <w:rPr>
          <w:rFonts w:ascii="Times New Roman" w:hAnsi="Times New Roman" w:cs="Times New Roman"/>
          <w:sz w:val="28"/>
          <w:szCs w:val="28"/>
        </w:rPr>
        <w:lastRenderedPageBreak/>
        <w:t xml:space="preserve">ПРИЛОЖЕНИЕ </w:t>
      </w:r>
      <w:r w:rsidR="00344BED">
        <w:rPr>
          <w:rFonts w:ascii="Times New Roman" w:hAnsi="Times New Roman" w:cs="Times New Roman"/>
          <w:sz w:val="28"/>
          <w:szCs w:val="28"/>
        </w:rPr>
        <w:t>7</w:t>
      </w:r>
    </w:p>
    <w:p w:rsidR="00C63ED9" w:rsidRPr="00C63ED9" w:rsidRDefault="00C63ED9" w:rsidP="00C63ED9">
      <w:pPr>
        <w:tabs>
          <w:tab w:val="center" w:pos="4718"/>
        </w:tabs>
        <w:ind w:firstLine="567"/>
        <w:jc w:val="center"/>
        <w:rPr>
          <w:rFonts w:ascii="Times New Roman" w:hAnsi="Times New Roman" w:cs="Times New Roman"/>
          <w:sz w:val="28"/>
          <w:szCs w:val="28"/>
        </w:rPr>
      </w:pPr>
      <w:r w:rsidRPr="00C63ED9">
        <w:rPr>
          <w:rFonts w:ascii="Times New Roman" w:hAnsi="Times New Roman" w:cs="Times New Roman"/>
          <w:sz w:val="28"/>
          <w:szCs w:val="28"/>
        </w:rPr>
        <w:t>План участка</w:t>
      </w:r>
    </w:p>
    <w:p w:rsidR="00C63ED9" w:rsidRPr="00C63ED9" w:rsidRDefault="00C63ED9" w:rsidP="00C63ED9">
      <w:pPr>
        <w:tabs>
          <w:tab w:val="center" w:pos="4718"/>
        </w:tabs>
        <w:ind w:firstLine="567"/>
        <w:jc w:val="center"/>
        <w:rPr>
          <w:rFonts w:ascii="Times New Roman" w:hAnsi="Times New Roman" w:cs="Times New Roman"/>
          <w:sz w:val="28"/>
          <w:szCs w:val="28"/>
        </w:rPr>
      </w:pPr>
      <w:r w:rsidRPr="00C63ED9">
        <w:rPr>
          <w:rFonts w:ascii="Times New Roman" w:hAnsi="Times New Roman" w:cs="Times New Roman"/>
          <w:sz w:val="28"/>
          <w:szCs w:val="28"/>
        </w:rPr>
        <w:t>М – 1:500</w:t>
      </w:r>
    </w:p>
    <w:p w:rsidR="00C63ED9" w:rsidRPr="00C63ED9" w:rsidRDefault="00C63ED9" w:rsidP="00C63ED9">
      <w:pPr>
        <w:tabs>
          <w:tab w:val="center" w:pos="4718"/>
        </w:tabs>
        <w:ind w:firstLine="567"/>
        <w:jc w:val="center"/>
        <w:rPr>
          <w:rFonts w:ascii="Times New Roman" w:hAnsi="Times New Roman" w:cs="Times New Roman"/>
          <w:sz w:val="28"/>
          <w:szCs w:val="28"/>
        </w:rPr>
      </w:pPr>
      <w:r w:rsidRPr="00C63ED9">
        <w:rPr>
          <w:rFonts w:ascii="Times New Roman" w:hAnsi="Times New Roman" w:cs="Times New Roman"/>
          <w:sz w:val="28"/>
          <w:szCs w:val="28"/>
        </w:rPr>
        <w:t>Горизонтали проведены через 0.5 м</w:t>
      </w:r>
    </w:p>
    <w:p w:rsidR="00C63ED9" w:rsidRPr="00C63ED9" w:rsidRDefault="00C63ED9" w:rsidP="00C63ED9">
      <w:pPr>
        <w:tabs>
          <w:tab w:val="center" w:pos="4718"/>
        </w:tabs>
        <w:jc w:val="center"/>
        <w:rPr>
          <w:rFonts w:ascii="Times New Roman" w:hAnsi="Times New Roman" w:cs="Times New Roman"/>
          <w:sz w:val="28"/>
          <w:szCs w:val="28"/>
        </w:rPr>
      </w:pPr>
      <w:r w:rsidRPr="00C63ED9">
        <w:rPr>
          <w:rFonts w:ascii="Times New Roman" w:hAnsi="Times New Roman" w:cs="Times New Roman"/>
          <w:noProof/>
          <w:sz w:val="28"/>
          <w:szCs w:val="28"/>
        </w:rPr>
        <w:drawing>
          <wp:inline distT="0" distB="0" distL="0" distR="0">
            <wp:extent cx="6120130" cy="5550535"/>
            <wp:effectExtent l="0" t="0" r="0" b="0"/>
            <wp:docPr id="26" name="Рисунок 3"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62" cstate="print"/>
                    <a:stretch>
                      <a:fillRect/>
                    </a:stretch>
                  </pic:blipFill>
                  <pic:spPr>
                    <a:xfrm>
                      <a:off x="0" y="0"/>
                      <a:ext cx="6120130" cy="5550535"/>
                    </a:xfrm>
                    <a:prstGeom prst="rect">
                      <a:avLst/>
                    </a:prstGeom>
                  </pic:spPr>
                </pic:pic>
              </a:graphicData>
            </a:graphic>
          </wp:inline>
        </w:drawing>
      </w:r>
    </w:p>
    <w:p w:rsidR="00C63ED9" w:rsidRPr="00C63ED9" w:rsidRDefault="00C63ED9" w:rsidP="00C63ED9">
      <w:pPr>
        <w:tabs>
          <w:tab w:val="center" w:pos="4718"/>
        </w:tabs>
        <w:ind w:firstLine="567"/>
        <w:jc w:val="center"/>
        <w:rPr>
          <w:rFonts w:ascii="Times New Roman" w:hAnsi="Times New Roman" w:cs="Times New Roman"/>
          <w:sz w:val="28"/>
          <w:szCs w:val="28"/>
        </w:rPr>
      </w:pPr>
    </w:p>
    <w:p w:rsidR="00C63ED9" w:rsidRPr="00C63ED9" w:rsidRDefault="00C63ED9" w:rsidP="00C63ED9">
      <w:pPr>
        <w:rPr>
          <w:rFonts w:ascii="Times New Roman" w:hAnsi="Times New Roman" w:cs="Times New Roman"/>
          <w:sz w:val="28"/>
          <w:szCs w:val="28"/>
        </w:rPr>
      </w:pPr>
    </w:p>
    <w:p w:rsidR="00C63ED9" w:rsidRPr="00C63ED9" w:rsidRDefault="00C63ED9" w:rsidP="00C63ED9">
      <w:pPr>
        <w:tabs>
          <w:tab w:val="center" w:pos="4718"/>
        </w:tabs>
        <w:ind w:firstLine="567"/>
        <w:jc w:val="right"/>
        <w:rPr>
          <w:rFonts w:ascii="Times New Roman" w:hAnsi="Times New Roman" w:cs="Times New Roman"/>
          <w:sz w:val="28"/>
          <w:szCs w:val="28"/>
        </w:rPr>
      </w:pPr>
      <w:r w:rsidRPr="00C63ED9">
        <w:rPr>
          <w:rFonts w:ascii="Times New Roman" w:hAnsi="Times New Roman" w:cs="Times New Roman"/>
          <w:sz w:val="28"/>
          <w:szCs w:val="28"/>
        </w:rPr>
        <w:br w:type="page"/>
      </w:r>
    </w:p>
    <w:p w:rsidR="00C63ED9" w:rsidRPr="00C63ED9" w:rsidRDefault="00C63ED9" w:rsidP="00C63ED9">
      <w:pPr>
        <w:tabs>
          <w:tab w:val="center" w:pos="4718"/>
        </w:tabs>
        <w:ind w:firstLine="567"/>
        <w:jc w:val="right"/>
        <w:rPr>
          <w:rFonts w:ascii="Times New Roman" w:hAnsi="Times New Roman" w:cs="Times New Roman"/>
          <w:sz w:val="28"/>
          <w:szCs w:val="28"/>
        </w:rPr>
      </w:pPr>
      <w:r w:rsidRPr="00C63ED9">
        <w:rPr>
          <w:rFonts w:ascii="Times New Roman" w:hAnsi="Times New Roman" w:cs="Times New Roman"/>
          <w:sz w:val="28"/>
          <w:szCs w:val="28"/>
        </w:rPr>
        <w:lastRenderedPageBreak/>
        <w:t xml:space="preserve">ПРИЛОЖЕНИЕ </w:t>
      </w:r>
      <w:r w:rsidR="00344BED">
        <w:rPr>
          <w:rFonts w:ascii="Times New Roman" w:hAnsi="Times New Roman" w:cs="Times New Roman"/>
          <w:sz w:val="28"/>
          <w:szCs w:val="28"/>
        </w:rPr>
        <w:t>8</w:t>
      </w:r>
    </w:p>
    <w:p w:rsidR="00C63ED9" w:rsidRPr="00C63ED9" w:rsidRDefault="00C63ED9" w:rsidP="00C63ED9">
      <w:pPr>
        <w:tabs>
          <w:tab w:val="center" w:pos="4718"/>
        </w:tabs>
        <w:ind w:firstLine="567"/>
        <w:jc w:val="right"/>
        <w:rPr>
          <w:rFonts w:ascii="Times New Roman" w:hAnsi="Times New Roman" w:cs="Times New Roman"/>
          <w:sz w:val="28"/>
          <w:szCs w:val="28"/>
        </w:rPr>
      </w:pPr>
      <w:r w:rsidRPr="00C63ED9">
        <w:rPr>
          <w:rFonts w:ascii="Times New Roman" w:hAnsi="Times New Roman" w:cs="Times New Roman"/>
          <w:sz w:val="28"/>
          <w:szCs w:val="28"/>
        </w:rPr>
        <w:t>Пример оформления ведомости координат вершин теодолитного хода</w:t>
      </w:r>
    </w:p>
    <w:p w:rsidR="00C63ED9" w:rsidRPr="00C63ED9" w:rsidRDefault="00C63ED9" w:rsidP="00C63ED9">
      <w:pPr>
        <w:tabs>
          <w:tab w:val="center" w:pos="4718"/>
        </w:tabs>
        <w:jc w:val="center"/>
        <w:rPr>
          <w:rFonts w:ascii="Times New Roman" w:hAnsi="Times New Roman" w:cs="Times New Roman"/>
          <w:sz w:val="28"/>
          <w:szCs w:val="28"/>
        </w:rPr>
      </w:pPr>
      <w:r w:rsidRPr="00C63ED9">
        <w:rPr>
          <w:rFonts w:ascii="Times New Roman" w:hAnsi="Times New Roman" w:cs="Times New Roman"/>
          <w:b/>
          <w:bCs/>
          <w:noProof/>
          <w:sz w:val="28"/>
          <w:szCs w:val="28"/>
        </w:rPr>
        <w:drawing>
          <wp:inline distT="0" distB="0" distL="0" distR="0">
            <wp:extent cx="4175936" cy="7444740"/>
            <wp:effectExtent l="0" t="0" r="0" b="0"/>
            <wp:docPr id="27" name="Рисунок 27" descr="таб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таб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181864" cy="7455309"/>
                    </a:xfrm>
                    <a:prstGeom prst="rect">
                      <a:avLst/>
                    </a:prstGeom>
                    <a:noFill/>
                    <a:ln>
                      <a:noFill/>
                    </a:ln>
                  </pic:spPr>
                </pic:pic>
              </a:graphicData>
            </a:graphic>
          </wp:inline>
        </w:drawing>
      </w:r>
    </w:p>
    <w:p w:rsidR="00C63ED9" w:rsidRPr="00C63ED9" w:rsidRDefault="00C63ED9" w:rsidP="00C63ED9">
      <w:pPr>
        <w:rPr>
          <w:rFonts w:ascii="Times New Roman" w:hAnsi="Times New Roman" w:cs="Times New Roman"/>
          <w:sz w:val="28"/>
          <w:szCs w:val="28"/>
        </w:rPr>
      </w:pPr>
      <w:r w:rsidRPr="00C63ED9">
        <w:rPr>
          <w:rFonts w:ascii="Times New Roman" w:hAnsi="Times New Roman" w:cs="Times New Roman"/>
          <w:sz w:val="28"/>
          <w:szCs w:val="28"/>
        </w:rPr>
        <w:br w:type="page"/>
      </w:r>
    </w:p>
    <w:p w:rsidR="00C63ED9" w:rsidRPr="00C63ED9" w:rsidRDefault="00DE7DDE" w:rsidP="00C63ED9">
      <w:pPr>
        <w:tabs>
          <w:tab w:val="center" w:pos="4718"/>
        </w:tabs>
        <w:ind w:firstLine="567"/>
        <w:jc w:val="right"/>
        <w:rPr>
          <w:rFonts w:ascii="Times New Roman" w:hAnsi="Times New Roman" w:cs="Times New Roman"/>
          <w:sz w:val="28"/>
          <w:szCs w:val="28"/>
        </w:rPr>
      </w:pPr>
      <w:r>
        <w:rPr>
          <w:rFonts w:ascii="Times New Roman" w:hAnsi="Times New Roman" w:cs="Times New Roman"/>
          <w:sz w:val="28"/>
          <w:szCs w:val="28"/>
        </w:rPr>
        <w:lastRenderedPageBreak/>
        <w:t xml:space="preserve"> </w:t>
      </w:r>
      <w:r w:rsidR="00C63ED9" w:rsidRPr="00C63ED9">
        <w:rPr>
          <w:rFonts w:ascii="Times New Roman" w:hAnsi="Times New Roman" w:cs="Times New Roman"/>
          <w:sz w:val="28"/>
          <w:szCs w:val="28"/>
        </w:rPr>
        <w:t xml:space="preserve">ПРИЛОЖЕНИЕ </w:t>
      </w:r>
      <w:r w:rsidR="00344BED">
        <w:rPr>
          <w:rFonts w:ascii="Times New Roman" w:hAnsi="Times New Roman" w:cs="Times New Roman"/>
          <w:sz w:val="28"/>
          <w:szCs w:val="28"/>
        </w:rPr>
        <w:t>9</w:t>
      </w:r>
    </w:p>
    <w:p w:rsidR="00C63ED9" w:rsidRPr="00C63ED9" w:rsidRDefault="00C63ED9" w:rsidP="00C63ED9">
      <w:pPr>
        <w:tabs>
          <w:tab w:val="center" w:pos="4718"/>
        </w:tabs>
        <w:ind w:firstLine="567"/>
        <w:jc w:val="right"/>
        <w:rPr>
          <w:rFonts w:ascii="Times New Roman" w:hAnsi="Times New Roman" w:cs="Times New Roman"/>
          <w:sz w:val="28"/>
          <w:szCs w:val="28"/>
        </w:rPr>
      </w:pPr>
      <w:r w:rsidRPr="00C63ED9">
        <w:rPr>
          <w:rFonts w:ascii="Times New Roman" w:hAnsi="Times New Roman" w:cs="Times New Roman"/>
          <w:sz w:val="28"/>
          <w:szCs w:val="28"/>
        </w:rPr>
        <w:t>Условные знаки топографических планов</w:t>
      </w:r>
    </w:p>
    <w:p w:rsidR="00C63ED9" w:rsidRPr="00C63ED9" w:rsidRDefault="00C63ED9" w:rsidP="00C63ED9">
      <w:pPr>
        <w:tabs>
          <w:tab w:val="center" w:pos="4718"/>
        </w:tabs>
        <w:jc w:val="right"/>
        <w:rPr>
          <w:rFonts w:ascii="Times New Roman" w:hAnsi="Times New Roman" w:cs="Times New Roman"/>
          <w:sz w:val="28"/>
          <w:szCs w:val="28"/>
        </w:rPr>
      </w:pPr>
      <w:r w:rsidRPr="00C63ED9">
        <w:rPr>
          <w:rFonts w:ascii="Times New Roman" w:hAnsi="Times New Roman" w:cs="Times New Roman"/>
          <w:noProof/>
          <w:sz w:val="28"/>
          <w:szCs w:val="28"/>
        </w:rPr>
        <w:drawing>
          <wp:inline distT="0" distB="0" distL="0" distR="0">
            <wp:extent cx="5394960" cy="7634556"/>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УЗ1.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396882" cy="7637276"/>
                    </a:xfrm>
                    <a:prstGeom prst="rect">
                      <a:avLst/>
                    </a:prstGeom>
                  </pic:spPr>
                </pic:pic>
              </a:graphicData>
            </a:graphic>
          </wp:inline>
        </w:drawing>
      </w:r>
    </w:p>
    <w:p w:rsidR="00C63ED9" w:rsidRPr="00C63ED9" w:rsidRDefault="00C63ED9" w:rsidP="00C63ED9">
      <w:pPr>
        <w:rPr>
          <w:rFonts w:ascii="Times New Roman" w:hAnsi="Times New Roman" w:cs="Times New Roman"/>
          <w:sz w:val="28"/>
          <w:szCs w:val="28"/>
        </w:rPr>
      </w:pPr>
      <w:r w:rsidRPr="00C63ED9">
        <w:rPr>
          <w:rFonts w:ascii="Times New Roman" w:hAnsi="Times New Roman" w:cs="Times New Roman"/>
          <w:sz w:val="28"/>
          <w:szCs w:val="28"/>
        </w:rPr>
        <w:br w:type="page"/>
      </w:r>
    </w:p>
    <w:p w:rsidR="00C63ED9" w:rsidRPr="00C63ED9" w:rsidRDefault="00C63ED9" w:rsidP="00C63ED9">
      <w:pPr>
        <w:tabs>
          <w:tab w:val="center" w:pos="4718"/>
        </w:tabs>
        <w:ind w:firstLine="567"/>
        <w:jc w:val="right"/>
        <w:rPr>
          <w:rFonts w:ascii="Times New Roman" w:hAnsi="Times New Roman" w:cs="Times New Roman"/>
          <w:sz w:val="28"/>
          <w:szCs w:val="28"/>
        </w:rPr>
      </w:pPr>
      <w:r w:rsidRPr="00C63ED9">
        <w:rPr>
          <w:rFonts w:ascii="Times New Roman" w:hAnsi="Times New Roman" w:cs="Times New Roman"/>
          <w:sz w:val="28"/>
          <w:szCs w:val="28"/>
        </w:rPr>
        <w:lastRenderedPageBreak/>
        <w:t xml:space="preserve">ПРИЛОЖЕНИЕ </w:t>
      </w:r>
      <w:r w:rsidR="00344BED">
        <w:rPr>
          <w:rFonts w:ascii="Times New Roman" w:hAnsi="Times New Roman" w:cs="Times New Roman"/>
          <w:sz w:val="28"/>
          <w:szCs w:val="28"/>
        </w:rPr>
        <w:t>9</w:t>
      </w:r>
    </w:p>
    <w:p w:rsidR="00C63ED9" w:rsidRPr="00C63ED9" w:rsidRDefault="00C63ED9" w:rsidP="00C63ED9">
      <w:pPr>
        <w:tabs>
          <w:tab w:val="center" w:pos="4718"/>
        </w:tabs>
        <w:ind w:firstLine="567"/>
        <w:jc w:val="right"/>
        <w:rPr>
          <w:rFonts w:ascii="Times New Roman" w:hAnsi="Times New Roman" w:cs="Times New Roman"/>
          <w:sz w:val="28"/>
          <w:szCs w:val="28"/>
        </w:rPr>
      </w:pPr>
      <w:r w:rsidRPr="00C63ED9">
        <w:rPr>
          <w:rFonts w:ascii="Times New Roman" w:hAnsi="Times New Roman" w:cs="Times New Roman"/>
          <w:sz w:val="28"/>
          <w:szCs w:val="28"/>
        </w:rPr>
        <w:t>Продолжение</w:t>
      </w:r>
    </w:p>
    <w:p w:rsidR="00C63ED9" w:rsidRPr="00C63ED9" w:rsidRDefault="00C63ED9" w:rsidP="00C63ED9">
      <w:pPr>
        <w:tabs>
          <w:tab w:val="center" w:pos="4718"/>
        </w:tabs>
        <w:jc w:val="right"/>
        <w:rPr>
          <w:rFonts w:ascii="Times New Roman" w:hAnsi="Times New Roman" w:cs="Times New Roman"/>
          <w:sz w:val="28"/>
          <w:szCs w:val="28"/>
        </w:rPr>
      </w:pPr>
      <w:r w:rsidRPr="00C63ED9">
        <w:rPr>
          <w:rFonts w:ascii="Times New Roman" w:hAnsi="Times New Roman" w:cs="Times New Roman"/>
          <w:noProof/>
          <w:sz w:val="28"/>
          <w:szCs w:val="28"/>
        </w:rPr>
        <w:drawing>
          <wp:inline distT="0" distB="0" distL="0" distR="0">
            <wp:extent cx="5715000" cy="8087454"/>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УЗ2.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15399" cy="8088018"/>
                    </a:xfrm>
                    <a:prstGeom prst="rect">
                      <a:avLst/>
                    </a:prstGeom>
                  </pic:spPr>
                </pic:pic>
              </a:graphicData>
            </a:graphic>
          </wp:inline>
        </w:drawing>
      </w:r>
    </w:p>
    <w:p w:rsidR="00C63ED9" w:rsidRPr="00C63ED9" w:rsidRDefault="00C63ED9" w:rsidP="00C63ED9">
      <w:pPr>
        <w:tabs>
          <w:tab w:val="center" w:pos="4718"/>
        </w:tabs>
        <w:ind w:firstLine="567"/>
        <w:jc w:val="right"/>
        <w:rPr>
          <w:rFonts w:ascii="Times New Roman" w:hAnsi="Times New Roman" w:cs="Times New Roman"/>
          <w:sz w:val="28"/>
          <w:szCs w:val="28"/>
        </w:rPr>
      </w:pPr>
      <w:r w:rsidRPr="00C63ED9">
        <w:rPr>
          <w:rFonts w:ascii="Times New Roman" w:hAnsi="Times New Roman" w:cs="Times New Roman"/>
          <w:sz w:val="28"/>
          <w:szCs w:val="28"/>
        </w:rPr>
        <w:lastRenderedPageBreak/>
        <w:t xml:space="preserve">ПРИЛОЖЕНИЕ </w:t>
      </w:r>
      <w:r w:rsidR="00344BED">
        <w:rPr>
          <w:rFonts w:ascii="Times New Roman" w:hAnsi="Times New Roman" w:cs="Times New Roman"/>
          <w:sz w:val="28"/>
          <w:szCs w:val="28"/>
        </w:rPr>
        <w:t>10</w:t>
      </w:r>
    </w:p>
    <w:p w:rsidR="00C63ED9" w:rsidRPr="00C63ED9" w:rsidRDefault="00C63ED9" w:rsidP="00C63ED9">
      <w:pPr>
        <w:tabs>
          <w:tab w:val="center" w:pos="4718"/>
        </w:tabs>
        <w:ind w:firstLine="567"/>
        <w:jc w:val="center"/>
        <w:rPr>
          <w:rFonts w:ascii="Times New Roman" w:hAnsi="Times New Roman" w:cs="Times New Roman"/>
          <w:sz w:val="28"/>
          <w:szCs w:val="28"/>
        </w:rPr>
      </w:pPr>
      <w:r w:rsidRPr="00C63ED9">
        <w:rPr>
          <w:rFonts w:ascii="Times New Roman" w:hAnsi="Times New Roman" w:cs="Times New Roman"/>
          <w:sz w:val="28"/>
          <w:szCs w:val="28"/>
        </w:rPr>
        <w:t>Пример оформления топографического плана</w:t>
      </w:r>
    </w:p>
    <w:p w:rsidR="00C63ED9" w:rsidRPr="00C63ED9" w:rsidRDefault="00C63ED9" w:rsidP="00C63ED9">
      <w:pPr>
        <w:tabs>
          <w:tab w:val="center" w:pos="4718"/>
        </w:tabs>
        <w:ind w:firstLine="567"/>
        <w:jc w:val="center"/>
        <w:rPr>
          <w:rFonts w:ascii="Times New Roman" w:hAnsi="Times New Roman" w:cs="Times New Roman"/>
          <w:sz w:val="28"/>
          <w:szCs w:val="28"/>
        </w:rPr>
      </w:pPr>
      <w:r w:rsidRPr="00C63ED9">
        <w:rPr>
          <w:rFonts w:ascii="Times New Roman" w:hAnsi="Times New Roman" w:cs="Times New Roman"/>
          <w:noProof/>
          <w:sz w:val="28"/>
          <w:szCs w:val="28"/>
        </w:rPr>
        <w:drawing>
          <wp:inline distT="0" distB="0" distL="0" distR="0">
            <wp:extent cx="5215825" cy="7505700"/>
            <wp:effectExtent l="0" t="0" r="0" b="0"/>
            <wp:docPr id="30" name="Рисунок 30" descr="Пл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лан"/>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219025" cy="7510305"/>
                    </a:xfrm>
                    <a:prstGeom prst="rect">
                      <a:avLst/>
                    </a:prstGeom>
                    <a:noFill/>
                    <a:ln>
                      <a:noFill/>
                    </a:ln>
                  </pic:spPr>
                </pic:pic>
              </a:graphicData>
            </a:graphic>
          </wp:inline>
        </w:drawing>
      </w:r>
    </w:p>
    <w:p w:rsidR="00C63ED9" w:rsidRPr="00C63ED9" w:rsidRDefault="00C63ED9" w:rsidP="00C63ED9">
      <w:pPr>
        <w:tabs>
          <w:tab w:val="center" w:pos="4718"/>
        </w:tabs>
        <w:jc w:val="center"/>
        <w:rPr>
          <w:rFonts w:ascii="Times New Roman" w:hAnsi="Times New Roman" w:cs="Times New Roman"/>
          <w:sz w:val="28"/>
          <w:szCs w:val="28"/>
        </w:rPr>
      </w:pPr>
    </w:p>
    <w:p w:rsidR="00C63ED9" w:rsidRPr="00C63ED9" w:rsidRDefault="00C63ED9" w:rsidP="00C63ED9">
      <w:pPr>
        <w:rPr>
          <w:rFonts w:ascii="Times New Roman" w:hAnsi="Times New Roman" w:cs="Times New Roman"/>
          <w:sz w:val="28"/>
          <w:szCs w:val="28"/>
        </w:rPr>
      </w:pPr>
      <w:r w:rsidRPr="00C63ED9">
        <w:rPr>
          <w:rFonts w:ascii="Times New Roman" w:hAnsi="Times New Roman" w:cs="Times New Roman"/>
          <w:sz w:val="28"/>
          <w:szCs w:val="28"/>
        </w:rPr>
        <w:br w:type="page"/>
      </w:r>
    </w:p>
    <w:p w:rsidR="00C63ED9" w:rsidRPr="00C63ED9" w:rsidRDefault="00C63ED9" w:rsidP="00C63ED9">
      <w:pPr>
        <w:tabs>
          <w:tab w:val="center" w:pos="4718"/>
        </w:tabs>
        <w:ind w:firstLine="567"/>
        <w:jc w:val="right"/>
        <w:rPr>
          <w:rFonts w:ascii="Times New Roman" w:hAnsi="Times New Roman" w:cs="Times New Roman"/>
          <w:sz w:val="28"/>
          <w:szCs w:val="28"/>
        </w:rPr>
      </w:pPr>
      <w:r w:rsidRPr="00C63ED9">
        <w:rPr>
          <w:rFonts w:ascii="Times New Roman" w:hAnsi="Times New Roman" w:cs="Times New Roman"/>
          <w:sz w:val="28"/>
          <w:szCs w:val="28"/>
        </w:rPr>
        <w:lastRenderedPageBreak/>
        <w:t>ПРИЛОЖЕНИЕ 1</w:t>
      </w:r>
      <w:r w:rsidR="00344BED">
        <w:rPr>
          <w:rFonts w:ascii="Times New Roman" w:hAnsi="Times New Roman" w:cs="Times New Roman"/>
          <w:sz w:val="28"/>
          <w:szCs w:val="28"/>
        </w:rPr>
        <w:t>1</w:t>
      </w:r>
    </w:p>
    <w:p w:rsidR="00C63ED9" w:rsidRPr="00C63ED9" w:rsidRDefault="00C63ED9" w:rsidP="00C63ED9">
      <w:pPr>
        <w:tabs>
          <w:tab w:val="center" w:pos="4718"/>
        </w:tabs>
        <w:ind w:firstLine="567"/>
        <w:jc w:val="center"/>
        <w:rPr>
          <w:rFonts w:ascii="Times New Roman" w:hAnsi="Times New Roman" w:cs="Times New Roman"/>
          <w:sz w:val="28"/>
          <w:szCs w:val="28"/>
        </w:rPr>
      </w:pPr>
      <w:r w:rsidRPr="00C63ED9">
        <w:rPr>
          <w:rFonts w:ascii="Times New Roman" w:hAnsi="Times New Roman" w:cs="Times New Roman"/>
          <w:sz w:val="28"/>
          <w:szCs w:val="28"/>
        </w:rPr>
        <w:t>Пример расчета данных для выноса проектных точек в натуру</w:t>
      </w:r>
    </w:p>
    <w:p w:rsidR="00C63ED9" w:rsidRPr="00C63ED9" w:rsidRDefault="00C63ED9" w:rsidP="00C63ED9">
      <w:pPr>
        <w:pStyle w:val="ab"/>
        <w:spacing w:line="360" w:lineRule="auto"/>
        <w:jc w:val="center"/>
        <w:rPr>
          <w:rFonts w:ascii="Times New Roman" w:hAnsi="Times New Roman" w:cs="Times New Roman"/>
          <w:b w:val="0"/>
          <w:color w:val="auto"/>
          <w:sz w:val="28"/>
          <w:szCs w:val="28"/>
        </w:rPr>
      </w:pPr>
      <w:r w:rsidRPr="00C63ED9">
        <w:rPr>
          <w:rFonts w:ascii="Times New Roman" w:hAnsi="Times New Roman" w:cs="Times New Roman"/>
          <w:b w:val="0"/>
          <w:noProof/>
          <w:color w:val="auto"/>
          <w:sz w:val="28"/>
          <w:szCs w:val="28"/>
          <w:lang w:eastAsia="ru-RU"/>
        </w:rPr>
        <w:drawing>
          <wp:inline distT="0" distB="0" distL="0" distR="0">
            <wp:extent cx="6120130" cy="311467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ВВПЗ.jpg"/>
                    <pic:cNvPicPr/>
                  </pic:nvPicPr>
                  <pic:blipFill>
                    <a:blip r:embed="rId67">
                      <a:extLst>
                        <a:ext uri="{28A0092B-C50C-407E-A947-70E740481C1C}">
                          <a14:useLocalDpi xmlns:a14="http://schemas.microsoft.com/office/drawing/2010/main" val="0"/>
                        </a:ext>
                      </a:extLst>
                    </a:blip>
                    <a:stretch>
                      <a:fillRect/>
                    </a:stretch>
                  </pic:blipFill>
                  <pic:spPr>
                    <a:xfrm>
                      <a:off x="0" y="0"/>
                      <a:ext cx="6120130" cy="3114675"/>
                    </a:xfrm>
                    <a:prstGeom prst="rect">
                      <a:avLst/>
                    </a:prstGeom>
                  </pic:spPr>
                </pic:pic>
              </a:graphicData>
            </a:graphic>
          </wp:inline>
        </w:drawing>
      </w:r>
    </w:p>
    <w:p w:rsidR="00C63ED9" w:rsidRPr="00C63ED9" w:rsidRDefault="00C63ED9" w:rsidP="00C63ED9">
      <w:pPr>
        <w:rPr>
          <w:rFonts w:ascii="Times New Roman" w:hAnsi="Times New Roman" w:cs="Times New Roman"/>
          <w:bCs/>
          <w:sz w:val="28"/>
          <w:szCs w:val="28"/>
        </w:rPr>
      </w:pPr>
      <w:r w:rsidRPr="00C63ED9">
        <w:rPr>
          <w:rFonts w:ascii="Times New Roman" w:hAnsi="Times New Roman" w:cs="Times New Roman"/>
          <w:b/>
          <w:sz w:val="28"/>
          <w:szCs w:val="28"/>
        </w:rPr>
        <w:br w:type="page"/>
      </w:r>
    </w:p>
    <w:p w:rsidR="00CB0D5D" w:rsidRPr="0067157C" w:rsidRDefault="00CB0D5D" w:rsidP="00DE7DDE">
      <w:pPr>
        <w:tabs>
          <w:tab w:val="left" w:pos="1134"/>
        </w:tabs>
        <w:spacing w:after="0" w:line="360" w:lineRule="auto"/>
        <w:ind w:firstLine="567"/>
        <w:rPr>
          <w:rFonts w:ascii="Times New Roman" w:eastAsia="Calibri" w:hAnsi="Times New Roman" w:cs="Times New Roman"/>
          <w:b/>
          <w:sz w:val="28"/>
          <w:szCs w:val="28"/>
        </w:rPr>
      </w:pPr>
      <w:r w:rsidRPr="0067157C">
        <w:rPr>
          <w:rFonts w:ascii="Times New Roman" w:eastAsia="Calibri" w:hAnsi="Times New Roman" w:cs="Times New Roman"/>
          <w:b/>
          <w:sz w:val="28"/>
          <w:szCs w:val="28"/>
        </w:rPr>
        <w:lastRenderedPageBreak/>
        <w:t>Литература</w:t>
      </w:r>
    </w:p>
    <w:p w:rsidR="00CB0D5D" w:rsidRDefault="000647DD" w:rsidP="00DE7DDE">
      <w:pPr>
        <w:numPr>
          <w:ilvl w:val="0"/>
          <w:numId w:val="46"/>
        </w:numPr>
        <w:tabs>
          <w:tab w:val="clear" w:pos="7590"/>
          <w:tab w:val="left" w:pos="1134"/>
          <w:tab w:val="num" w:pos="5954"/>
        </w:tabs>
        <w:spacing w:after="0" w:line="360" w:lineRule="auto"/>
        <w:ind w:left="0" w:firstLine="567"/>
        <w:jc w:val="both"/>
        <w:rPr>
          <w:rFonts w:ascii="Times New Roman" w:eastAsia="Times New Roman" w:hAnsi="Times New Roman" w:cs="Times New Roman"/>
          <w:sz w:val="28"/>
          <w:szCs w:val="28"/>
        </w:rPr>
      </w:pPr>
      <w:r w:rsidRPr="000647DD">
        <w:rPr>
          <w:rFonts w:ascii="Times New Roman" w:eastAsia="Times New Roman" w:hAnsi="Times New Roman" w:cs="Times New Roman"/>
          <w:sz w:val="28"/>
          <w:szCs w:val="28"/>
        </w:rPr>
        <w:t>Соловьев А.К.</w:t>
      </w:r>
      <w:r w:rsidR="00017F6C">
        <w:rPr>
          <w:rFonts w:ascii="Times New Roman" w:eastAsia="Times New Roman" w:hAnsi="Times New Roman" w:cs="Times New Roman"/>
          <w:sz w:val="28"/>
          <w:szCs w:val="28"/>
        </w:rPr>
        <w:t xml:space="preserve"> </w:t>
      </w:r>
      <w:r w:rsidR="00CB0D5D" w:rsidRPr="000647DD">
        <w:rPr>
          <w:rFonts w:ascii="Times New Roman" w:eastAsia="Times New Roman" w:hAnsi="Times New Roman" w:cs="Times New Roman"/>
          <w:sz w:val="28"/>
          <w:szCs w:val="28"/>
        </w:rPr>
        <w:t>Основы архитектуры и строительных конструкций. Учебник для академического бакалавриата.</w:t>
      </w:r>
      <w:r>
        <w:rPr>
          <w:rFonts w:ascii="Times New Roman" w:eastAsia="Times New Roman" w:hAnsi="Times New Roman" w:cs="Times New Roman"/>
          <w:sz w:val="28"/>
          <w:szCs w:val="28"/>
        </w:rPr>
        <w:t xml:space="preserve"> </w:t>
      </w:r>
      <w:r w:rsidR="00017F6C">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0647DD">
        <w:rPr>
          <w:rFonts w:ascii="Times New Roman" w:eastAsia="Times New Roman" w:hAnsi="Times New Roman" w:cs="Times New Roman"/>
          <w:sz w:val="28"/>
          <w:szCs w:val="28"/>
        </w:rPr>
        <w:t>М.: Издательство</w:t>
      </w:r>
      <w:r w:rsidR="00017F6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Юрайт, </w:t>
      </w:r>
      <w:r w:rsidR="00CB0D5D" w:rsidRPr="000647DD">
        <w:rPr>
          <w:rFonts w:ascii="Times New Roman" w:eastAsia="Times New Roman" w:hAnsi="Times New Roman" w:cs="Times New Roman"/>
          <w:sz w:val="28"/>
          <w:szCs w:val="28"/>
        </w:rPr>
        <w:t xml:space="preserve">2015. </w:t>
      </w:r>
      <w:r>
        <w:rPr>
          <w:rFonts w:ascii="Times New Roman" w:eastAsia="Times New Roman" w:hAnsi="Times New Roman" w:cs="Times New Roman"/>
          <w:sz w:val="28"/>
          <w:szCs w:val="28"/>
        </w:rPr>
        <w:t>– 492 с</w:t>
      </w:r>
      <w:r w:rsidR="00CB0D5D" w:rsidRPr="000647DD">
        <w:rPr>
          <w:rFonts w:ascii="Times New Roman" w:eastAsia="Times New Roman" w:hAnsi="Times New Roman" w:cs="Times New Roman"/>
          <w:sz w:val="28"/>
          <w:szCs w:val="28"/>
        </w:rPr>
        <w:t>.</w:t>
      </w:r>
    </w:p>
    <w:p w:rsidR="00956B4A" w:rsidRPr="00956B4A" w:rsidRDefault="00956B4A" w:rsidP="00956B4A">
      <w:pPr>
        <w:numPr>
          <w:ilvl w:val="0"/>
          <w:numId w:val="46"/>
        </w:numPr>
        <w:tabs>
          <w:tab w:val="clear" w:pos="7590"/>
          <w:tab w:val="left" w:pos="1134"/>
        </w:tabs>
        <w:spacing w:after="0" w:line="360" w:lineRule="auto"/>
        <w:ind w:left="0" w:firstLine="567"/>
        <w:jc w:val="both"/>
        <w:rPr>
          <w:rFonts w:ascii="Times New Roman" w:eastAsia="Times New Roman" w:hAnsi="Times New Roman" w:cs="Times New Roman"/>
          <w:color w:val="000000" w:themeColor="text1"/>
          <w:sz w:val="28"/>
          <w:szCs w:val="28"/>
        </w:rPr>
      </w:pPr>
      <w:r w:rsidRPr="00956B4A">
        <w:rPr>
          <w:rFonts w:ascii="Times New Roman" w:hAnsi="Times New Roman" w:cs="Times New Roman"/>
          <w:color w:val="000000" w:themeColor="text1"/>
          <w:sz w:val="28"/>
          <w:szCs w:val="28"/>
          <w:shd w:val="clear" w:color="auto" w:fill="FFFFFF"/>
        </w:rPr>
        <w:t> Максимов</w:t>
      </w:r>
      <w:r w:rsidRPr="00956B4A">
        <w:rPr>
          <w:rFonts w:ascii="Times New Roman" w:hAnsi="Times New Roman" w:cs="Times New Roman"/>
          <w:color w:val="000000" w:themeColor="text1"/>
          <w:sz w:val="28"/>
          <w:szCs w:val="28"/>
          <w:shd w:val="clear" w:color="auto" w:fill="FFFFFF"/>
        </w:rPr>
        <w:t xml:space="preserve"> </w:t>
      </w:r>
      <w:r w:rsidRPr="00956B4A">
        <w:rPr>
          <w:rFonts w:ascii="Times New Roman" w:hAnsi="Times New Roman" w:cs="Times New Roman"/>
          <w:color w:val="000000" w:themeColor="text1"/>
          <w:sz w:val="28"/>
          <w:szCs w:val="28"/>
          <w:shd w:val="clear" w:color="auto" w:fill="FFFFFF"/>
        </w:rPr>
        <w:t>П.Н., Торопов</w:t>
      </w:r>
      <w:r w:rsidRPr="00956B4A">
        <w:rPr>
          <w:rFonts w:ascii="Times New Roman" w:hAnsi="Times New Roman" w:cs="Times New Roman"/>
          <w:color w:val="000000" w:themeColor="text1"/>
          <w:sz w:val="28"/>
          <w:szCs w:val="28"/>
        </w:rPr>
        <w:t xml:space="preserve"> </w:t>
      </w:r>
      <w:r w:rsidRPr="00956B4A">
        <w:rPr>
          <w:rFonts w:ascii="Times New Roman" w:hAnsi="Times New Roman" w:cs="Times New Roman"/>
          <w:color w:val="000000" w:themeColor="text1"/>
          <w:sz w:val="28"/>
          <w:szCs w:val="28"/>
          <w:shd w:val="clear" w:color="auto" w:fill="FFFFFF"/>
        </w:rPr>
        <w:t xml:space="preserve">С.А. </w:t>
      </w:r>
      <w:r w:rsidRPr="00956B4A">
        <w:rPr>
          <w:rFonts w:ascii="Times New Roman" w:hAnsi="Times New Roman" w:cs="Times New Roman"/>
          <w:color w:val="000000" w:themeColor="text1"/>
          <w:sz w:val="28"/>
          <w:szCs w:val="28"/>
          <w:shd w:val="clear" w:color="auto" w:fill="FFFFFF"/>
        </w:rPr>
        <w:t>Архитектурные обмеры</w:t>
      </w:r>
      <w:r>
        <w:rPr>
          <w:rFonts w:ascii="Times New Roman" w:hAnsi="Times New Roman" w:cs="Times New Roman"/>
          <w:color w:val="000000" w:themeColor="text1"/>
          <w:sz w:val="28"/>
          <w:szCs w:val="28"/>
          <w:shd w:val="clear" w:color="auto" w:fill="FFFFFF"/>
        </w:rPr>
        <w:t>: пособие по фиксации памятников архитектуры.</w:t>
      </w:r>
      <w:r w:rsidRPr="00956B4A">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color w:val="000000" w:themeColor="text1"/>
          <w:sz w:val="28"/>
          <w:szCs w:val="28"/>
          <w:shd w:val="clear" w:color="auto" w:fill="FFFFFF"/>
        </w:rPr>
        <w:t xml:space="preserve">– </w:t>
      </w:r>
      <w:r w:rsidRPr="00956B4A">
        <w:rPr>
          <w:rFonts w:ascii="Times New Roman" w:hAnsi="Times New Roman" w:cs="Times New Roman"/>
          <w:color w:val="000000" w:themeColor="text1"/>
          <w:sz w:val="28"/>
          <w:szCs w:val="28"/>
          <w:shd w:val="clear" w:color="auto" w:fill="FFFFFF"/>
        </w:rPr>
        <w:t xml:space="preserve">М: </w:t>
      </w:r>
      <w:r w:rsidRPr="00956B4A">
        <w:rPr>
          <w:rFonts w:ascii="Times New Roman" w:hAnsi="Times New Roman" w:cs="Times New Roman"/>
          <w:color w:val="000000" w:themeColor="text1"/>
          <w:sz w:val="28"/>
          <w:szCs w:val="28"/>
          <w:shd w:val="clear" w:color="auto" w:fill="FFFFFF"/>
        </w:rPr>
        <w:t>Академия архитектуры СССР</w:t>
      </w:r>
      <w:r w:rsidRPr="00956B4A">
        <w:rPr>
          <w:rFonts w:ascii="Times New Roman" w:hAnsi="Times New Roman" w:cs="Times New Roman"/>
          <w:color w:val="000000" w:themeColor="text1"/>
          <w:sz w:val="28"/>
          <w:szCs w:val="28"/>
          <w:shd w:val="clear" w:color="auto" w:fill="FFFFFF"/>
        </w:rPr>
        <w:t>, 1949</w:t>
      </w:r>
      <w:r>
        <w:rPr>
          <w:rFonts w:ascii="Times New Roman" w:hAnsi="Times New Roman" w:cs="Times New Roman"/>
          <w:color w:val="000000" w:themeColor="text1"/>
          <w:sz w:val="28"/>
          <w:szCs w:val="28"/>
          <w:shd w:val="clear" w:color="auto" w:fill="FFFFFF"/>
        </w:rPr>
        <w:t>. – 151 с.</w:t>
      </w:r>
    </w:p>
    <w:p w:rsidR="000647DD" w:rsidRDefault="00CB0D5D" w:rsidP="00DE7DDE">
      <w:pPr>
        <w:numPr>
          <w:ilvl w:val="0"/>
          <w:numId w:val="46"/>
        </w:numPr>
        <w:tabs>
          <w:tab w:val="clear" w:pos="7590"/>
          <w:tab w:val="left" w:pos="1134"/>
          <w:tab w:val="num" w:pos="5954"/>
        </w:tabs>
        <w:spacing w:after="0" w:line="360" w:lineRule="auto"/>
        <w:ind w:left="0" w:firstLine="567"/>
        <w:jc w:val="both"/>
        <w:rPr>
          <w:rFonts w:ascii="Times New Roman" w:eastAsia="Times New Roman" w:hAnsi="Times New Roman" w:cs="Times New Roman"/>
          <w:sz w:val="28"/>
          <w:szCs w:val="28"/>
        </w:rPr>
      </w:pPr>
      <w:r w:rsidRPr="000647DD">
        <w:rPr>
          <w:rFonts w:ascii="Times New Roman" w:eastAsia="Times New Roman" w:hAnsi="Times New Roman" w:cs="Times New Roman"/>
          <w:sz w:val="28"/>
          <w:szCs w:val="28"/>
        </w:rPr>
        <w:t>Кривошапко С.Н., Галишникова В.В</w:t>
      </w:r>
      <w:r w:rsidR="000647DD">
        <w:rPr>
          <w:rFonts w:ascii="Times New Roman" w:eastAsia="Times New Roman" w:hAnsi="Times New Roman" w:cs="Times New Roman"/>
          <w:sz w:val="28"/>
          <w:szCs w:val="28"/>
        </w:rPr>
        <w:t>.</w:t>
      </w:r>
      <w:r w:rsidRPr="000647DD">
        <w:rPr>
          <w:rFonts w:ascii="Times New Roman" w:eastAsia="Times New Roman" w:hAnsi="Times New Roman" w:cs="Times New Roman"/>
          <w:sz w:val="28"/>
          <w:szCs w:val="28"/>
        </w:rPr>
        <w:t xml:space="preserve"> Архитектурно-строительные к</w:t>
      </w:r>
      <w:r w:rsidR="000647DD">
        <w:rPr>
          <w:rFonts w:ascii="Times New Roman" w:eastAsia="Times New Roman" w:hAnsi="Times New Roman" w:cs="Times New Roman"/>
          <w:sz w:val="28"/>
          <w:szCs w:val="28"/>
        </w:rPr>
        <w:t>онструкции</w:t>
      </w:r>
      <w:r w:rsidRPr="000647DD">
        <w:rPr>
          <w:rFonts w:ascii="Times New Roman" w:eastAsia="Times New Roman" w:hAnsi="Times New Roman" w:cs="Times New Roman"/>
          <w:sz w:val="28"/>
          <w:szCs w:val="28"/>
        </w:rPr>
        <w:t>: учебник для академического бакалавриата / С.Н. Кривошапко Эл</w:t>
      </w:r>
      <w:r w:rsidR="00017F6C">
        <w:rPr>
          <w:rFonts w:ascii="Times New Roman" w:eastAsia="Times New Roman" w:hAnsi="Times New Roman" w:cs="Times New Roman"/>
          <w:sz w:val="28"/>
          <w:szCs w:val="28"/>
        </w:rPr>
        <w:t>ектро</w:t>
      </w:r>
      <w:r w:rsidR="00E75840">
        <w:rPr>
          <w:rFonts w:ascii="Times New Roman" w:eastAsia="Times New Roman" w:hAnsi="Times New Roman" w:cs="Times New Roman"/>
          <w:sz w:val="28"/>
          <w:szCs w:val="28"/>
        </w:rPr>
        <w:t>нные текстовые данные. 1-е изд. –</w:t>
      </w:r>
      <w:r w:rsidR="00017F6C">
        <w:rPr>
          <w:rFonts w:ascii="Times New Roman" w:eastAsia="Times New Roman" w:hAnsi="Times New Roman" w:cs="Times New Roman"/>
          <w:sz w:val="28"/>
          <w:szCs w:val="28"/>
        </w:rPr>
        <w:t xml:space="preserve"> М.: </w:t>
      </w:r>
      <w:r w:rsidRPr="000647DD">
        <w:rPr>
          <w:rFonts w:ascii="Times New Roman" w:eastAsia="Times New Roman" w:hAnsi="Times New Roman" w:cs="Times New Roman"/>
          <w:sz w:val="28"/>
          <w:szCs w:val="28"/>
        </w:rPr>
        <w:t xml:space="preserve">Юрайт, 2015. – 476 с. </w:t>
      </w:r>
    </w:p>
    <w:p w:rsidR="00286218" w:rsidRPr="00286218" w:rsidRDefault="00286218" w:rsidP="00286218">
      <w:pPr>
        <w:pStyle w:val="af"/>
        <w:numPr>
          <w:ilvl w:val="0"/>
          <w:numId w:val="46"/>
        </w:numPr>
        <w:tabs>
          <w:tab w:val="clear" w:pos="7590"/>
          <w:tab w:val="left" w:pos="1134"/>
        </w:tabs>
        <w:spacing w:after="0" w:line="360" w:lineRule="auto"/>
        <w:ind w:left="0" w:firstLine="567"/>
        <w:jc w:val="both"/>
        <w:rPr>
          <w:rFonts w:ascii="Times New Roman" w:hAnsi="Times New Roman" w:cs="Times New Roman"/>
          <w:sz w:val="28"/>
          <w:szCs w:val="28"/>
        </w:rPr>
      </w:pPr>
      <w:r w:rsidRPr="00286218">
        <w:rPr>
          <w:rFonts w:ascii="Times New Roman" w:hAnsi="Times New Roman" w:cs="Times New Roman"/>
          <w:sz w:val="28"/>
          <w:szCs w:val="28"/>
        </w:rPr>
        <w:t>Рыбакова Г.С. Основы архитектуры.</w:t>
      </w:r>
      <w:r>
        <w:rPr>
          <w:rFonts w:ascii="Times New Roman" w:hAnsi="Times New Roman" w:cs="Times New Roman"/>
          <w:sz w:val="28"/>
          <w:szCs w:val="28"/>
        </w:rPr>
        <w:t xml:space="preserve"> </w:t>
      </w:r>
      <w:r w:rsidR="00956B4A">
        <w:rPr>
          <w:rFonts w:ascii="Times New Roman" w:hAnsi="Times New Roman" w:cs="Times New Roman"/>
          <w:sz w:val="28"/>
          <w:szCs w:val="28"/>
        </w:rPr>
        <w:t xml:space="preserve">– </w:t>
      </w:r>
      <w:r w:rsidRPr="00286218">
        <w:rPr>
          <w:rFonts w:ascii="Times New Roman" w:hAnsi="Times New Roman" w:cs="Times New Roman"/>
          <w:sz w:val="28"/>
          <w:szCs w:val="28"/>
        </w:rPr>
        <w:t>Самара</w:t>
      </w:r>
      <w:r>
        <w:rPr>
          <w:rFonts w:ascii="Times New Roman" w:hAnsi="Times New Roman" w:cs="Times New Roman"/>
          <w:sz w:val="28"/>
          <w:szCs w:val="28"/>
        </w:rPr>
        <w:t>: СГАСУ, 2015. – 128 с.</w:t>
      </w:r>
    </w:p>
    <w:p w:rsidR="00286218" w:rsidRDefault="00286218" w:rsidP="00B2799A">
      <w:pPr>
        <w:pStyle w:val="af"/>
        <w:numPr>
          <w:ilvl w:val="0"/>
          <w:numId w:val="46"/>
        </w:numPr>
        <w:tabs>
          <w:tab w:val="clear" w:pos="7590"/>
          <w:tab w:val="left" w:pos="1134"/>
        </w:tabs>
        <w:spacing w:after="0" w:line="360" w:lineRule="auto"/>
        <w:ind w:left="0" w:firstLine="567"/>
        <w:jc w:val="both"/>
        <w:rPr>
          <w:rFonts w:ascii="Times New Roman" w:hAnsi="Times New Roman" w:cs="Times New Roman"/>
          <w:sz w:val="28"/>
          <w:szCs w:val="28"/>
        </w:rPr>
      </w:pPr>
      <w:r w:rsidRPr="00286218">
        <w:rPr>
          <w:rFonts w:ascii="Times New Roman" w:hAnsi="Times New Roman" w:cs="Times New Roman"/>
          <w:sz w:val="28"/>
          <w:szCs w:val="28"/>
        </w:rPr>
        <w:t xml:space="preserve">Забалуева Т.Р. Основы архитектурно-конструктивного проектирования: учебник. – М.: МИСИ – МГСУ, 2015. – </w:t>
      </w:r>
      <w:r>
        <w:rPr>
          <w:rFonts w:ascii="Times New Roman" w:hAnsi="Times New Roman" w:cs="Times New Roman"/>
          <w:sz w:val="28"/>
          <w:szCs w:val="28"/>
        </w:rPr>
        <w:t>196 с.</w:t>
      </w:r>
    </w:p>
    <w:p w:rsidR="00286218" w:rsidRPr="00286218" w:rsidRDefault="00286218" w:rsidP="00B2799A">
      <w:pPr>
        <w:pStyle w:val="af"/>
        <w:numPr>
          <w:ilvl w:val="0"/>
          <w:numId w:val="46"/>
        </w:numPr>
        <w:tabs>
          <w:tab w:val="clear" w:pos="7590"/>
          <w:tab w:val="left" w:pos="1134"/>
        </w:tabs>
        <w:spacing w:after="0" w:line="360" w:lineRule="auto"/>
        <w:ind w:left="0" w:firstLine="567"/>
        <w:jc w:val="both"/>
        <w:rPr>
          <w:rFonts w:ascii="Times New Roman" w:hAnsi="Times New Roman" w:cs="Times New Roman"/>
          <w:sz w:val="28"/>
          <w:szCs w:val="28"/>
        </w:rPr>
      </w:pPr>
      <w:r w:rsidRPr="00286218">
        <w:rPr>
          <w:rFonts w:ascii="Times New Roman" w:hAnsi="Times New Roman" w:cs="Times New Roman"/>
          <w:sz w:val="28"/>
          <w:szCs w:val="28"/>
        </w:rPr>
        <w:t>Анвин Симон</w:t>
      </w:r>
      <w:r>
        <w:rPr>
          <w:rFonts w:ascii="Times New Roman" w:hAnsi="Times New Roman" w:cs="Times New Roman"/>
          <w:sz w:val="28"/>
          <w:szCs w:val="28"/>
        </w:rPr>
        <w:t>.</w:t>
      </w:r>
      <w:r w:rsidRPr="00286218">
        <w:rPr>
          <w:rFonts w:ascii="Times New Roman" w:hAnsi="Times New Roman" w:cs="Times New Roman"/>
          <w:sz w:val="28"/>
          <w:szCs w:val="28"/>
        </w:rPr>
        <w:t xml:space="preserve">    Основы архитектуры: Учебник.</w:t>
      </w:r>
      <w:r>
        <w:rPr>
          <w:rFonts w:ascii="Times New Roman" w:hAnsi="Times New Roman" w:cs="Times New Roman"/>
          <w:sz w:val="28"/>
          <w:szCs w:val="28"/>
        </w:rPr>
        <w:t xml:space="preserve"> – </w:t>
      </w:r>
      <w:r w:rsidRPr="00286218">
        <w:rPr>
          <w:rFonts w:ascii="Times New Roman" w:hAnsi="Times New Roman" w:cs="Times New Roman"/>
          <w:sz w:val="28"/>
          <w:szCs w:val="28"/>
        </w:rPr>
        <w:t>СПб.:</w:t>
      </w:r>
      <w:r>
        <w:rPr>
          <w:rFonts w:ascii="Times New Roman" w:hAnsi="Times New Roman" w:cs="Times New Roman"/>
          <w:sz w:val="28"/>
          <w:szCs w:val="28"/>
        </w:rPr>
        <w:t xml:space="preserve"> </w:t>
      </w:r>
      <w:r w:rsidRPr="00286218">
        <w:rPr>
          <w:rFonts w:ascii="Times New Roman" w:hAnsi="Times New Roman" w:cs="Times New Roman"/>
          <w:sz w:val="28"/>
          <w:szCs w:val="28"/>
        </w:rPr>
        <w:t>Питер,</w:t>
      </w:r>
      <w:r>
        <w:rPr>
          <w:rFonts w:ascii="Times New Roman" w:hAnsi="Times New Roman" w:cs="Times New Roman"/>
          <w:sz w:val="28"/>
          <w:szCs w:val="28"/>
        </w:rPr>
        <w:t xml:space="preserve"> </w:t>
      </w:r>
      <w:r w:rsidRPr="00286218">
        <w:rPr>
          <w:rFonts w:ascii="Times New Roman" w:hAnsi="Times New Roman" w:cs="Times New Roman"/>
          <w:sz w:val="28"/>
          <w:szCs w:val="28"/>
        </w:rPr>
        <w:t>2012.</w:t>
      </w:r>
      <w:r>
        <w:rPr>
          <w:rFonts w:ascii="Times New Roman" w:hAnsi="Times New Roman" w:cs="Times New Roman"/>
          <w:sz w:val="28"/>
          <w:szCs w:val="28"/>
        </w:rPr>
        <w:t>–272c.</w:t>
      </w:r>
    </w:p>
    <w:p w:rsidR="00286218" w:rsidRPr="00286218" w:rsidRDefault="00286218" w:rsidP="00286218">
      <w:pPr>
        <w:pStyle w:val="af"/>
        <w:numPr>
          <w:ilvl w:val="0"/>
          <w:numId w:val="46"/>
        </w:numPr>
        <w:tabs>
          <w:tab w:val="clear" w:pos="7590"/>
          <w:tab w:val="left" w:pos="1134"/>
        </w:tabs>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Соловьев</w:t>
      </w:r>
      <w:r w:rsidRPr="00286218">
        <w:rPr>
          <w:rFonts w:ascii="Times New Roman" w:hAnsi="Times New Roman" w:cs="Times New Roman"/>
          <w:sz w:val="28"/>
          <w:szCs w:val="28"/>
        </w:rPr>
        <w:t xml:space="preserve"> К.А.</w:t>
      </w:r>
      <w:r>
        <w:rPr>
          <w:rFonts w:ascii="Times New Roman" w:hAnsi="Times New Roman" w:cs="Times New Roman"/>
          <w:sz w:val="28"/>
          <w:szCs w:val="28"/>
        </w:rPr>
        <w:t>,</w:t>
      </w:r>
      <w:r w:rsidRPr="00286218">
        <w:rPr>
          <w:rFonts w:ascii="Times New Roman" w:hAnsi="Times New Roman" w:cs="Times New Roman"/>
          <w:sz w:val="28"/>
          <w:szCs w:val="28"/>
        </w:rPr>
        <w:t xml:space="preserve"> </w:t>
      </w:r>
      <w:r>
        <w:rPr>
          <w:rFonts w:ascii="Times New Roman" w:hAnsi="Times New Roman" w:cs="Times New Roman"/>
          <w:sz w:val="28"/>
          <w:szCs w:val="28"/>
        </w:rPr>
        <w:t>Степанова</w:t>
      </w:r>
      <w:r w:rsidRPr="00286218">
        <w:rPr>
          <w:rFonts w:ascii="Times New Roman" w:hAnsi="Times New Roman" w:cs="Times New Roman"/>
          <w:sz w:val="28"/>
          <w:szCs w:val="28"/>
        </w:rPr>
        <w:t xml:space="preserve"> Д.С. История архитектуры и строительной техники. </w:t>
      </w:r>
      <w:r>
        <w:rPr>
          <w:rFonts w:ascii="Times New Roman" w:hAnsi="Times New Roman" w:cs="Times New Roman"/>
          <w:sz w:val="28"/>
          <w:szCs w:val="28"/>
        </w:rPr>
        <w:t>– СПб.</w:t>
      </w:r>
      <w:r w:rsidRPr="00286218">
        <w:rPr>
          <w:rFonts w:ascii="Times New Roman" w:hAnsi="Times New Roman" w:cs="Times New Roman"/>
          <w:sz w:val="28"/>
          <w:szCs w:val="28"/>
        </w:rPr>
        <w:t xml:space="preserve">: Лань, 2016. </w:t>
      </w:r>
      <w:r>
        <w:rPr>
          <w:rFonts w:ascii="Times New Roman" w:hAnsi="Times New Roman" w:cs="Times New Roman"/>
          <w:sz w:val="28"/>
          <w:szCs w:val="28"/>
        </w:rPr>
        <w:t>–</w:t>
      </w:r>
      <w:r w:rsidRPr="00286218">
        <w:rPr>
          <w:rFonts w:ascii="Times New Roman" w:hAnsi="Times New Roman" w:cs="Times New Roman"/>
          <w:sz w:val="28"/>
          <w:szCs w:val="28"/>
        </w:rPr>
        <w:t xml:space="preserve"> 544 с.</w:t>
      </w:r>
    </w:p>
    <w:p w:rsidR="00286218" w:rsidRPr="00286218" w:rsidRDefault="00286218" w:rsidP="00286218">
      <w:pPr>
        <w:pStyle w:val="af"/>
        <w:numPr>
          <w:ilvl w:val="0"/>
          <w:numId w:val="46"/>
        </w:numPr>
        <w:tabs>
          <w:tab w:val="clear" w:pos="7590"/>
          <w:tab w:val="left" w:pos="1134"/>
        </w:tabs>
        <w:spacing w:after="0" w:line="360" w:lineRule="auto"/>
        <w:ind w:left="0" w:firstLine="567"/>
        <w:jc w:val="both"/>
        <w:rPr>
          <w:rFonts w:ascii="Times New Roman" w:hAnsi="Times New Roman" w:cs="Times New Roman"/>
          <w:sz w:val="28"/>
          <w:szCs w:val="28"/>
        </w:rPr>
      </w:pPr>
      <w:r w:rsidRPr="00286218">
        <w:rPr>
          <w:rFonts w:ascii="Times New Roman" w:hAnsi="Times New Roman" w:cs="Times New Roman"/>
          <w:sz w:val="28"/>
          <w:szCs w:val="28"/>
        </w:rPr>
        <w:t>Федоров В.В.</w:t>
      </w:r>
      <w:r>
        <w:rPr>
          <w:rFonts w:ascii="Times New Roman" w:hAnsi="Times New Roman" w:cs="Times New Roman"/>
          <w:sz w:val="28"/>
          <w:szCs w:val="28"/>
        </w:rPr>
        <w:t>,</w:t>
      </w:r>
      <w:r w:rsidRPr="00286218">
        <w:rPr>
          <w:rFonts w:ascii="Times New Roman" w:hAnsi="Times New Roman" w:cs="Times New Roman"/>
          <w:sz w:val="28"/>
          <w:szCs w:val="28"/>
        </w:rPr>
        <w:t xml:space="preserve"> Сухарев Ю. В., Федорова Н. Н.    Реконструкция зданий, с</w:t>
      </w:r>
      <w:r>
        <w:rPr>
          <w:rFonts w:ascii="Times New Roman" w:hAnsi="Times New Roman" w:cs="Times New Roman"/>
          <w:sz w:val="28"/>
          <w:szCs w:val="28"/>
        </w:rPr>
        <w:t>ооружений и городской застройки</w:t>
      </w:r>
      <w:r w:rsidRPr="00286218">
        <w:rPr>
          <w:rFonts w:ascii="Times New Roman" w:hAnsi="Times New Roman" w:cs="Times New Roman"/>
          <w:sz w:val="28"/>
          <w:szCs w:val="28"/>
        </w:rPr>
        <w:t>:</w:t>
      </w:r>
      <w:r>
        <w:rPr>
          <w:rFonts w:ascii="Times New Roman" w:hAnsi="Times New Roman" w:cs="Times New Roman"/>
          <w:sz w:val="28"/>
          <w:szCs w:val="28"/>
        </w:rPr>
        <w:t xml:space="preserve"> </w:t>
      </w:r>
      <w:r w:rsidRPr="00286218">
        <w:rPr>
          <w:rFonts w:ascii="Times New Roman" w:hAnsi="Times New Roman" w:cs="Times New Roman"/>
          <w:sz w:val="28"/>
          <w:szCs w:val="28"/>
        </w:rPr>
        <w:t xml:space="preserve">Учебное пособие. </w:t>
      </w:r>
      <w:r>
        <w:rPr>
          <w:rFonts w:ascii="Times New Roman" w:hAnsi="Times New Roman" w:cs="Times New Roman"/>
          <w:sz w:val="28"/>
          <w:szCs w:val="28"/>
        </w:rPr>
        <w:t xml:space="preserve">– </w:t>
      </w:r>
      <w:r w:rsidRPr="00286218">
        <w:rPr>
          <w:rFonts w:ascii="Times New Roman" w:hAnsi="Times New Roman" w:cs="Times New Roman"/>
          <w:sz w:val="28"/>
          <w:szCs w:val="28"/>
        </w:rPr>
        <w:t>М.:</w:t>
      </w:r>
      <w:r>
        <w:rPr>
          <w:rFonts w:ascii="Times New Roman" w:hAnsi="Times New Roman" w:cs="Times New Roman"/>
          <w:sz w:val="28"/>
          <w:szCs w:val="28"/>
        </w:rPr>
        <w:t xml:space="preserve"> </w:t>
      </w:r>
      <w:r w:rsidRPr="00286218">
        <w:rPr>
          <w:rFonts w:ascii="Times New Roman" w:hAnsi="Times New Roman" w:cs="Times New Roman"/>
          <w:sz w:val="28"/>
          <w:szCs w:val="28"/>
        </w:rPr>
        <w:t>ИНФРА</w:t>
      </w:r>
      <w:r>
        <w:rPr>
          <w:rFonts w:ascii="Times New Roman" w:hAnsi="Times New Roman" w:cs="Times New Roman"/>
          <w:sz w:val="28"/>
          <w:szCs w:val="28"/>
        </w:rPr>
        <w:t>–</w:t>
      </w:r>
      <w:r w:rsidRPr="00286218">
        <w:rPr>
          <w:rFonts w:ascii="Times New Roman" w:hAnsi="Times New Roman" w:cs="Times New Roman"/>
          <w:sz w:val="28"/>
          <w:szCs w:val="28"/>
        </w:rPr>
        <w:t>М,</w:t>
      </w:r>
      <w:r>
        <w:rPr>
          <w:rFonts w:ascii="Times New Roman" w:hAnsi="Times New Roman" w:cs="Times New Roman"/>
          <w:sz w:val="28"/>
          <w:szCs w:val="28"/>
        </w:rPr>
        <w:t xml:space="preserve"> </w:t>
      </w:r>
      <w:r w:rsidRPr="00286218">
        <w:rPr>
          <w:rFonts w:ascii="Times New Roman" w:hAnsi="Times New Roman" w:cs="Times New Roman"/>
          <w:sz w:val="28"/>
          <w:szCs w:val="28"/>
        </w:rPr>
        <w:t>2012.</w:t>
      </w:r>
      <w:r>
        <w:rPr>
          <w:rFonts w:ascii="Times New Roman" w:hAnsi="Times New Roman" w:cs="Times New Roman"/>
          <w:sz w:val="28"/>
          <w:szCs w:val="28"/>
        </w:rPr>
        <w:t xml:space="preserve"> –</w:t>
      </w:r>
      <w:r w:rsidRPr="00286218">
        <w:rPr>
          <w:rFonts w:ascii="Times New Roman" w:hAnsi="Times New Roman" w:cs="Times New Roman"/>
          <w:sz w:val="28"/>
          <w:szCs w:val="28"/>
        </w:rPr>
        <w:t>224</w:t>
      </w:r>
      <w:r>
        <w:rPr>
          <w:rFonts w:ascii="Times New Roman" w:hAnsi="Times New Roman" w:cs="Times New Roman"/>
          <w:sz w:val="28"/>
          <w:szCs w:val="28"/>
        </w:rPr>
        <w:t xml:space="preserve"> </w:t>
      </w:r>
      <w:r w:rsidRPr="00286218">
        <w:rPr>
          <w:rFonts w:ascii="Times New Roman" w:hAnsi="Times New Roman" w:cs="Times New Roman"/>
          <w:sz w:val="28"/>
          <w:szCs w:val="28"/>
        </w:rPr>
        <w:t>c</w:t>
      </w:r>
      <w:r>
        <w:rPr>
          <w:rFonts w:ascii="Times New Roman" w:hAnsi="Times New Roman" w:cs="Times New Roman"/>
          <w:sz w:val="28"/>
          <w:szCs w:val="28"/>
        </w:rPr>
        <w:t>.</w:t>
      </w:r>
    </w:p>
    <w:p w:rsidR="00CB0D5D" w:rsidRPr="000647DD" w:rsidRDefault="00CB0D5D" w:rsidP="00DE7DDE">
      <w:pPr>
        <w:numPr>
          <w:ilvl w:val="0"/>
          <w:numId w:val="46"/>
        </w:numPr>
        <w:tabs>
          <w:tab w:val="clear" w:pos="7590"/>
          <w:tab w:val="left" w:pos="1134"/>
          <w:tab w:val="num" w:pos="5954"/>
        </w:tabs>
        <w:spacing w:after="0" w:line="360" w:lineRule="auto"/>
        <w:ind w:left="0" w:firstLine="567"/>
        <w:jc w:val="both"/>
        <w:rPr>
          <w:rFonts w:ascii="Times New Roman" w:hAnsi="Times New Roman" w:cs="Times New Roman"/>
          <w:sz w:val="28"/>
          <w:szCs w:val="28"/>
        </w:rPr>
      </w:pPr>
      <w:r w:rsidRPr="000647DD">
        <w:rPr>
          <w:rFonts w:ascii="Times New Roman" w:hAnsi="Times New Roman" w:cs="Times New Roman"/>
          <w:sz w:val="28"/>
          <w:szCs w:val="28"/>
        </w:rPr>
        <w:t>Киселев</w:t>
      </w:r>
      <w:r w:rsidR="00017F6C">
        <w:rPr>
          <w:rFonts w:ascii="Times New Roman" w:hAnsi="Times New Roman" w:cs="Times New Roman"/>
          <w:sz w:val="28"/>
          <w:szCs w:val="28"/>
        </w:rPr>
        <w:t xml:space="preserve"> </w:t>
      </w:r>
      <w:r w:rsidR="000647DD">
        <w:rPr>
          <w:rFonts w:ascii="Times New Roman" w:hAnsi="Times New Roman" w:cs="Times New Roman"/>
          <w:sz w:val="28"/>
          <w:szCs w:val="28"/>
        </w:rPr>
        <w:t>М.И</w:t>
      </w:r>
      <w:r w:rsidRPr="000647DD">
        <w:rPr>
          <w:rFonts w:ascii="Times New Roman" w:hAnsi="Times New Roman" w:cs="Times New Roman"/>
          <w:sz w:val="28"/>
          <w:szCs w:val="28"/>
        </w:rPr>
        <w:t xml:space="preserve">. Геодезия (10-е изд., стер.). – М: Образовательно-издательский центр «Академия», 2013 г. </w:t>
      </w:r>
      <w:r w:rsidR="009B1B14">
        <w:rPr>
          <w:rFonts w:ascii="Times New Roman" w:hAnsi="Times New Roman" w:cs="Times New Roman"/>
          <w:sz w:val="28"/>
          <w:szCs w:val="28"/>
        </w:rPr>
        <w:t>–</w:t>
      </w:r>
      <w:r w:rsidR="000647DD">
        <w:rPr>
          <w:rFonts w:ascii="Times New Roman" w:hAnsi="Times New Roman" w:cs="Times New Roman"/>
          <w:sz w:val="28"/>
          <w:szCs w:val="28"/>
        </w:rPr>
        <w:t xml:space="preserve"> </w:t>
      </w:r>
      <w:r w:rsidR="009B1B14">
        <w:rPr>
          <w:rFonts w:ascii="Times New Roman" w:hAnsi="Times New Roman" w:cs="Times New Roman"/>
          <w:sz w:val="28"/>
          <w:szCs w:val="28"/>
        </w:rPr>
        <w:t>384 с</w:t>
      </w:r>
      <w:r w:rsidRPr="000647DD">
        <w:rPr>
          <w:rFonts w:ascii="Times New Roman" w:hAnsi="Times New Roman" w:cs="Times New Roman"/>
          <w:sz w:val="28"/>
          <w:szCs w:val="28"/>
        </w:rPr>
        <w:t>.</w:t>
      </w:r>
    </w:p>
    <w:p w:rsidR="00CB0D5D" w:rsidRPr="000647DD" w:rsidRDefault="00CB0D5D" w:rsidP="00DE7DDE">
      <w:pPr>
        <w:numPr>
          <w:ilvl w:val="0"/>
          <w:numId w:val="46"/>
        </w:numPr>
        <w:tabs>
          <w:tab w:val="clear" w:pos="7590"/>
          <w:tab w:val="left" w:pos="1134"/>
          <w:tab w:val="num" w:pos="5954"/>
        </w:tabs>
        <w:spacing w:after="0" w:line="360" w:lineRule="auto"/>
        <w:ind w:left="0" w:firstLine="567"/>
        <w:jc w:val="both"/>
        <w:rPr>
          <w:rFonts w:ascii="Times New Roman" w:hAnsi="Times New Roman" w:cs="Times New Roman"/>
          <w:sz w:val="28"/>
          <w:szCs w:val="28"/>
        </w:rPr>
      </w:pPr>
      <w:r w:rsidRPr="000647DD">
        <w:rPr>
          <w:rFonts w:ascii="Times New Roman" w:hAnsi="Times New Roman" w:cs="Times New Roman"/>
          <w:sz w:val="28"/>
          <w:szCs w:val="28"/>
        </w:rPr>
        <w:t>Перфилов</w:t>
      </w:r>
      <w:r w:rsidR="00017F6C">
        <w:rPr>
          <w:rFonts w:ascii="Times New Roman" w:hAnsi="Times New Roman" w:cs="Times New Roman"/>
          <w:sz w:val="28"/>
          <w:szCs w:val="28"/>
        </w:rPr>
        <w:t xml:space="preserve"> </w:t>
      </w:r>
      <w:r w:rsidR="000647DD" w:rsidRPr="000647DD">
        <w:rPr>
          <w:rFonts w:ascii="Times New Roman" w:hAnsi="Times New Roman" w:cs="Times New Roman"/>
          <w:sz w:val="28"/>
          <w:szCs w:val="28"/>
        </w:rPr>
        <w:t>В.Ф.</w:t>
      </w:r>
      <w:r w:rsidRPr="000647DD">
        <w:rPr>
          <w:rFonts w:ascii="Times New Roman" w:hAnsi="Times New Roman" w:cs="Times New Roman"/>
          <w:sz w:val="28"/>
          <w:szCs w:val="28"/>
        </w:rPr>
        <w:t>, Скогорева</w:t>
      </w:r>
      <w:r w:rsidR="009B1B14">
        <w:rPr>
          <w:rFonts w:ascii="Times New Roman" w:hAnsi="Times New Roman" w:cs="Times New Roman"/>
          <w:sz w:val="28"/>
          <w:szCs w:val="28"/>
        </w:rPr>
        <w:t xml:space="preserve"> </w:t>
      </w:r>
      <w:r w:rsidR="000647DD" w:rsidRPr="000647DD">
        <w:rPr>
          <w:rFonts w:ascii="Times New Roman" w:hAnsi="Times New Roman" w:cs="Times New Roman"/>
          <w:sz w:val="28"/>
          <w:szCs w:val="28"/>
        </w:rPr>
        <w:t>Р.Н.</w:t>
      </w:r>
      <w:r w:rsidRPr="000647DD">
        <w:rPr>
          <w:rFonts w:ascii="Times New Roman" w:hAnsi="Times New Roman" w:cs="Times New Roman"/>
          <w:sz w:val="28"/>
          <w:szCs w:val="28"/>
        </w:rPr>
        <w:t>, Усова</w:t>
      </w:r>
      <w:r w:rsidR="009B1B14">
        <w:rPr>
          <w:rFonts w:ascii="Times New Roman" w:hAnsi="Times New Roman" w:cs="Times New Roman"/>
          <w:sz w:val="28"/>
          <w:szCs w:val="28"/>
        </w:rPr>
        <w:t xml:space="preserve"> </w:t>
      </w:r>
      <w:r w:rsidR="000647DD">
        <w:rPr>
          <w:rFonts w:ascii="Times New Roman" w:hAnsi="Times New Roman" w:cs="Times New Roman"/>
          <w:sz w:val="28"/>
          <w:szCs w:val="28"/>
        </w:rPr>
        <w:t>Н.В</w:t>
      </w:r>
      <w:r w:rsidRPr="000647DD">
        <w:rPr>
          <w:rFonts w:ascii="Times New Roman" w:hAnsi="Times New Roman" w:cs="Times New Roman"/>
          <w:sz w:val="28"/>
          <w:szCs w:val="28"/>
        </w:rPr>
        <w:t xml:space="preserve">. Геодезия. </w:t>
      </w:r>
      <w:r w:rsidR="009B1B14">
        <w:rPr>
          <w:rFonts w:ascii="Times New Roman" w:hAnsi="Times New Roman" w:cs="Times New Roman"/>
          <w:sz w:val="28"/>
          <w:szCs w:val="28"/>
        </w:rPr>
        <w:t>–</w:t>
      </w:r>
      <w:r w:rsidRPr="000647DD">
        <w:rPr>
          <w:rFonts w:ascii="Times New Roman" w:hAnsi="Times New Roman" w:cs="Times New Roman"/>
          <w:sz w:val="28"/>
          <w:szCs w:val="28"/>
        </w:rPr>
        <w:t xml:space="preserve"> М.: Высшая школа, 2008г. </w:t>
      </w:r>
      <w:r w:rsidR="00017F6C">
        <w:rPr>
          <w:rFonts w:ascii="Times New Roman" w:hAnsi="Times New Roman" w:cs="Times New Roman"/>
          <w:sz w:val="28"/>
          <w:szCs w:val="28"/>
        </w:rPr>
        <w:t>–</w:t>
      </w:r>
      <w:r w:rsidR="000647DD">
        <w:rPr>
          <w:rFonts w:ascii="Times New Roman" w:hAnsi="Times New Roman" w:cs="Times New Roman"/>
          <w:sz w:val="28"/>
          <w:szCs w:val="28"/>
        </w:rPr>
        <w:t xml:space="preserve"> </w:t>
      </w:r>
      <w:r w:rsidR="009B1B14">
        <w:rPr>
          <w:rFonts w:ascii="Times New Roman" w:hAnsi="Times New Roman" w:cs="Times New Roman"/>
          <w:sz w:val="28"/>
          <w:szCs w:val="28"/>
        </w:rPr>
        <w:t>350 с</w:t>
      </w:r>
      <w:r w:rsidRPr="000647DD">
        <w:rPr>
          <w:rFonts w:ascii="Times New Roman" w:hAnsi="Times New Roman" w:cs="Times New Roman"/>
          <w:sz w:val="28"/>
          <w:szCs w:val="28"/>
        </w:rPr>
        <w:t>.</w:t>
      </w:r>
    </w:p>
    <w:p w:rsidR="00CB0D5D" w:rsidRPr="000647DD" w:rsidRDefault="00CB0D5D" w:rsidP="00DE7DDE">
      <w:pPr>
        <w:numPr>
          <w:ilvl w:val="0"/>
          <w:numId w:val="46"/>
        </w:numPr>
        <w:tabs>
          <w:tab w:val="clear" w:pos="7590"/>
          <w:tab w:val="left" w:pos="1134"/>
          <w:tab w:val="num" w:pos="5954"/>
        </w:tabs>
        <w:spacing w:after="0" w:line="360" w:lineRule="auto"/>
        <w:ind w:left="0" w:firstLine="567"/>
        <w:jc w:val="both"/>
        <w:rPr>
          <w:rFonts w:ascii="Times New Roman" w:hAnsi="Times New Roman" w:cs="Times New Roman"/>
          <w:sz w:val="28"/>
          <w:szCs w:val="28"/>
        </w:rPr>
      </w:pPr>
      <w:r w:rsidRPr="000647DD">
        <w:rPr>
          <w:rFonts w:ascii="Times New Roman" w:hAnsi="Times New Roman" w:cs="Times New Roman"/>
          <w:sz w:val="28"/>
          <w:szCs w:val="28"/>
        </w:rPr>
        <w:t xml:space="preserve">Клюшин Е.Б., Кисилев М.И., Фельдман В.Д. Инженерная геодезия. М., Академия, 2011. </w:t>
      </w:r>
      <w:r w:rsidR="009B1B14">
        <w:rPr>
          <w:rFonts w:ascii="Times New Roman" w:hAnsi="Times New Roman" w:cs="Times New Roman"/>
          <w:sz w:val="28"/>
          <w:szCs w:val="28"/>
        </w:rPr>
        <w:t>– 481 с</w:t>
      </w:r>
      <w:r w:rsidRPr="000647DD">
        <w:rPr>
          <w:rFonts w:ascii="Times New Roman" w:hAnsi="Times New Roman" w:cs="Times New Roman"/>
          <w:sz w:val="28"/>
          <w:szCs w:val="28"/>
        </w:rPr>
        <w:t>.</w:t>
      </w:r>
    </w:p>
    <w:p w:rsidR="00CB0D5D" w:rsidRPr="000647DD" w:rsidRDefault="00CB0D5D" w:rsidP="00DE7DDE">
      <w:pPr>
        <w:numPr>
          <w:ilvl w:val="0"/>
          <w:numId w:val="46"/>
        </w:numPr>
        <w:tabs>
          <w:tab w:val="clear" w:pos="7590"/>
          <w:tab w:val="left" w:pos="1134"/>
          <w:tab w:val="num" w:pos="5954"/>
        </w:tabs>
        <w:spacing w:after="0" w:line="360" w:lineRule="auto"/>
        <w:ind w:left="0" w:firstLine="567"/>
        <w:jc w:val="both"/>
        <w:rPr>
          <w:rFonts w:ascii="Times New Roman" w:hAnsi="Times New Roman" w:cs="Times New Roman"/>
          <w:sz w:val="28"/>
          <w:szCs w:val="28"/>
        </w:rPr>
      </w:pPr>
      <w:r w:rsidRPr="000647DD">
        <w:rPr>
          <w:rFonts w:ascii="Times New Roman" w:hAnsi="Times New Roman" w:cs="Times New Roman"/>
          <w:sz w:val="28"/>
          <w:szCs w:val="28"/>
        </w:rPr>
        <w:t>Костылев</w:t>
      </w:r>
      <w:r w:rsidR="009B1B14">
        <w:rPr>
          <w:rFonts w:ascii="Times New Roman" w:hAnsi="Times New Roman" w:cs="Times New Roman"/>
          <w:sz w:val="28"/>
          <w:szCs w:val="28"/>
        </w:rPr>
        <w:t xml:space="preserve"> </w:t>
      </w:r>
      <w:r w:rsidR="000647DD" w:rsidRPr="000647DD">
        <w:rPr>
          <w:rFonts w:ascii="Times New Roman" w:hAnsi="Times New Roman" w:cs="Times New Roman"/>
          <w:sz w:val="28"/>
          <w:szCs w:val="28"/>
        </w:rPr>
        <w:t>В.А.</w:t>
      </w:r>
      <w:r w:rsidRPr="000647DD">
        <w:rPr>
          <w:rFonts w:ascii="Times New Roman" w:hAnsi="Times New Roman" w:cs="Times New Roman"/>
          <w:sz w:val="28"/>
          <w:szCs w:val="28"/>
        </w:rPr>
        <w:t>, Шумейко</w:t>
      </w:r>
      <w:r w:rsidR="009B1B14">
        <w:rPr>
          <w:rFonts w:ascii="Times New Roman" w:hAnsi="Times New Roman" w:cs="Times New Roman"/>
          <w:sz w:val="28"/>
          <w:szCs w:val="28"/>
        </w:rPr>
        <w:t xml:space="preserve"> </w:t>
      </w:r>
      <w:r w:rsidR="000647DD" w:rsidRPr="000647DD">
        <w:rPr>
          <w:rFonts w:ascii="Times New Roman" w:hAnsi="Times New Roman" w:cs="Times New Roman"/>
          <w:sz w:val="28"/>
          <w:szCs w:val="28"/>
        </w:rPr>
        <w:t>В.В.</w:t>
      </w:r>
      <w:r w:rsidRPr="000647DD">
        <w:rPr>
          <w:rFonts w:ascii="Times New Roman" w:hAnsi="Times New Roman" w:cs="Times New Roman"/>
          <w:sz w:val="28"/>
          <w:szCs w:val="28"/>
        </w:rPr>
        <w:t>, Барсуков</w:t>
      </w:r>
      <w:r w:rsidR="009B1B14">
        <w:rPr>
          <w:rFonts w:ascii="Times New Roman" w:hAnsi="Times New Roman" w:cs="Times New Roman"/>
          <w:sz w:val="28"/>
          <w:szCs w:val="28"/>
        </w:rPr>
        <w:t xml:space="preserve"> </w:t>
      </w:r>
      <w:r w:rsidR="000647DD">
        <w:rPr>
          <w:rFonts w:ascii="Times New Roman" w:hAnsi="Times New Roman" w:cs="Times New Roman"/>
          <w:sz w:val="28"/>
          <w:szCs w:val="28"/>
        </w:rPr>
        <w:t>К.Г</w:t>
      </w:r>
      <w:r w:rsidRPr="000647DD">
        <w:rPr>
          <w:rFonts w:ascii="Times New Roman" w:hAnsi="Times New Roman" w:cs="Times New Roman"/>
          <w:sz w:val="28"/>
          <w:szCs w:val="28"/>
        </w:rPr>
        <w:t>. Геодезия: учебно-методическое пособие по учебной геодезическ</w:t>
      </w:r>
      <w:r w:rsidR="000647DD">
        <w:rPr>
          <w:rFonts w:ascii="Times New Roman" w:hAnsi="Times New Roman" w:cs="Times New Roman"/>
          <w:sz w:val="28"/>
          <w:szCs w:val="28"/>
        </w:rPr>
        <w:t xml:space="preserve">ой практике. </w:t>
      </w:r>
      <w:r w:rsidR="009B1B14">
        <w:rPr>
          <w:rFonts w:ascii="Times New Roman" w:hAnsi="Times New Roman" w:cs="Times New Roman"/>
          <w:sz w:val="28"/>
          <w:szCs w:val="28"/>
        </w:rPr>
        <w:t>–</w:t>
      </w:r>
      <w:r w:rsidR="000647DD">
        <w:rPr>
          <w:rFonts w:ascii="Times New Roman" w:hAnsi="Times New Roman" w:cs="Times New Roman"/>
          <w:sz w:val="28"/>
          <w:szCs w:val="28"/>
        </w:rPr>
        <w:t xml:space="preserve"> Воронеж</w:t>
      </w:r>
      <w:r w:rsidR="009B1B14">
        <w:rPr>
          <w:rFonts w:ascii="Times New Roman" w:hAnsi="Times New Roman" w:cs="Times New Roman"/>
          <w:sz w:val="28"/>
          <w:szCs w:val="28"/>
        </w:rPr>
        <w:t>:</w:t>
      </w:r>
      <w:r w:rsidR="000647DD">
        <w:rPr>
          <w:rFonts w:ascii="Times New Roman" w:hAnsi="Times New Roman" w:cs="Times New Roman"/>
          <w:sz w:val="28"/>
          <w:szCs w:val="28"/>
        </w:rPr>
        <w:t xml:space="preserve"> </w:t>
      </w:r>
      <w:r w:rsidR="009B1B14">
        <w:rPr>
          <w:rFonts w:ascii="Times New Roman" w:hAnsi="Times New Roman" w:cs="Times New Roman"/>
          <w:sz w:val="28"/>
          <w:szCs w:val="28"/>
        </w:rPr>
        <w:t xml:space="preserve">Воронежский ГАСУ, </w:t>
      </w:r>
      <w:r w:rsidR="000647DD">
        <w:rPr>
          <w:rFonts w:ascii="Times New Roman" w:hAnsi="Times New Roman" w:cs="Times New Roman"/>
          <w:sz w:val="28"/>
          <w:szCs w:val="28"/>
        </w:rPr>
        <w:t>2013. – 80 с</w:t>
      </w:r>
      <w:r w:rsidRPr="000647DD">
        <w:rPr>
          <w:rFonts w:ascii="Times New Roman" w:hAnsi="Times New Roman" w:cs="Times New Roman"/>
          <w:sz w:val="28"/>
          <w:szCs w:val="28"/>
        </w:rPr>
        <w:t>.</w:t>
      </w:r>
    </w:p>
    <w:p w:rsidR="00CB0D5D" w:rsidRPr="000647DD" w:rsidRDefault="00CB0D5D" w:rsidP="00DE7DDE">
      <w:pPr>
        <w:pStyle w:val="af"/>
        <w:numPr>
          <w:ilvl w:val="0"/>
          <w:numId w:val="46"/>
        </w:numPr>
        <w:tabs>
          <w:tab w:val="clear" w:pos="7590"/>
          <w:tab w:val="left" w:pos="1080"/>
          <w:tab w:val="left" w:pos="1134"/>
          <w:tab w:val="num" w:pos="5954"/>
        </w:tabs>
        <w:spacing w:after="0" w:line="360" w:lineRule="auto"/>
        <w:ind w:left="0" w:firstLine="567"/>
        <w:jc w:val="both"/>
        <w:rPr>
          <w:rFonts w:ascii="Times New Roman" w:hAnsi="Times New Roman" w:cs="Times New Roman"/>
          <w:sz w:val="28"/>
          <w:szCs w:val="28"/>
        </w:rPr>
      </w:pPr>
      <w:r w:rsidRPr="000647DD">
        <w:rPr>
          <w:rFonts w:ascii="Times New Roman" w:hAnsi="Times New Roman" w:cs="Times New Roman"/>
          <w:sz w:val="28"/>
          <w:szCs w:val="28"/>
        </w:rPr>
        <w:lastRenderedPageBreak/>
        <w:t>Сироткин</w:t>
      </w:r>
      <w:r w:rsidR="009B1B14">
        <w:rPr>
          <w:rFonts w:ascii="Times New Roman" w:hAnsi="Times New Roman" w:cs="Times New Roman"/>
          <w:sz w:val="28"/>
          <w:szCs w:val="28"/>
        </w:rPr>
        <w:t xml:space="preserve"> </w:t>
      </w:r>
      <w:r w:rsidR="000647DD" w:rsidRPr="000647DD">
        <w:rPr>
          <w:rFonts w:ascii="Times New Roman" w:hAnsi="Times New Roman" w:cs="Times New Roman"/>
          <w:sz w:val="28"/>
          <w:szCs w:val="28"/>
        </w:rPr>
        <w:t>М.П.</w:t>
      </w:r>
      <w:r w:rsidRPr="000647DD">
        <w:rPr>
          <w:rFonts w:ascii="Times New Roman" w:hAnsi="Times New Roman" w:cs="Times New Roman"/>
          <w:sz w:val="28"/>
          <w:szCs w:val="28"/>
        </w:rPr>
        <w:t xml:space="preserve"> Справочник по геодезии для строителей. </w:t>
      </w:r>
      <w:r w:rsidR="00DE7DDE">
        <w:rPr>
          <w:rFonts w:ascii="Times New Roman" w:hAnsi="Times New Roman" w:cs="Times New Roman"/>
          <w:sz w:val="28"/>
          <w:szCs w:val="28"/>
        </w:rPr>
        <w:t>–</w:t>
      </w:r>
      <w:r w:rsidRPr="000647DD">
        <w:rPr>
          <w:rFonts w:ascii="Times New Roman" w:hAnsi="Times New Roman" w:cs="Times New Roman"/>
          <w:sz w:val="28"/>
          <w:szCs w:val="28"/>
        </w:rPr>
        <w:t xml:space="preserve"> М.: Недра, 1981г. </w:t>
      </w:r>
      <w:r w:rsidR="00DE7DDE">
        <w:rPr>
          <w:rFonts w:ascii="Times New Roman" w:hAnsi="Times New Roman" w:cs="Times New Roman"/>
          <w:sz w:val="28"/>
          <w:szCs w:val="28"/>
        </w:rPr>
        <w:t>–</w:t>
      </w:r>
      <w:r w:rsidR="000647DD">
        <w:rPr>
          <w:rFonts w:ascii="Times New Roman" w:hAnsi="Times New Roman" w:cs="Times New Roman"/>
          <w:sz w:val="28"/>
          <w:szCs w:val="28"/>
        </w:rPr>
        <w:t xml:space="preserve"> 359 с</w:t>
      </w:r>
      <w:r w:rsidRPr="000647DD">
        <w:rPr>
          <w:rFonts w:ascii="Times New Roman" w:hAnsi="Times New Roman" w:cs="Times New Roman"/>
          <w:sz w:val="28"/>
          <w:szCs w:val="28"/>
        </w:rPr>
        <w:t>.</w:t>
      </w:r>
    </w:p>
    <w:p w:rsidR="00CB0D5D" w:rsidRDefault="00CB0D5D" w:rsidP="00DE7DDE">
      <w:pPr>
        <w:pStyle w:val="af"/>
        <w:numPr>
          <w:ilvl w:val="0"/>
          <w:numId w:val="46"/>
        </w:numPr>
        <w:tabs>
          <w:tab w:val="clear" w:pos="7590"/>
          <w:tab w:val="left" w:pos="1080"/>
          <w:tab w:val="left" w:pos="1134"/>
          <w:tab w:val="num" w:pos="5954"/>
        </w:tabs>
        <w:spacing w:after="0" w:line="360" w:lineRule="auto"/>
        <w:ind w:left="0" w:firstLine="567"/>
        <w:jc w:val="both"/>
        <w:rPr>
          <w:rFonts w:ascii="Times New Roman" w:hAnsi="Times New Roman" w:cs="Times New Roman"/>
          <w:sz w:val="28"/>
          <w:szCs w:val="28"/>
        </w:rPr>
      </w:pPr>
      <w:r w:rsidRPr="000647DD">
        <w:rPr>
          <w:rFonts w:ascii="Times New Roman" w:hAnsi="Times New Roman" w:cs="Times New Roman"/>
          <w:sz w:val="28"/>
          <w:szCs w:val="28"/>
        </w:rPr>
        <w:t>Хейфец</w:t>
      </w:r>
      <w:r w:rsidR="00017F6C">
        <w:rPr>
          <w:rFonts w:ascii="Times New Roman" w:hAnsi="Times New Roman" w:cs="Times New Roman"/>
          <w:sz w:val="28"/>
          <w:szCs w:val="28"/>
        </w:rPr>
        <w:t xml:space="preserve"> </w:t>
      </w:r>
      <w:r w:rsidR="000647DD" w:rsidRPr="000647DD">
        <w:rPr>
          <w:rFonts w:ascii="Times New Roman" w:hAnsi="Times New Roman" w:cs="Times New Roman"/>
          <w:sz w:val="28"/>
          <w:szCs w:val="28"/>
        </w:rPr>
        <w:t>Б.С.</w:t>
      </w:r>
      <w:r w:rsidRPr="000647DD">
        <w:rPr>
          <w:rFonts w:ascii="Times New Roman" w:hAnsi="Times New Roman" w:cs="Times New Roman"/>
          <w:sz w:val="28"/>
          <w:szCs w:val="28"/>
        </w:rPr>
        <w:t>, Данилевич</w:t>
      </w:r>
      <w:r w:rsidR="00017F6C">
        <w:rPr>
          <w:rFonts w:ascii="Times New Roman" w:hAnsi="Times New Roman" w:cs="Times New Roman"/>
          <w:sz w:val="28"/>
          <w:szCs w:val="28"/>
        </w:rPr>
        <w:t xml:space="preserve"> </w:t>
      </w:r>
      <w:r w:rsidR="000647DD">
        <w:rPr>
          <w:rFonts w:ascii="Times New Roman" w:hAnsi="Times New Roman" w:cs="Times New Roman"/>
          <w:sz w:val="28"/>
          <w:szCs w:val="28"/>
        </w:rPr>
        <w:t>Б.Б</w:t>
      </w:r>
      <w:r w:rsidRPr="000647DD">
        <w:rPr>
          <w:rFonts w:ascii="Times New Roman" w:hAnsi="Times New Roman" w:cs="Times New Roman"/>
          <w:sz w:val="28"/>
          <w:szCs w:val="28"/>
        </w:rPr>
        <w:t xml:space="preserve">. Практикум по инженерной геодезии. </w:t>
      </w:r>
      <w:r w:rsidR="00DE7DDE">
        <w:rPr>
          <w:rFonts w:ascii="Times New Roman" w:hAnsi="Times New Roman" w:cs="Times New Roman"/>
          <w:sz w:val="28"/>
          <w:szCs w:val="28"/>
        </w:rPr>
        <w:t>–</w:t>
      </w:r>
      <w:r w:rsidRPr="000647DD">
        <w:rPr>
          <w:rFonts w:ascii="Times New Roman" w:hAnsi="Times New Roman" w:cs="Times New Roman"/>
          <w:sz w:val="28"/>
          <w:szCs w:val="28"/>
        </w:rPr>
        <w:t xml:space="preserve"> М.: Недра, 1979</w:t>
      </w:r>
      <w:r w:rsidR="009B1B14">
        <w:rPr>
          <w:rFonts w:ascii="Times New Roman" w:hAnsi="Times New Roman" w:cs="Times New Roman"/>
          <w:sz w:val="28"/>
          <w:szCs w:val="28"/>
        </w:rPr>
        <w:t xml:space="preserve"> </w:t>
      </w:r>
      <w:r w:rsidRPr="000647DD">
        <w:rPr>
          <w:rFonts w:ascii="Times New Roman" w:hAnsi="Times New Roman" w:cs="Times New Roman"/>
          <w:sz w:val="28"/>
          <w:szCs w:val="28"/>
        </w:rPr>
        <w:t xml:space="preserve">г. </w:t>
      </w:r>
      <w:r w:rsidR="00DE7DDE">
        <w:rPr>
          <w:rFonts w:ascii="Times New Roman" w:hAnsi="Times New Roman" w:cs="Times New Roman"/>
          <w:sz w:val="28"/>
          <w:szCs w:val="28"/>
        </w:rPr>
        <w:t>–</w:t>
      </w:r>
      <w:r w:rsidR="000647DD">
        <w:rPr>
          <w:rFonts w:ascii="Times New Roman" w:hAnsi="Times New Roman" w:cs="Times New Roman"/>
          <w:sz w:val="28"/>
          <w:szCs w:val="28"/>
        </w:rPr>
        <w:t xml:space="preserve"> 334 с</w:t>
      </w:r>
      <w:r w:rsidRPr="000647DD">
        <w:rPr>
          <w:rFonts w:ascii="Times New Roman" w:hAnsi="Times New Roman" w:cs="Times New Roman"/>
          <w:sz w:val="28"/>
          <w:szCs w:val="28"/>
        </w:rPr>
        <w:t>.</w:t>
      </w:r>
    </w:p>
    <w:p w:rsidR="00F67884" w:rsidRPr="00F67884" w:rsidRDefault="00F67884" w:rsidP="00F67884">
      <w:pPr>
        <w:pStyle w:val="af"/>
        <w:numPr>
          <w:ilvl w:val="0"/>
          <w:numId w:val="46"/>
        </w:numPr>
        <w:tabs>
          <w:tab w:val="clear" w:pos="7590"/>
          <w:tab w:val="left" w:pos="1080"/>
          <w:tab w:val="left" w:pos="1134"/>
        </w:tabs>
        <w:spacing w:after="0" w:line="360" w:lineRule="auto"/>
        <w:ind w:left="0" w:firstLine="567"/>
        <w:jc w:val="both"/>
        <w:rPr>
          <w:rFonts w:ascii="Times New Roman" w:hAnsi="Times New Roman" w:cs="Times New Roman"/>
          <w:sz w:val="28"/>
          <w:szCs w:val="28"/>
        </w:rPr>
      </w:pPr>
      <w:r w:rsidRPr="00F67884">
        <w:rPr>
          <w:rFonts w:ascii="Times New Roman" w:hAnsi="Times New Roman" w:cs="Times New Roman"/>
          <w:sz w:val="28"/>
          <w:szCs w:val="28"/>
        </w:rPr>
        <w:t>Меркулова</w:t>
      </w:r>
      <w:r w:rsidRPr="00F67884">
        <w:rPr>
          <w:rFonts w:ascii="Times New Roman" w:hAnsi="Times New Roman" w:cs="Times New Roman"/>
          <w:sz w:val="28"/>
          <w:szCs w:val="28"/>
        </w:rPr>
        <w:t xml:space="preserve"> </w:t>
      </w:r>
      <w:r w:rsidRPr="00F67884">
        <w:rPr>
          <w:rFonts w:ascii="Times New Roman" w:hAnsi="Times New Roman" w:cs="Times New Roman"/>
          <w:sz w:val="28"/>
          <w:szCs w:val="28"/>
        </w:rPr>
        <w:t>М.Е.</w:t>
      </w:r>
      <w:r>
        <w:rPr>
          <w:rFonts w:ascii="Times New Roman" w:hAnsi="Times New Roman" w:cs="Times New Roman"/>
          <w:sz w:val="28"/>
          <w:szCs w:val="28"/>
        </w:rPr>
        <w:t xml:space="preserve"> </w:t>
      </w:r>
      <w:r w:rsidRPr="00F67884">
        <w:rPr>
          <w:rFonts w:ascii="Times New Roman" w:hAnsi="Times New Roman" w:cs="Times New Roman"/>
          <w:sz w:val="28"/>
          <w:szCs w:val="28"/>
        </w:rPr>
        <w:t>Учебная обмерная практи</w:t>
      </w:r>
      <w:r>
        <w:rPr>
          <w:rFonts w:ascii="Times New Roman" w:hAnsi="Times New Roman" w:cs="Times New Roman"/>
          <w:sz w:val="28"/>
          <w:szCs w:val="28"/>
        </w:rPr>
        <w:t>ка: учебно-методическое пособие.</w:t>
      </w:r>
      <w:r w:rsidRPr="00F67884">
        <w:rPr>
          <w:rFonts w:ascii="Times New Roman" w:hAnsi="Times New Roman" w:cs="Times New Roman"/>
          <w:sz w:val="28"/>
          <w:szCs w:val="28"/>
        </w:rPr>
        <w:t xml:space="preserve"> – Красноярск:</w:t>
      </w:r>
      <w:r>
        <w:rPr>
          <w:rFonts w:ascii="Times New Roman" w:hAnsi="Times New Roman" w:cs="Times New Roman"/>
          <w:sz w:val="28"/>
          <w:szCs w:val="28"/>
        </w:rPr>
        <w:t xml:space="preserve"> </w:t>
      </w:r>
      <w:r w:rsidRPr="00F67884">
        <w:rPr>
          <w:rFonts w:ascii="Times New Roman" w:hAnsi="Times New Roman" w:cs="Times New Roman"/>
          <w:sz w:val="28"/>
          <w:szCs w:val="28"/>
        </w:rPr>
        <w:t>Сиб</w:t>
      </w:r>
      <w:r>
        <w:rPr>
          <w:rFonts w:ascii="Times New Roman" w:hAnsi="Times New Roman" w:cs="Times New Roman"/>
          <w:sz w:val="28"/>
          <w:szCs w:val="28"/>
        </w:rPr>
        <w:t>ФУ</w:t>
      </w:r>
      <w:r w:rsidRPr="00F67884">
        <w:rPr>
          <w:rFonts w:ascii="Times New Roman" w:hAnsi="Times New Roman" w:cs="Times New Roman"/>
          <w:sz w:val="28"/>
          <w:szCs w:val="28"/>
        </w:rPr>
        <w:t>, 2012</w:t>
      </w:r>
      <w:r>
        <w:rPr>
          <w:rFonts w:ascii="Times New Roman" w:hAnsi="Times New Roman" w:cs="Times New Roman"/>
          <w:sz w:val="28"/>
          <w:szCs w:val="28"/>
        </w:rPr>
        <w:t xml:space="preserve"> г</w:t>
      </w:r>
      <w:r w:rsidRPr="00F67884">
        <w:rPr>
          <w:rFonts w:ascii="Times New Roman" w:hAnsi="Times New Roman" w:cs="Times New Roman"/>
          <w:sz w:val="28"/>
          <w:szCs w:val="28"/>
        </w:rPr>
        <w:t>.</w:t>
      </w:r>
      <w:r>
        <w:rPr>
          <w:rFonts w:ascii="Times New Roman" w:hAnsi="Times New Roman" w:cs="Times New Roman"/>
          <w:sz w:val="28"/>
          <w:szCs w:val="28"/>
        </w:rPr>
        <w:t xml:space="preserve"> – 19 с.</w:t>
      </w:r>
    </w:p>
    <w:p w:rsidR="00344BED" w:rsidRPr="00344BED" w:rsidRDefault="00344BED" w:rsidP="00DE7DDE">
      <w:pPr>
        <w:pStyle w:val="af"/>
        <w:numPr>
          <w:ilvl w:val="0"/>
          <w:numId w:val="46"/>
        </w:numPr>
        <w:shd w:val="clear" w:color="auto" w:fill="FFFFFF"/>
        <w:tabs>
          <w:tab w:val="clear" w:pos="7590"/>
          <w:tab w:val="left" w:pos="1134"/>
        </w:tabs>
        <w:spacing w:after="0" w:line="360" w:lineRule="auto"/>
        <w:ind w:left="0" w:firstLine="567"/>
        <w:rPr>
          <w:rFonts w:ascii="Times New Roman" w:eastAsia="Times New Roman" w:hAnsi="Times New Roman" w:cs="Times New Roman"/>
          <w:sz w:val="28"/>
          <w:szCs w:val="28"/>
        </w:rPr>
      </w:pPr>
      <w:r w:rsidRPr="00344BED">
        <w:rPr>
          <w:rFonts w:ascii="Times New Roman" w:eastAsia="Times New Roman" w:hAnsi="Times New Roman" w:cs="Times New Roman"/>
          <w:color w:val="000000"/>
          <w:sz w:val="28"/>
          <w:szCs w:val="28"/>
        </w:rPr>
        <w:t>Прохоров С.А., Шадурин А.В. Живопись для архитекторов и дизайнеров.</w:t>
      </w:r>
      <w:r w:rsidRPr="00344BED">
        <w:rPr>
          <w:rFonts w:ascii="Segoe UI" w:hAnsi="Segoe UI" w:cs="Segoe UI"/>
          <w:color w:val="373A3C"/>
          <w:sz w:val="23"/>
          <w:szCs w:val="23"/>
          <w:shd w:val="clear" w:color="auto" w:fill="FFFFFF"/>
        </w:rPr>
        <w:t xml:space="preserve"> </w:t>
      </w:r>
      <w:r w:rsidRPr="00344BED">
        <w:rPr>
          <w:rFonts w:ascii="Times New Roman" w:hAnsi="Times New Roman" w:cs="Times New Roman"/>
          <w:sz w:val="28"/>
          <w:szCs w:val="28"/>
          <w:shd w:val="clear" w:color="auto" w:fill="FFFFFF"/>
        </w:rPr>
        <w:t xml:space="preserve">Учебное пособие. – Барнаул: Изд-во АлтГТУ, 2010. </w:t>
      </w:r>
      <w:r w:rsidR="00DE7DDE">
        <w:rPr>
          <w:rFonts w:ascii="Times New Roman" w:hAnsi="Times New Roman" w:cs="Times New Roman"/>
          <w:sz w:val="28"/>
          <w:szCs w:val="28"/>
          <w:shd w:val="clear" w:color="auto" w:fill="FFFFFF"/>
        </w:rPr>
        <w:t>–</w:t>
      </w:r>
      <w:r w:rsidRPr="00344BED">
        <w:rPr>
          <w:rFonts w:ascii="Times New Roman" w:hAnsi="Times New Roman" w:cs="Times New Roman"/>
          <w:sz w:val="28"/>
          <w:szCs w:val="28"/>
          <w:shd w:val="clear" w:color="auto" w:fill="FFFFFF"/>
        </w:rPr>
        <w:t xml:space="preserve"> 222 с.</w:t>
      </w:r>
    </w:p>
    <w:p w:rsidR="00344BED" w:rsidRPr="00344BED" w:rsidRDefault="00344BED" w:rsidP="00DE7DDE">
      <w:pPr>
        <w:pStyle w:val="af"/>
        <w:numPr>
          <w:ilvl w:val="0"/>
          <w:numId w:val="46"/>
        </w:numPr>
        <w:shd w:val="clear" w:color="auto" w:fill="FFFFFF"/>
        <w:tabs>
          <w:tab w:val="clear" w:pos="7590"/>
          <w:tab w:val="left" w:pos="1134"/>
        </w:tabs>
        <w:spacing w:after="0" w:line="360" w:lineRule="auto"/>
        <w:ind w:left="0" w:firstLine="567"/>
        <w:rPr>
          <w:rFonts w:ascii="Times New Roman" w:eastAsia="Times New Roman" w:hAnsi="Times New Roman" w:cs="Times New Roman"/>
          <w:color w:val="000000"/>
          <w:sz w:val="28"/>
          <w:szCs w:val="28"/>
        </w:rPr>
      </w:pPr>
      <w:r w:rsidRPr="00344BED">
        <w:rPr>
          <w:rFonts w:ascii="Times New Roman" w:eastAsia="Times New Roman" w:hAnsi="Times New Roman" w:cs="Times New Roman"/>
          <w:color w:val="000000"/>
          <w:sz w:val="28"/>
          <w:szCs w:val="28"/>
        </w:rPr>
        <w:t>Бесчастнов Н.П. Графика натюрморта: учебное пособ</w:t>
      </w:r>
      <w:r w:rsidR="00DE7DDE">
        <w:rPr>
          <w:rFonts w:ascii="Times New Roman" w:eastAsia="Times New Roman" w:hAnsi="Times New Roman" w:cs="Times New Roman"/>
          <w:color w:val="000000"/>
          <w:sz w:val="28"/>
          <w:szCs w:val="28"/>
        </w:rPr>
        <w:t>ие для вузов – М.</w:t>
      </w:r>
      <w:r w:rsidRPr="00344BED">
        <w:rPr>
          <w:rFonts w:ascii="Times New Roman" w:eastAsia="Times New Roman" w:hAnsi="Times New Roman" w:cs="Times New Roman"/>
          <w:color w:val="000000"/>
          <w:sz w:val="28"/>
          <w:szCs w:val="28"/>
        </w:rPr>
        <w:t>: Владос, 2008</w:t>
      </w:r>
      <w:r w:rsidR="00DE7DDE">
        <w:rPr>
          <w:rFonts w:ascii="Times New Roman" w:eastAsia="Times New Roman" w:hAnsi="Times New Roman" w:cs="Times New Roman"/>
          <w:color w:val="000000"/>
          <w:sz w:val="28"/>
          <w:szCs w:val="28"/>
        </w:rPr>
        <w:t>.</w:t>
      </w:r>
      <w:r w:rsidRPr="00344BED">
        <w:rPr>
          <w:rFonts w:ascii="Times New Roman" w:eastAsia="Times New Roman" w:hAnsi="Times New Roman" w:cs="Times New Roman"/>
          <w:color w:val="000000"/>
          <w:sz w:val="28"/>
          <w:szCs w:val="28"/>
        </w:rPr>
        <w:t xml:space="preserve"> </w:t>
      </w:r>
      <w:r w:rsidR="00DE7DDE">
        <w:rPr>
          <w:rFonts w:ascii="Times New Roman" w:eastAsia="Times New Roman" w:hAnsi="Times New Roman" w:cs="Times New Roman"/>
          <w:color w:val="000000"/>
          <w:sz w:val="28"/>
          <w:szCs w:val="28"/>
        </w:rPr>
        <w:t>–</w:t>
      </w:r>
      <w:r w:rsidRPr="00344BED">
        <w:rPr>
          <w:rFonts w:ascii="Times New Roman" w:eastAsia="Times New Roman" w:hAnsi="Times New Roman" w:cs="Times New Roman"/>
          <w:color w:val="000000"/>
          <w:sz w:val="28"/>
          <w:szCs w:val="28"/>
        </w:rPr>
        <w:t xml:space="preserve"> 255 с.</w:t>
      </w:r>
    </w:p>
    <w:p w:rsidR="00344BED" w:rsidRPr="00344BED" w:rsidRDefault="00344BED" w:rsidP="00DE7DDE">
      <w:pPr>
        <w:pStyle w:val="af"/>
        <w:numPr>
          <w:ilvl w:val="0"/>
          <w:numId w:val="46"/>
        </w:numPr>
        <w:shd w:val="clear" w:color="auto" w:fill="FFFFFF"/>
        <w:tabs>
          <w:tab w:val="clear" w:pos="7590"/>
          <w:tab w:val="left" w:pos="1134"/>
        </w:tabs>
        <w:spacing w:after="0" w:line="360" w:lineRule="auto"/>
        <w:ind w:left="0" w:firstLine="567"/>
        <w:rPr>
          <w:rFonts w:ascii="Times New Roman" w:eastAsia="Times New Roman" w:hAnsi="Times New Roman" w:cs="Times New Roman"/>
          <w:color w:val="000000"/>
          <w:sz w:val="28"/>
          <w:szCs w:val="28"/>
        </w:rPr>
      </w:pPr>
      <w:r w:rsidRPr="00344BED">
        <w:rPr>
          <w:rFonts w:ascii="Times New Roman" w:eastAsia="Times New Roman" w:hAnsi="Times New Roman" w:cs="Times New Roman"/>
          <w:color w:val="000000"/>
          <w:sz w:val="28"/>
          <w:szCs w:val="28"/>
        </w:rPr>
        <w:t>Голубева О.Л. Основы композиции. – М.: Сварог и К</w:t>
      </w:r>
      <w:r w:rsidR="00DE7DDE">
        <w:rPr>
          <w:rFonts w:ascii="Times New Roman" w:eastAsia="Times New Roman" w:hAnsi="Times New Roman" w:cs="Times New Roman"/>
          <w:color w:val="000000"/>
          <w:sz w:val="28"/>
          <w:szCs w:val="28"/>
        </w:rPr>
        <w:t>,</w:t>
      </w:r>
      <w:r w:rsidRPr="00344BED">
        <w:rPr>
          <w:rFonts w:ascii="Times New Roman" w:eastAsia="Times New Roman" w:hAnsi="Times New Roman" w:cs="Times New Roman"/>
          <w:color w:val="000000"/>
          <w:sz w:val="28"/>
          <w:szCs w:val="28"/>
        </w:rPr>
        <w:t xml:space="preserve"> 2008. – 144</w:t>
      </w:r>
      <w:r w:rsidR="00DE7DDE">
        <w:rPr>
          <w:rFonts w:ascii="Times New Roman" w:eastAsia="Times New Roman" w:hAnsi="Times New Roman" w:cs="Times New Roman"/>
          <w:color w:val="000000"/>
          <w:sz w:val="28"/>
          <w:szCs w:val="28"/>
        </w:rPr>
        <w:t xml:space="preserve"> </w:t>
      </w:r>
      <w:r w:rsidRPr="00344BED">
        <w:rPr>
          <w:rFonts w:ascii="Times New Roman" w:eastAsia="Times New Roman" w:hAnsi="Times New Roman" w:cs="Times New Roman"/>
          <w:color w:val="000000"/>
          <w:sz w:val="28"/>
          <w:szCs w:val="28"/>
        </w:rPr>
        <w:t>с.</w:t>
      </w:r>
    </w:p>
    <w:p w:rsidR="00344BED" w:rsidRPr="00344BED" w:rsidRDefault="00344BED" w:rsidP="00DE7DDE">
      <w:pPr>
        <w:pStyle w:val="af"/>
        <w:numPr>
          <w:ilvl w:val="0"/>
          <w:numId w:val="46"/>
        </w:numPr>
        <w:shd w:val="clear" w:color="auto" w:fill="FFFFFF"/>
        <w:tabs>
          <w:tab w:val="clear" w:pos="7590"/>
          <w:tab w:val="left" w:pos="1134"/>
        </w:tabs>
        <w:spacing w:after="0" w:line="360" w:lineRule="auto"/>
        <w:ind w:left="0" w:firstLine="567"/>
        <w:rPr>
          <w:rFonts w:ascii="Times New Roman" w:eastAsia="Times New Roman" w:hAnsi="Times New Roman" w:cs="Times New Roman"/>
          <w:color w:val="000000"/>
          <w:sz w:val="28"/>
          <w:szCs w:val="28"/>
        </w:rPr>
      </w:pPr>
      <w:r w:rsidRPr="00344BED">
        <w:rPr>
          <w:rFonts w:ascii="Times New Roman" w:eastAsia="Times New Roman" w:hAnsi="Times New Roman" w:cs="Times New Roman"/>
          <w:color w:val="000000"/>
          <w:sz w:val="28"/>
          <w:szCs w:val="28"/>
        </w:rPr>
        <w:t>Зайцев А.С. Наука о цвете и живописи. – М.: Искусство, 1986. – 160 с.</w:t>
      </w:r>
    </w:p>
    <w:p w:rsidR="00344BED" w:rsidRPr="00344BED" w:rsidRDefault="00344BED" w:rsidP="00DE7DDE">
      <w:pPr>
        <w:pStyle w:val="af"/>
        <w:numPr>
          <w:ilvl w:val="0"/>
          <w:numId w:val="46"/>
        </w:numPr>
        <w:shd w:val="clear" w:color="auto" w:fill="FFFFFF"/>
        <w:tabs>
          <w:tab w:val="clear" w:pos="7590"/>
          <w:tab w:val="left" w:pos="1134"/>
        </w:tabs>
        <w:spacing w:after="0" w:line="360" w:lineRule="auto"/>
        <w:ind w:left="0" w:firstLine="567"/>
        <w:rPr>
          <w:rFonts w:ascii="Times New Roman" w:eastAsia="Times New Roman" w:hAnsi="Times New Roman" w:cs="Times New Roman"/>
          <w:color w:val="000000"/>
          <w:sz w:val="28"/>
          <w:szCs w:val="28"/>
        </w:rPr>
      </w:pPr>
      <w:r w:rsidRPr="00344BED">
        <w:rPr>
          <w:rFonts w:ascii="Times New Roman" w:eastAsia="Times New Roman" w:hAnsi="Times New Roman" w:cs="Times New Roman"/>
          <w:color w:val="000000"/>
          <w:sz w:val="28"/>
          <w:szCs w:val="28"/>
        </w:rPr>
        <w:t>Зернов В.А. Цветоведение. – М.: Книга, 1972. – 239 с.</w:t>
      </w:r>
    </w:p>
    <w:p w:rsidR="00344BED" w:rsidRPr="00344BED" w:rsidRDefault="00344BED" w:rsidP="00DE7DDE">
      <w:pPr>
        <w:pStyle w:val="af"/>
        <w:numPr>
          <w:ilvl w:val="0"/>
          <w:numId w:val="46"/>
        </w:numPr>
        <w:shd w:val="clear" w:color="auto" w:fill="FFFFFF"/>
        <w:tabs>
          <w:tab w:val="clear" w:pos="7590"/>
          <w:tab w:val="left" w:pos="1134"/>
        </w:tabs>
        <w:spacing w:after="0" w:line="360" w:lineRule="auto"/>
        <w:ind w:left="0" w:firstLine="567"/>
        <w:rPr>
          <w:rFonts w:ascii="Times New Roman" w:eastAsia="Times New Roman" w:hAnsi="Times New Roman" w:cs="Times New Roman"/>
          <w:color w:val="000000"/>
          <w:sz w:val="28"/>
          <w:szCs w:val="28"/>
        </w:rPr>
      </w:pPr>
      <w:r w:rsidRPr="00344BED">
        <w:rPr>
          <w:rFonts w:ascii="Times New Roman" w:eastAsia="Times New Roman" w:hAnsi="Times New Roman" w:cs="Times New Roman"/>
          <w:color w:val="000000"/>
          <w:sz w:val="28"/>
          <w:szCs w:val="28"/>
        </w:rPr>
        <w:t xml:space="preserve">Михайлов А.М. Искусство акварели. </w:t>
      </w:r>
      <w:r w:rsidR="00017F6C">
        <w:rPr>
          <w:rFonts w:ascii="Times New Roman" w:eastAsia="Times New Roman" w:hAnsi="Times New Roman" w:cs="Times New Roman"/>
          <w:color w:val="000000"/>
          <w:sz w:val="28"/>
          <w:szCs w:val="28"/>
        </w:rPr>
        <w:t>–</w:t>
      </w:r>
      <w:r w:rsidRPr="00344BED">
        <w:rPr>
          <w:rFonts w:ascii="Times New Roman" w:eastAsia="Times New Roman" w:hAnsi="Times New Roman" w:cs="Times New Roman"/>
          <w:color w:val="000000"/>
          <w:sz w:val="28"/>
          <w:szCs w:val="28"/>
        </w:rPr>
        <w:t xml:space="preserve"> М.</w:t>
      </w:r>
      <w:r w:rsidR="00DE7DDE">
        <w:rPr>
          <w:rFonts w:ascii="Times New Roman" w:eastAsia="Times New Roman" w:hAnsi="Times New Roman" w:cs="Times New Roman"/>
          <w:color w:val="000000"/>
          <w:sz w:val="28"/>
          <w:szCs w:val="28"/>
        </w:rPr>
        <w:t>:</w:t>
      </w:r>
      <w:r w:rsidRPr="00344BED">
        <w:rPr>
          <w:rFonts w:ascii="Times New Roman" w:eastAsia="Times New Roman" w:hAnsi="Times New Roman" w:cs="Times New Roman"/>
          <w:color w:val="000000"/>
          <w:sz w:val="28"/>
          <w:szCs w:val="28"/>
        </w:rPr>
        <w:t xml:space="preserve"> Изобразительное искусство, 1995.</w:t>
      </w:r>
      <w:r w:rsidR="00DE7DDE">
        <w:rPr>
          <w:rFonts w:ascii="Times New Roman" w:eastAsia="Times New Roman" w:hAnsi="Times New Roman" w:cs="Times New Roman"/>
          <w:color w:val="000000"/>
          <w:sz w:val="28"/>
          <w:szCs w:val="28"/>
        </w:rPr>
        <w:t xml:space="preserve"> – </w:t>
      </w:r>
      <w:r w:rsidRPr="00344BED">
        <w:rPr>
          <w:rFonts w:ascii="Times New Roman" w:eastAsia="Times New Roman" w:hAnsi="Times New Roman" w:cs="Times New Roman"/>
          <w:color w:val="000000"/>
          <w:sz w:val="28"/>
          <w:szCs w:val="28"/>
        </w:rPr>
        <w:t>200 с.</w:t>
      </w:r>
    </w:p>
    <w:p w:rsidR="00344BED" w:rsidRPr="00344BED" w:rsidRDefault="00017F6C" w:rsidP="00DE7DDE">
      <w:pPr>
        <w:pStyle w:val="af"/>
        <w:numPr>
          <w:ilvl w:val="0"/>
          <w:numId w:val="46"/>
        </w:numPr>
        <w:shd w:val="clear" w:color="auto" w:fill="FFFFFF"/>
        <w:tabs>
          <w:tab w:val="clear" w:pos="7590"/>
          <w:tab w:val="left" w:pos="1134"/>
        </w:tabs>
        <w:spacing w:after="0" w:line="360" w:lineRule="auto"/>
        <w:ind w:left="0" w:firstLine="567"/>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Унковский А.А. Живопись. Вопросы колорита</w:t>
      </w:r>
      <w:r w:rsidR="00344BED" w:rsidRPr="00344BED">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w:t>
      </w:r>
      <w:r w:rsidR="00344BED" w:rsidRPr="00344BED">
        <w:rPr>
          <w:rFonts w:ascii="Times New Roman" w:eastAsia="Times New Roman" w:hAnsi="Times New Roman" w:cs="Times New Roman"/>
          <w:color w:val="000000"/>
          <w:sz w:val="28"/>
          <w:szCs w:val="28"/>
        </w:rPr>
        <w:t xml:space="preserve"> М.</w:t>
      </w:r>
      <w:r>
        <w:rPr>
          <w:rFonts w:ascii="Times New Roman" w:eastAsia="Times New Roman" w:hAnsi="Times New Roman" w:cs="Times New Roman"/>
          <w:color w:val="000000"/>
          <w:sz w:val="28"/>
          <w:szCs w:val="28"/>
        </w:rPr>
        <w:t>:</w:t>
      </w:r>
      <w:r w:rsidR="00344BED" w:rsidRPr="00344BED">
        <w:rPr>
          <w:rFonts w:ascii="Times New Roman" w:eastAsia="Times New Roman" w:hAnsi="Times New Roman" w:cs="Times New Roman"/>
          <w:color w:val="000000"/>
          <w:sz w:val="28"/>
          <w:szCs w:val="28"/>
        </w:rPr>
        <w:t xml:space="preserve"> Просвещение, 1980. – 145 с.</w:t>
      </w:r>
    </w:p>
    <w:p w:rsidR="00344BED" w:rsidRPr="00344BED" w:rsidRDefault="00344BED" w:rsidP="00DE7DDE">
      <w:pPr>
        <w:pStyle w:val="af"/>
        <w:numPr>
          <w:ilvl w:val="0"/>
          <w:numId w:val="46"/>
        </w:numPr>
        <w:shd w:val="clear" w:color="auto" w:fill="FFFFFF"/>
        <w:tabs>
          <w:tab w:val="clear" w:pos="7590"/>
          <w:tab w:val="left" w:pos="1134"/>
        </w:tabs>
        <w:spacing w:after="0" w:line="360" w:lineRule="auto"/>
        <w:ind w:left="0" w:firstLine="567"/>
        <w:rPr>
          <w:rFonts w:ascii="Times New Roman" w:eastAsia="Times New Roman" w:hAnsi="Times New Roman" w:cs="Times New Roman"/>
          <w:color w:val="000000"/>
          <w:sz w:val="28"/>
          <w:szCs w:val="28"/>
        </w:rPr>
      </w:pPr>
      <w:r w:rsidRPr="00344BED">
        <w:rPr>
          <w:rFonts w:ascii="Times New Roman" w:eastAsia="Times New Roman" w:hAnsi="Times New Roman" w:cs="Times New Roman"/>
          <w:color w:val="000000"/>
          <w:sz w:val="28"/>
          <w:szCs w:val="28"/>
        </w:rPr>
        <w:t xml:space="preserve">Шорохов, Е.В. </w:t>
      </w:r>
      <w:r w:rsidR="00017F6C">
        <w:rPr>
          <w:rFonts w:ascii="Times New Roman" w:eastAsia="Times New Roman" w:hAnsi="Times New Roman" w:cs="Times New Roman"/>
          <w:color w:val="000000"/>
          <w:sz w:val="28"/>
          <w:szCs w:val="28"/>
        </w:rPr>
        <w:t>Композици</w:t>
      </w:r>
      <w:r w:rsidR="009B1B14">
        <w:rPr>
          <w:rFonts w:ascii="Times New Roman" w:eastAsia="Times New Roman" w:hAnsi="Times New Roman" w:cs="Times New Roman"/>
          <w:color w:val="000000"/>
          <w:sz w:val="28"/>
          <w:szCs w:val="28"/>
        </w:rPr>
        <w:t>я</w:t>
      </w:r>
      <w:r w:rsidR="00017F6C">
        <w:rPr>
          <w:rFonts w:ascii="Times New Roman" w:eastAsia="Times New Roman" w:hAnsi="Times New Roman" w:cs="Times New Roman"/>
          <w:color w:val="000000"/>
          <w:sz w:val="28"/>
          <w:szCs w:val="28"/>
        </w:rPr>
        <w:t xml:space="preserve"> – М.</w:t>
      </w:r>
      <w:r w:rsidRPr="00344BED">
        <w:rPr>
          <w:rFonts w:ascii="Times New Roman" w:eastAsia="Times New Roman" w:hAnsi="Times New Roman" w:cs="Times New Roman"/>
          <w:color w:val="000000"/>
          <w:sz w:val="28"/>
          <w:szCs w:val="28"/>
        </w:rPr>
        <w:t>: Просвещение, 1987. – 207 с.</w:t>
      </w:r>
    </w:p>
    <w:p w:rsidR="00344BED" w:rsidRPr="00344BED" w:rsidRDefault="00DE7DDE" w:rsidP="00DE7DDE">
      <w:pPr>
        <w:pStyle w:val="af"/>
        <w:numPr>
          <w:ilvl w:val="0"/>
          <w:numId w:val="46"/>
        </w:numPr>
        <w:shd w:val="clear" w:color="auto" w:fill="FFFFFF"/>
        <w:tabs>
          <w:tab w:val="clear" w:pos="7590"/>
          <w:tab w:val="left" w:pos="1134"/>
        </w:tabs>
        <w:spacing w:after="0" w:line="360" w:lineRule="auto"/>
        <w:ind w:left="0" w:firstLine="567"/>
        <w:rPr>
          <w:rFonts w:ascii="Times New Roman" w:eastAsia="Times New Roman" w:hAnsi="Times New Roman" w:cs="Times New Roman"/>
          <w:color w:val="000000"/>
          <w:sz w:val="28"/>
          <w:szCs w:val="28"/>
        </w:rPr>
      </w:pPr>
      <w:r w:rsidRPr="00344BED">
        <w:rPr>
          <w:rFonts w:ascii="Times New Roman" w:eastAsia="Times New Roman" w:hAnsi="Times New Roman" w:cs="Times New Roman"/>
          <w:color w:val="000000"/>
          <w:sz w:val="28"/>
          <w:szCs w:val="28"/>
        </w:rPr>
        <w:t>Тютюнова Ю.М. Пленэр: наброски, зарисовки, этюды. – М.:</w:t>
      </w:r>
      <w:r>
        <w:rPr>
          <w:rFonts w:ascii="Times New Roman" w:eastAsia="Times New Roman" w:hAnsi="Times New Roman" w:cs="Times New Roman"/>
          <w:color w:val="000000"/>
          <w:sz w:val="28"/>
          <w:szCs w:val="28"/>
        </w:rPr>
        <w:t xml:space="preserve"> </w:t>
      </w:r>
      <w:r w:rsidR="00017F6C">
        <w:rPr>
          <w:rFonts w:ascii="Arial" w:hAnsi="Arial" w:cs="Arial"/>
          <w:color w:val="333333"/>
          <w:sz w:val="20"/>
          <w:szCs w:val="20"/>
          <w:shd w:val="clear" w:color="auto" w:fill="FFFFFF"/>
        </w:rPr>
        <w:t> </w:t>
      </w:r>
      <w:r w:rsidR="00017F6C" w:rsidRPr="00017F6C">
        <w:rPr>
          <w:rFonts w:ascii="Times New Roman" w:hAnsi="Times New Roman" w:cs="Times New Roman"/>
          <w:color w:val="333333"/>
          <w:sz w:val="28"/>
          <w:szCs w:val="28"/>
          <w:shd w:val="clear" w:color="auto" w:fill="FFFFFF"/>
        </w:rPr>
        <w:t xml:space="preserve">Академический проект, 2012. </w:t>
      </w:r>
      <w:r w:rsidR="00017F6C">
        <w:rPr>
          <w:rFonts w:ascii="Times New Roman" w:hAnsi="Times New Roman" w:cs="Times New Roman"/>
          <w:color w:val="333333"/>
          <w:sz w:val="28"/>
          <w:szCs w:val="28"/>
          <w:shd w:val="clear" w:color="auto" w:fill="FFFFFF"/>
        </w:rPr>
        <w:t>–</w:t>
      </w:r>
      <w:r w:rsidR="00017F6C" w:rsidRPr="00017F6C">
        <w:rPr>
          <w:rFonts w:ascii="Times New Roman" w:hAnsi="Times New Roman" w:cs="Times New Roman"/>
          <w:color w:val="333333"/>
          <w:sz w:val="28"/>
          <w:szCs w:val="28"/>
          <w:shd w:val="clear" w:color="auto" w:fill="FFFFFF"/>
        </w:rPr>
        <w:t xml:space="preserve"> 176 с</w:t>
      </w:r>
      <w:r w:rsidR="009B1B14">
        <w:rPr>
          <w:rFonts w:ascii="Times New Roman" w:hAnsi="Times New Roman" w:cs="Times New Roman"/>
          <w:color w:val="333333"/>
          <w:sz w:val="28"/>
          <w:szCs w:val="28"/>
          <w:shd w:val="clear" w:color="auto" w:fill="FFFFFF"/>
        </w:rPr>
        <w:t>.</w:t>
      </w:r>
    </w:p>
    <w:p w:rsidR="00344BED" w:rsidRPr="00344BED" w:rsidRDefault="00344BED" w:rsidP="00DE7DDE">
      <w:pPr>
        <w:pStyle w:val="af"/>
        <w:numPr>
          <w:ilvl w:val="0"/>
          <w:numId w:val="46"/>
        </w:numPr>
        <w:shd w:val="clear" w:color="auto" w:fill="FFFFFF"/>
        <w:tabs>
          <w:tab w:val="clear" w:pos="7590"/>
          <w:tab w:val="left" w:pos="1134"/>
        </w:tabs>
        <w:spacing w:after="0" w:line="360" w:lineRule="auto"/>
        <w:ind w:left="0" w:firstLine="567"/>
        <w:rPr>
          <w:rFonts w:ascii="Times New Roman" w:eastAsia="Times New Roman" w:hAnsi="Times New Roman" w:cs="Times New Roman"/>
          <w:color w:val="000000"/>
          <w:sz w:val="28"/>
          <w:szCs w:val="28"/>
        </w:rPr>
      </w:pPr>
      <w:r w:rsidRPr="00344BED">
        <w:rPr>
          <w:rFonts w:ascii="Times New Roman" w:eastAsia="Times New Roman" w:hAnsi="Times New Roman" w:cs="Times New Roman"/>
          <w:color w:val="000000"/>
          <w:sz w:val="28"/>
          <w:szCs w:val="28"/>
        </w:rPr>
        <w:t xml:space="preserve">Евтых С.Ш. Наброски. Зарисовки. Эскизы. Оренбург, 2003. </w:t>
      </w:r>
      <w:r w:rsidR="00017F6C">
        <w:rPr>
          <w:rFonts w:ascii="Times New Roman" w:eastAsia="Times New Roman" w:hAnsi="Times New Roman" w:cs="Times New Roman"/>
          <w:color w:val="000000"/>
          <w:sz w:val="28"/>
          <w:szCs w:val="28"/>
        </w:rPr>
        <w:t>–</w:t>
      </w:r>
      <w:r w:rsidR="009B1B14">
        <w:rPr>
          <w:rFonts w:ascii="Times New Roman" w:eastAsia="Times New Roman" w:hAnsi="Times New Roman" w:cs="Times New Roman"/>
          <w:color w:val="000000"/>
          <w:sz w:val="28"/>
          <w:szCs w:val="28"/>
        </w:rPr>
        <w:t xml:space="preserve"> 114 с</w:t>
      </w:r>
      <w:r w:rsidRPr="00344BED">
        <w:rPr>
          <w:rFonts w:ascii="Times New Roman" w:eastAsia="Times New Roman" w:hAnsi="Times New Roman" w:cs="Times New Roman"/>
          <w:color w:val="000000"/>
          <w:sz w:val="28"/>
          <w:szCs w:val="28"/>
        </w:rPr>
        <w:t>.</w:t>
      </w:r>
    </w:p>
    <w:p w:rsidR="00344BED" w:rsidRPr="00344BED" w:rsidRDefault="00344BED" w:rsidP="00DE7DDE">
      <w:pPr>
        <w:pStyle w:val="af"/>
        <w:numPr>
          <w:ilvl w:val="0"/>
          <w:numId w:val="46"/>
        </w:numPr>
        <w:shd w:val="clear" w:color="auto" w:fill="FFFFFF"/>
        <w:tabs>
          <w:tab w:val="clear" w:pos="7590"/>
          <w:tab w:val="left" w:pos="1134"/>
        </w:tabs>
        <w:spacing w:after="0" w:line="360" w:lineRule="auto"/>
        <w:ind w:left="0" w:firstLine="567"/>
        <w:rPr>
          <w:rFonts w:ascii="Times New Roman" w:eastAsia="Times New Roman" w:hAnsi="Times New Roman" w:cs="Times New Roman"/>
          <w:color w:val="000000"/>
          <w:sz w:val="28"/>
          <w:szCs w:val="28"/>
        </w:rPr>
      </w:pPr>
      <w:r w:rsidRPr="00344BED">
        <w:rPr>
          <w:rFonts w:ascii="Times New Roman" w:eastAsia="Times New Roman" w:hAnsi="Times New Roman" w:cs="Times New Roman"/>
          <w:color w:val="000000"/>
          <w:sz w:val="28"/>
          <w:szCs w:val="28"/>
        </w:rPr>
        <w:t>Яшухин А. П. Живопись. М.: Просвещение, 1985.</w:t>
      </w:r>
      <w:r w:rsidR="00DE7DDE">
        <w:rPr>
          <w:rFonts w:ascii="Times New Roman" w:eastAsia="Times New Roman" w:hAnsi="Times New Roman" w:cs="Times New Roman"/>
          <w:color w:val="000000"/>
          <w:sz w:val="28"/>
          <w:szCs w:val="28"/>
        </w:rPr>
        <w:t xml:space="preserve"> –</w:t>
      </w:r>
      <w:r w:rsidR="00017F6C">
        <w:rPr>
          <w:rFonts w:ascii="Times New Roman" w:eastAsia="Times New Roman" w:hAnsi="Times New Roman" w:cs="Times New Roman"/>
          <w:color w:val="000000"/>
          <w:sz w:val="28"/>
          <w:szCs w:val="28"/>
        </w:rPr>
        <w:t xml:space="preserve"> 288</w:t>
      </w:r>
      <w:r w:rsidR="009B1B14">
        <w:rPr>
          <w:rFonts w:ascii="Times New Roman" w:eastAsia="Times New Roman" w:hAnsi="Times New Roman" w:cs="Times New Roman"/>
          <w:color w:val="000000"/>
          <w:sz w:val="28"/>
          <w:szCs w:val="28"/>
        </w:rPr>
        <w:t xml:space="preserve"> с</w:t>
      </w:r>
      <w:r w:rsidRPr="00344BED">
        <w:rPr>
          <w:rFonts w:ascii="Times New Roman" w:eastAsia="Times New Roman" w:hAnsi="Times New Roman" w:cs="Times New Roman"/>
          <w:color w:val="000000"/>
          <w:sz w:val="28"/>
          <w:szCs w:val="28"/>
        </w:rPr>
        <w:t>.</w:t>
      </w:r>
    </w:p>
    <w:p w:rsidR="00344BED" w:rsidRPr="00286218" w:rsidRDefault="00344BED" w:rsidP="00286218">
      <w:pPr>
        <w:pStyle w:val="af"/>
        <w:numPr>
          <w:ilvl w:val="0"/>
          <w:numId w:val="46"/>
        </w:numPr>
        <w:shd w:val="clear" w:color="auto" w:fill="FFFFFF"/>
        <w:tabs>
          <w:tab w:val="clear" w:pos="7590"/>
          <w:tab w:val="left" w:pos="1134"/>
        </w:tabs>
        <w:spacing w:after="0" w:line="360" w:lineRule="auto"/>
        <w:ind w:left="0" w:firstLine="567"/>
        <w:rPr>
          <w:rFonts w:ascii="Times New Roman" w:eastAsia="Times New Roman" w:hAnsi="Times New Roman" w:cs="Times New Roman"/>
          <w:color w:val="000000"/>
          <w:sz w:val="28"/>
          <w:szCs w:val="28"/>
        </w:rPr>
      </w:pPr>
      <w:r w:rsidRPr="00344BED">
        <w:rPr>
          <w:rFonts w:ascii="Times New Roman" w:eastAsia="Times New Roman" w:hAnsi="Times New Roman" w:cs="Times New Roman"/>
          <w:color w:val="000000"/>
          <w:sz w:val="28"/>
          <w:szCs w:val="28"/>
        </w:rPr>
        <w:t>Смирнов Г.Б., Унковский А.А. Пленэр. Практика по изобразительному искусству. М., 1996. – 190 с.</w:t>
      </w:r>
    </w:p>
    <w:p w:rsidR="00CB0D5D" w:rsidRDefault="00CB0D5D" w:rsidP="00DE7DDE">
      <w:pPr>
        <w:tabs>
          <w:tab w:val="left" w:pos="1134"/>
        </w:tabs>
        <w:ind w:firstLine="567"/>
        <w:rPr>
          <w:rFonts w:ascii="Times New Roman" w:hAnsi="Times New Roman" w:cs="Times New Roman"/>
          <w:sz w:val="28"/>
          <w:szCs w:val="28"/>
        </w:rPr>
      </w:pPr>
      <w:r>
        <w:rPr>
          <w:rFonts w:ascii="Times New Roman" w:hAnsi="Times New Roman" w:cs="Times New Roman"/>
          <w:sz w:val="28"/>
          <w:szCs w:val="28"/>
        </w:rPr>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02"/>
        <w:gridCol w:w="636"/>
      </w:tblGrid>
      <w:tr w:rsidR="00CB0D5D" w:rsidRPr="006604C0" w:rsidTr="00017F6C">
        <w:trPr>
          <w:trHeight w:val="416"/>
        </w:trPr>
        <w:tc>
          <w:tcPr>
            <w:tcW w:w="9002" w:type="dxa"/>
            <w:tcBorders>
              <w:top w:val="nil"/>
              <w:left w:val="nil"/>
              <w:bottom w:val="nil"/>
              <w:right w:val="nil"/>
            </w:tcBorders>
            <w:vAlign w:val="center"/>
          </w:tcPr>
          <w:p w:rsidR="00CB0D5D" w:rsidRPr="006604C0" w:rsidRDefault="00CB0D5D" w:rsidP="00365142">
            <w:pPr>
              <w:rPr>
                <w:rFonts w:ascii="Times New Roman" w:hAnsi="Times New Roman"/>
                <w:sz w:val="28"/>
                <w:szCs w:val="28"/>
              </w:rPr>
            </w:pPr>
            <w:r w:rsidRPr="006604C0">
              <w:rPr>
                <w:rFonts w:ascii="Times New Roman" w:hAnsi="Times New Roman"/>
                <w:sz w:val="28"/>
                <w:szCs w:val="28"/>
              </w:rPr>
              <w:lastRenderedPageBreak/>
              <w:t xml:space="preserve">Введение </w:t>
            </w:r>
          </w:p>
        </w:tc>
        <w:tc>
          <w:tcPr>
            <w:tcW w:w="636" w:type="dxa"/>
            <w:tcBorders>
              <w:top w:val="nil"/>
              <w:left w:val="nil"/>
              <w:bottom w:val="nil"/>
              <w:right w:val="nil"/>
            </w:tcBorders>
            <w:vAlign w:val="center"/>
          </w:tcPr>
          <w:p w:rsidR="00CB0D5D" w:rsidRPr="006604C0" w:rsidRDefault="00CB0D5D" w:rsidP="00365142">
            <w:pPr>
              <w:rPr>
                <w:rFonts w:ascii="Times New Roman" w:hAnsi="Times New Roman"/>
                <w:sz w:val="28"/>
                <w:szCs w:val="28"/>
              </w:rPr>
            </w:pPr>
            <w:r w:rsidRPr="006604C0">
              <w:rPr>
                <w:rFonts w:ascii="Times New Roman" w:hAnsi="Times New Roman"/>
                <w:sz w:val="28"/>
                <w:szCs w:val="28"/>
              </w:rPr>
              <w:t>3</w:t>
            </w:r>
          </w:p>
        </w:tc>
      </w:tr>
      <w:tr w:rsidR="00CB0D5D" w:rsidRPr="006604C0" w:rsidTr="00017F6C">
        <w:trPr>
          <w:trHeight w:val="464"/>
        </w:trPr>
        <w:tc>
          <w:tcPr>
            <w:tcW w:w="9002" w:type="dxa"/>
            <w:tcBorders>
              <w:top w:val="nil"/>
              <w:left w:val="nil"/>
              <w:bottom w:val="nil"/>
              <w:right w:val="nil"/>
            </w:tcBorders>
            <w:vAlign w:val="center"/>
          </w:tcPr>
          <w:p w:rsidR="00CB0D5D" w:rsidRPr="006604C0" w:rsidRDefault="00CB0D5D" w:rsidP="005C27E4">
            <w:pPr>
              <w:rPr>
                <w:rFonts w:ascii="Times New Roman" w:hAnsi="Times New Roman"/>
                <w:sz w:val="28"/>
                <w:szCs w:val="28"/>
              </w:rPr>
            </w:pPr>
            <w:r w:rsidRPr="006604C0">
              <w:rPr>
                <w:rFonts w:ascii="Times New Roman" w:hAnsi="Times New Roman"/>
                <w:sz w:val="28"/>
                <w:szCs w:val="28"/>
              </w:rPr>
              <w:t xml:space="preserve">Глава 1. </w:t>
            </w:r>
            <w:r w:rsidR="005C27E4">
              <w:rPr>
                <w:rFonts w:ascii="Times New Roman" w:hAnsi="Times New Roman"/>
                <w:sz w:val="28"/>
                <w:szCs w:val="28"/>
              </w:rPr>
              <w:t>ОЗНАКОМИТЕЛЬНАЯ ПРАКТИКА</w:t>
            </w:r>
            <w:r>
              <w:rPr>
                <w:rFonts w:ascii="Times New Roman" w:hAnsi="Times New Roman"/>
                <w:sz w:val="28"/>
                <w:szCs w:val="28"/>
              </w:rPr>
              <w:t xml:space="preserve"> </w:t>
            </w:r>
          </w:p>
        </w:tc>
        <w:tc>
          <w:tcPr>
            <w:tcW w:w="636" w:type="dxa"/>
            <w:tcBorders>
              <w:top w:val="nil"/>
              <w:left w:val="nil"/>
              <w:bottom w:val="nil"/>
              <w:right w:val="nil"/>
            </w:tcBorders>
            <w:vAlign w:val="center"/>
          </w:tcPr>
          <w:p w:rsidR="00CB0D5D" w:rsidRPr="006604C0" w:rsidRDefault="00652B44" w:rsidP="00365142">
            <w:pPr>
              <w:rPr>
                <w:rFonts w:ascii="Times New Roman" w:hAnsi="Times New Roman"/>
                <w:sz w:val="28"/>
                <w:szCs w:val="28"/>
              </w:rPr>
            </w:pPr>
            <w:r>
              <w:rPr>
                <w:rFonts w:ascii="Times New Roman" w:hAnsi="Times New Roman"/>
                <w:sz w:val="28"/>
                <w:szCs w:val="28"/>
              </w:rPr>
              <w:t>4</w:t>
            </w:r>
          </w:p>
        </w:tc>
      </w:tr>
      <w:tr w:rsidR="00CB0D5D" w:rsidRPr="006604C0" w:rsidTr="00017F6C">
        <w:trPr>
          <w:trHeight w:val="416"/>
        </w:trPr>
        <w:tc>
          <w:tcPr>
            <w:tcW w:w="9002" w:type="dxa"/>
            <w:tcBorders>
              <w:top w:val="nil"/>
              <w:left w:val="nil"/>
              <w:bottom w:val="nil"/>
              <w:right w:val="nil"/>
            </w:tcBorders>
            <w:vAlign w:val="center"/>
          </w:tcPr>
          <w:p w:rsidR="00CB0D5D" w:rsidRPr="006604C0" w:rsidRDefault="00CB0D5D" w:rsidP="00365142">
            <w:pPr>
              <w:spacing w:after="0" w:line="360" w:lineRule="auto"/>
              <w:ind w:firstLine="708"/>
              <w:rPr>
                <w:rFonts w:ascii="Times New Roman" w:hAnsi="Times New Roman"/>
                <w:sz w:val="28"/>
                <w:szCs w:val="28"/>
              </w:rPr>
            </w:pPr>
            <w:r w:rsidRPr="002857F8">
              <w:rPr>
                <w:rFonts w:ascii="Times New Roman" w:hAnsi="Times New Roman"/>
                <w:sz w:val="28"/>
                <w:szCs w:val="28"/>
              </w:rPr>
              <w:t xml:space="preserve">1.1. </w:t>
            </w:r>
            <w:r w:rsidRPr="00ED64B3">
              <w:rPr>
                <w:rFonts w:ascii="Times New Roman" w:hAnsi="Times New Roman"/>
                <w:sz w:val="28"/>
                <w:szCs w:val="28"/>
              </w:rPr>
              <w:t>Общие сведения</w:t>
            </w:r>
          </w:p>
        </w:tc>
        <w:tc>
          <w:tcPr>
            <w:tcW w:w="636" w:type="dxa"/>
            <w:tcBorders>
              <w:top w:val="nil"/>
              <w:left w:val="nil"/>
              <w:bottom w:val="nil"/>
              <w:right w:val="nil"/>
            </w:tcBorders>
            <w:vAlign w:val="center"/>
          </w:tcPr>
          <w:p w:rsidR="00CB0D5D" w:rsidRDefault="00652B44" w:rsidP="00365142">
            <w:pPr>
              <w:rPr>
                <w:rFonts w:ascii="Times New Roman" w:hAnsi="Times New Roman"/>
                <w:sz w:val="28"/>
                <w:szCs w:val="28"/>
              </w:rPr>
            </w:pPr>
            <w:r>
              <w:rPr>
                <w:rFonts w:ascii="Times New Roman" w:hAnsi="Times New Roman"/>
                <w:sz w:val="28"/>
                <w:szCs w:val="28"/>
              </w:rPr>
              <w:t>4</w:t>
            </w:r>
          </w:p>
        </w:tc>
      </w:tr>
      <w:tr w:rsidR="00CB0D5D" w:rsidRPr="006604C0" w:rsidTr="00017F6C">
        <w:trPr>
          <w:trHeight w:val="416"/>
        </w:trPr>
        <w:tc>
          <w:tcPr>
            <w:tcW w:w="9002" w:type="dxa"/>
            <w:tcBorders>
              <w:top w:val="nil"/>
              <w:left w:val="nil"/>
              <w:bottom w:val="nil"/>
              <w:right w:val="nil"/>
            </w:tcBorders>
            <w:vAlign w:val="center"/>
          </w:tcPr>
          <w:p w:rsidR="00CB0D5D" w:rsidRPr="006604C0" w:rsidRDefault="00CB0D5D" w:rsidP="003C4B46">
            <w:pPr>
              <w:spacing w:after="0" w:line="360" w:lineRule="auto"/>
              <w:ind w:left="709" w:hanging="1"/>
              <w:rPr>
                <w:rFonts w:ascii="Times New Roman" w:hAnsi="Times New Roman"/>
                <w:sz w:val="28"/>
                <w:szCs w:val="28"/>
              </w:rPr>
            </w:pPr>
            <w:r w:rsidRPr="006604C0">
              <w:rPr>
                <w:rFonts w:ascii="Times New Roman" w:hAnsi="Times New Roman"/>
                <w:sz w:val="28"/>
                <w:szCs w:val="28"/>
              </w:rPr>
              <w:t>1.</w:t>
            </w:r>
            <w:r>
              <w:rPr>
                <w:rFonts w:ascii="Times New Roman" w:hAnsi="Times New Roman"/>
                <w:sz w:val="28"/>
                <w:szCs w:val="28"/>
              </w:rPr>
              <w:t>2</w:t>
            </w:r>
            <w:r w:rsidRPr="006604C0">
              <w:rPr>
                <w:rFonts w:ascii="Times New Roman" w:hAnsi="Times New Roman"/>
                <w:sz w:val="28"/>
                <w:szCs w:val="28"/>
              </w:rPr>
              <w:t xml:space="preserve">. </w:t>
            </w:r>
            <w:r w:rsidR="003C4B46">
              <w:rPr>
                <w:rFonts w:ascii="Times New Roman" w:hAnsi="Times New Roman"/>
                <w:sz w:val="28"/>
                <w:szCs w:val="28"/>
              </w:rPr>
              <w:t>Структура и с</w:t>
            </w:r>
            <w:r w:rsidRPr="00ED64B3">
              <w:rPr>
                <w:rFonts w:ascii="Times New Roman" w:hAnsi="Times New Roman"/>
                <w:sz w:val="28"/>
                <w:szCs w:val="28"/>
              </w:rPr>
              <w:t>одержание практики</w:t>
            </w:r>
          </w:p>
        </w:tc>
        <w:tc>
          <w:tcPr>
            <w:tcW w:w="636" w:type="dxa"/>
            <w:tcBorders>
              <w:top w:val="nil"/>
              <w:left w:val="nil"/>
              <w:bottom w:val="nil"/>
              <w:right w:val="nil"/>
            </w:tcBorders>
            <w:vAlign w:val="center"/>
          </w:tcPr>
          <w:p w:rsidR="00CB0D5D" w:rsidRPr="006604C0" w:rsidRDefault="00387A93" w:rsidP="00365142">
            <w:pPr>
              <w:rPr>
                <w:rFonts w:ascii="Times New Roman" w:hAnsi="Times New Roman"/>
                <w:sz w:val="28"/>
                <w:szCs w:val="28"/>
              </w:rPr>
            </w:pPr>
            <w:r>
              <w:rPr>
                <w:rFonts w:ascii="Times New Roman" w:hAnsi="Times New Roman"/>
                <w:sz w:val="28"/>
                <w:szCs w:val="28"/>
              </w:rPr>
              <w:t>6</w:t>
            </w:r>
          </w:p>
        </w:tc>
      </w:tr>
      <w:tr w:rsidR="00CB0D5D" w:rsidRPr="006604C0" w:rsidTr="00017F6C">
        <w:trPr>
          <w:trHeight w:val="416"/>
        </w:trPr>
        <w:tc>
          <w:tcPr>
            <w:tcW w:w="9002" w:type="dxa"/>
            <w:tcBorders>
              <w:top w:val="nil"/>
              <w:left w:val="nil"/>
              <w:bottom w:val="nil"/>
              <w:right w:val="nil"/>
            </w:tcBorders>
            <w:vAlign w:val="center"/>
          </w:tcPr>
          <w:p w:rsidR="00CB0D5D" w:rsidRPr="006604C0" w:rsidRDefault="00CB0D5D" w:rsidP="003C4B46">
            <w:pPr>
              <w:spacing w:after="0" w:line="360" w:lineRule="auto"/>
              <w:ind w:left="709" w:hanging="1"/>
              <w:rPr>
                <w:rFonts w:ascii="Times New Roman" w:hAnsi="Times New Roman"/>
                <w:sz w:val="28"/>
                <w:szCs w:val="28"/>
              </w:rPr>
            </w:pPr>
            <w:r w:rsidRPr="006604C0">
              <w:rPr>
                <w:rFonts w:ascii="Times New Roman" w:hAnsi="Times New Roman"/>
                <w:sz w:val="28"/>
                <w:szCs w:val="28"/>
              </w:rPr>
              <w:t>1.</w:t>
            </w:r>
            <w:r>
              <w:rPr>
                <w:rFonts w:ascii="Times New Roman" w:hAnsi="Times New Roman"/>
                <w:sz w:val="28"/>
                <w:szCs w:val="28"/>
              </w:rPr>
              <w:t>3</w:t>
            </w:r>
            <w:r w:rsidRPr="006604C0">
              <w:rPr>
                <w:rFonts w:ascii="Times New Roman" w:hAnsi="Times New Roman"/>
                <w:sz w:val="28"/>
                <w:szCs w:val="28"/>
              </w:rPr>
              <w:t xml:space="preserve">. </w:t>
            </w:r>
            <w:r w:rsidR="00B76869" w:rsidRPr="00B76869">
              <w:rPr>
                <w:rFonts w:ascii="Times New Roman" w:hAnsi="Times New Roman"/>
                <w:sz w:val="28"/>
                <w:szCs w:val="28"/>
              </w:rPr>
              <w:t>Методика обмерных работ</w:t>
            </w:r>
          </w:p>
        </w:tc>
        <w:tc>
          <w:tcPr>
            <w:tcW w:w="636" w:type="dxa"/>
            <w:tcBorders>
              <w:top w:val="nil"/>
              <w:left w:val="nil"/>
              <w:bottom w:val="nil"/>
              <w:right w:val="nil"/>
            </w:tcBorders>
            <w:vAlign w:val="center"/>
          </w:tcPr>
          <w:p w:rsidR="00CB0D5D" w:rsidRPr="006604C0" w:rsidRDefault="00387A93" w:rsidP="00365142">
            <w:pPr>
              <w:rPr>
                <w:rFonts w:ascii="Times New Roman" w:hAnsi="Times New Roman"/>
                <w:sz w:val="28"/>
                <w:szCs w:val="28"/>
              </w:rPr>
            </w:pPr>
            <w:r>
              <w:rPr>
                <w:rFonts w:ascii="Times New Roman" w:hAnsi="Times New Roman"/>
                <w:sz w:val="28"/>
                <w:szCs w:val="28"/>
              </w:rPr>
              <w:t>7</w:t>
            </w:r>
          </w:p>
        </w:tc>
      </w:tr>
      <w:tr w:rsidR="00CB0D5D" w:rsidRPr="006604C0" w:rsidTr="00017F6C">
        <w:trPr>
          <w:trHeight w:val="416"/>
        </w:trPr>
        <w:tc>
          <w:tcPr>
            <w:tcW w:w="9002" w:type="dxa"/>
            <w:tcBorders>
              <w:top w:val="nil"/>
              <w:left w:val="nil"/>
              <w:bottom w:val="nil"/>
              <w:right w:val="nil"/>
            </w:tcBorders>
            <w:vAlign w:val="center"/>
          </w:tcPr>
          <w:p w:rsidR="00CB0D5D" w:rsidRPr="006604C0" w:rsidRDefault="00CB0D5D" w:rsidP="003C4B46">
            <w:pPr>
              <w:ind w:left="709" w:hanging="1"/>
              <w:rPr>
                <w:rFonts w:ascii="Times New Roman" w:hAnsi="Times New Roman"/>
                <w:sz w:val="28"/>
                <w:szCs w:val="28"/>
              </w:rPr>
            </w:pPr>
            <w:r w:rsidRPr="006604C0">
              <w:rPr>
                <w:rFonts w:ascii="Times New Roman" w:hAnsi="Times New Roman"/>
                <w:sz w:val="28"/>
                <w:szCs w:val="28"/>
              </w:rPr>
              <w:t>1.</w:t>
            </w:r>
            <w:r>
              <w:rPr>
                <w:rFonts w:ascii="Times New Roman" w:hAnsi="Times New Roman"/>
                <w:sz w:val="28"/>
                <w:szCs w:val="28"/>
              </w:rPr>
              <w:t>4</w:t>
            </w:r>
            <w:r w:rsidRPr="006604C0">
              <w:rPr>
                <w:rFonts w:ascii="Times New Roman" w:hAnsi="Times New Roman"/>
                <w:sz w:val="28"/>
                <w:szCs w:val="28"/>
              </w:rPr>
              <w:t xml:space="preserve">. </w:t>
            </w:r>
            <w:r w:rsidR="00B76869" w:rsidRPr="00B76869">
              <w:rPr>
                <w:rFonts w:ascii="Times New Roman" w:hAnsi="Times New Roman"/>
                <w:sz w:val="28"/>
                <w:szCs w:val="28"/>
              </w:rPr>
              <w:t>Камеральная обработка материала</w:t>
            </w:r>
          </w:p>
        </w:tc>
        <w:tc>
          <w:tcPr>
            <w:tcW w:w="636" w:type="dxa"/>
            <w:tcBorders>
              <w:top w:val="nil"/>
              <w:left w:val="nil"/>
              <w:bottom w:val="nil"/>
              <w:right w:val="nil"/>
            </w:tcBorders>
            <w:vAlign w:val="center"/>
          </w:tcPr>
          <w:p w:rsidR="00CB0D5D" w:rsidRPr="006604C0" w:rsidRDefault="00652B44" w:rsidP="00365142">
            <w:pPr>
              <w:rPr>
                <w:rFonts w:ascii="Times New Roman" w:hAnsi="Times New Roman"/>
                <w:sz w:val="28"/>
                <w:szCs w:val="28"/>
              </w:rPr>
            </w:pPr>
            <w:r>
              <w:rPr>
                <w:rFonts w:ascii="Times New Roman" w:hAnsi="Times New Roman"/>
                <w:sz w:val="28"/>
                <w:szCs w:val="28"/>
              </w:rPr>
              <w:t>13</w:t>
            </w:r>
          </w:p>
        </w:tc>
      </w:tr>
      <w:tr w:rsidR="00CB0D5D" w:rsidRPr="006604C0" w:rsidTr="00017F6C">
        <w:trPr>
          <w:trHeight w:val="416"/>
        </w:trPr>
        <w:tc>
          <w:tcPr>
            <w:tcW w:w="9002" w:type="dxa"/>
            <w:tcBorders>
              <w:top w:val="nil"/>
              <w:left w:val="nil"/>
              <w:bottom w:val="nil"/>
              <w:right w:val="nil"/>
            </w:tcBorders>
            <w:vAlign w:val="center"/>
          </w:tcPr>
          <w:p w:rsidR="00CB0D5D" w:rsidRPr="006604C0" w:rsidRDefault="00CB0D5D" w:rsidP="00365142">
            <w:pPr>
              <w:ind w:firstLine="708"/>
              <w:rPr>
                <w:rFonts w:ascii="Times New Roman" w:hAnsi="Times New Roman"/>
                <w:sz w:val="28"/>
                <w:szCs w:val="28"/>
              </w:rPr>
            </w:pPr>
            <w:r w:rsidRPr="006604C0">
              <w:rPr>
                <w:rFonts w:ascii="Times New Roman" w:hAnsi="Times New Roman"/>
                <w:sz w:val="28"/>
                <w:szCs w:val="28"/>
              </w:rPr>
              <w:t>Контрольные вопросы к главе 1</w:t>
            </w:r>
          </w:p>
        </w:tc>
        <w:tc>
          <w:tcPr>
            <w:tcW w:w="636" w:type="dxa"/>
            <w:tcBorders>
              <w:top w:val="nil"/>
              <w:left w:val="nil"/>
              <w:bottom w:val="nil"/>
              <w:right w:val="nil"/>
            </w:tcBorders>
            <w:vAlign w:val="center"/>
          </w:tcPr>
          <w:p w:rsidR="00CB0D5D" w:rsidRPr="006604C0" w:rsidRDefault="00CB0D5D" w:rsidP="00772FF3">
            <w:pPr>
              <w:rPr>
                <w:rFonts w:ascii="Times New Roman" w:hAnsi="Times New Roman"/>
                <w:sz w:val="28"/>
                <w:szCs w:val="28"/>
              </w:rPr>
            </w:pPr>
            <w:r>
              <w:rPr>
                <w:rFonts w:ascii="Times New Roman" w:hAnsi="Times New Roman"/>
                <w:sz w:val="28"/>
                <w:szCs w:val="28"/>
              </w:rPr>
              <w:t>1</w:t>
            </w:r>
            <w:r w:rsidR="00772FF3">
              <w:rPr>
                <w:rFonts w:ascii="Times New Roman" w:hAnsi="Times New Roman"/>
                <w:sz w:val="28"/>
                <w:szCs w:val="28"/>
              </w:rPr>
              <w:t>6</w:t>
            </w:r>
          </w:p>
        </w:tc>
      </w:tr>
      <w:tr w:rsidR="00CB0D5D" w:rsidRPr="006604C0" w:rsidTr="00017F6C">
        <w:trPr>
          <w:trHeight w:val="387"/>
        </w:trPr>
        <w:tc>
          <w:tcPr>
            <w:tcW w:w="9002" w:type="dxa"/>
            <w:tcBorders>
              <w:top w:val="nil"/>
              <w:left w:val="nil"/>
              <w:bottom w:val="nil"/>
              <w:right w:val="nil"/>
            </w:tcBorders>
            <w:vAlign w:val="center"/>
          </w:tcPr>
          <w:p w:rsidR="00CB0D5D" w:rsidRPr="006604C0" w:rsidRDefault="00CB0D5D" w:rsidP="00365142">
            <w:pPr>
              <w:rPr>
                <w:rFonts w:ascii="Times New Roman" w:hAnsi="Times New Roman"/>
                <w:sz w:val="28"/>
                <w:szCs w:val="28"/>
              </w:rPr>
            </w:pPr>
            <w:r w:rsidRPr="006604C0">
              <w:rPr>
                <w:rFonts w:ascii="Times New Roman" w:hAnsi="Times New Roman"/>
                <w:sz w:val="28"/>
                <w:szCs w:val="28"/>
              </w:rPr>
              <w:t xml:space="preserve">Глава </w:t>
            </w:r>
            <w:r>
              <w:rPr>
                <w:rFonts w:ascii="Times New Roman" w:hAnsi="Times New Roman"/>
                <w:sz w:val="28"/>
                <w:szCs w:val="28"/>
              </w:rPr>
              <w:t>2</w:t>
            </w:r>
            <w:r w:rsidRPr="006604C0">
              <w:rPr>
                <w:rFonts w:ascii="Times New Roman" w:hAnsi="Times New Roman"/>
                <w:sz w:val="28"/>
                <w:szCs w:val="28"/>
              </w:rPr>
              <w:t xml:space="preserve">. </w:t>
            </w:r>
            <w:r>
              <w:rPr>
                <w:rFonts w:ascii="Times New Roman" w:hAnsi="Times New Roman"/>
                <w:sz w:val="28"/>
                <w:szCs w:val="28"/>
              </w:rPr>
              <w:t>ГЕОДЕЗИЧЕСКАЯ ПРАКТИКА</w:t>
            </w:r>
          </w:p>
        </w:tc>
        <w:tc>
          <w:tcPr>
            <w:tcW w:w="636" w:type="dxa"/>
            <w:tcBorders>
              <w:top w:val="nil"/>
              <w:left w:val="nil"/>
              <w:bottom w:val="nil"/>
              <w:right w:val="nil"/>
            </w:tcBorders>
            <w:vAlign w:val="center"/>
          </w:tcPr>
          <w:p w:rsidR="00CB0D5D" w:rsidRPr="006604C0" w:rsidRDefault="00387A93" w:rsidP="00772FF3">
            <w:pPr>
              <w:rPr>
                <w:rFonts w:ascii="Times New Roman" w:hAnsi="Times New Roman"/>
                <w:sz w:val="28"/>
                <w:szCs w:val="28"/>
              </w:rPr>
            </w:pPr>
            <w:r>
              <w:rPr>
                <w:rFonts w:ascii="Times New Roman" w:hAnsi="Times New Roman"/>
                <w:sz w:val="28"/>
                <w:szCs w:val="28"/>
              </w:rPr>
              <w:t>1</w:t>
            </w:r>
            <w:r w:rsidR="00772FF3">
              <w:rPr>
                <w:rFonts w:ascii="Times New Roman" w:hAnsi="Times New Roman"/>
                <w:sz w:val="28"/>
                <w:szCs w:val="28"/>
              </w:rPr>
              <w:t>7</w:t>
            </w:r>
          </w:p>
        </w:tc>
      </w:tr>
      <w:tr w:rsidR="00CB0D5D" w:rsidRPr="006604C0" w:rsidTr="00017F6C">
        <w:trPr>
          <w:trHeight w:val="416"/>
        </w:trPr>
        <w:tc>
          <w:tcPr>
            <w:tcW w:w="9002" w:type="dxa"/>
            <w:tcBorders>
              <w:top w:val="nil"/>
              <w:left w:val="nil"/>
              <w:bottom w:val="nil"/>
              <w:right w:val="nil"/>
            </w:tcBorders>
            <w:vAlign w:val="center"/>
          </w:tcPr>
          <w:p w:rsidR="00CB0D5D" w:rsidRPr="006604C0" w:rsidRDefault="00CB0D5D" w:rsidP="00365142">
            <w:pPr>
              <w:spacing w:after="0" w:line="360" w:lineRule="auto"/>
              <w:ind w:firstLine="708"/>
              <w:rPr>
                <w:rFonts w:ascii="Times New Roman" w:hAnsi="Times New Roman"/>
                <w:sz w:val="28"/>
                <w:szCs w:val="28"/>
              </w:rPr>
            </w:pPr>
            <w:r>
              <w:rPr>
                <w:rFonts w:ascii="Times New Roman" w:hAnsi="Times New Roman"/>
                <w:sz w:val="28"/>
                <w:szCs w:val="28"/>
              </w:rPr>
              <w:t>2</w:t>
            </w:r>
            <w:r w:rsidRPr="006604C0">
              <w:rPr>
                <w:rFonts w:ascii="Times New Roman" w:hAnsi="Times New Roman"/>
                <w:sz w:val="28"/>
                <w:szCs w:val="28"/>
              </w:rPr>
              <w:t>.1</w:t>
            </w:r>
            <w:r>
              <w:rPr>
                <w:rFonts w:ascii="Times New Roman" w:hAnsi="Times New Roman"/>
                <w:sz w:val="28"/>
                <w:szCs w:val="28"/>
              </w:rPr>
              <w:t xml:space="preserve"> Общие сведения </w:t>
            </w:r>
          </w:p>
        </w:tc>
        <w:tc>
          <w:tcPr>
            <w:tcW w:w="636" w:type="dxa"/>
            <w:tcBorders>
              <w:top w:val="nil"/>
              <w:left w:val="nil"/>
              <w:bottom w:val="nil"/>
              <w:right w:val="nil"/>
            </w:tcBorders>
            <w:vAlign w:val="center"/>
          </w:tcPr>
          <w:p w:rsidR="00CB0D5D" w:rsidRPr="006604C0" w:rsidRDefault="00387A93" w:rsidP="00772FF3">
            <w:pPr>
              <w:rPr>
                <w:rFonts w:ascii="Times New Roman" w:hAnsi="Times New Roman"/>
                <w:sz w:val="28"/>
                <w:szCs w:val="28"/>
              </w:rPr>
            </w:pPr>
            <w:r>
              <w:rPr>
                <w:rFonts w:ascii="Times New Roman" w:hAnsi="Times New Roman"/>
                <w:sz w:val="28"/>
                <w:szCs w:val="28"/>
              </w:rPr>
              <w:t>1</w:t>
            </w:r>
            <w:r w:rsidR="00772FF3">
              <w:rPr>
                <w:rFonts w:ascii="Times New Roman" w:hAnsi="Times New Roman"/>
                <w:sz w:val="28"/>
                <w:szCs w:val="28"/>
              </w:rPr>
              <w:t>7</w:t>
            </w:r>
          </w:p>
        </w:tc>
      </w:tr>
      <w:tr w:rsidR="00CB0D5D" w:rsidRPr="006604C0" w:rsidTr="00017F6C">
        <w:trPr>
          <w:trHeight w:val="416"/>
        </w:trPr>
        <w:tc>
          <w:tcPr>
            <w:tcW w:w="9002" w:type="dxa"/>
            <w:tcBorders>
              <w:top w:val="nil"/>
              <w:left w:val="nil"/>
              <w:bottom w:val="nil"/>
              <w:right w:val="nil"/>
            </w:tcBorders>
            <w:vAlign w:val="center"/>
          </w:tcPr>
          <w:p w:rsidR="00CB0D5D" w:rsidRDefault="00CB0D5D" w:rsidP="00365142">
            <w:pPr>
              <w:spacing w:after="0" w:line="360" w:lineRule="auto"/>
              <w:ind w:firstLine="708"/>
              <w:rPr>
                <w:rFonts w:ascii="Times New Roman" w:hAnsi="Times New Roman"/>
                <w:sz w:val="28"/>
                <w:szCs w:val="28"/>
              </w:rPr>
            </w:pPr>
            <w:r>
              <w:rPr>
                <w:rFonts w:ascii="Times New Roman" w:hAnsi="Times New Roman"/>
                <w:sz w:val="28"/>
                <w:szCs w:val="28"/>
              </w:rPr>
              <w:t xml:space="preserve">2.2 </w:t>
            </w:r>
            <w:r w:rsidRPr="00AB1BA4">
              <w:rPr>
                <w:rFonts w:ascii="Times New Roman" w:hAnsi="Times New Roman"/>
                <w:sz w:val="28"/>
                <w:szCs w:val="28"/>
              </w:rPr>
              <w:t>Основные требования техники безопасности и охраны окружающей среды</w:t>
            </w:r>
          </w:p>
          <w:p w:rsidR="00CB0D5D" w:rsidRDefault="00CB0D5D" w:rsidP="00365142">
            <w:pPr>
              <w:spacing w:after="0" w:line="360" w:lineRule="auto"/>
              <w:ind w:firstLine="708"/>
              <w:rPr>
                <w:rFonts w:ascii="Times New Roman" w:hAnsi="Times New Roman"/>
                <w:sz w:val="28"/>
                <w:szCs w:val="28"/>
              </w:rPr>
            </w:pPr>
            <w:r>
              <w:rPr>
                <w:rFonts w:ascii="Times New Roman" w:hAnsi="Times New Roman"/>
                <w:sz w:val="28"/>
                <w:szCs w:val="28"/>
              </w:rPr>
              <w:t xml:space="preserve">2.3 </w:t>
            </w:r>
            <w:r w:rsidRPr="00AB1BA4">
              <w:rPr>
                <w:rFonts w:ascii="Times New Roman" w:hAnsi="Times New Roman"/>
                <w:sz w:val="28"/>
                <w:szCs w:val="28"/>
              </w:rPr>
              <w:t>Порядок проверки технического состояния геодезических приборов</w:t>
            </w:r>
          </w:p>
        </w:tc>
        <w:tc>
          <w:tcPr>
            <w:tcW w:w="636" w:type="dxa"/>
            <w:tcBorders>
              <w:top w:val="nil"/>
              <w:left w:val="nil"/>
              <w:bottom w:val="nil"/>
              <w:right w:val="nil"/>
            </w:tcBorders>
            <w:vAlign w:val="center"/>
          </w:tcPr>
          <w:p w:rsidR="00CB0D5D" w:rsidRDefault="00387A93" w:rsidP="00365142">
            <w:pPr>
              <w:rPr>
                <w:rFonts w:ascii="Times New Roman" w:hAnsi="Times New Roman"/>
                <w:sz w:val="28"/>
                <w:szCs w:val="28"/>
              </w:rPr>
            </w:pPr>
            <w:r>
              <w:rPr>
                <w:rFonts w:ascii="Times New Roman" w:hAnsi="Times New Roman"/>
                <w:sz w:val="28"/>
                <w:szCs w:val="28"/>
              </w:rPr>
              <w:t>1</w:t>
            </w:r>
            <w:r w:rsidR="00772FF3">
              <w:rPr>
                <w:rFonts w:ascii="Times New Roman" w:hAnsi="Times New Roman"/>
                <w:sz w:val="28"/>
                <w:szCs w:val="28"/>
              </w:rPr>
              <w:t>8</w:t>
            </w:r>
          </w:p>
          <w:p w:rsidR="00CB0D5D" w:rsidRDefault="00387A93" w:rsidP="00772FF3">
            <w:pPr>
              <w:rPr>
                <w:rFonts w:ascii="Times New Roman" w:hAnsi="Times New Roman"/>
                <w:sz w:val="28"/>
                <w:szCs w:val="28"/>
              </w:rPr>
            </w:pPr>
            <w:r>
              <w:rPr>
                <w:rFonts w:ascii="Times New Roman" w:hAnsi="Times New Roman"/>
                <w:sz w:val="28"/>
                <w:szCs w:val="28"/>
              </w:rPr>
              <w:t>2</w:t>
            </w:r>
            <w:r w:rsidR="00772FF3">
              <w:rPr>
                <w:rFonts w:ascii="Times New Roman" w:hAnsi="Times New Roman"/>
                <w:sz w:val="28"/>
                <w:szCs w:val="28"/>
              </w:rPr>
              <w:t>1</w:t>
            </w:r>
          </w:p>
        </w:tc>
      </w:tr>
      <w:tr w:rsidR="00CB0D5D" w:rsidRPr="006604C0" w:rsidTr="00017F6C">
        <w:trPr>
          <w:trHeight w:val="77"/>
        </w:trPr>
        <w:tc>
          <w:tcPr>
            <w:tcW w:w="9002" w:type="dxa"/>
            <w:tcBorders>
              <w:top w:val="nil"/>
              <w:left w:val="nil"/>
              <w:bottom w:val="nil"/>
              <w:right w:val="nil"/>
            </w:tcBorders>
            <w:vAlign w:val="center"/>
          </w:tcPr>
          <w:p w:rsidR="00CB0D5D" w:rsidRPr="006604C0" w:rsidRDefault="00CB0D5D" w:rsidP="00365142">
            <w:pPr>
              <w:spacing w:after="0" w:line="360" w:lineRule="auto"/>
              <w:ind w:firstLine="708"/>
              <w:rPr>
                <w:rFonts w:ascii="Times New Roman" w:hAnsi="Times New Roman"/>
                <w:sz w:val="28"/>
                <w:szCs w:val="28"/>
              </w:rPr>
            </w:pPr>
            <w:r>
              <w:rPr>
                <w:rFonts w:ascii="Times New Roman" w:hAnsi="Times New Roman"/>
                <w:sz w:val="28"/>
                <w:szCs w:val="28"/>
              </w:rPr>
              <w:t>2</w:t>
            </w:r>
            <w:r w:rsidRPr="006604C0">
              <w:rPr>
                <w:rFonts w:ascii="Times New Roman" w:hAnsi="Times New Roman"/>
                <w:sz w:val="28"/>
                <w:szCs w:val="28"/>
              </w:rPr>
              <w:t>.</w:t>
            </w:r>
            <w:r>
              <w:rPr>
                <w:rFonts w:ascii="Times New Roman" w:hAnsi="Times New Roman"/>
                <w:sz w:val="28"/>
                <w:szCs w:val="28"/>
              </w:rPr>
              <w:t>4</w:t>
            </w:r>
            <w:r w:rsidRPr="006604C0">
              <w:rPr>
                <w:rFonts w:ascii="Times New Roman" w:hAnsi="Times New Roman"/>
                <w:sz w:val="28"/>
                <w:szCs w:val="28"/>
              </w:rPr>
              <w:t xml:space="preserve">. </w:t>
            </w:r>
            <w:r>
              <w:rPr>
                <w:rFonts w:ascii="Times New Roman" w:hAnsi="Times New Roman"/>
                <w:sz w:val="28"/>
                <w:szCs w:val="28"/>
              </w:rPr>
              <w:t>Нивелирование</w:t>
            </w:r>
            <w:r w:rsidRPr="006604C0">
              <w:rPr>
                <w:rFonts w:ascii="Times New Roman" w:hAnsi="Times New Roman"/>
                <w:sz w:val="28"/>
                <w:szCs w:val="28"/>
              </w:rPr>
              <w:t>.</w:t>
            </w:r>
          </w:p>
        </w:tc>
        <w:tc>
          <w:tcPr>
            <w:tcW w:w="636" w:type="dxa"/>
            <w:tcBorders>
              <w:top w:val="nil"/>
              <w:left w:val="nil"/>
              <w:bottom w:val="nil"/>
              <w:right w:val="nil"/>
            </w:tcBorders>
            <w:vAlign w:val="center"/>
          </w:tcPr>
          <w:p w:rsidR="00CB0D5D" w:rsidRPr="006604C0" w:rsidRDefault="00CB0D5D" w:rsidP="00772FF3">
            <w:pPr>
              <w:rPr>
                <w:rFonts w:ascii="Times New Roman" w:hAnsi="Times New Roman"/>
                <w:sz w:val="28"/>
                <w:szCs w:val="28"/>
              </w:rPr>
            </w:pPr>
            <w:r>
              <w:rPr>
                <w:rFonts w:ascii="Times New Roman" w:hAnsi="Times New Roman"/>
                <w:sz w:val="28"/>
                <w:szCs w:val="28"/>
              </w:rPr>
              <w:t>2</w:t>
            </w:r>
            <w:r w:rsidR="00772FF3">
              <w:rPr>
                <w:rFonts w:ascii="Times New Roman" w:hAnsi="Times New Roman"/>
                <w:sz w:val="28"/>
                <w:szCs w:val="28"/>
              </w:rPr>
              <w:t>4</w:t>
            </w:r>
          </w:p>
        </w:tc>
      </w:tr>
      <w:tr w:rsidR="00CB0D5D" w:rsidRPr="006604C0" w:rsidTr="00017F6C">
        <w:trPr>
          <w:trHeight w:val="77"/>
        </w:trPr>
        <w:tc>
          <w:tcPr>
            <w:tcW w:w="9002" w:type="dxa"/>
            <w:tcBorders>
              <w:top w:val="nil"/>
              <w:left w:val="nil"/>
              <w:bottom w:val="nil"/>
              <w:right w:val="nil"/>
            </w:tcBorders>
            <w:vAlign w:val="center"/>
          </w:tcPr>
          <w:p w:rsidR="00CB0D5D" w:rsidRPr="006604C0" w:rsidRDefault="00CB0D5D" w:rsidP="00365142">
            <w:pPr>
              <w:spacing w:after="0" w:line="360" w:lineRule="auto"/>
              <w:ind w:firstLine="708"/>
              <w:rPr>
                <w:rFonts w:ascii="Times New Roman" w:hAnsi="Times New Roman"/>
                <w:sz w:val="28"/>
                <w:szCs w:val="28"/>
              </w:rPr>
            </w:pPr>
            <w:r>
              <w:rPr>
                <w:rFonts w:ascii="Times New Roman" w:hAnsi="Times New Roman"/>
                <w:sz w:val="28"/>
                <w:szCs w:val="28"/>
              </w:rPr>
              <w:t>2</w:t>
            </w:r>
            <w:r w:rsidRPr="006604C0">
              <w:rPr>
                <w:rFonts w:ascii="Times New Roman" w:hAnsi="Times New Roman"/>
                <w:sz w:val="28"/>
                <w:szCs w:val="28"/>
              </w:rPr>
              <w:t>.</w:t>
            </w:r>
            <w:r>
              <w:rPr>
                <w:rFonts w:ascii="Times New Roman" w:hAnsi="Times New Roman"/>
                <w:sz w:val="28"/>
                <w:szCs w:val="28"/>
              </w:rPr>
              <w:t>5</w:t>
            </w:r>
            <w:r w:rsidRPr="006604C0">
              <w:rPr>
                <w:rFonts w:ascii="Times New Roman" w:hAnsi="Times New Roman"/>
                <w:sz w:val="28"/>
                <w:szCs w:val="28"/>
              </w:rPr>
              <w:t xml:space="preserve">. </w:t>
            </w:r>
            <w:r>
              <w:rPr>
                <w:rFonts w:ascii="Times New Roman" w:hAnsi="Times New Roman"/>
                <w:sz w:val="28"/>
                <w:szCs w:val="28"/>
              </w:rPr>
              <w:t>Тахеометрическая съемка</w:t>
            </w:r>
          </w:p>
        </w:tc>
        <w:tc>
          <w:tcPr>
            <w:tcW w:w="636" w:type="dxa"/>
            <w:tcBorders>
              <w:top w:val="nil"/>
              <w:left w:val="nil"/>
              <w:bottom w:val="nil"/>
              <w:right w:val="nil"/>
            </w:tcBorders>
            <w:vAlign w:val="center"/>
          </w:tcPr>
          <w:p w:rsidR="00CB0D5D" w:rsidRPr="006604C0" w:rsidRDefault="00CB0D5D" w:rsidP="00772FF3">
            <w:pPr>
              <w:rPr>
                <w:rFonts w:ascii="Times New Roman" w:hAnsi="Times New Roman"/>
                <w:sz w:val="28"/>
                <w:szCs w:val="28"/>
              </w:rPr>
            </w:pPr>
            <w:r>
              <w:rPr>
                <w:rFonts w:ascii="Times New Roman" w:hAnsi="Times New Roman"/>
                <w:sz w:val="28"/>
                <w:szCs w:val="28"/>
              </w:rPr>
              <w:t>3</w:t>
            </w:r>
            <w:r w:rsidR="00772FF3">
              <w:rPr>
                <w:rFonts w:ascii="Times New Roman" w:hAnsi="Times New Roman"/>
                <w:sz w:val="28"/>
                <w:szCs w:val="28"/>
              </w:rPr>
              <w:t>2</w:t>
            </w:r>
          </w:p>
        </w:tc>
      </w:tr>
      <w:tr w:rsidR="00CB0D5D" w:rsidRPr="006604C0" w:rsidTr="00017F6C">
        <w:trPr>
          <w:trHeight w:val="77"/>
        </w:trPr>
        <w:tc>
          <w:tcPr>
            <w:tcW w:w="9002" w:type="dxa"/>
            <w:tcBorders>
              <w:top w:val="nil"/>
              <w:left w:val="nil"/>
              <w:bottom w:val="nil"/>
              <w:right w:val="nil"/>
            </w:tcBorders>
            <w:vAlign w:val="center"/>
          </w:tcPr>
          <w:p w:rsidR="00CB0D5D" w:rsidRPr="006604C0" w:rsidRDefault="00CB0D5D" w:rsidP="00365142">
            <w:pPr>
              <w:spacing w:after="0" w:line="360" w:lineRule="auto"/>
              <w:ind w:firstLine="708"/>
              <w:rPr>
                <w:rFonts w:ascii="Times New Roman" w:hAnsi="Times New Roman"/>
                <w:sz w:val="28"/>
                <w:szCs w:val="28"/>
              </w:rPr>
            </w:pPr>
            <w:r>
              <w:rPr>
                <w:rFonts w:ascii="Times New Roman" w:hAnsi="Times New Roman"/>
                <w:sz w:val="28"/>
                <w:szCs w:val="28"/>
              </w:rPr>
              <w:t xml:space="preserve">2.6. Разбивочные работы </w:t>
            </w:r>
          </w:p>
        </w:tc>
        <w:tc>
          <w:tcPr>
            <w:tcW w:w="636" w:type="dxa"/>
            <w:tcBorders>
              <w:top w:val="nil"/>
              <w:left w:val="nil"/>
              <w:bottom w:val="nil"/>
              <w:right w:val="nil"/>
            </w:tcBorders>
            <w:vAlign w:val="center"/>
          </w:tcPr>
          <w:p w:rsidR="00CB0D5D" w:rsidRDefault="00387A93" w:rsidP="00772FF3">
            <w:pPr>
              <w:rPr>
                <w:rFonts w:ascii="Times New Roman" w:hAnsi="Times New Roman"/>
                <w:sz w:val="28"/>
                <w:szCs w:val="28"/>
              </w:rPr>
            </w:pPr>
            <w:r>
              <w:rPr>
                <w:rFonts w:ascii="Times New Roman" w:hAnsi="Times New Roman"/>
                <w:sz w:val="28"/>
                <w:szCs w:val="28"/>
              </w:rPr>
              <w:t>4</w:t>
            </w:r>
            <w:r w:rsidR="00772FF3">
              <w:rPr>
                <w:rFonts w:ascii="Times New Roman" w:hAnsi="Times New Roman"/>
                <w:sz w:val="28"/>
                <w:szCs w:val="28"/>
              </w:rPr>
              <w:t>5</w:t>
            </w:r>
          </w:p>
        </w:tc>
      </w:tr>
      <w:tr w:rsidR="00CB0D5D" w:rsidRPr="006604C0" w:rsidTr="00017F6C">
        <w:trPr>
          <w:trHeight w:val="77"/>
        </w:trPr>
        <w:tc>
          <w:tcPr>
            <w:tcW w:w="9002" w:type="dxa"/>
            <w:tcBorders>
              <w:top w:val="nil"/>
              <w:left w:val="nil"/>
              <w:bottom w:val="nil"/>
              <w:right w:val="nil"/>
            </w:tcBorders>
            <w:vAlign w:val="center"/>
          </w:tcPr>
          <w:p w:rsidR="00CB0D5D" w:rsidRPr="006604C0" w:rsidRDefault="00CB0D5D" w:rsidP="00365142">
            <w:pPr>
              <w:ind w:left="708"/>
              <w:rPr>
                <w:rFonts w:ascii="Times New Roman" w:hAnsi="Times New Roman"/>
                <w:sz w:val="28"/>
                <w:szCs w:val="28"/>
              </w:rPr>
            </w:pPr>
            <w:r>
              <w:rPr>
                <w:rFonts w:ascii="Times New Roman" w:hAnsi="Times New Roman"/>
                <w:sz w:val="28"/>
                <w:szCs w:val="28"/>
              </w:rPr>
              <w:t>2</w:t>
            </w:r>
            <w:r w:rsidRPr="006604C0">
              <w:rPr>
                <w:rFonts w:ascii="Times New Roman" w:hAnsi="Times New Roman"/>
                <w:sz w:val="28"/>
                <w:szCs w:val="28"/>
              </w:rPr>
              <w:t>.</w:t>
            </w:r>
            <w:r>
              <w:rPr>
                <w:rFonts w:ascii="Times New Roman" w:hAnsi="Times New Roman"/>
                <w:sz w:val="28"/>
                <w:szCs w:val="28"/>
              </w:rPr>
              <w:t>7</w:t>
            </w:r>
            <w:r w:rsidRPr="006604C0">
              <w:rPr>
                <w:rFonts w:ascii="Times New Roman" w:hAnsi="Times New Roman"/>
                <w:sz w:val="28"/>
                <w:szCs w:val="28"/>
              </w:rPr>
              <w:t xml:space="preserve">. </w:t>
            </w:r>
            <w:r>
              <w:rPr>
                <w:rFonts w:ascii="Times New Roman" w:hAnsi="Times New Roman"/>
                <w:sz w:val="28"/>
                <w:szCs w:val="28"/>
              </w:rPr>
              <w:t xml:space="preserve">Опись материалов </w:t>
            </w:r>
          </w:p>
        </w:tc>
        <w:tc>
          <w:tcPr>
            <w:tcW w:w="636" w:type="dxa"/>
            <w:tcBorders>
              <w:top w:val="nil"/>
              <w:left w:val="nil"/>
              <w:bottom w:val="nil"/>
              <w:right w:val="nil"/>
            </w:tcBorders>
            <w:vAlign w:val="center"/>
          </w:tcPr>
          <w:p w:rsidR="00CB0D5D" w:rsidRPr="006604C0" w:rsidRDefault="00387A93" w:rsidP="00772FF3">
            <w:pPr>
              <w:rPr>
                <w:rFonts w:ascii="Times New Roman" w:hAnsi="Times New Roman"/>
                <w:sz w:val="28"/>
                <w:szCs w:val="28"/>
              </w:rPr>
            </w:pPr>
            <w:r>
              <w:rPr>
                <w:rFonts w:ascii="Times New Roman" w:hAnsi="Times New Roman"/>
                <w:sz w:val="28"/>
                <w:szCs w:val="28"/>
              </w:rPr>
              <w:t>4</w:t>
            </w:r>
            <w:r w:rsidR="00772FF3">
              <w:rPr>
                <w:rFonts w:ascii="Times New Roman" w:hAnsi="Times New Roman"/>
                <w:sz w:val="28"/>
                <w:szCs w:val="28"/>
              </w:rPr>
              <w:t>8</w:t>
            </w:r>
          </w:p>
        </w:tc>
      </w:tr>
      <w:tr w:rsidR="00CB0D5D" w:rsidRPr="006604C0" w:rsidTr="00017F6C">
        <w:trPr>
          <w:trHeight w:val="77"/>
        </w:trPr>
        <w:tc>
          <w:tcPr>
            <w:tcW w:w="9002" w:type="dxa"/>
            <w:tcBorders>
              <w:top w:val="nil"/>
              <w:left w:val="nil"/>
              <w:bottom w:val="nil"/>
              <w:right w:val="nil"/>
            </w:tcBorders>
            <w:vAlign w:val="center"/>
          </w:tcPr>
          <w:p w:rsidR="00CB0D5D" w:rsidRPr="006604C0" w:rsidRDefault="00CB0D5D" w:rsidP="00365142">
            <w:pPr>
              <w:ind w:left="708"/>
              <w:rPr>
                <w:rFonts w:ascii="Times New Roman" w:hAnsi="Times New Roman"/>
                <w:sz w:val="28"/>
                <w:szCs w:val="28"/>
              </w:rPr>
            </w:pPr>
            <w:r>
              <w:rPr>
                <w:rFonts w:ascii="Times New Roman" w:hAnsi="Times New Roman"/>
                <w:sz w:val="28"/>
                <w:szCs w:val="28"/>
              </w:rPr>
              <w:t>2</w:t>
            </w:r>
            <w:r w:rsidRPr="006604C0">
              <w:rPr>
                <w:rFonts w:ascii="Times New Roman" w:hAnsi="Times New Roman"/>
                <w:sz w:val="28"/>
                <w:szCs w:val="28"/>
              </w:rPr>
              <w:t>.</w:t>
            </w:r>
            <w:r>
              <w:rPr>
                <w:rFonts w:ascii="Times New Roman" w:hAnsi="Times New Roman"/>
                <w:sz w:val="28"/>
                <w:szCs w:val="28"/>
              </w:rPr>
              <w:t>8</w:t>
            </w:r>
            <w:r w:rsidRPr="006604C0">
              <w:rPr>
                <w:rFonts w:ascii="Times New Roman" w:hAnsi="Times New Roman"/>
                <w:sz w:val="28"/>
                <w:szCs w:val="28"/>
              </w:rPr>
              <w:t xml:space="preserve">. </w:t>
            </w:r>
            <w:r>
              <w:rPr>
                <w:rFonts w:ascii="Times New Roman" w:hAnsi="Times New Roman"/>
                <w:sz w:val="28"/>
                <w:szCs w:val="28"/>
              </w:rPr>
              <w:t>Геодезический метод обмеров</w:t>
            </w:r>
          </w:p>
        </w:tc>
        <w:tc>
          <w:tcPr>
            <w:tcW w:w="636" w:type="dxa"/>
            <w:tcBorders>
              <w:top w:val="nil"/>
              <w:left w:val="nil"/>
              <w:bottom w:val="nil"/>
              <w:right w:val="nil"/>
            </w:tcBorders>
            <w:vAlign w:val="center"/>
          </w:tcPr>
          <w:p w:rsidR="00CB0D5D" w:rsidRPr="006604C0" w:rsidRDefault="00772FF3" w:rsidP="00365142">
            <w:pPr>
              <w:rPr>
                <w:rFonts w:ascii="Times New Roman" w:hAnsi="Times New Roman"/>
                <w:sz w:val="28"/>
                <w:szCs w:val="28"/>
              </w:rPr>
            </w:pPr>
            <w:r>
              <w:rPr>
                <w:rFonts w:ascii="Times New Roman" w:hAnsi="Times New Roman"/>
                <w:sz w:val="28"/>
                <w:szCs w:val="28"/>
              </w:rPr>
              <w:t>49</w:t>
            </w:r>
          </w:p>
        </w:tc>
      </w:tr>
      <w:tr w:rsidR="00CB0D5D" w:rsidRPr="006604C0" w:rsidTr="00017F6C">
        <w:trPr>
          <w:trHeight w:val="77"/>
        </w:trPr>
        <w:tc>
          <w:tcPr>
            <w:tcW w:w="9002" w:type="dxa"/>
            <w:tcBorders>
              <w:top w:val="nil"/>
              <w:left w:val="nil"/>
              <w:bottom w:val="nil"/>
              <w:right w:val="nil"/>
            </w:tcBorders>
            <w:vAlign w:val="center"/>
          </w:tcPr>
          <w:p w:rsidR="00CB0D5D" w:rsidRPr="006604C0" w:rsidRDefault="00CB0D5D" w:rsidP="00365142">
            <w:pPr>
              <w:ind w:firstLine="708"/>
              <w:rPr>
                <w:rFonts w:ascii="Times New Roman" w:hAnsi="Times New Roman"/>
                <w:sz w:val="28"/>
                <w:szCs w:val="28"/>
              </w:rPr>
            </w:pPr>
            <w:r w:rsidRPr="006604C0">
              <w:rPr>
                <w:rFonts w:ascii="Times New Roman" w:hAnsi="Times New Roman"/>
                <w:sz w:val="28"/>
                <w:szCs w:val="28"/>
              </w:rPr>
              <w:t xml:space="preserve">Контрольные вопросы к главе </w:t>
            </w:r>
            <w:r>
              <w:rPr>
                <w:rFonts w:ascii="Times New Roman" w:hAnsi="Times New Roman"/>
                <w:sz w:val="28"/>
                <w:szCs w:val="28"/>
              </w:rPr>
              <w:t>2</w:t>
            </w:r>
          </w:p>
        </w:tc>
        <w:tc>
          <w:tcPr>
            <w:tcW w:w="636" w:type="dxa"/>
            <w:tcBorders>
              <w:top w:val="nil"/>
              <w:left w:val="nil"/>
              <w:bottom w:val="nil"/>
              <w:right w:val="nil"/>
            </w:tcBorders>
            <w:vAlign w:val="center"/>
          </w:tcPr>
          <w:p w:rsidR="00CB0D5D" w:rsidRPr="006604C0" w:rsidRDefault="00387A93" w:rsidP="00772FF3">
            <w:pPr>
              <w:rPr>
                <w:rFonts w:ascii="Times New Roman" w:hAnsi="Times New Roman"/>
                <w:sz w:val="28"/>
                <w:szCs w:val="28"/>
              </w:rPr>
            </w:pPr>
            <w:r>
              <w:rPr>
                <w:rFonts w:ascii="Times New Roman" w:hAnsi="Times New Roman"/>
                <w:sz w:val="28"/>
                <w:szCs w:val="28"/>
              </w:rPr>
              <w:t>5</w:t>
            </w:r>
            <w:r w:rsidR="00772FF3">
              <w:rPr>
                <w:rFonts w:ascii="Times New Roman" w:hAnsi="Times New Roman"/>
                <w:sz w:val="28"/>
                <w:szCs w:val="28"/>
              </w:rPr>
              <w:t>3</w:t>
            </w:r>
          </w:p>
        </w:tc>
      </w:tr>
      <w:tr w:rsidR="00CB0D5D" w:rsidRPr="006604C0" w:rsidTr="00017F6C">
        <w:trPr>
          <w:trHeight w:val="77"/>
        </w:trPr>
        <w:tc>
          <w:tcPr>
            <w:tcW w:w="9002" w:type="dxa"/>
            <w:tcBorders>
              <w:top w:val="nil"/>
              <w:left w:val="nil"/>
              <w:bottom w:val="nil"/>
              <w:right w:val="nil"/>
            </w:tcBorders>
            <w:vAlign w:val="center"/>
          </w:tcPr>
          <w:p w:rsidR="00CB0D5D" w:rsidRPr="006604C0" w:rsidRDefault="00CB0D5D" w:rsidP="00D75E50">
            <w:pPr>
              <w:autoSpaceDE w:val="0"/>
              <w:autoSpaceDN w:val="0"/>
              <w:adjustRightInd w:val="0"/>
              <w:spacing w:after="0" w:line="360" w:lineRule="auto"/>
              <w:rPr>
                <w:rFonts w:ascii="Times New Roman" w:hAnsi="Times New Roman"/>
                <w:sz w:val="28"/>
                <w:szCs w:val="28"/>
              </w:rPr>
            </w:pPr>
            <w:r w:rsidRPr="006604C0">
              <w:rPr>
                <w:rFonts w:ascii="Times New Roman" w:hAnsi="Times New Roman"/>
                <w:color w:val="000000"/>
                <w:sz w:val="28"/>
                <w:szCs w:val="28"/>
              </w:rPr>
              <w:t xml:space="preserve">Глава </w:t>
            </w:r>
            <w:r>
              <w:rPr>
                <w:rFonts w:ascii="Times New Roman" w:hAnsi="Times New Roman"/>
                <w:color w:val="000000"/>
                <w:sz w:val="28"/>
                <w:szCs w:val="28"/>
              </w:rPr>
              <w:t>3</w:t>
            </w:r>
            <w:r w:rsidRPr="006604C0">
              <w:rPr>
                <w:rFonts w:ascii="Times New Roman" w:hAnsi="Times New Roman"/>
                <w:color w:val="000000"/>
                <w:sz w:val="28"/>
                <w:szCs w:val="28"/>
              </w:rPr>
              <w:t xml:space="preserve">. </w:t>
            </w:r>
            <w:r w:rsidR="00E767F8">
              <w:rPr>
                <w:rFonts w:ascii="Times New Roman" w:hAnsi="Times New Roman"/>
                <w:sz w:val="28"/>
                <w:szCs w:val="28"/>
              </w:rPr>
              <w:t>ПЛЕНЭРНАЯ ЖИ</w:t>
            </w:r>
            <w:r w:rsidR="00D75E50">
              <w:rPr>
                <w:rFonts w:ascii="Times New Roman" w:hAnsi="Times New Roman"/>
                <w:sz w:val="28"/>
                <w:szCs w:val="28"/>
              </w:rPr>
              <w:t>В</w:t>
            </w:r>
            <w:r w:rsidR="00E767F8">
              <w:rPr>
                <w:rFonts w:ascii="Times New Roman" w:hAnsi="Times New Roman"/>
                <w:sz w:val="28"/>
                <w:szCs w:val="28"/>
              </w:rPr>
              <w:t>ОПИСЬ</w:t>
            </w:r>
          </w:p>
        </w:tc>
        <w:tc>
          <w:tcPr>
            <w:tcW w:w="636" w:type="dxa"/>
            <w:tcBorders>
              <w:top w:val="nil"/>
              <w:left w:val="nil"/>
              <w:bottom w:val="nil"/>
              <w:right w:val="nil"/>
            </w:tcBorders>
            <w:vAlign w:val="center"/>
          </w:tcPr>
          <w:p w:rsidR="00CB0D5D" w:rsidRPr="006604C0" w:rsidRDefault="00387A93" w:rsidP="00772FF3">
            <w:pPr>
              <w:rPr>
                <w:rFonts w:ascii="Times New Roman" w:hAnsi="Times New Roman"/>
                <w:sz w:val="28"/>
                <w:szCs w:val="28"/>
              </w:rPr>
            </w:pPr>
            <w:r>
              <w:rPr>
                <w:rFonts w:ascii="Times New Roman" w:hAnsi="Times New Roman"/>
                <w:sz w:val="28"/>
                <w:szCs w:val="28"/>
              </w:rPr>
              <w:t>5</w:t>
            </w:r>
            <w:r w:rsidR="00772FF3">
              <w:rPr>
                <w:rFonts w:ascii="Times New Roman" w:hAnsi="Times New Roman"/>
                <w:sz w:val="28"/>
                <w:szCs w:val="28"/>
              </w:rPr>
              <w:t>4</w:t>
            </w:r>
          </w:p>
        </w:tc>
      </w:tr>
      <w:tr w:rsidR="00CB0D5D" w:rsidRPr="006604C0" w:rsidTr="00017F6C">
        <w:trPr>
          <w:trHeight w:val="77"/>
        </w:trPr>
        <w:tc>
          <w:tcPr>
            <w:tcW w:w="9002" w:type="dxa"/>
            <w:tcBorders>
              <w:top w:val="nil"/>
              <w:left w:val="nil"/>
              <w:bottom w:val="nil"/>
              <w:right w:val="nil"/>
            </w:tcBorders>
            <w:vAlign w:val="center"/>
          </w:tcPr>
          <w:p w:rsidR="00CB0D5D" w:rsidRPr="006604C0" w:rsidRDefault="00CB0D5D" w:rsidP="00ED5215">
            <w:pPr>
              <w:autoSpaceDE w:val="0"/>
              <w:autoSpaceDN w:val="0"/>
              <w:adjustRightInd w:val="0"/>
              <w:spacing w:after="0" w:line="360" w:lineRule="auto"/>
              <w:ind w:firstLine="708"/>
              <w:rPr>
                <w:rFonts w:ascii="Times New Roman" w:hAnsi="Times New Roman"/>
                <w:sz w:val="28"/>
                <w:szCs w:val="28"/>
              </w:rPr>
            </w:pPr>
            <w:r>
              <w:rPr>
                <w:rFonts w:ascii="Times New Roman" w:hAnsi="Times New Roman"/>
                <w:color w:val="000000"/>
                <w:sz w:val="28"/>
                <w:szCs w:val="28"/>
              </w:rPr>
              <w:t>3</w:t>
            </w:r>
            <w:r w:rsidRPr="006604C0">
              <w:rPr>
                <w:rFonts w:ascii="Times New Roman" w:hAnsi="Times New Roman"/>
                <w:color w:val="000000"/>
                <w:sz w:val="28"/>
                <w:szCs w:val="28"/>
              </w:rPr>
              <w:t xml:space="preserve">.1. </w:t>
            </w:r>
            <w:r>
              <w:rPr>
                <w:rFonts w:ascii="Times New Roman" w:hAnsi="Times New Roman"/>
                <w:sz w:val="28"/>
                <w:szCs w:val="28"/>
              </w:rPr>
              <w:t>О</w:t>
            </w:r>
            <w:r w:rsidR="00E767F8">
              <w:rPr>
                <w:rFonts w:ascii="Times New Roman" w:hAnsi="Times New Roman"/>
                <w:sz w:val="28"/>
                <w:szCs w:val="28"/>
              </w:rPr>
              <w:t>своение дисциплины</w:t>
            </w:r>
          </w:p>
        </w:tc>
        <w:tc>
          <w:tcPr>
            <w:tcW w:w="636" w:type="dxa"/>
            <w:tcBorders>
              <w:top w:val="nil"/>
              <w:left w:val="nil"/>
              <w:bottom w:val="nil"/>
              <w:right w:val="nil"/>
            </w:tcBorders>
            <w:vAlign w:val="center"/>
          </w:tcPr>
          <w:p w:rsidR="00CB0D5D" w:rsidRPr="006604C0" w:rsidRDefault="00387A93" w:rsidP="00772FF3">
            <w:pPr>
              <w:rPr>
                <w:rFonts w:ascii="Times New Roman" w:hAnsi="Times New Roman"/>
                <w:sz w:val="28"/>
                <w:szCs w:val="28"/>
              </w:rPr>
            </w:pPr>
            <w:r>
              <w:rPr>
                <w:rFonts w:ascii="Times New Roman" w:hAnsi="Times New Roman"/>
                <w:sz w:val="28"/>
                <w:szCs w:val="28"/>
              </w:rPr>
              <w:t>5</w:t>
            </w:r>
            <w:r w:rsidR="00772FF3">
              <w:rPr>
                <w:rFonts w:ascii="Times New Roman" w:hAnsi="Times New Roman"/>
                <w:sz w:val="28"/>
                <w:szCs w:val="28"/>
              </w:rPr>
              <w:t>4</w:t>
            </w:r>
          </w:p>
        </w:tc>
      </w:tr>
      <w:tr w:rsidR="00CB0D5D" w:rsidRPr="006604C0" w:rsidTr="00017F6C">
        <w:trPr>
          <w:trHeight w:val="77"/>
        </w:trPr>
        <w:tc>
          <w:tcPr>
            <w:tcW w:w="9002" w:type="dxa"/>
            <w:tcBorders>
              <w:top w:val="nil"/>
              <w:left w:val="nil"/>
              <w:bottom w:val="nil"/>
              <w:right w:val="nil"/>
            </w:tcBorders>
            <w:vAlign w:val="center"/>
          </w:tcPr>
          <w:p w:rsidR="00CB0D5D" w:rsidRPr="006604C0" w:rsidRDefault="00CB0D5D" w:rsidP="00ED5215">
            <w:pPr>
              <w:autoSpaceDE w:val="0"/>
              <w:autoSpaceDN w:val="0"/>
              <w:adjustRightInd w:val="0"/>
              <w:spacing w:after="0" w:line="360" w:lineRule="auto"/>
              <w:ind w:firstLine="708"/>
              <w:rPr>
                <w:rFonts w:ascii="Times New Roman" w:hAnsi="Times New Roman"/>
                <w:sz w:val="28"/>
                <w:szCs w:val="28"/>
              </w:rPr>
            </w:pPr>
            <w:r>
              <w:rPr>
                <w:rFonts w:ascii="Times New Roman" w:hAnsi="Times New Roman"/>
                <w:color w:val="000000"/>
                <w:sz w:val="28"/>
                <w:szCs w:val="28"/>
              </w:rPr>
              <w:t>3</w:t>
            </w:r>
            <w:r w:rsidRPr="006604C0">
              <w:rPr>
                <w:rFonts w:ascii="Times New Roman" w:hAnsi="Times New Roman"/>
                <w:color w:val="000000"/>
                <w:sz w:val="28"/>
                <w:szCs w:val="28"/>
              </w:rPr>
              <w:t xml:space="preserve">.2. </w:t>
            </w:r>
            <w:r w:rsidR="00E767F8" w:rsidRPr="00E767F8">
              <w:rPr>
                <w:rFonts w:ascii="Times New Roman" w:eastAsia="Times New Roman" w:hAnsi="Times New Roman" w:cs="Times New Roman"/>
                <w:sz w:val="28"/>
                <w:szCs w:val="28"/>
              </w:rPr>
              <w:t>Художественны</w:t>
            </w:r>
            <w:bookmarkStart w:id="0" w:name="_GoBack"/>
            <w:r w:rsidR="00E767F8" w:rsidRPr="00E767F8">
              <w:rPr>
                <w:rFonts w:ascii="Times New Roman" w:eastAsia="Times New Roman" w:hAnsi="Times New Roman" w:cs="Times New Roman"/>
                <w:sz w:val="28"/>
                <w:szCs w:val="28"/>
              </w:rPr>
              <w:t>е</w:t>
            </w:r>
            <w:bookmarkEnd w:id="0"/>
            <w:r w:rsidR="00E767F8" w:rsidRPr="00E767F8">
              <w:rPr>
                <w:rFonts w:ascii="Times New Roman" w:eastAsia="Times New Roman" w:hAnsi="Times New Roman" w:cs="Times New Roman"/>
                <w:sz w:val="28"/>
                <w:szCs w:val="28"/>
              </w:rPr>
              <w:t xml:space="preserve"> материалы для пленэра</w:t>
            </w:r>
          </w:p>
        </w:tc>
        <w:tc>
          <w:tcPr>
            <w:tcW w:w="636" w:type="dxa"/>
            <w:tcBorders>
              <w:top w:val="nil"/>
              <w:left w:val="nil"/>
              <w:bottom w:val="nil"/>
              <w:right w:val="nil"/>
            </w:tcBorders>
            <w:vAlign w:val="bottom"/>
          </w:tcPr>
          <w:p w:rsidR="00CB0D5D" w:rsidRPr="006604C0" w:rsidRDefault="00CB0D5D" w:rsidP="00772FF3">
            <w:pPr>
              <w:rPr>
                <w:rFonts w:ascii="Times New Roman" w:hAnsi="Times New Roman"/>
                <w:sz w:val="28"/>
                <w:szCs w:val="28"/>
              </w:rPr>
            </w:pPr>
            <w:r>
              <w:rPr>
                <w:rFonts w:ascii="Times New Roman" w:hAnsi="Times New Roman"/>
                <w:sz w:val="28"/>
                <w:szCs w:val="28"/>
              </w:rPr>
              <w:t>5</w:t>
            </w:r>
            <w:r w:rsidR="00772FF3">
              <w:rPr>
                <w:rFonts w:ascii="Times New Roman" w:hAnsi="Times New Roman"/>
                <w:sz w:val="28"/>
                <w:szCs w:val="28"/>
              </w:rPr>
              <w:t>4</w:t>
            </w:r>
          </w:p>
        </w:tc>
      </w:tr>
      <w:tr w:rsidR="00CB0D5D" w:rsidRPr="006604C0" w:rsidTr="00017F6C">
        <w:trPr>
          <w:trHeight w:val="77"/>
        </w:trPr>
        <w:tc>
          <w:tcPr>
            <w:tcW w:w="9002" w:type="dxa"/>
            <w:tcBorders>
              <w:top w:val="nil"/>
              <w:left w:val="nil"/>
              <w:bottom w:val="nil"/>
              <w:right w:val="nil"/>
            </w:tcBorders>
            <w:vAlign w:val="center"/>
          </w:tcPr>
          <w:p w:rsidR="00CB0D5D" w:rsidRPr="006604C0" w:rsidRDefault="00CB0D5D" w:rsidP="00ED5215">
            <w:pPr>
              <w:autoSpaceDE w:val="0"/>
              <w:autoSpaceDN w:val="0"/>
              <w:adjustRightInd w:val="0"/>
              <w:spacing w:after="0" w:line="360" w:lineRule="auto"/>
              <w:ind w:firstLine="708"/>
              <w:rPr>
                <w:rFonts w:ascii="Times New Roman" w:hAnsi="Times New Roman"/>
                <w:sz w:val="28"/>
                <w:szCs w:val="28"/>
              </w:rPr>
            </w:pPr>
            <w:r>
              <w:rPr>
                <w:rFonts w:ascii="Times New Roman" w:hAnsi="Times New Roman"/>
                <w:color w:val="000000"/>
                <w:sz w:val="28"/>
                <w:szCs w:val="28"/>
              </w:rPr>
              <w:t>3</w:t>
            </w:r>
            <w:r w:rsidRPr="006604C0">
              <w:rPr>
                <w:rFonts w:ascii="Times New Roman" w:hAnsi="Times New Roman"/>
                <w:color w:val="000000"/>
                <w:sz w:val="28"/>
                <w:szCs w:val="28"/>
              </w:rPr>
              <w:t xml:space="preserve">.3. </w:t>
            </w:r>
            <w:r w:rsidR="00E767F8">
              <w:rPr>
                <w:rFonts w:ascii="Times New Roman" w:hAnsi="Times New Roman"/>
                <w:color w:val="000000"/>
                <w:sz w:val="28"/>
                <w:szCs w:val="28"/>
              </w:rPr>
              <w:t>Работа на пленэре</w:t>
            </w:r>
          </w:p>
        </w:tc>
        <w:tc>
          <w:tcPr>
            <w:tcW w:w="636" w:type="dxa"/>
            <w:tcBorders>
              <w:top w:val="nil"/>
              <w:left w:val="nil"/>
              <w:bottom w:val="nil"/>
              <w:right w:val="nil"/>
            </w:tcBorders>
            <w:vAlign w:val="center"/>
          </w:tcPr>
          <w:p w:rsidR="00CB0D5D" w:rsidRPr="006604C0" w:rsidRDefault="00772FF3" w:rsidP="00365142">
            <w:pPr>
              <w:rPr>
                <w:rFonts w:ascii="Times New Roman" w:hAnsi="Times New Roman"/>
                <w:sz w:val="28"/>
                <w:szCs w:val="28"/>
              </w:rPr>
            </w:pPr>
            <w:r>
              <w:rPr>
                <w:rFonts w:ascii="Times New Roman" w:hAnsi="Times New Roman"/>
                <w:sz w:val="28"/>
                <w:szCs w:val="28"/>
              </w:rPr>
              <w:t>56</w:t>
            </w:r>
          </w:p>
        </w:tc>
      </w:tr>
      <w:tr w:rsidR="00CB0D5D" w:rsidRPr="006604C0" w:rsidTr="00017F6C">
        <w:trPr>
          <w:trHeight w:val="77"/>
        </w:trPr>
        <w:tc>
          <w:tcPr>
            <w:tcW w:w="9002" w:type="dxa"/>
            <w:tcBorders>
              <w:top w:val="nil"/>
              <w:left w:val="nil"/>
              <w:bottom w:val="nil"/>
              <w:right w:val="nil"/>
            </w:tcBorders>
            <w:vAlign w:val="center"/>
          </w:tcPr>
          <w:p w:rsidR="00CB0D5D" w:rsidRPr="006604C0" w:rsidRDefault="00CB0D5D" w:rsidP="00ED5215">
            <w:pPr>
              <w:autoSpaceDE w:val="0"/>
              <w:autoSpaceDN w:val="0"/>
              <w:adjustRightInd w:val="0"/>
              <w:spacing w:after="0" w:line="360" w:lineRule="auto"/>
              <w:ind w:firstLine="708"/>
              <w:rPr>
                <w:rFonts w:ascii="Times New Roman" w:hAnsi="Times New Roman"/>
                <w:sz w:val="28"/>
                <w:szCs w:val="28"/>
              </w:rPr>
            </w:pPr>
            <w:r>
              <w:rPr>
                <w:rFonts w:ascii="Times New Roman" w:hAnsi="Times New Roman"/>
                <w:color w:val="000000"/>
                <w:sz w:val="28"/>
                <w:szCs w:val="28"/>
              </w:rPr>
              <w:t>3</w:t>
            </w:r>
            <w:r w:rsidRPr="006604C0">
              <w:rPr>
                <w:rFonts w:ascii="Times New Roman" w:hAnsi="Times New Roman"/>
                <w:color w:val="000000"/>
                <w:sz w:val="28"/>
                <w:szCs w:val="28"/>
              </w:rPr>
              <w:t>.</w:t>
            </w:r>
            <w:r>
              <w:rPr>
                <w:rFonts w:ascii="Times New Roman" w:hAnsi="Times New Roman"/>
                <w:color w:val="000000"/>
                <w:sz w:val="28"/>
                <w:szCs w:val="28"/>
              </w:rPr>
              <w:t>4</w:t>
            </w:r>
            <w:r w:rsidRPr="006604C0">
              <w:rPr>
                <w:rFonts w:ascii="Times New Roman" w:hAnsi="Times New Roman"/>
                <w:color w:val="000000"/>
                <w:sz w:val="28"/>
                <w:szCs w:val="28"/>
              </w:rPr>
              <w:t xml:space="preserve">. </w:t>
            </w:r>
            <w:r w:rsidR="00E767F8" w:rsidRPr="00E767F8">
              <w:rPr>
                <w:rFonts w:ascii="Times New Roman" w:hAnsi="Times New Roman"/>
                <w:color w:val="000000"/>
                <w:sz w:val="28"/>
                <w:szCs w:val="28"/>
              </w:rPr>
              <w:t>Композиция натюрморта на пленэре</w:t>
            </w:r>
          </w:p>
        </w:tc>
        <w:tc>
          <w:tcPr>
            <w:tcW w:w="636" w:type="dxa"/>
            <w:tcBorders>
              <w:top w:val="nil"/>
              <w:left w:val="nil"/>
              <w:bottom w:val="nil"/>
              <w:right w:val="nil"/>
            </w:tcBorders>
            <w:vAlign w:val="center"/>
          </w:tcPr>
          <w:p w:rsidR="00CB0D5D" w:rsidRPr="006604C0" w:rsidRDefault="00772FF3" w:rsidP="00365142">
            <w:pPr>
              <w:rPr>
                <w:rFonts w:ascii="Times New Roman" w:hAnsi="Times New Roman"/>
                <w:sz w:val="28"/>
                <w:szCs w:val="28"/>
              </w:rPr>
            </w:pPr>
            <w:r>
              <w:rPr>
                <w:rFonts w:ascii="Times New Roman" w:hAnsi="Times New Roman"/>
                <w:sz w:val="28"/>
                <w:szCs w:val="28"/>
              </w:rPr>
              <w:t>57</w:t>
            </w:r>
          </w:p>
        </w:tc>
      </w:tr>
      <w:tr w:rsidR="00E767F8" w:rsidRPr="006604C0" w:rsidTr="00017F6C">
        <w:trPr>
          <w:trHeight w:val="77"/>
        </w:trPr>
        <w:tc>
          <w:tcPr>
            <w:tcW w:w="9002" w:type="dxa"/>
            <w:tcBorders>
              <w:top w:val="nil"/>
              <w:left w:val="nil"/>
              <w:bottom w:val="nil"/>
              <w:right w:val="nil"/>
            </w:tcBorders>
            <w:vAlign w:val="center"/>
          </w:tcPr>
          <w:p w:rsidR="00E767F8" w:rsidRPr="00E767F8" w:rsidRDefault="00E767F8" w:rsidP="00ED5215">
            <w:pPr>
              <w:pStyle w:val="af"/>
              <w:numPr>
                <w:ilvl w:val="1"/>
                <w:numId w:val="3"/>
              </w:numPr>
              <w:tabs>
                <w:tab w:val="left" w:pos="960"/>
                <w:tab w:val="left" w:pos="1224"/>
              </w:tabs>
              <w:autoSpaceDE w:val="0"/>
              <w:autoSpaceDN w:val="0"/>
              <w:adjustRightInd w:val="0"/>
              <w:spacing w:after="0" w:line="360" w:lineRule="auto"/>
              <w:ind w:left="0" w:firstLine="708"/>
              <w:rPr>
                <w:rFonts w:ascii="Times New Roman" w:hAnsi="Times New Roman"/>
                <w:color w:val="000000"/>
                <w:sz w:val="28"/>
                <w:szCs w:val="28"/>
              </w:rPr>
            </w:pPr>
            <w:r>
              <w:rPr>
                <w:rFonts w:ascii="Times New Roman" w:hAnsi="Times New Roman"/>
                <w:color w:val="000000"/>
                <w:sz w:val="28"/>
                <w:szCs w:val="28"/>
              </w:rPr>
              <w:t>Задания</w:t>
            </w:r>
          </w:p>
        </w:tc>
        <w:tc>
          <w:tcPr>
            <w:tcW w:w="636" w:type="dxa"/>
            <w:tcBorders>
              <w:top w:val="nil"/>
              <w:left w:val="nil"/>
              <w:bottom w:val="nil"/>
              <w:right w:val="nil"/>
            </w:tcBorders>
            <w:vAlign w:val="center"/>
          </w:tcPr>
          <w:p w:rsidR="00E767F8" w:rsidRDefault="00772FF3" w:rsidP="00365142">
            <w:pPr>
              <w:rPr>
                <w:rFonts w:ascii="Times New Roman" w:hAnsi="Times New Roman"/>
                <w:sz w:val="28"/>
                <w:szCs w:val="28"/>
              </w:rPr>
            </w:pPr>
            <w:r>
              <w:rPr>
                <w:rFonts w:ascii="Times New Roman" w:hAnsi="Times New Roman"/>
                <w:sz w:val="28"/>
                <w:szCs w:val="28"/>
              </w:rPr>
              <w:t>58</w:t>
            </w:r>
          </w:p>
        </w:tc>
      </w:tr>
      <w:tr w:rsidR="00CB0D5D" w:rsidRPr="006604C0" w:rsidTr="00017F6C">
        <w:trPr>
          <w:trHeight w:val="77"/>
        </w:trPr>
        <w:tc>
          <w:tcPr>
            <w:tcW w:w="9002" w:type="dxa"/>
            <w:tcBorders>
              <w:top w:val="nil"/>
              <w:left w:val="nil"/>
              <w:bottom w:val="nil"/>
              <w:right w:val="nil"/>
            </w:tcBorders>
            <w:vAlign w:val="center"/>
          </w:tcPr>
          <w:p w:rsidR="00CB0D5D" w:rsidRPr="006604C0" w:rsidRDefault="00CB0D5D" w:rsidP="00365142">
            <w:pPr>
              <w:autoSpaceDE w:val="0"/>
              <w:autoSpaceDN w:val="0"/>
              <w:adjustRightInd w:val="0"/>
              <w:spacing w:after="0" w:line="360" w:lineRule="auto"/>
              <w:ind w:firstLine="708"/>
              <w:rPr>
                <w:rFonts w:ascii="Times New Roman" w:hAnsi="Times New Roman"/>
                <w:sz w:val="28"/>
                <w:szCs w:val="28"/>
              </w:rPr>
            </w:pPr>
            <w:r w:rsidRPr="006604C0">
              <w:rPr>
                <w:rFonts w:ascii="Times New Roman" w:hAnsi="Times New Roman"/>
                <w:sz w:val="28"/>
                <w:szCs w:val="28"/>
              </w:rPr>
              <w:lastRenderedPageBreak/>
              <w:t xml:space="preserve">Контрольные вопросы к главе </w:t>
            </w:r>
            <w:r>
              <w:rPr>
                <w:rFonts w:ascii="Times New Roman" w:hAnsi="Times New Roman"/>
                <w:sz w:val="28"/>
                <w:szCs w:val="28"/>
              </w:rPr>
              <w:t>3</w:t>
            </w:r>
          </w:p>
        </w:tc>
        <w:tc>
          <w:tcPr>
            <w:tcW w:w="636" w:type="dxa"/>
            <w:tcBorders>
              <w:top w:val="nil"/>
              <w:left w:val="nil"/>
              <w:bottom w:val="nil"/>
              <w:right w:val="nil"/>
            </w:tcBorders>
            <w:vAlign w:val="center"/>
          </w:tcPr>
          <w:p w:rsidR="00CB0D5D" w:rsidRPr="006604C0" w:rsidRDefault="00387A93" w:rsidP="00772FF3">
            <w:pPr>
              <w:autoSpaceDE w:val="0"/>
              <w:autoSpaceDN w:val="0"/>
              <w:adjustRightInd w:val="0"/>
              <w:spacing w:after="0" w:line="360" w:lineRule="auto"/>
              <w:rPr>
                <w:rFonts w:ascii="Times New Roman" w:hAnsi="Times New Roman"/>
                <w:sz w:val="28"/>
                <w:szCs w:val="28"/>
              </w:rPr>
            </w:pPr>
            <w:r>
              <w:rPr>
                <w:rFonts w:ascii="Times New Roman" w:hAnsi="Times New Roman"/>
                <w:sz w:val="28"/>
                <w:szCs w:val="28"/>
              </w:rPr>
              <w:t>8</w:t>
            </w:r>
            <w:r w:rsidR="00772FF3">
              <w:rPr>
                <w:rFonts w:ascii="Times New Roman" w:hAnsi="Times New Roman"/>
                <w:sz w:val="28"/>
                <w:szCs w:val="28"/>
              </w:rPr>
              <w:t>2</w:t>
            </w:r>
          </w:p>
        </w:tc>
      </w:tr>
      <w:tr w:rsidR="00CB0D5D" w:rsidRPr="006604C0" w:rsidTr="00017F6C">
        <w:tc>
          <w:tcPr>
            <w:tcW w:w="9002" w:type="dxa"/>
            <w:tcBorders>
              <w:top w:val="nil"/>
              <w:left w:val="nil"/>
              <w:bottom w:val="nil"/>
              <w:right w:val="nil"/>
            </w:tcBorders>
            <w:vAlign w:val="center"/>
          </w:tcPr>
          <w:p w:rsidR="00CB0D5D" w:rsidRPr="006604C0" w:rsidRDefault="00CB0D5D" w:rsidP="00365142">
            <w:pPr>
              <w:autoSpaceDE w:val="0"/>
              <w:autoSpaceDN w:val="0"/>
              <w:adjustRightInd w:val="0"/>
              <w:spacing w:after="0" w:line="360" w:lineRule="auto"/>
              <w:rPr>
                <w:rFonts w:ascii="Times New Roman" w:hAnsi="Times New Roman"/>
                <w:sz w:val="28"/>
                <w:szCs w:val="28"/>
              </w:rPr>
            </w:pPr>
            <w:r w:rsidRPr="006604C0">
              <w:rPr>
                <w:rFonts w:ascii="Times New Roman" w:hAnsi="Times New Roman"/>
                <w:sz w:val="28"/>
                <w:szCs w:val="28"/>
              </w:rPr>
              <w:t>Приложения</w:t>
            </w:r>
          </w:p>
        </w:tc>
        <w:tc>
          <w:tcPr>
            <w:tcW w:w="636" w:type="dxa"/>
            <w:tcBorders>
              <w:top w:val="nil"/>
              <w:left w:val="nil"/>
              <w:bottom w:val="nil"/>
              <w:right w:val="nil"/>
            </w:tcBorders>
            <w:vAlign w:val="center"/>
          </w:tcPr>
          <w:p w:rsidR="00CB0D5D" w:rsidRPr="006604C0" w:rsidRDefault="00772FF3" w:rsidP="00387A93">
            <w:pPr>
              <w:autoSpaceDE w:val="0"/>
              <w:autoSpaceDN w:val="0"/>
              <w:adjustRightInd w:val="0"/>
              <w:spacing w:after="0" w:line="360" w:lineRule="auto"/>
              <w:rPr>
                <w:rFonts w:ascii="Times New Roman" w:hAnsi="Times New Roman"/>
                <w:sz w:val="28"/>
                <w:szCs w:val="28"/>
              </w:rPr>
            </w:pPr>
            <w:r>
              <w:rPr>
                <w:rFonts w:ascii="Times New Roman" w:hAnsi="Times New Roman"/>
                <w:sz w:val="28"/>
                <w:szCs w:val="28"/>
              </w:rPr>
              <w:t>84</w:t>
            </w:r>
          </w:p>
        </w:tc>
      </w:tr>
      <w:tr w:rsidR="00CB0D5D" w:rsidRPr="006604C0" w:rsidTr="00017F6C">
        <w:tc>
          <w:tcPr>
            <w:tcW w:w="9002" w:type="dxa"/>
            <w:tcBorders>
              <w:top w:val="nil"/>
              <w:left w:val="nil"/>
              <w:bottom w:val="nil"/>
              <w:right w:val="nil"/>
            </w:tcBorders>
            <w:vAlign w:val="center"/>
          </w:tcPr>
          <w:p w:rsidR="00CB0D5D" w:rsidRPr="006604C0" w:rsidRDefault="00CB0D5D" w:rsidP="00365142">
            <w:pPr>
              <w:autoSpaceDE w:val="0"/>
              <w:autoSpaceDN w:val="0"/>
              <w:adjustRightInd w:val="0"/>
              <w:spacing w:after="0" w:line="360" w:lineRule="auto"/>
              <w:rPr>
                <w:rFonts w:ascii="Times New Roman" w:hAnsi="Times New Roman"/>
                <w:sz w:val="28"/>
                <w:szCs w:val="28"/>
              </w:rPr>
            </w:pPr>
            <w:r w:rsidRPr="006604C0">
              <w:rPr>
                <w:rFonts w:ascii="Times New Roman" w:hAnsi="Times New Roman"/>
                <w:sz w:val="28"/>
                <w:szCs w:val="28"/>
              </w:rPr>
              <w:t>Литература</w:t>
            </w:r>
          </w:p>
        </w:tc>
        <w:tc>
          <w:tcPr>
            <w:tcW w:w="636" w:type="dxa"/>
            <w:tcBorders>
              <w:top w:val="nil"/>
              <w:left w:val="nil"/>
              <w:bottom w:val="nil"/>
              <w:right w:val="nil"/>
            </w:tcBorders>
            <w:vAlign w:val="center"/>
          </w:tcPr>
          <w:p w:rsidR="00CB0D5D" w:rsidRPr="006604C0" w:rsidRDefault="00772FF3" w:rsidP="009249C5">
            <w:pPr>
              <w:autoSpaceDE w:val="0"/>
              <w:autoSpaceDN w:val="0"/>
              <w:adjustRightInd w:val="0"/>
              <w:spacing w:after="0" w:line="360" w:lineRule="auto"/>
              <w:rPr>
                <w:rFonts w:ascii="Times New Roman" w:hAnsi="Times New Roman"/>
                <w:sz w:val="28"/>
                <w:szCs w:val="28"/>
              </w:rPr>
            </w:pPr>
            <w:r>
              <w:rPr>
                <w:rFonts w:ascii="Times New Roman" w:hAnsi="Times New Roman"/>
                <w:sz w:val="28"/>
                <w:szCs w:val="28"/>
              </w:rPr>
              <w:t>97</w:t>
            </w:r>
          </w:p>
        </w:tc>
      </w:tr>
    </w:tbl>
    <w:p w:rsidR="00CB0D5D" w:rsidRDefault="00CB0D5D" w:rsidP="00CB0D5D">
      <w:pPr>
        <w:autoSpaceDE w:val="0"/>
        <w:autoSpaceDN w:val="0"/>
        <w:adjustRightInd w:val="0"/>
        <w:spacing w:after="0" w:line="360" w:lineRule="auto"/>
        <w:ind w:firstLine="708"/>
        <w:jc w:val="both"/>
        <w:rPr>
          <w:rFonts w:ascii="Times New Roman" w:hAnsi="Times New Roman"/>
          <w:sz w:val="28"/>
          <w:szCs w:val="28"/>
        </w:rPr>
      </w:pPr>
    </w:p>
    <w:p w:rsidR="00CB0D5D" w:rsidRPr="00C75726" w:rsidRDefault="00CB0D5D" w:rsidP="00CB0D5D"/>
    <w:p w:rsidR="00CB0D5D" w:rsidRPr="00C63ED9" w:rsidRDefault="00CB0D5D" w:rsidP="00CB0D5D">
      <w:pPr>
        <w:rPr>
          <w:rFonts w:ascii="Times New Roman" w:hAnsi="Times New Roman" w:cs="Times New Roman"/>
          <w:sz w:val="28"/>
          <w:szCs w:val="28"/>
        </w:rPr>
      </w:pPr>
    </w:p>
    <w:p w:rsidR="00FD4690" w:rsidRPr="00C63ED9" w:rsidRDefault="00FD4690" w:rsidP="00FD4690">
      <w:pPr>
        <w:pStyle w:val="af"/>
        <w:tabs>
          <w:tab w:val="left" w:pos="709"/>
          <w:tab w:val="left" w:pos="993"/>
        </w:tabs>
        <w:ind w:left="567"/>
        <w:jc w:val="both"/>
        <w:rPr>
          <w:rFonts w:ascii="Times New Roman" w:hAnsi="Times New Roman" w:cs="Times New Roman"/>
          <w:sz w:val="28"/>
          <w:szCs w:val="28"/>
        </w:rPr>
      </w:pPr>
    </w:p>
    <w:sectPr w:rsidR="00FD4690" w:rsidRPr="00C63ED9" w:rsidSect="00772FF3">
      <w:headerReference w:type="default" r:id="rId68"/>
      <w:footerReference w:type="default" r:id="rId69"/>
      <w:pgSz w:w="11906" w:h="16838"/>
      <w:pgMar w:top="1134" w:right="567" w:bottom="1418"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D081A" w:rsidRDefault="00ED081A" w:rsidP="00652AD0">
      <w:pPr>
        <w:spacing w:after="0" w:line="240" w:lineRule="auto"/>
      </w:pPr>
      <w:r>
        <w:separator/>
      </w:r>
    </w:p>
  </w:endnote>
  <w:endnote w:type="continuationSeparator" w:id="0">
    <w:p w:rsidR="00ED081A" w:rsidRDefault="00ED081A" w:rsidP="00652A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entury Gothic">
    <w:panose1 w:val="020B0502020202020204"/>
    <w:charset w:val="CC"/>
    <w:family w:val="swiss"/>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Palatino Linotype">
    <w:panose1 w:val="02040502050505030304"/>
    <w:charset w:val="CC"/>
    <w:family w:val="roman"/>
    <w:pitch w:val="variable"/>
    <w:sig w:usb0="E0000287" w:usb1="40000013" w:usb2="00000000" w:usb3="00000000" w:csb0="0000019F" w:csb1="00000000"/>
  </w:font>
  <w:font w:name="Book Antiqua">
    <w:panose1 w:val="02040602050305030304"/>
    <w:charset w:val="CC"/>
    <w:family w:val="roman"/>
    <w:pitch w:val="variable"/>
    <w:sig w:usb0="00000287" w:usb1="00000000" w:usb2="00000000" w:usb3="00000000" w:csb0="0000009F" w:csb1="00000000"/>
  </w:font>
  <w:font w:name="Trebuchet MS">
    <w:panose1 w:val="020B0603020202020204"/>
    <w:charset w:val="CC"/>
    <w:family w:val="swiss"/>
    <w:pitch w:val="variable"/>
    <w:sig w:usb0="00000287" w:usb1="00000000" w:usb2="00000000" w:usb3="00000000" w:csb0="0000009F" w:csb1="00000000"/>
  </w:font>
  <w:font w:name="Sylfaen">
    <w:panose1 w:val="010A0502050306030303"/>
    <w:charset w:val="CC"/>
    <w:family w:val="roman"/>
    <w:pitch w:val="variable"/>
    <w:sig w:usb0="04000687" w:usb1="00000000" w:usb2="00000000" w:usb3="00000000" w:csb0="0000009F" w:csb1="00000000"/>
  </w:font>
  <w:font w:name="Garamond">
    <w:panose1 w:val="02020404030301010803"/>
    <w:charset w:val="CC"/>
    <w:family w:val="roman"/>
    <w:pitch w:val="variable"/>
    <w:sig w:usb0="00000287" w:usb1="00000000" w:usb2="00000000" w:usb3="00000000" w:csb0="0000009F" w:csb1="00000000"/>
  </w:font>
  <w:font w:name="FrankRuehl">
    <w:panose1 w:val="020E0503060101010101"/>
    <w:charset w:val="B1"/>
    <w:family w:val="swiss"/>
    <w:pitch w:val="variable"/>
    <w:sig w:usb0="00000801" w:usb1="00000000" w:usb2="00000000" w:usb3="00000000" w:csb0="00000020" w:csb1="00000000"/>
  </w:font>
  <w:font w:name="Microsoft Sans Serif">
    <w:panose1 w:val="020B0604020202020204"/>
    <w:charset w:val="CC"/>
    <w:family w:val="swiss"/>
    <w:pitch w:val="variable"/>
    <w:sig w:usb0="E1002AFF" w:usb1="C0000002" w:usb2="00000008" w:usb3="00000000" w:csb0="000101FF" w:csb1="00000000"/>
  </w:font>
  <w:font w:name="MS Reference Sans Serif">
    <w:panose1 w:val="020B0604030504040204"/>
    <w:charset w:val="CC"/>
    <w:family w:val="swiss"/>
    <w:pitch w:val="variable"/>
    <w:sig w:usb0="20000287" w:usb1="00000000" w:usb2="00000000" w:usb3="00000000" w:csb0="0000019F" w:csb1="00000000"/>
  </w:font>
  <w:font w:name="Segoe UI">
    <w:panose1 w:val="020B0502040204020203"/>
    <w:charset w:val="CC"/>
    <w:family w:val="swiss"/>
    <w:pitch w:val="variable"/>
    <w:sig w:usb0="E10022FF" w:usb1="C000E47F" w:usb2="00000029" w:usb3="00000000" w:csb0="000001DF" w:csb1="00000000"/>
  </w:font>
  <w:font w:name="TimesNewRoman">
    <w:altName w:val="Arial Unicode MS"/>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24431918"/>
      <w:docPartObj>
        <w:docPartGallery w:val="Page Numbers (Bottom of Page)"/>
        <w:docPartUnique/>
      </w:docPartObj>
    </w:sdtPr>
    <w:sdtContent>
      <w:p w:rsidR="002279E5" w:rsidRDefault="002279E5">
        <w:pPr>
          <w:pStyle w:val="af7"/>
        </w:pPr>
        <w:r>
          <w:fldChar w:fldCharType="begin"/>
        </w:r>
        <w:r>
          <w:instrText>PAGE   \* MERGEFORMAT</w:instrText>
        </w:r>
        <w:r>
          <w:fldChar w:fldCharType="separate"/>
        </w:r>
        <w:r w:rsidR="00ED5215">
          <w:rPr>
            <w:noProof/>
          </w:rPr>
          <w:t>98</w:t>
        </w:r>
        <w:r>
          <w:rPr>
            <w:noProof/>
          </w:rPr>
          <w:fldChar w:fldCharType="end"/>
        </w:r>
      </w:p>
    </w:sdtContent>
  </w:sdt>
  <w:p w:rsidR="002279E5" w:rsidRDefault="002279E5">
    <w:pPr>
      <w:pStyle w:val="af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D081A" w:rsidRDefault="00ED081A" w:rsidP="00652AD0">
      <w:pPr>
        <w:spacing w:after="0" w:line="240" w:lineRule="auto"/>
      </w:pPr>
      <w:r>
        <w:separator/>
      </w:r>
    </w:p>
  </w:footnote>
  <w:footnote w:type="continuationSeparator" w:id="0">
    <w:p w:rsidR="00ED081A" w:rsidRDefault="00ED081A" w:rsidP="00652AD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279E5" w:rsidRDefault="002279E5">
    <w:pPr>
      <w:pStyle w:val="afc"/>
    </w:pPr>
    <w: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00000000"/>
    <w:lvl w:ilvl="0">
      <w:start w:val="1"/>
      <w:numFmt w:val="decimal"/>
      <w:lvlText w:val="%1"/>
      <w:lvlJc w:val="left"/>
      <w:rPr>
        <w:b w:val="0"/>
        <w:bCs w:val="0"/>
        <w:i w:val="0"/>
        <w:iCs w:val="0"/>
        <w:smallCaps w:val="0"/>
        <w:strike w:val="0"/>
        <w:color w:val="000000"/>
        <w:spacing w:val="0"/>
        <w:w w:val="100"/>
        <w:position w:val="0"/>
        <w:sz w:val="19"/>
        <w:szCs w:val="19"/>
        <w:u w:val="none"/>
      </w:rPr>
    </w:lvl>
    <w:lvl w:ilvl="1">
      <w:start w:val="1"/>
      <w:numFmt w:val="decimal"/>
      <w:lvlText w:val="%1"/>
      <w:lvlJc w:val="left"/>
      <w:rPr>
        <w:b w:val="0"/>
        <w:bCs w:val="0"/>
        <w:i w:val="0"/>
        <w:iCs w:val="0"/>
        <w:smallCaps w:val="0"/>
        <w:strike w:val="0"/>
        <w:color w:val="000000"/>
        <w:spacing w:val="0"/>
        <w:w w:val="100"/>
        <w:position w:val="0"/>
        <w:sz w:val="19"/>
        <w:szCs w:val="19"/>
        <w:u w:val="none"/>
      </w:rPr>
    </w:lvl>
    <w:lvl w:ilvl="2">
      <w:start w:val="1"/>
      <w:numFmt w:val="decimal"/>
      <w:lvlText w:val="%1"/>
      <w:lvlJc w:val="left"/>
      <w:rPr>
        <w:b w:val="0"/>
        <w:bCs w:val="0"/>
        <w:i w:val="0"/>
        <w:iCs w:val="0"/>
        <w:smallCaps w:val="0"/>
        <w:strike w:val="0"/>
        <w:color w:val="000000"/>
        <w:spacing w:val="0"/>
        <w:w w:val="100"/>
        <w:position w:val="0"/>
        <w:sz w:val="19"/>
        <w:szCs w:val="19"/>
        <w:u w:val="none"/>
      </w:rPr>
    </w:lvl>
    <w:lvl w:ilvl="3">
      <w:start w:val="1"/>
      <w:numFmt w:val="decimal"/>
      <w:lvlText w:val="%1"/>
      <w:lvlJc w:val="left"/>
      <w:rPr>
        <w:b w:val="0"/>
        <w:bCs w:val="0"/>
        <w:i w:val="0"/>
        <w:iCs w:val="0"/>
        <w:smallCaps w:val="0"/>
        <w:strike w:val="0"/>
        <w:color w:val="000000"/>
        <w:spacing w:val="0"/>
        <w:w w:val="100"/>
        <w:position w:val="0"/>
        <w:sz w:val="19"/>
        <w:szCs w:val="19"/>
        <w:u w:val="none"/>
      </w:rPr>
    </w:lvl>
    <w:lvl w:ilvl="4">
      <w:start w:val="1"/>
      <w:numFmt w:val="decimal"/>
      <w:lvlText w:val="%1"/>
      <w:lvlJc w:val="left"/>
      <w:rPr>
        <w:b w:val="0"/>
        <w:bCs w:val="0"/>
        <w:i w:val="0"/>
        <w:iCs w:val="0"/>
        <w:smallCaps w:val="0"/>
        <w:strike w:val="0"/>
        <w:color w:val="000000"/>
        <w:spacing w:val="0"/>
        <w:w w:val="100"/>
        <w:position w:val="0"/>
        <w:sz w:val="19"/>
        <w:szCs w:val="19"/>
        <w:u w:val="none"/>
      </w:rPr>
    </w:lvl>
    <w:lvl w:ilvl="5">
      <w:start w:val="1"/>
      <w:numFmt w:val="decimal"/>
      <w:lvlText w:val="%1"/>
      <w:lvlJc w:val="left"/>
      <w:rPr>
        <w:b w:val="0"/>
        <w:bCs w:val="0"/>
        <w:i w:val="0"/>
        <w:iCs w:val="0"/>
        <w:smallCaps w:val="0"/>
        <w:strike w:val="0"/>
        <w:color w:val="000000"/>
        <w:spacing w:val="0"/>
        <w:w w:val="100"/>
        <w:position w:val="0"/>
        <w:sz w:val="19"/>
        <w:szCs w:val="19"/>
        <w:u w:val="none"/>
      </w:rPr>
    </w:lvl>
    <w:lvl w:ilvl="6">
      <w:start w:val="1"/>
      <w:numFmt w:val="decimal"/>
      <w:lvlText w:val="%1"/>
      <w:lvlJc w:val="left"/>
      <w:rPr>
        <w:b w:val="0"/>
        <w:bCs w:val="0"/>
        <w:i w:val="0"/>
        <w:iCs w:val="0"/>
        <w:smallCaps w:val="0"/>
        <w:strike w:val="0"/>
        <w:color w:val="000000"/>
        <w:spacing w:val="0"/>
        <w:w w:val="100"/>
        <w:position w:val="0"/>
        <w:sz w:val="19"/>
        <w:szCs w:val="19"/>
        <w:u w:val="none"/>
      </w:rPr>
    </w:lvl>
    <w:lvl w:ilvl="7">
      <w:start w:val="1"/>
      <w:numFmt w:val="decimal"/>
      <w:lvlText w:val="%1"/>
      <w:lvlJc w:val="left"/>
      <w:rPr>
        <w:b w:val="0"/>
        <w:bCs w:val="0"/>
        <w:i w:val="0"/>
        <w:iCs w:val="0"/>
        <w:smallCaps w:val="0"/>
        <w:strike w:val="0"/>
        <w:color w:val="000000"/>
        <w:spacing w:val="0"/>
        <w:w w:val="100"/>
        <w:position w:val="0"/>
        <w:sz w:val="19"/>
        <w:szCs w:val="19"/>
        <w:u w:val="none"/>
      </w:rPr>
    </w:lvl>
    <w:lvl w:ilvl="8">
      <w:start w:val="1"/>
      <w:numFmt w:val="decimal"/>
      <w:lvlText w:val="%1"/>
      <w:lvlJc w:val="left"/>
      <w:rPr>
        <w:b w:val="0"/>
        <w:bCs w:val="0"/>
        <w:i w:val="0"/>
        <w:iCs w:val="0"/>
        <w:smallCaps w:val="0"/>
        <w:strike w:val="0"/>
        <w:color w:val="000000"/>
        <w:spacing w:val="0"/>
        <w:w w:val="100"/>
        <w:position w:val="0"/>
        <w:sz w:val="19"/>
        <w:szCs w:val="19"/>
        <w:u w:val="none"/>
      </w:rPr>
    </w:lvl>
  </w:abstractNum>
  <w:abstractNum w:abstractNumId="1">
    <w:nsid w:val="05720688"/>
    <w:multiLevelType w:val="hybridMultilevel"/>
    <w:tmpl w:val="583C8FE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nsid w:val="08E02FB3"/>
    <w:multiLevelType w:val="hybridMultilevel"/>
    <w:tmpl w:val="69182F1C"/>
    <w:lvl w:ilvl="0" w:tplc="04190011">
      <w:start w:val="1"/>
      <w:numFmt w:val="decimal"/>
      <w:lvlText w:val="%1)"/>
      <w:lvlJc w:val="left"/>
      <w:pPr>
        <w:tabs>
          <w:tab w:val="num" w:pos="900"/>
        </w:tabs>
        <w:ind w:left="900" w:hanging="360"/>
      </w:p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3">
    <w:nsid w:val="0BC367C4"/>
    <w:multiLevelType w:val="hybridMultilevel"/>
    <w:tmpl w:val="7CC645F0"/>
    <w:lvl w:ilvl="0" w:tplc="88F47B5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0E200C30"/>
    <w:multiLevelType w:val="hybridMultilevel"/>
    <w:tmpl w:val="3F3C5344"/>
    <w:lvl w:ilvl="0" w:tplc="B60C6E2E">
      <w:start w:val="1"/>
      <w:numFmt w:val="decimal"/>
      <w:lvlText w:val="%1."/>
      <w:lvlJc w:val="left"/>
      <w:pPr>
        <w:ind w:left="2097" w:hanging="1125"/>
      </w:pPr>
      <w:rPr>
        <w:rFonts w:hint="default"/>
      </w:rPr>
    </w:lvl>
    <w:lvl w:ilvl="1" w:tplc="04190019" w:tentative="1">
      <w:start w:val="1"/>
      <w:numFmt w:val="lowerLetter"/>
      <w:lvlText w:val="%2."/>
      <w:lvlJc w:val="left"/>
      <w:pPr>
        <w:ind w:left="2052" w:hanging="360"/>
      </w:pPr>
    </w:lvl>
    <w:lvl w:ilvl="2" w:tplc="0419001B" w:tentative="1">
      <w:start w:val="1"/>
      <w:numFmt w:val="lowerRoman"/>
      <w:lvlText w:val="%3."/>
      <w:lvlJc w:val="right"/>
      <w:pPr>
        <w:ind w:left="2772" w:hanging="180"/>
      </w:pPr>
    </w:lvl>
    <w:lvl w:ilvl="3" w:tplc="0419000F" w:tentative="1">
      <w:start w:val="1"/>
      <w:numFmt w:val="decimal"/>
      <w:lvlText w:val="%4."/>
      <w:lvlJc w:val="left"/>
      <w:pPr>
        <w:ind w:left="3492" w:hanging="360"/>
      </w:pPr>
    </w:lvl>
    <w:lvl w:ilvl="4" w:tplc="04190019" w:tentative="1">
      <w:start w:val="1"/>
      <w:numFmt w:val="lowerLetter"/>
      <w:lvlText w:val="%5."/>
      <w:lvlJc w:val="left"/>
      <w:pPr>
        <w:ind w:left="4212" w:hanging="360"/>
      </w:pPr>
    </w:lvl>
    <w:lvl w:ilvl="5" w:tplc="0419001B" w:tentative="1">
      <w:start w:val="1"/>
      <w:numFmt w:val="lowerRoman"/>
      <w:lvlText w:val="%6."/>
      <w:lvlJc w:val="right"/>
      <w:pPr>
        <w:ind w:left="4932" w:hanging="180"/>
      </w:pPr>
    </w:lvl>
    <w:lvl w:ilvl="6" w:tplc="0419000F" w:tentative="1">
      <w:start w:val="1"/>
      <w:numFmt w:val="decimal"/>
      <w:lvlText w:val="%7."/>
      <w:lvlJc w:val="left"/>
      <w:pPr>
        <w:ind w:left="5652" w:hanging="360"/>
      </w:pPr>
    </w:lvl>
    <w:lvl w:ilvl="7" w:tplc="04190019" w:tentative="1">
      <w:start w:val="1"/>
      <w:numFmt w:val="lowerLetter"/>
      <w:lvlText w:val="%8."/>
      <w:lvlJc w:val="left"/>
      <w:pPr>
        <w:ind w:left="6372" w:hanging="360"/>
      </w:pPr>
    </w:lvl>
    <w:lvl w:ilvl="8" w:tplc="0419001B" w:tentative="1">
      <w:start w:val="1"/>
      <w:numFmt w:val="lowerRoman"/>
      <w:lvlText w:val="%9."/>
      <w:lvlJc w:val="right"/>
      <w:pPr>
        <w:ind w:left="7092" w:hanging="180"/>
      </w:pPr>
    </w:lvl>
  </w:abstractNum>
  <w:abstractNum w:abstractNumId="5">
    <w:nsid w:val="0F207913"/>
    <w:multiLevelType w:val="hybridMultilevel"/>
    <w:tmpl w:val="5E6A83C8"/>
    <w:lvl w:ilvl="0" w:tplc="DD00E0A0">
      <w:start w:val="1"/>
      <w:numFmt w:val="none"/>
      <w:lvlText w:val="1)"/>
      <w:lvlJc w:val="left"/>
      <w:pPr>
        <w:tabs>
          <w:tab w:val="num" w:pos="1620"/>
        </w:tabs>
        <w:ind w:left="16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10344A0E"/>
    <w:multiLevelType w:val="hybridMultilevel"/>
    <w:tmpl w:val="88AA654E"/>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
    <w:nsid w:val="1175772F"/>
    <w:multiLevelType w:val="multilevel"/>
    <w:tmpl w:val="99E8FE86"/>
    <w:lvl w:ilvl="0">
      <w:start w:val="1"/>
      <w:numFmt w:val="decimal"/>
      <w:lvlText w:val="%1."/>
      <w:lvlJc w:val="left"/>
      <w:pPr>
        <w:tabs>
          <w:tab w:val="num" w:pos="720"/>
        </w:tabs>
        <w:ind w:left="720" w:hanging="360"/>
      </w:pPr>
      <w:rPr>
        <w:rFonts w:hint="default"/>
      </w:rPr>
    </w:lvl>
    <w:lvl w:ilvl="1">
      <w:start w:val="1"/>
      <w:numFmt w:val="decimal"/>
      <w:isLgl/>
      <w:lvlText w:val="%1.%2."/>
      <w:lvlJc w:val="left"/>
      <w:pPr>
        <w:ind w:left="1287" w:hanging="7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402" w:hanging="180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8">
    <w:nsid w:val="125C07EF"/>
    <w:multiLevelType w:val="hybridMultilevel"/>
    <w:tmpl w:val="191E0CF6"/>
    <w:lvl w:ilvl="0" w:tplc="9604BBDA">
      <w:start w:val="1"/>
      <w:numFmt w:val="decimal"/>
      <w:lvlText w:val="%1."/>
      <w:lvlJc w:val="left"/>
      <w:pPr>
        <w:tabs>
          <w:tab w:val="num" w:pos="780"/>
        </w:tabs>
        <w:ind w:left="780" w:hanging="42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13DD27E5"/>
    <w:multiLevelType w:val="hybridMultilevel"/>
    <w:tmpl w:val="AA0066D0"/>
    <w:lvl w:ilvl="0" w:tplc="0419000F">
      <w:start w:val="1"/>
      <w:numFmt w:val="decimal"/>
      <w:lvlText w:val="%1."/>
      <w:lvlJc w:val="left"/>
      <w:pPr>
        <w:tabs>
          <w:tab w:val="num" w:pos="7590"/>
        </w:tabs>
        <w:ind w:left="759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168A731A"/>
    <w:multiLevelType w:val="hybridMultilevel"/>
    <w:tmpl w:val="C77A2442"/>
    <w:lvl w:ilvl="0" w:tplc="5C0E0F0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1">
    <w:nsid w:val="1BDC7F43"/>
    <w:multiLevelType w:val="hybridMultilevel"/>
    <w:tmpl w:val="007E4350"/>
    <w:lvl w:ilvl="0" w:tplc="9FD0570C">
      <w:start w:val="1"/>
      <w:numFmt w:val="decimal"/>
      <w:lvlText w:val="%1."/>
      <w:lvlJc w:val="left"/>
      <w:pPr>
        <w:tabs>
          <w:tab w:val="num" w:pos="1065"/>
        </w:tabs>
        <w:ind w:left="1065" w:hanging="360"/>
      </w:pPr>
      <w:rPr>
        <w:rFonts w:hint="default"/>
      </w:rPr>
    </w:lvl>
    <w:lvl w:ilvl="1" w:tplc="04190019" w:tentative="1">
      <w:start w:val="1"/>
      <w:numFmt w:val="lowerLetter"/>
      <w:lvlText w:val="%2."/>
      <w:lvlJc w:val="left"/>
      <w:pPr>
        <w:tabs>
          <w:tab w:val="num" w:pos="1785"/>
        </w:tabs>
        <w:ind w:left="1785" w:hanging="360"/>
      </w:pPr>
    </w:lvl>
    <w:lvl w:ilvl="2" w:tplc="0419001B" w:tentative="1">
      <w:start w:val="1"/>
      <w:numFmt w:val="lowerRoman"/>
      <w:lvlText w:val="%3."/>
      <w:lvlJc w:val="right"/>
      <w:pPr>
        <w:tabs>
          <w:tab w:val="num" w:pos="2505"/>
        </w:tabs>
        <w:ind w:left="2505" w:hanging="180"/>
      </w:pPr>
    </w:lvl>
    <w:lvl w:ilvl="3" w:tplc="0419000F" w:tentative="1">
      <w:start w:val="1"/>
      <w:numFmt w:val="decimal"/>
      <w:lvlText w:val="%4."/>
      <w:lvlJc w:val="left"/>
      <w:pPr>
        <w:tabs>
          <w:tab w:val="num" w:pos="3225"/>
        </w:tabs>
        <w:ind w:left="3225" w:hanging="360"/>
      </w:pPr>
    </w:lvl>
    <w:lvl w:ilvl="4" w:tplc="04190019" w:tentative="1">
      <w:start w:val="1"/>
      <w:numFmt w:val="lowerLetter"/>
      <w:lvlText w:val="%5."/>
      <w:lvlJc w:val="left"/>
      <w:pPr>
        <w:tabs>
          <w:tab w:val="num" w:pos="3945"/>
        </w:tabs>
        <w:ind w:left="3945" w:hanging="360"/>
      </w:pPr>
    </w:lvl>
    <w:lvl w:ilvl="5" w:tplc="0419001B" w:tentative="1">
      <w:start w:val="1"/>
      <w:numFmt w:val="lowerRoman"/>
      <w:lvlText w:val="%6."/>
      <w:lvlJc w:val="right"/>
      <w:pPr>
        <w:tabs>
          <w:tab w:val="num" w:pos="4665"/>
        </w:tabs>
        <w:ind w:left="4665" w:hanging="180"/>
      </w:pPr>
    </w:lvl>
    <w:lvl w:ilvl="6" w:tplc="0419000F" w:tentative="1">
      <w:start w:val="1"/>
      <w:numFmt w:val="decimal"/>
      <w:lvlText w:val="%7."/>
      <w:lvlJc w:val="left"/>
      <w:pPr>
        <w:tabs>
          <w:tab w:val="num" w:pos="5385"/>
        </w:tabs>
        <w:ind w:left="5385" w:hanging="360"/>
      </w:pPr>
    </w:lvl>
    <w:lvl w:ilvl="7" w:tplc="04190019" w:tentative="1">
      <w:start w:val="1"/>
      <w:numFmt w:val="lowerLetter"/>
      <w:lvlText w:val="%8."/>
      <w:lvlJc w:val="left"/>
      <w:pPr>
        <w:tabs>
          <w:tab w:val="num" w:pos="6105"/>
        </w:tabs>
        <w:ind w:left="6105" w:hanging="360"/>
      </w:pPr>
    </w:lvl>
    <w:lvl w:ilvl="8" w:tplc="0419001B" w:tentative="1">
      <w:start w:val="1"/>
      <w:numFmt w:val="lowerRoman"/>
      <w:lvlText w:val="%9."/>
      <w:lvlJc w:val="right"/>
      <w:pPr>
        <w:tabs>
          <w:tab w:val="num" w:pos="6825"/>
        </w:tabs>
        <w:ind w:left="6825" w:hanging="180"/>
      </w:pPr>
    </w:lvl>
  </w:abstractNum>
  <w:abstractNum w:abstractNumId="12">
    <w:nsid w:val="1EE73063"/>
    <w:multiLevelType w:val="hybridMultilevel"/>
    <w:tmpl w:val="C6CE78DA"/>
    <w:lvl w:ilvl="0" w:tplc="5AB8D9A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nsid w:val="235F3508"/>
    <w:multiLevelType w:val="multilevel"/>
    <w:tmpl w:val="041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
    <w:nsid w:val="24BC7AB1"/>
    <w:multiLevelType w:val="hybridMultilevel"/>
    <w:tmpl w:val="5C3A7FD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nsid w:val="2CAC0BAE"/>
    <w:multiLevelType w:val="hybridMultilevel"/>
    <w:tmpl w:val="99027B32"/>
    <w:lvl w:ilvl="0" w:tplc="0970741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nsid w:val="2FC73295"/>
    <w:multiLevelType w:val="hybridMultilevel"/>
    <w:tmpl w:val="98EC4132"/>
    <w:lvl w:ilvl="0" w:tplc="04190011">
      <w:start w:val="1"/>
      <w:numFmt w:val="decimal"/>
      <w:lvlText w:val="%1)"/>
      <w:lvlJc w:val="left"/>
      <w:pPr>
        <w:tabs>
          <w:tab w:val="num" w:pos="900"/>
        </w:tabs>
        <w:ind w:left="900" w:hanging="360"/>
      </w:p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17">
    <w:nsid w:val="3278506A"/>
    <w:multiLevelType w:val="hybridMultilevel"/>
    <w:tmpl w:val="973A338A"/>
    <w:lvl w:ilvl="0" w:tplc="B210C274">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385606B3"/>
    <w:multiLevelType w:val="multilevel"/>
    <w:tmpl w:val="D8889546"/>
    <w:lvl w:ilvl="0">
      <w:start w:val="1"/>
      <w:numFmt w:val="decimal"/>
      <w:lvlText w:val="%1."/>
      <w:lvlJc w:val="left"/>
      <w:pPr>
        <w:ind w:left="786" w:hanging="360"/>
      </w:pPr>
      <w:rPr>
        <w:rFonts w:hint="default"/>
      </w:rPr>
    </w:lvl>
    <w:lvl w:ilvl="1">
      <w:start w:val="2"/>
      <w:numFmt w:val="decimal"/>
      <w:isLgl/>
      <w:lvlText w:val="%1.%2"/>
      <w:lvlJc w:val="left"/>
      <w:pPr>
        <w:ind w:left="786" w:hanging="36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1866" w:hanging="1440"/>
      </w:pPr>
      <w:rPr>
        <w:rFonts w:hint="default"/>
      </w:rPr>
    </w:lvl>
  </w:abstractNum>
  <w:abstractNum w:abstractNumId="19">
    <w:nsid w:val="3BBB390D"/>
    <w:multiLevelType w:val="hybridMultilevel"/>
    <w:tmpl w:val="DA06BD6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nsid w:val="3FA5716C"/>
    <w:multiLevelType w:val="hybridMultilevel"/>
    <w:tmpl w:val="33280BF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
    <w:nsid w:val="4089097F"/>
    <w:multiLevelType w:val="hybridMultilevel"/>
    <w:tmpl w:val="A67A2B2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nsid w:val="449011DE"/>
    <w:multiLevelType w:val="hybridMultilevel"/>
    <w:tmpl w:val="2D76579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3">
    <w:nsid w:val="46E87F2E"/>
    <w:multiLevelType w:val="hybridMultilevel"/>
    <w:tmpl w:val="9A9E2E9C"/>
    <w:lvl w:ilvl="0" w:tplc="AD5C0C8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4">
    <w:nsid w:val="470F5124"/>
    <w:multiLevelType w:val="hybridMultilevel"/>
    <w:tmpl w:val="0E22A4EE"/>
    <w:lvl w:ilvl="0" w:tplc="E6C6BFA4">
      <w:start w:val="1"/>
      <w:numFmt w:val="none"/>
      <w:lvlText w:val="7)"/>
      <w:lvlJc w:val="left"/>
      <w:pPr>
        <w:tabs>
          <w:tab w:val="num" w:pos="720"/>
        </w:tabs>
        <w:ind w:left="720" w:hanging="360"/>
      </w:pPr>
      <w:rPr>
        <w:rFonts w:hint="default"/>
        <w:b w:val="0"/>
        <w:i w:val="0"/>
      </w:rPr>
    </w:lvl>
    <w:lvl w:ilvl="1" w:tplc="BBD0C082">
      <w:start w:val="1"/>
      <w:numFmt w:val="none"/>
      <w:lvlText w:val="6)"/>
      <w:lvlJc w:val="left"/>
      <w:pPr>
        <w:tabs>
          <w:tab w:val="num" w:pos="1440"/>
        </w:tabs>
        <w:ind w:left="1440" w:hanging="360"/>
      </w:pPr>
      <w:rPr>
        <w:rFonts w:hint="default"/>
        <w:b w:val="0"/>
        <w:i w:val="0"/>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48EF3242"/>
    <w:multiLevelType w:val="hybridMultilevel"/>
    <w:tmpl w:val="8932BA64"/>
    <w:lvl w:ilvl="0" w:tplc="3482E760">
      <w:start w:val="1"/>
      <w:numFmt w:val="decimal"/>
      <w:lvlText w:val="%1."/>
      <w:lvlJc w:val="left"/>
      <w:pPr>
        <w:tabs>
          <w:tab w:val="num" w:pos="720"/>
        </w:tabs>
        <w:ind w:left="720" w:hanging="360"/>
      </w:pPr>
      <w:rPr>
        <w:rFonts w:hint="default"/>
      </w:rPr>
    </w:lvl>
    <w:lvl w:ilvl="1" w:tplc="01AA0D72">
      <w:numFmt w:val="none"/>
      <w:lvlText w:val=""/>
      <w:lvlJc w:val="left"/>
      <w:pPr>
        <w:tabs>
          <w:tab w:val="num" w:pos="360"/>
        </w:tabs>
      </w:pPr>
    </w:lvl>
    <w:lvl w:ilvl="2" w:tplc="2DBCE0AC">
      <w:numFmt w:val="none"/>
      <w:lvlText w:val=""/>
      <w:lvlJc w:val="left"/>
      <w:pPr>
        <w:tabs>
          <w:tab w:val="num" w:pos="360"/>
        </w:tabs>
      </w:pPr>
    </w:lvl>
    <w:lvl w:ilvl="3" w:tplc="C39CB198">
      <w:numFmt w:val="none"/>
      <w:lvlText w:val=""/>
      <w:lvlJc w:val="left"/>
      <w:pPr>
        <w:tabs>
          <w:tab w:val="num" w:pos="360"/>
        </w:tabs>
      </w:pPr>
    </w:lvl>
    <w:lvl w:ilvl="4" w:tplc="9CC012BA">
      <w:numFmt w:val="none"/>
      <w:lvlText w:val=""/>
      <w:lvlJc w:val="left"/>
      <w:pPr>
        <w:tabs>
          <w:tab w:val="num" w:pos="360"/>
        </w:tabs>
      </w:pPr>
    </w:lvl>
    <w:lvl w:ilvl="5" w:tplc="E16A36E2">
      <w:numFmt w:val="none"/>
      <w:lvlText w:val=""/>
      <w:lvlJc w:val="left"/>
      <w:pPr>
        <w:tabs>
          <w:tab w:val="num" w:pos="360"/>
        </w:tabs>
      </w:pPr>
    </w:lvl>
    <w:lvl w:ilvl="6" w:tplc="DC50A91A">
      <w:numFmt w:val="none"/>
      <w:lvlText w:val=""/>
      <w:lvlJc w:val="left"/>
      <w:pPr>
        <w:tabs>
          <w:tab w:val="num" w:pos="360"/>
        </w:tabs>
      </w:pPr>
    </w:lvl>
    <w:lvl w:ilvl="7" w:tplc="EB90A894">
      <w:numFmt w:val="none"/>
      <w:lvlText w:val=""/>
      <w:lvlJc w:val="left"/>
      <w:pPr>
        <w:tabs>
          <w:tab w:val="num" w:pos="360"/>
        </w:tabs>
      </w:pPr>
    </w:lvl>
    <w:lvl w:ilvl="8" w:tplc="E42E3C00">
      <w:numFmt w:val="none"/>
      <w:lvlText w:val=""/>
      <w:lvlJc w:val="left"/>
      <w:pPr>
        <w:tabs>
          <w:tab w:val="num" w:pos="360"/>
        </w:tabs>
      </w:pPr>
    </w:lvl>
  </w:abstractNum>
  <w:abstractNum w:abstractNumId="26">
    <w:nsid w:val="493D5A66"/>
    <w:multiLevelType w:val="hybridMultilevel"/>
    <w:tmpl w:val="A6D6CB9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49643D03"/>
    <w:multiLevelType w:val="hybridMultilevel"/>
    <w:tmpl w:val="D2D48F60"/>
    <w:lvl w:ilvl="0" w:tplc="04190011">
      <w:start w:val="1"/>
      <w:numFmt w:val="decimal"/>
      <w:lvlText w:val="%1)"/>
      <w:lvlJc w:val="left"/>
      <w:pPr>
        <w:tabs>
          <w:tab w:val="num" w:pos="900"/>
        </w:tabs>
        <w:ind w:left="900" w:hanging="360"/>
      </w:p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28">
    <w:nsid w:val="4E3D4796"/>
    <w:multiLevelType w:val="hybridMultilevel"/>
    <w:tmpl w:val="4784EF98"/>
    <w:lvl w:ilvl="0" w:tplc="C2722D2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9">
    <w:nsid w:val="529032CD"/>
    <w:multiLevelType w:val="hybridMultilevel"/>
    <w:tmpl w:val="D4126DA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nsid w:val="55612A0B"/>
    <w:multiLevelType w:val="hybridMultilevel"/>
    <w:tmpl w:val="C4B85A16"/>
    <w:lvl w:ilvl="0" w:tplc="827EC352">
      <w:start w:val="1"/>
      <w:numFmt w:val="decimal"/>
      <w:lvlText w:val="%1."/>
      <w:lvlJc w:val="left"/>
      <w:pPr>
        <w:ind w:left="700" w:hanging="360"/>
      </w:pPr>
      <w:rPr>
        <w:rFonts w:hint="default"/>
      </w:rPr>
    </w:lvl>
    <w:lvl w:ilvl="1" w:tplc="04190019" w:tentative="1">
      <w:start w:val="1"/>
      <w:numFmt w:val="lowerLetter"/>
      <w:lvlText w:val="%2."/>
      <w:lvlJc w:val="left"/>
      <w:pPr>
        <w:ind w:left="1420" w:hanging="360"/>
      </w:pPr>
    </w:lvl>
    <w:lvl w:ilvl="2" w:tplc="0419001B" w:tentative="1">
      <w:start w:val="1"/>
      <w:numFmt w:val="lowerRoman"/>
      <w:lvlText w:val="%3."/>
      <w:lvlJc w:val="right"/>
      <w:pPr>
        <w:ind w:left="2140" w:hanging="180"/>
      </w:pPr>
    </w:lvl>
    <w:lvl w:ilvl="3" w:tplc="0419000F" w:tentative="1">
      <w:start w:val="1"/>
      <w:numFmt w:val="decimal"/>
      <w:lvlText w:val="%4."/>
      <w:lvlJc w:val="left"/>
      <w:pPr>
        <w:ind w:left="2860" w:hanging="360"/>
      </w:pPr>
    </w:lvl>
    <w:lvl w:ilvl="4" w:tplc="04190019" w:tentative="1">
      <w:start w:val="1"/>
      <w:numFmt w:val="lowerLetter"/>
      <w:lvlText w:val="%5."/>
      <w:lvlJc w:val="left"/>
      <w:pPr>
        <w:ind w:left="3580" w:hanging="360"/>
      </w:pPr>
    </w:lvl>
    <w:lvl w:ilvl="5" w:tplc="0419001B" w:tentative="1">
      <w:start w:val="1"/>
      <w:numFmt w:val="lowerRoman"/>
      <w:lvlText w:val="%6."/>
      <w:lvlJc w:val="right"/>
      <w:pPr>
        <w:ind w:left="4300" w:hanging="180"/>
      </w:pPr>
    </w:lvl>
    <w:lvl w:ilvl="6" w:tplc="0419000F" w:tentative="1">
      <w:start w:val="1"/>
      <w:numFmt w:val="decimal"/>
      <w:lvlText w:val="%7."/>
      <w:lvlJc w:val="left"/>
      <w:pPr>
        <w:ind w:left="5020" w:hanging="360"/>
      </w:pPr>
    </w:lvl>
    <w:lvl w:ilvl="7" w:tplc="04190019" w:tentative="1">
      <w:start w:val="1"/>
      <w:numFmt w:val="lowerLetter"/>
      <w:lvlText w:val="%8."/>
      <w:lvlJc w:val="left"/>
      <w:pPr>
        <w:ind w:left="5740" w:hanging="360"/>
      </w:pPr>
    </w:lvl>
    <w:lvl w:ilvl="8" w:tplc="0419001B" w:tentative="1">
      <w:start w:val="1"/>
      <w:numFmt w:val="lowerRoman"/>
      <w:lvlText w:val="%9."/>
      <w:lvlJc w:val="right"/>
      <w:pPr>
        <w:ind w:left="6460" w:hanging="180"/>
      </w:pPr>
    </w:lvl>
  </w:abstractNum>
  <w:abstractNum w:abstractNumId="31">
    <w:nsid w:val="557A63FD"/>
    <w:multiLevelType w:val="hybridMultilevel"/>
    <w:tmpl w:val="DDEE97A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nsid w:val="57A221B9"/>
    <w:multiLevelType w:val="hybridMultilevel"/>
    <w:tmpl w:val="BAB0850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3">
    <w:nsid w:val="5A512781"/>
    <w:multiLevelType w:val="hybridMultilevel"/>
    <w:tmpl w:val="486850A2"/>
    <w:lvl w:ilvl="0" w:tplc="0419000F">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4">
    <w:nsid w:val="5B2A1294"/>
    <w:multiLevelType w:val="hybridMultilevel"/>
    <w:tmpl w:val="8A08DBC2"/>
    <w:lvl w:ilvl="0" w:tplc="0419000F">
      <w:start w:val="1"/>
      <w:numFmt w:val="decimal"/>
      <w:lvlText w:val="%1."/>
      <w:lvlJc w:val="left"/>
      <w:pPr>
        <w:tabs>
          <w:tab w:val="num" w:pos="720"/>
        </w:tabs>
        <w:ind w:left="720" w:hanging="360"/>
      </w:pPr>
      <w:rPr>
        <w:rFonts w:hint="default"/>
      </w:rPr>
    </w:lvl>
    <w:lvl w:ilvl="1" w:tplc="4D7030D8">
      <w:start w:val="2"/>
      <w:numFmt w:val="upperRoman"/>
      <w:lvlText w:val="%2."/>
      <w:lvlJc w:val="left"/>
      <w:pPr>
        <w:tabs>
          <w:tab w:val="num" w:pos="1800"/>
        </w:tabs>
        <w:ind w:left="1800" w:hanging="72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
    <w:nsid w:val="5E1226E5"/>
    <w:multiLevelType w:val="hybridMultilevel"/>
    <w:tmpl w:val="E236B0D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5EF64075"/>
    <w:multiLevelType w:val="hybridMultilevel"/>
    <w:tmpl w:val="FD008E84"/>
    <w:lvl w:ilvl="0" w:tplc="04190011">
      <w:start w:val="1"/>
      <w:numFmt w:val="decimal"/>
      <w:lvlText w:val="%1)"/>
      <w:lvlJc w:val="left"/>
      <w:pPr>
        <w:tabs>
          <w:tab w:val="num" w:pos="900"/>
        </w:tabs>
        <w:ind w:left="900" w:hanging="360"/>
      </w:p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37">
    <w:nsid w:val="628F439D"/>
    <w:multiLevelType w:val="hybridMultilevel"/>
    <w:tmpl w:val="FBDAA79A"/>
    <w:lvl w:ilvl="0" w:tplc="1ED2D97C">
      <w:start w:val="1"/>
      <w:numFmt w:val="decimal"/>
      <w:lvlText w:val="%1)"/>
      <w:lvlJc w:val="left"/>
      <w:pPr>
        <w:ind w:left="394" w:hanging="360"/>
      </w:pPr>
      <w:rPr>
        <w:rFonts w:hint="default"/>
      </w:rPr>
    </w:lvl>
    <w:lvl w:ilvl="1" w:tplc="04190019" w:tentative="1">
      <w:start w:val="1"/>
      <w:numFmt w:val="lowerLetter"/>
      <w:lvlText w:val="%2."/>
      <w:lvlJc w:val="left"/>
      <w:pPr>
        <w:ind w:left="1114" w:hanging="360"/>
      </w:pPr>
    </w:lvl>
    <w:lvl w:ilvl="2" w:tplc="0419001B" w:tentative="1">
      <w:start w:val="1"/>
      <w:numFmt w:val="lowerRoman"/>
      <w:lvlText w:val="%3."/>
      <w:lvlJc w:val="right"/>
      <w:pPr>
        <w:ind w:left="1834" w:hanging="180"/>
      </w:pPr>
    </w:lvl>
    <w:lvl w:ilvl="3" w:tplc="0419000F" w:tentative="1">
      <w:start w:val="1"/>
      <w:numFmt w:val="decimal"/>
      <w:lvlText w:val="%4."/>
      <w:lvlJc w:val="left"/>
      <w:pPr>
        <w:ind w:left="2554" w:hanging="360"/>
      </w:pPr>
    </w:lvl>
    <w:lvl w:ilvl="4" w:tplc="04190019" w:tentative="1">
      <w:start w:val="1"/>
      <w:numFmt w:val="lowerLetter"/>
      <w:lvlText w:val="%5."/>
      <w:lvlJc w:val="left"/>
      <w:pPr>
        <w:ind w:left="3274" w:hanging="360"/>
      </w:pPr>
    </w:lvl>
    <w:lvl w:ilvl="5" w:tplc="0419001B" w:tentative="1">
      <w:start w:val="1"/>
      <w:numFmt w:val="lowerRoman"/>
      <w:lvlText w:val="%6."/>
      <w:lvlJc w:val="right"/>
      <w:pPr>
        <w:ind w:left="3994" w:hanging="180"/>
      </w:pPr>
    </w:lvl>
    <w:lvl w:ilvl="6" w:tplc="0419000F" w:tentative="1">
      <w:start w:val="1"/>
      <w:numFmt w:val="decimal"/>
      <w:lvlText w:val="%7."/>
      <w:lvlJc w:val="left"/>
      <w:pPr>
        <w:ind w:left="4714" w:hanging="360"/>
      </w:pPr>
    </w:lvl>
    <w:lvl w:ilvl="7" w:tplc="04190019" w:tentative="1">
      <w:start w:val="1"/>
      <w:numFmt w:val="lowerLetter"/>
      <w:lvlText w:val="%8."/>
      <w:lvlJc w:val="left"/>
      <w:pPr>
        <w:ind w:left="5434" w:hanging="360"/>
      </w:pPr>
    </w:lvl>
    <w:lvl w:ilvl="8" w:tplc="0419001B" w:tentative="1">
      <w:start w:val="1"/>
      <w:numFmt w:val="lowerRoman"/>
      <w:lvlText w:val="%9."/>
      <w:lvlJc w:val="right"/>
      <w:pPr>
        <w:ind w:left="6154" w:hanging="180"/>
      </w:pPr>
    </w:lvl>
  </w:abstractNum>
  <w:abstractNum w:abstractNumId="38">
    <w:nsid w:val="680130B9"/>
    <w:multiLevelType w:val="multilevel"/>
    <w:tmpl w:val="EAAC6EE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5"/>
        <w:szCs w:val="15"/>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nsid w:val="68FB264F"/>
    <w:multiLevelType w:val="multilevel"/>
    <w:tmpl w:val="EFA63926"/>
    <w:lvl w:ilvl="0">
      <w:start w:val="1"/>
      <w:numFmt w:val="decimal"/>
      <w:lvlText w:val="%1."/>
      <w:lvlJc w:val="left"/>
      <w:pPr>
        <w:ind w:left="786" w:hanging="360"/>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712" w:hanging="720"/>
      </w:pPr>
      <w:rPr>
        <w:rFonts w:hint="default"/>
      </w:rPr>
    </w:lvl>
    <w:lvl w:ilvl="3">
      <w:start w:val="1"/>
      <w:numFmt w:val="decimal"/>
      <w:isLgl/>
      <w:lvlText w:val="%1.%2.%3.%4."/>
      <w:lvlJc w:val="left"/>
      <w:pPr>
        <w:ind w:left="1995" w:hanging="720"/>
      </w:pPr>
      <w:rPr>
        <w:rFonts w:hint="default"/>
      </w:rPr>
    </w:lvl>
    <w:lvl w:ilvl="4">
      <w:start w:val="1"/>
      <w:numFmt w:val="decimal"/>
      <w:isLgl/>
      <w:lvlText w:val="%1.%2.%3.%4.%5."/>
      <w:lvlJc w:val="left"/>
      <w:pPr>
        <w:ind w:left="2638" w:hanging="1080"/>
      </w:pPr>
      <w:rPr>
        <w:rFonts w:hint="default"/>
      </w:rPr>
    </w:lvl>
    <w:lvl w:ilvl="5">
      <w:start w:val="1"/>
      <w:numFmt w:val="decimal"/>
      <w:isLgl/>
      <w:lvlText w:val="%1.%2.%3.%4.%5.%6."/>
      <w:lvlJc w:val="left"/>
      <w:pPr>
        <w:ind w:left="2921" w:hanging="1080"/>
      </w:pPr>
      <w:rPr>
        <w:rFonts w:hint="default"/>
      </w:rPr>
    </w:lvl>
    <w:lvl w:ilvl="6">
      <w:start w:val="1"/>
      <w:numFmt w:val="decimal"/>
      <w:isLgl/>
      <w:lvlText w:val="%1.%2.%3.%4.%5.%6.%7."/>
      <w:lvlJc w:val="left"/>
      <w:pPr>
        <w:ind w:left="3564" w:hanging="1440"/>
      </w:pPr>
      <w:rPr>
        <w:rFonts w:hint="default"/>
      </w:rPr>
    </w:lvl>
    <w:lvl w:ilvl="7">
      <w:start w:val="1"/>
      <w:numFmt w:val="decimal"/>
      <w:isLgl/>
      <w:lvlText w:val="%1.%2.%3.%4.%5.%6.%7.%8."/>
      <w:lvlJc w:val="left"/>
      <w:pPr>
        <w:ind w:left="3847" w:hanging="1440"/>
      </w:pPr>
      <w:rPr>
        <w:rFonts w:hint="default"/>
      </w:rPr>
    </w:lvl>
    <w:lvl w:ilvl="8">
      <w:start w:val="1"/>
      <w:numFmt w:val="decimal"/>
      <w:isLgl/>
      <w:lvlText w:val="%1.%2.%3.%4.%5.%6.%7.%8.%9."/>
      <w:lvlJc w:val="left"/>
      <w:pPr>
        <w:ind w:left="4490" w:hanging="1800"/>
      </w:pPr>
      <w:rPr>
        <w:rFonts w:hint="default"/>
      </w:rPr>
    </w:lvl>
  </w:abstractNum>
  <w:abstractNum w:abstractNumId="40">
    <w:nsid w:val="6C710753"/>
    <w:multiLevelType w:val="hybridMultilevel"/>
    <w:tmpl w:val="3138B8D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nsid w:val="6E312195"/>
    <w:multiLevelType w:val="hybridMultilevel"/>
    <w:tmpl w:val="8028267A"/>
    <w:lvl w:ilvl="0" w:tplc="5F6C33A4">
      <w:start w:val="1"/>
      <w:numFmt w:val="decimal"/>
      <w:lvlText w:val="%1."/>
      <w:lvlJc w:val="left"/>
      <w:pPr>
        <w:tabs>
          <w:tab w:val="num" w:pos="720"/>
        </w:tabs>
        <w:ind w:left="720" w:hanging="360"/>
      </w:pPr>
    </w:lvl>
    <w:lvl w:ilvl="1" w:tplc="978084B4">
      <w:numFmt w:val="none"/>
      <w:lvlText w:val=""/>
      <w:lvlJc w:val="left"/>
      <w:pPr>
        <w:tabs>
          <w:tab w:val="num" w:pos="360"/>
        </w:tabs>
        <w:ind w:left="0" w:firstLine="0"/>
      </w:pPr>
    </w:lvl>
    <w:lvl w:ilvl="2" w:tplc="86202026">
      <w:numFmt w:val="none"/>
      <w:lvlText w:val=""/>
      <w:lvlJc w:val="left"/>
      <w:pPr>
        <w:tabs>
          <w:tab w:val="num" w:pos="360"/>
        </w:tabs>
        <w:ind w:left="0" w:firstLine="0"/>
      </w:pPr>
    </w:lvl>
    <w:lvl w:ilvl="3" w:tplc="AFA4A170">
      <w:numFmt w:val="none"/>
      <w:lvlText w:val=""/>
      <w:lvlJc w:val="left"/>
      <w:pPr>
        <w:tabs>
          <w:tab w:val="num" w:pos="360"/>
        </w:tabs>
        <w:ind w:left="0" w:firstLine="0"/>
      </w:pPr>
    </w:lvl>
    <w:lvl w:ilvl="4" w:tplc="F112E7EC">
      <w:numFmt w:val="none"/>
      <w:lvlText w:val=""/>
      <w:lvlJc w:val="left"/>
      <w:pPr>
        <w:tabs>
          <w:tab w:val="num" w:pos="360"/>
        </w:tabs>
        <w:ind w:left="0" w:firstLine="0"/>
      </w:pPr>
    </w:lvl>
    <w:lvl w:ilvl="5" w:tplc="CD7CC932">
      <w:numFmt w:val="none"/>
      <w:lvlText w:val=""/>
      <w:lvlJc w:val="left"/>
      <w:pPr>
        <w:tabs>
          <w:tab w:val="num" w:pos="360"/>
        </w:tabs>
        <w:ind w:left="0" w:firstLine="0"/>
      </w:pPr>
    </w:lvl>
    <w:lvl w:ilvl="6" w:tplc="1B1A0DF8">
      <w:numFmt w:val="none"/>
      <w:lvlText w:val=""/>
      <w:lvlJc w:val="left"/>
      <w:pPr>
        <w:tabs>
          <w:tab w:val="num" w:pos="360"/>
        </w:tabs>
        <w:ind w:left="0" w:firstLine="0"/>
      </w:pPr>
    </w:lvl>
    <w:lvl w:ilvl="7" w:tplc="43847B42">
      <w:numFmt w:val="none"/>
      <w:lvlText w:val=""/>
      <w:lvlJc w:val="left"/>
      <w:pPr>
        <w:tabs>
          <w:tab w:val="num" w:pos="360"/>
        </w:tabs>
        <w:ind w:left="0" w:firstLine="0"/>
      </w:pPr>
    </w:lvl>
    <w:lvl w:ilvl="8" w:tplc="223493D2">
      <w:numFmt w:val="none"/>
      <w:lvlText w:val=""/>
      <w:lvlJc w:val="left"/>
      <w:pPr>
        <w:tabs>
          <w:tab w:val="num" w:pos="360"/>
        </w:tabs>
        <w:ind w:left="0" w:firstLine="0"/>
      </w:pPr>
    </w:lvl>
  </w:abstractNum>
  <w:abstractNum w:abstractNumId="42">
    <w:nsid w:val="70652268"/>
    <w:multiLevelType w:val="hybridMultilevel"/>
    <w:tmpl w:val="2D76579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3">
    <w:nsid w:val="784536B7"/>
    <w:multiLevelType w:val="hybridMultilevel"/>
    <w:tmpl w:val="48A69C06"/>
    <w:lvl w:ilvl="0" w:tplc="BC36E21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4">
    <w:nsid w:val="7B732E45"/>
    <w:multiLevelType w:val="hybridMultilevel"/>
    <w:tmpl w:val="B54A598C"/>
    <w:lvl w:ilvl="0" w:tplc="04190011">
      <w:start w:val="1"/>
      <w:numFmt w:val="decimal"/>
      <w:lvlText w:val="%1)"/>
      <w:lvlJc w:val="left"/>
      <w:pPr>
        <w:tabs>
          <w:tab w:val="num" w:pos="900"/>
        </w:tabs>
        <w:ind w:left="900" w:hanging="360"/>
      </w:p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45">
    <w:nsid w:val="7B757A78"/>
    <w:multiLevelType w:val="hybridMultilevel"/>
    <w:tmpl w:val="E146C35E"/>
    <w:lvl w:ilvl="0" w:tplc="36C22228">
      <w:start w:val="1"/>
      <w:numFmt w:val="decimal"/>
      <w:lvlText w:val="%1)"/>
      <w:lvlJc w:val="left"/>
      <w:pPr>
        <w:tabs>
          <w:tab w:val="num" w:pos="900"/>
        </w:tabs>
        <w:ind w:left="900" w:hanging="360"/>
      </w:p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46">
    <w:nsid w:val="7D015EFC"/>
    <w:multiLevelType w:val="hybridMultilevel"/>
    <w:tmpl w:val="33280BF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7">
    <w:nsid w:val="7D847253"/>
    <w:multiLevelType w:val="hybridMultilevel"/>
    <w:tmpl w:val="77F8DF54"/>
    <w:lvl w:ilvl="0" w:tplc="E38285E8">
      <w:start w:val="1"/>
      <w:numFmt w:val="decimal"/>
      <w:lvlText w:val="%1)"/>
      <w:lvlJc w:val="left"/>
      <w:pPr>
        <w:tabs>
          <w:tab w:val="num" w:pos="1068"/>
        </w:tabs>
        <w:ind w:left="1068" w:hanging="360"/>
      </w:pPr>
      <w:rPr>
        <w:rFonts w:hint="default"/>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num w:numId="1">
    <w:abstractNumId w:val="43"/>
  </w:num>
  <w:num w:numId="2">
    <w:abstractNumId w:val="34"/>
  </w:num>
  <w:num w:numId="3">
    <w:abstractNumId w:val="7"/>
  </w:num>
  <w:num w:numId="4">
    <w:abstractNumId w:val="31"/>
  </w:num>
  <w:num w:numId="5">
    <w:abstractNumId w:val="42"/>
  </w:num>
  <w:num w:numId="6">
    <w:abstractNumId w:val="22"/>
  </w:num>
  <w:num w:numId="7">
    <w:abstractNumId w:val="32"/>
  </w:num>
  <w:num w:numId="8">
    <w:abstractNumId w:val="14"/>
  </w:num>
  <w:num w:numId="9">
    <w:abstractNumId w:val="19"/>
  </w:num>
  <w:num w:numId="10">
    <w:abstractNumId w:val="17"/>
  </w:num>
  <w:num w:numId="11">
    <w:abstractNumId w:val="13"/>
  </w:num>
  <w:num w:numId="12">
    <w:abstractNumId w:val="6"/>
  </w:num>
  <w:num w:numId="13">
    <w:abstractNumId w:val="27"/>
  </w:num>
  <w:num w:numId="14">
    <w:abstractNumId w:val="16"/>
  </w:num>
  <w:num w:numId="15">
    <w:abstractNumId w:val="2"/>
  </w:num>
  <w:num w:numId="16">
    <w:abstractNumId w:val="36"/>
  </w:num>
  <w:num w:numId="17">
    <w:abstractNumId w:val="44"/>
  </w:num>
  <w:num w:numId="18">
    <w:abstractNumId w:val="45"/>
  </w:num>
  <w:num w:numId="19">
    <w:abstractNumId w:val="24"/>
  </w:num>
  <w:num w:numId="20">
    <w:abstractNumId w:val="5"/>
  </w:num>
  <w:num w:numId="21">
    <w:abstractNumId w:val="40"/>
  </w:num>
  <w:num w:numId="22">
    <w:abstractNumId w:val="15"/>
  </w:num>
  <w:num w:numId="23">
    <w:abstractNumId w:val="25"/>
  </w:num>
  <w:num w:numId="24">
    <w:abstractNumId w:val="29"/>
  </w:num>
  <w:num w:numId="25">
    <w:abstractNumId w:val="47"/>
  </w:num>
  <w:num w:numId="26">
    <w:abstractNumId w:val="11"/>
  </w:num>
  <w:num w:numId="27">
    <w:abstractNumId w:val="21"/>
  </w:num>
  <w:num w:numId="28">
    <w:abstractNumId w:val="1"/>
  </w:num>
  <w:num w:numId="29">
    <w:abstractNumId w:val="8"/>
  </w:num>
  <w:num w:numId="30">
    <w:abstractNumId w:val="41"/>
    <w:lvlOverride w:ilvl="0">
      <w:startOverride w:val="1"/>
    </w:lvlOverride>
    <w:lvlOverride w:ilvl="1"/>
    <w:lvlOverride w:ilvl="2"/>
    <w:lvlOverride w:ilvl="3"/>
    <w:lvlOverride w:ilvl="4"/>
    <w:lvlOverride w:ilvl="5"/>
    <w:lvlOverride w:ilvl="6"/>
    <w:lvlOverride w:ilvl="7"/>
    <w:lvlOverride w:ilvl="8"/>
  </w:num>
  <w:num w:numId="31">
    <w:abstractNumId w:val="30"/>
  </w:num>
  <w:num w:numId="32">
    <w:abstractNumId w:val="26"/>
  </w:num>
  <w:num w:numId="33">
    <w:abstractNumId w:val="20"/>
  </w:num>
  <w:num w:numId="34">
    <w:abstractNumId w:val="12"/>
  </w:num>
  <w:num w:numId="35">
    <w:abstractNumId w:val="46"/>
  </w:num>
  <w:num w:numId="36">
    <w:abstractNumId w:val="18"/>
  </w:num>
  <w:num w:numId="37">
    <w:abstractNumId w:val="39"/>
  </w:num>
  <w:num w:numId="38">
    <w:abstractNumId w:val="3"/>
  </w:num>
  <w:num w:numId="39">
    <w:abstractNumId w:val="10"/>
  </w:num>
  <w:num w:numId="40">
    <w:abstractNumId w:val="0"/>
  </w:num>
  <w:num w:numId="41">
    <w:abstractNumId w:val="38"/>
  </w:num>
  <w:num w:numId="42">
    <w:abstractNumId w:val="33"/>
  </w:num>
  <w:num w:numId="43">
    <w:abstractNumId w:val="23"/>
  </w:num>
  <w:num w:numId="44">
    <w:abstractNumId w:val="35"/>
  </w:num>
  <w:num w:numId="45">
    <w:abstractNumId w:val="37"/>
  </w:num>
  <w:num w:numId="46">
    <w:abstractNumId w:val="9"/>
  </w:num>
  <w:num w:numId="47">
    <w:abstractNumId w:val="4"/>
  </w:num>
  <w:num w:numId="48">
    <w:abstractNumId w:val="28"/>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autoHyphenation/>
  <w:hyphenationZone w:val="14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25AF"/>
    <w:rsid w:val="00001920"/>
    <w:rsid w:val="00017F6C"/>
    <w:rsid w:val="000339B6"/>
    <w:rsid w:val="00055947"/>
    <w:rsid w:val="00056BF4"/>
    <w:rsid w:val="000647DD"/>
    <w:rsid w:val="00072D37"/>
    <w:rsid w:val="000C5600"/>
    <w:rsid w:val="000E2576"/>
    <w:rsid w:val="000E5E8E"/>
    <w:rsid w:val="001016CE"/>
    <w:rsid w:val="0011017B"/>
    <w:rsid w:val="00120814"/>
    <w:rsid w:val="001221ED"/>
    <w:rsid w:val="00125A8B"/>
    <w:rsid w:val="00135ADD"/>
    <w:rsid w:val="00136C49"/>
    <w:rsid w:val="00144462"/>
    <w:rsid w:val="00166492"/>
    <w:rsid w:val="0017114E"/>
    <w:rsid w:val="00171F95"/>
    <w:rsid w:val="001772CD"/>
    <w:rsid w:val="0018515E"/>
    <w:rsid w:val="001B1DB6"/>
    <w:rsid w:val="001B3C6C"/>
    <w:rsid w:val="001C52DC"/>
    <w:rsid w:val="001C5E8A"/>
    <w:rsid w:val="001E0863"/>
    <w:rsid w:val="001E2244"/>
    <w:rsid w:val="001F3FB8"/>
    <w:rsid w:val="0020289A"/>
    <w:rsid w:val="002127CB"/>
    <w:rsid w:val="00216697"/>
    <w:rsid w:val="002205A8"/>
    <w:rsid w:val="002279E5"/>
    <w:rsid w:val="002342A0"/>
    <w:rsid w:val="00236BC1"/>
    <w:rsid w:val="0024083A"/>
    <w:rsid w:val="0024335A"/>
    <w:rsid w:val="00243388"/>
    <w:rsid w:val="002774BD"/>
    <w:rsid w:val="00286218"/>
    <w:rsid w:val="0029147D"/>
    <w:rsid w:val="002A71C6"/>
    <w:rsid w:val="00324F99"/>
    <w:rsid w:val="003403E6"/>
    <w:rsid w:val="00344BED"/>
    <w:rsid w:val="00352757"/>
    <w:rsid w:val="00365142"/>
    <w:rsid w:val="003759DC"/>
    <w:rsid w:val="00387A93"/>
    <w:rsid w:val="003A24F4"/>
    <w:rsid w:val="003A5DA6"/>
    <w:rsid w:val="003A6BF4"/>
    <w:rsid w:val="003B4822"/>
    <w:rsid w:val="003C12BD"/>
    <w:rsid w:val="003C4B46"/>
    <w:rsid w:val="003D0E27"/>
    <w:rsid w:val="00416B12"/>
    <w:rsid w:val="00440215"/>
    <w:rsid w:val="004425F2"/>
    <w:rsid w:val="004702DE"/>
    <w:rsid w:val="00480C96"/>
    <w:rsid w:val="00484864"/>
    <w:rsid w:val="00493D1C"/>
    <w:rsid w:val="004B41CD"/>
    <w:rsid w:val="004C5387"/>
    <w:rsid w:val="004D02DA"/>
    <w:rsid w:val="004D1085"/>
    <w:rsid w:val="004D4DE2"/>
    <w:rsid w:val="004D5AF0"/>
    <w:rsid w:val="004E7517"/>
    <w:rsid w:val="005113B4"/>
    <w:rsid w:val="00526246"/>
    <w:rsid w:val="005443F7"/>
    <w:rsid w:val="00547E9D"/>
    <w:rsid w:val="00554932"/>
    <w:rsid w:val="005635E3"/>
    <w:rsid w:val="00581F93"/>
    <w:rsid w:val="005825AF"/>
    <w:rsid w:val="00595456"/>
    <w:rsid w:val="005A3B23"/>
    <w:rsid w:val="005C27E4"/>
    <w:rsid w:val="005E7AAF"/>
    <w:rsid w:val="006040F3"/>
    <w:rsid w:val="00606CE2"/>
    <w:rsid w:val="00621A1E"/>
    <w:rsid w:val="00652AD0"/>
    <w:rsid w:val="00652B44"/>
    <w:rsid w:val="00660AD1"/>
    <w:rsid w:val="006703E7"/>
    <w:rsid w:val="00674328"/>
    <w:rsid w:val="006A2893"/>
    <w:rsid w:val="006B7324"/>
    <w:rsid w:val="006E7EB1"/>
    <w:rsid w:val="00772FF3"/>
    <w:rsid w:val="007873D6"/>
    <w:rsid w:val="007B3787"/>
    <w:rsid w:val="007C6913"/>
    <w:rsid w:val="007F02BD"/>
    <w:rsid w:val="00832BAD"/>
    <w:rsid w:val="00833544"/>
    <w:rsid w:val="00833C6D"/>
    <w:rsid w:val="00836F1C"/>
    <w:rsid w:val="0085727F"/>
    <w:rsid w:val="0087227F"/>
    <w:rsid w:val="008816CE"/>
    <w:rsid w:val="00896349"/>
    <w:rsid w:val="00897A27"/>
    <w:rsid w:val="008A03E6"/>
    <w:rsid w:val="008A40C8"/>
    <w:rsid w:val="008C43F2"/>
    <w:rsid w:val="008C66F6"/>
    <w:rsid w:val="008D2240"/>
    <w:rsid w:val="008E4408"/>
    <w:rsid w:val="008F0F01"/>
    <w:rsid w:val="008F1DFD"/>
    <w:rsid w:val="0091132B"/>
    <w:rsid w:val="009249C5"/>
    <w:rsid w:val="00933A54"/>
    <w:rsid w:val="009422AE"/>
    <w:rsid w:val="00946ACA"/>
    <w:rsid w:val="009524E3"/>
    <w:rsid w:val="00956B4A"/>
    <w:rsid w:val="009661B3"/>
    <w:rsid w:val="00967CAC"/>
    <w:rsid w:val="00980645"/>
    <w:rsid w:val="00981B04"/>
    <w:rsid w:val="00987F3B"/>
    <w:rsid w:val="00995220"/>
    <w:rsid w:val="00996E0E"/>
    <w:rsid w:val="009A61EE"/>
    <w:rsid w:val="009B1B14"/>
    <w:rsid w:val="009C2077"/>
    <w:rsid w:val="009D289E"/>
    <w:rsid w:val="00A00C82"/>
    <w:rsid w:val="00A0123A"/>
    <w:rsid w:val="00A03AA4"/>
    <w:rsid w:val="00A22A78"/>
    <w:rsid w:val="00A54442"/>
    <w:rsid w:val="00A62AE7"/>
    <w:rsid w:val="00A94531"/>
    <w:rsid w:val="00AA0629"/>
    <w:rsid w:val="00AC4EE2"/>
    <w:rsid w:val="00AC5EAD"/>
    <w:rsid w:val="00AD53F5"/>
    <w:rsid w:val="00AE5DD8"/>
    <w:rsid w:val="00B006F5"/>
    <w:rsid w:val="00B2799A"/>
    <w:rsid w:val="00B30785"/>
    <w:rsid w:val="00B32B81"/>
    <w:rsid w:val="00B76869"/>
    <w:rsid w:val="00BD5850"/>
    <w:rsid w:val="00BD7E45"/>
    <w:rsid w:val="00BE7620"/>
    <w:rsid w:val="00C024F6"/>
    <w:rsid w:val="00C0769A"/>
    <w:rsid w:val="00C1695F"/>
    <w:rsid w:val="00C2572C"/>
    <w:rsid w:val="00C63ED9"/>
    <w:rsid w:val="00C73C1F"/>
    <w:rsid w:val="00C7465F"/>
    <w:rsid w:val="00C81D3E"/>
    <w:rsid w:val="00C85D9D"/>
    <w:rsid w:val="00C8683A"/>
    <w:rsid w:val="00C86FDE"/>
    <w:rsid w:val="00CA5C89"/>
    <w:rsid w:val="00CB0D5D"/>
    <w:rsid w:val="00CE0CF5"/>
    <w:rsid w:val="00CE299C"/>
    <w:rsid w:val="00CF1C0B"/>
    <w:rsid w:val="00CF777C"/>
    <w:rsid w:val="00D0197B"/>
    <w:rsid w:val="00D32E70"/>
    <w:rsid w:val="00D401D6"/>
    <w:rsid w:val="00D5680F"/>
    <w:rsid w:val="00D626B0"/>
    <w:rsid w:val="00D75E50"/>
    <w:rsid w:val="00DC0F15"/>
    <w:rsid w:val="00DC5E62"/>
    <w:rsid w:val="00DE7DDE"/>
    <w:rsid w:val="00DF08B0"/>
    <w:rsid w:val="00E24D51"/>
    <w:rsid w:val="00E3387F"/>
    <w:rsid w:val="00E360DE"/>
    <w:rsid w:val="00E379F3"/>
    <w:rsid w:val="00E75840"/>
    <w:rsid w:val="00E767F8"/>
    <w:rsid w:val="00E77280"/>
    <w:rsid w:val="00E77EA0"/>
    <w:rsid w:val="00E960E8"/>
    <w:rsid w:val="00EA5251"/>
    <w:rsid w:val="00EB34B5"/>
    <w:rsid w:val="00EB7AC0"/>
    <w:rsid w:val="00EC72B1"/>
    <w:rsid w:val="00ED081A"/>
    <w:rsid w:val="00ED5215"/>
    <w:rsid w:val="00EE41DE"/>
    <w:rsid w:val="00F12577"/>
    <w:rsid w:val="00F46174"/>
    <w:rsid w:val="00F5651C"/>
    <w:rsid w:val="00F67884"/>
    <w:rsid w:val="00F775E4"/>
    <w:rsid w:val="00FD3EED"/>
    <w:rsid w:val="00FD4690"/>
    <w:rsid w:val="00FD70F3"/>
    <w:rsid w:val="00FE0C5C"/>
    <w:rsid w:val="00FE62A3"/>
    <w:rsid w:val="00FE668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CB0C39D1-6B59-4FDD-908E-CE3EA39504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403E6"/>
  </w:style>
  <w:style w:type="paragraph" w:styleId="1">
    <w:name w:val="heading 1"/>
    <w:basedOn w:val="a"/>
    <w:next w:val="a"/>
    <w:link w:val="10"/>
    <w:uiPriority w:val="9"/>
    <w:qFormat/>
    <w:rsid w:val="006E7EB1"/>
    <w:pPr>
      <w:keepNext/>
      <w:keepLines/>
      <w:spacing w:before="480" w:after="0"/>
      <w:outlineLvl w:val="0"/>
    </w:pPr>
    <w:rPr>
      <w:rFonts w:asciiTheme="majorHAnsi" w:eastAsiaTheme="majorEastAsia" w:hAnsiTheme="majorHAnsi" w:cstheme="majorBidi"/>
      <w:b/>
      <w:bCs/>
      <w:color w:val="365F91" w:themeColor="accent1" w:themeShade="BF"/>
      <w:sz w:val="28"/>
      <w:szCs w:val="28"/>
      <w:lang w:eastAsia="en-US"/>
    </w:rPr>
  </w:style>
  <w:style w:type="paragraph" w:styleId="2">
    <w:name w:val="heading 2"/>
    <w:basedOn w:val="a"/>
    <w:next w:val="a"/>
    <w:link w:val="20"/>
    <w:uiPriority w:val="9"/>
    <w:unhideWhenUsed/>
    <w:qFormat/>
    <w:rsid w:val="006E7EB1"/>
    <w:pPr>
      <w:keepNext/>
      <w:keepLines/>
      <w:spacing w:before="200" w:after="0"/>
      <w:outlineLvl w:val="1"/>
    </w:pPr>
    <w:rPr>
      <w:rFonts w:asciiTheme="majorHAnsi" w:eastAsiaTheme="majorEastAsia" w:hAnsiTheme="majorHAnsi" w:cstheme="majorBidi"/>
      <w:b/>
      <w:bCs/>
      <w:color w:val="4F81BD" w:themeColor="accent1"/>
      <w:sz w:val="26"/>
      <w:szCs w:val="26"/>
      <w:lang w:eastAsia="en-US"/>
    </w:rPr>
  </w:style>
  <w:style w:type="paragraph" w:styleId="3">
    <w:name w:val="heading 3"/>
    <w:basedOn w:val="a"/>
    <w:next w:val="a"/>
    <w:link w:val="30"/>
    <w:uiPriority w:val="9"/>
    <w:semiHidden/>
    <w:unhideWhenUsed/>
    <w:qFormat/>
    <w:rsid w:val="006E7EB1"/>
    <w:pPr>
      <w:keepNext/>
      <w:keepLines/>
      <w:spacing w:before="200" w:after="0"/>
      <w:outlineLvl w:val="2"/>
    </w:pPr>
    <w:rPr>
      <w:rFonts w:asciiTheme="majorHAnsi" w:eastAsiaTheme="majorEastAsia" w:hAnsiTheme="majorHAnsi" w:cstheme="majorBidi"/>
      <w:b/>
      <w:bCs/>
      <w:color w:val="4F81BD" w:themeColor="accent1"/>
      <w:lang w:eastAsia="en-US"/>
    </w:rPr>
  </w:style>
  <w:style w:type="paragraph" w:styleId="4">
    <w:name w:val="heading 4"/>
    <w:basedOn w:val="a"/>
    <w:next w:val="a"/>
    <w:link w:val="40"/>
    <w:unhideWhenUsed/>
    <w:qFormat/>
    <w:rsid w:val="006E7EB1"/>
    <w:pPr>
      <w:keepNext/>
      <w:keepLines/>
      <w:spacing w:before="200" w:after="0"/>
      <w:outlineLvl w:val="3"/>
    </w:pPr>
    <w:rPr>
      <w:rFonts w:asciiTheme="majorHAnsi" w:eastAsiaTheme="majorEastAsia" w:hAnsiTheme="majorHAnsi" w:cstheme="majorBidi"/>
      <w:b/>
      <w:bCs/>
      <w:i/>
      <w:iCs/>
      <w:color w:val="4F81BD" w:themeColor="accent1"/>
      <w:lang w:eastAsia="en-US"/>
    </w:rPr>
  </w:style>
  <w:style w:type="paragraph" w:styleId="5">
    <w:name w:val="heading 5"/>
    <w:basedOn w:val="a"/>
    <w:next w:val="a"/>
    <w:link w:val="50"/>
    <w:uiPriority w:val="9"/>
    <w:semiHidden/>
    <w:unhideWhenUsed/>
    <w:qFormat/>
    <w:rsid w:val="006E7EB1"/>
    <w:pPr>
      <w:keepNext/>
      <w:keepLines/>
      <w:spacing w:before="200" w:after="0"/>
      <w:outlineLvl w:val="4"/>
    </w:pPr>
    <w:rPr>
      <w:rFonts w:asciiTheme="majorHAnsi" w:eastAsiaTheme="majorEastAsia" w:hAnsiTheme="majorHAnsi" w:cstheme="majorBidi"/>
      <w:color w:val="243F60" w:themeColor="accent1" w:themeShade="7F"/>
      <w:lang w:eastAsia="en-US"/>
    </w:rPr>
  </w:style>
  <w:style w:type="paragraph" w:styleId="6">
    <w:name w:val="heading 6"/>
    <w:basedOn w:val="a"/>
    <w:next w:val="a"/>
    <w:link w:val="60"/>
    <w:uiPriority w:val="9"/>
    <w:semiHidden/>
    <w:unhideWhenUsed/>
    <w:qFormat/>
    <w:rsid w:val="006E7EB1"/>
    <w:pPr>
      <w:keepNext/>
      <w:keepLines/>
      <w:spacing w:before="200" w:after="0"/>
      <w:outlineLvl w:val="5"/>
    </w:pPr>
    <w:rPr>
      <w:rFonts w:asciiTheme="majorHAnsi" w:eastAsiaTheme="majorEastAsia" w:hAnsiTheme="majorHAnsi" w:cstheme="majorBidi"/>
      <w:i/>
      <w:iCs/>
      <w:color w:val="243F60" w:themeColor="accent1" w:themeShade="7F"/>
      <w:lang w:eastAsia="en-US"/>
    </w:rPr>
  </w:style>
  <w:style w:type="paragraph" w:styleId="7">
    <w:name w:val="heading 7"/>
    <w:basedOn w:val="a"/>
    <w:next w:val="a"/>
    <w:link w:val="70"/>
    <w:uiPriority w:val="9"/>
    <w:semiHidden/>
    <w:unhideWhenUsed/>
    <w:qFormat/>
    <w:rsid w:val="006E7EB1"/>
    <w:pPr>
      <w:keepNext/>
      <w:keepLines/>
      <w:spacing w:before="200" w:after="0"/>
      <w:outlineLvl w:val="6"/>
    </w:pPr>
    <w:rPr>
      <w:rFonts w:asciiTheme="majorHAnsi" w:eastAsiaTheme="majorEastAsia" w:hAnsiTheme="majorHAnsi" w:cstheme="majorBidi"/>
      <w:i/>
      <w:iCs/>
      <w:color w:val="404040" w:themeColor="text1" w:themeTint="BF"/>
      <w:lang w:eastAsia="en-US"/>
    </w:rPr>
  </w:style>
  <w:style w:type="paragraph" w:styleId="8">
    <w:name w:val="heading 8"/>
    <w:basedOn w:val="a"/>
    <w:next w:val="a"/>
    <w:link w:val="80"/>
    <w:uiPriority w:val="9"/>
    <w:semiHidden/>
    <w:unhideWhenUsed/>
    <w:qFormat/>
    <w:rsid w:val="006E7EB1"/>
    <w:pPr>
      <w:keepNext/>
      <w:keepLines/>
      <w:spacing w:before="200" w:after="0"/>
      <w:outlineLvl w:val="7"/>
    </w:pPr>
    <w:rPr>
      <w:rFonts w:asciiTheme="majorHAnsi" w:eastAsiaTheme="majorEastAsia" w:hAnsiTheme="majorHAnsi" w:cstheme="majorBidi"/>
      <w:color w:val="404040" w:themeColor="text1" w:themeTint="BF"/>
      <w:sz w:val="20"/>
      <w:szCs w:val="20"/>
      <w:lang w:eastAsia="en-US"/>
    </w:rPr>
  </w:style>
  <w:style w:type="paragraph" w:styleId="9">
    <w:name w:val="heading 9"/>
    <w:basedOn w:val="a"/>
    <w:next w:val="a"/>
    <w:link w:val="90"/>
    <w:uiPriority w:val="9"/>
    <w:semiHidden/>
    <w:unhideWhenUsed/>
    <w:qFormat/>
    <w:rsid w:val="006E7EB1"/>
    <w:pPr>
      <w:keepNext/>
      <w:keepLines/>
      <w:spacing w:before="200" w:after="0"/>
      <w:outlineLvl w:val="8"/>
    </w:pPr>
    <w:rPr>
      <w:rFonts w:asciiTheme="majorHAnsi" w:eastAsiaTheme="majorEastAsia" w:hAnsiTheme="majorHAnsi" w:cstheme="majorBidi"/>
      <w:i/>
      <w:iCs/>
      <w:color w:val="404040" w:themeColor="text1" w:themeTint="BF"/>
      <w:sz w:val="20"/>
      <w:szCs w:val="20"/>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6E7EB1"/>
    <w:rPr>
      <w:rFonts w:asciiTheme="majorHAnsi" w:eastAsiaTheme="majorEastAsia" w:hAnsiTheme="majorHAnsi" w:cstheme="majorBidi"/>
      <w:b/>
      <w:bCs/>
      <w:color w:val="365F91" w:themeColor="accent1" w:themeShade="BF"/>
      <w:sz w:val="28"/>
      <w:szCs w:val="28"/>
      <w:lang w:eastAsia="en-US"/>
    </w:rPr>
  </w:style>
  <w:style w:type="character" w:customStyle="1" w:styleId="20">
    <w:name w:val="Заголовок 2 Знак"/>
    <w:basedOn w:val="a0"/>
    <w:link w:val="2"/>
    <w:uiPriority w:val="9"/>
    <w:rsid w:val="006E7EB1"/>
    <w:rPr>
      <w:rFonts w:asciiTheme="majorHAnsi" w:eastAsiaTheme="majorEastAsia" w:hAnsiTheme="majorHAnsi" w:cstheme="majorBidi"/>
      <w:b/>
      <w:bCs/>
      <w:color w:val="4F81BD" w:themeColor="accent1"/>
      <w:sz w:val="26"/>
      <w:szCs w:val="26"/>
      <w:lang w:eastAsia="en-US"/>
    </w:rPr>
  </w:style>
  <w:style w:type="character" w:customStyle="1" w:styleId="30">
    <w:name w:val="Заголовок 3 Знак"/>
    <w:basedOn w:val="a0"/>
    <w:link w:val="3"/>
    <w:uiPriority w:val="9"/>
    <w:semiHidden/>
    <w:rsid w:val="006E7EB1"/>
    <w:rPr>
      <w:rFonts w:asciiTheme="majorHAnsi" w:eastAsiaTheme="majorEastAsia" w:hAnsiTheme="majorHAnsi" w:cstheme="majorBidi"/>
      <w:b/>
      <w:bCs/>
      <w:color w:val="4F81BD" w:themeColor="accent1"/>
      <w:lang w:eastAsia="en-US"/>
    </w:rPr>
  </w:style>
  <w:style w:type="character" w:customStyle="1" w:styleId="40">
    <w:name w:val="Заголовок 4 Знак"/>
    <w:basedOn w:val="a0"/>
    <w:link w:val="4"/>
    <w:uiPriority w:val="9"/>
    <w:semiHidden/>
    <w:rsid w:val="006E7EB1"/>
    <w:rPr>
      <w:rFonts w:asciiTheme="majorHAnsi" w:eastAsiaTheme="majorEastAsia" w:hAnsiTheme="majorHAnsi" w:cstheme="majorBidi"/>
      <w:b/>
      <w:bCs/>
      <w:i/>
      <w:iCs/>
      <w:color w:val="4F81BD" w:themeColor="accent1"/>
      <w:lang w:eastAsia="en-US"/>
    </w:rPr>
  </w:style>
  <w:style w:type="character" w:customStyle="1" w:styleId="50">
    <w:name w:val="Заголовок 5 Знак"/>
    <w:basedOn w:val="a0"/>
    <w:link w:val="5"/>
    <w:uiPriority w:val="9"/>
    <w:semiHidden/>
    <w:rsid w:val="006E7EB1"/>
    <w:rPr>
      <w:rFonts w:asciiTheme="majorHAnsi" w:eastAsiaTheme="majorEastAsia" w:hAnsiTheme="majorHAnsi" w:cstheme="majorBidi"/>
      <w:color w:val="243F60" w:themeColor="accent1" w:themeShade="7F"/>
      <w:lang w:eastAsia="en-US"/>
    </w:rPr>
  </w:style>
  <w:style w:type="character" w:customStyle="1" w:styleId="60">
    <w:name w:val="Заголовок 6 Знак"/>
    <w:basedOn w:val="a0"/>
    <w:link w:val="6"/>
    <w:uiPriority w:val="9"/>
    <w:semiHidden/>
    <w:rsid w:val="006E7EB1"/>
    <w:rPr>
      <w:rFonts w:asciiTheme="majorHAnsi" w:eastAsiaTheme="majorEastAsia" w:hAnsiTheme="majorHAnsi" w:cstheme="majorBidi"/>
      <w:i/>
      <w:iCs/>
      <w:color w:val="243F60" w:themeColor="accent1" w:themeShade="7F"/>
      <w:lang w:eastAsia="en-US"/>
    </w:rPr>
  </w:style>
  <w:style w:type="character" w:customStyle="1" w:styleId="70">
    <w:name w:val="Заголовок 7 Знак"/>
    <w:basedOn w:val="a0"/>
    <w:link w:val="7"/>
    <w:uiPriority w:val="9"/>
    <w:semiHidden/>
    <w:rsid w:val="006E7EB1"/>
    <w:rPr>
      <w:rFonts w:asciiTheme="majorHAnsi" w:eastAsiaTheme="majorEastAsia" w:hAnsiTheme="majorHAnsi" w:cstheme="majorBidi"/>
      <w:i/>
      <w:iCs/>
      <w:color w:val="404040" w:themeColor="text1" w:themeTint="BF"/>
      <w:lang w:eastAsia="en-US"/>
    </w:rPr>
  </w:style>
  <w:style w:type="character" w:customStyle="1" w:styleId="80">
    <w:name w:val="Заголовок 8 Знак"/>
    <w:basedOn w:val="a0"/>
    <w:link w:val="8"/>
    <w:uiPriority w:val="9"/>
    <w:semiHidden/>
    <w:rsid w:val="006E7EB1"/>
    <w:rPr>
      <w:rFonts w:asciiTheme="majorHAnsi" w:eastAsiaTheme="majorEastAsia" w:hAnsiTheme="majorHAnsi" w:cstheme="majorBidi"/>
      <w:color w:val="404040" w:themeColor="text1" w:themeTint="BF"/>
      <w:sz w:val="20"/>
      <w:szCs w:val="20"/>
      <w:lang w:eastAsia="en-US"/>
    </w:rPr>
  </w:style>
  <w:style w:type="character" w:customStyle="1" w:styleId="90">
    <w:name w:val="Заголовок 9 Знак"/>
    <w:basedOn w:val="a0"/>
    <w:link w:val="9"/>
    <w:uiPriority w:val="9"/>
    <w:semiHidden/>
    <w:rsid w:val="006E7EB1"/>
    <w:rPr>
      <w:rFonts w:asciiTheme="majorHAnsi" w:eastAsiaTheme="majorEastAsia" w:hAnsiTheme="majorHAnsi" w:cstheme="majorBidi"/>
      <w:i/>
      <w:iCs/>
      <w:color w:val="404040" w:themeColor="text1" w:themeTint="BF"/>
      <w:sz w:val="20"/>
      <w:szCs w:val="20"/>
      <w:lang w:eastAsia="en-US"/>
    </w:rPr>
  </w:style>
  <w:style w:type="character" w:customStyle="1" w:styleId="21">
    <w:name w:val="Основной текст (2)_"/>
    <w:basedOn w:val="a0"/>
    <w:link w:val="22"/>
    <w:rsid w:val="00AC4EE2"/>
    <w:rPr>
      <w:rFonts w:ascii="Times New Roman" w:eastAsia="Times New Roman" w:hAnsi="Times New Roman" w:cs="Times New Roman"/>
      <w:sz w:val="19"/>
      <w:szCs w:val="19"/>
      <w:shd w:val="clear" w:color="auto" w:fill="FFFFFF"/>
    </w:rPr>
  </w:style>
  <w:style w:type="paragraph" w:customStyle="1" w:styleId="22">
    <w:name w:val="Основной текст (2)"/>
    <w:basedOn w:val="a"/>
    <w:link w:val="21"/>
    <w:rsid w:val="00AC4EE2"/>
    <w:pPr>
      <w:widowControl w:val="0"/>
      <w:shd w:val="clear" w:color="auto" w:fill="FFFFFF"/>
      <w:spacing w:after="2700" w:line="298" w:lineRule="exact"/>
      <w:ind w:hanging="320"/>
      <w:jc w:val="center"/>
    </w:pPr>
    <w:rPr>
      <w:rFonts w:ascii="Times New Roman" w:eastAsia="Times New Roman" w:hAnsi="Times New Roman" w:cs="Times New Roman"/>
      <w:sz w:val="19"/>
      <w:szCs w:val="19"/>
    </w:rPr>
  </w:style>
  <w:style w:type="paragraph" w:styleId="a3">
    <w:name w:val="Balloon Text"/>
    <w:basedOn w:val="a"/>
    <w:link w:val="a4"/>
    <w:unhideWhenUsed/>
    <w:rsid w:val="00144462"/>
    <w:pPr>
      <w:spacing w:after="0" w:line="240" w:lineRule="auto"/>
    </w:pPr>
    <w:rPr>
      <w:rFonts w:ascii="Tahoma" w:hAnsi="Tahoma" w:cs="Tahoma"/>
      <w:sz w:val="16"/>
      <w:szCs w:val="16"/>
    </w:rPr>
  </w:style>
  <w:style w:type="character" w:customStyle="1" w:styleId="a4">
    <w:name w:val="Текст выноски Знак"/>
    <w:basedOn w:val="a0"/>
    <w:link w:val="a3"/>
    <w:rsid w:val="00144462"/>
    <w:rPr>
      <w:rFonts w:ascii="Tahoma" w:hAnsi="Tahoma" w:cs="Tahoma"/>
      <w:sz w:val="16"/>
      <w:szCs w:val="16"/>
    </w:rPr>
  </w:style>
  <w:style w:type="character" w:customStyle="1" w:styleId="a5">
    <w:name w:val="Название Знак"/>
    <w:basedOn w:val="a0"/>
    <w:link w:val="a6"/>
    <w:uiPriority w:val="10"/>
    <w:rsid w:val="006E7EB1"/>
    <w:rPr>
      <w:rFonts w:asciiTheme="majorHAnsi" w:eastAsiaTheme="majorEastAsia" w:hAnsiTheme="majorHAnsi" w:cstheme="majorBidi"/>
      <w:color w:val="17365D" w:themeColor="text2" w:themeShade="BF"/>
      <w:spacing w:val="5"/>
      <w:kern w:val="28"/>
      <w:sz w:val="52"/>
      <w:szCs w:val="52"/>
      <w:lang w:eastAsia="en-US"/>
    </w:rPr>
  </w:style>
  <w:style w:type="paragraph" w:styleId="a6">
    <w:name w:val="Title"/>
    <w:basedOn w:val="a"/>
    <w:next w:val="a"/>
    <w:link w:val="a5"/>
    <w:uiPriority w:val="10"/>
    <w:qFormat/>
    <w:rsid w:val="006E7EB1"/>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en-US"/>
    </w:rPr>
  </w:style>
  <w:style w:type="character" w:customStyle="1" w:styleId="a7">
    <w:name w:val="Подзаголовок Знак"/>
    <w:basedOn w:val="a0"/>
    <w:link w:val="a8"/>
    <w:rsid w:val="006E7EB1"/>
    <w:rPr>
      <w:rFonts w:asciiTheme="majorHAnsi" w:eastAsiaTheme="majorEastAsia" w:hAnsiTheme="majorHAnsi" w:cstheme="majorBidi"/>
      <w:i/>
      <w:iCs/>
      <w:color w:val="4F81BD" w:themeColor="accent1"/>
      <w:spacing w:val="15"/>
      <w:sz w:val="24"/>
      <w:szCs w:val="24"/>
      <w:lang w:eastAsia="en-US"/>
    </w:rPr>
  </w:style>
  <w:style w:type="paragraph" w:styleId="a8">
    <w:name w:val="Subtitle"/>
    <w:basedOn w:val="a"/>
    <w:next w:val="a"/>
    <w:link w:val="a7"/>
    <w:qFormat/>
    <w:rsid w:val="006E7EB1"/>
    <w:pPr>
      <w:numPr>
        <w:ilvl w:val="1"/>
      </w:numPr>
    </w:pPr>
    <w:rPr>
      <w:rFonts w:asciiTheme="majorHAnsi" w:eastAsiaTheme="majorEastAsia" w:hAnsiTheme="majorHAnsi" w:cstheme="majorBidi"/>
      <w:i/>
      <w:iCs/>
      <w:color w:val="4F81BD" w:themeColor="accent1"/>
      <w:spacing w:val="15"/>
      <w:sz w:val="24"/>
      <w:szCs w:val="24"/>
      <w:lang w:eastAsia="en-US"/>
    </w:rPr>
  </w:style>
  <w:style w:type="character" w:customStyle="1" w:styleId="23">
    <w:name w:val="Цитата 2 Знак"/>
    <w:basedOn w:val="a0"/>
    <w:link w:val="24"/>
    <w:uiPriority w:val="29"/>
    <w:rsid w:val="006E7EB1"/>
    <w:rPr>
      <w:rFonts w:eastAsiaTheme="minorHAnsi"/>
      <w:i/>
      <w:iCs/>
      <w:color w:val="000000" w:themeColor="text1"/>
      <w:lang w:eastAsia="en-US"/>
    </w:rPr>
  </w:style>
  <w:style w:type="paragraph" w:styleId="24">
    <w:name w:val="Quote"/>
    <w:basedOn w:val="a"/>
    <w:next w:val="a"/>
    <w:link w:val="23"/>
    <w:uiPriority w:val="29"/>
    <w:qFormat/>
    <w:rsid w:val="006E7EB1"/>
    <w:rPr>
      <w:rFonts w:eastAsiaTheme="minorHAnsi"/>
      <w:i/>
      <w:iCs/>
      <w:color w:val="000000" w:themeColor="text1"/>
      <w:lang w:eastAsia="en-US"/>
    </w:rPr>
  </w:style>
  <w:style w:type="character" w:customStyle="1" w:styleId="a9">
    <w:name w:val="Выделенная цитата Знак"/>
    <w:basedOn w:val="a0"/>
    <w:link w:val="aa"/>
    <w:uiPriority w:val="30"/>
    <w:rsid w:val="006E7EB1"/>
    <w:rPr>
      <w:rFonts w:eastAsiaTheme="minorHAnsi"/>
      <w:b/>
      <w:bCs/>
      <w:i/>
      <w:iCs/>
      <w:color w:val="4F81BD" w:themeColor="accent1"/>
      <w:lang w:eastAsia="en-US"/>
    </w:rPr>
  </w:style>
  <w:style w:type="paragraph" w:styleId="aa">
    <w:name w:val="Intense Quote"/>
    <w:basedOn w:val="a"/>
    <w:next w:val="a"/>
    <w:link w:val="a9"/>
    <w:uiPriority w:val="30"/>
    <w:qFormat/>
    <w:rsid w:val="006E7EB1"/>
    <w:pPr>
      <w:pBdr>
        <w:bottom w:val="single" w:sz="4" w:space="4" w:color="4F81BD" w:themeColor="accent1"/>
      </w:pBdr>
      <w:spacing w:before="200" w:after="280"/>
      <w:ind w:left="936" w:right="936"/>
    </w:pPr>
    <w:rPr>
      <w:rFonts w:eastAsiaTheme="minorHAnsi"/>
      <w:b/>
      <w:bCs/>
      <w:i/>
      <w:iCs/>
      <w:color w:val="4F81BD" w:themeColor="accent1"/>
      <w:lang w:eastAsia="en-US"/>
    </w:rPr>
  </w:style>
  <w:style w:type="paragraph" w:styleId="ab">
    <w:name w:val="caption"/>
    <w:basedOn w:val="a"/>
    <w:next w:val="a"/>
    <w:unhideWhenUsed/>
    <w:qFormat/>
    <w:rsid w:val="0017114E"/>
    <w:pPr>
      <w:spacing w:line="240" w:lineRule="auto"/>
    </w:pPr>
    <w:rPr>
      <w:rFonts w:eastAsiaTheme="minorHAnsi"/>
      <w:b/>
      <w:bCs/>
      <w:color w:val="4F81BD" w:themeColor="accent1"/>
      <w:sz w:val="18"/>
      <w:szCs w:val="18"/>
      <w:lang w:eastAsia="en-US"/>
    </w:rPr>
  </w:style>
  <w:style w:type="character" w:styleId="ac">
    <w:name w:val="Strong"/>
    <w:basedOn w:val="a0"/>
    <w:uiPriority w:val="22"/>
    <w:qFormat/>
    <w:rsid w:val="0017114E"/>
    <w:rPr>
      <w:b/>
      <w:bCs/>
    </w:rPr>
  </w:style>
  <w:style w:type="character" w:styleId="ad">
    <w:name w:val="Emphasis"/>
    <w:basedOn w:val="a0"/>
    <w:uiPriority w:val="20"/>
    <w:qFormat/>
    <w:rsid w:val="0017114E"/>
    <w:rPr>
      <w:i/>
      <w:iCs/>
    </w:rPr>
  </w:style>
  <w:style w:type="paragraph" w:styleId="ae">
    <w:name w:val="No Spacing"/>
    <w:uiPriority w:val="1"/>
    <w:qFormat/>
    <w:rsid w:val="0017114E"/>
    <w:pPr>
      <w:spacing w:after="0" w:line="240" w:lineRule="auto"/>
    </w:pPr>
    <w:rPr>
      <w:rFonts w:eastAsiaTheme="minorHAnsi"/>
      <w:lang w:eastAsia="en-US"/>
    </w:rPr>
  </w:style>
  <w:style w:type="paragraph" w:styleId="af">
    <w:name w:val="List Paragraph"/>
    <w:basedOn w:val="a"/>
    <w:uiPriority w:val="34"/>
    <w:qFormat/>
    <w:rsid w:val="0017114E"/>
    <w:pPr>
      <w:ind w:left="720"/>
      <w:contextualSpacing/>
    </w:pPr>
    <w:rPr>
      <w:rFonts w:eastAsiaTheme="minorHAnsi"/>
      <w:lang w:eastAsia="en-US"/>
    </w:rPr>
  </w:style>
  <w:style w:type="character" w:styleId="af0">
    <w:name w:val="Subtle Emphasis"/>
    <w:basedOn w:val="a0"/>
    <w:uiPriority w:val="19"/>
    <w:qFormat/>
    <w:rsid w:val="0017114E"/>
    <w:rPr>
      <w:i/>
      <w:iCs/>
      <w:color w:val="808080" w:themeColor="text1" w:themeTint="7F"/>
    </w:rPr>
  </w:style>
  <w:style w:type="character" w:styleId="af1">
    <w:name w:val="Intense Emphasis"/>
    <w:basedOn w:val="a0"/>
    <w:uiPriority w:val="21"/>
    <w:qFormat/>
    <w:rsid w:val="0017114E"/>
    <w:rPr>
      <w:b/>
      <w:bCs/>
      <w:i/>
      <w:iCs/>
      <w:color w:val="4F81BD" w:themeColor="accent1"/>
    </w:rPr>
  </w:style>
  <w:style w:type="character" w:styleId="af2">
    <w:name w:val="Subtle Reference"/>
    <w:basedOn w:val="a0"/>
    <w:uiPriority w:val="31"/>
    <w:qFormat/>
    <w:rsid w:val="0017114E"/>
    <w:rPr>
      <w:smallCaps/>
      <w:color w:val="C0504D" w:themeColor="accent2"/>
      <w:u w:val="single"/>
    </w:rPr>
  </w:style>
  <w:style w:type="character" w:styleId="af3">
    <w:name w:val="Intense Reference"/>
    <w:basedOn w:val="a0"/>
    <w:uiPriority w:val="32"/>
    <w:qFormat/>
    <w:rsid w:val="0017114E"/>
    <w:rPr>
      <w:b/>
      <w:bCs/>
      <w:smallCaps/>
      <w:color w:val="C0504D" w:themeColor="accent2"/>
      <w:spacing w:val="5"/>
      <w:u w:val="single"/>
    </w:rPr>
  </w:style>
  <w:style w:type="character" w:styleId="af4">
    <w:name w:val="Book Title"/>
    <w:basedOn w:val="a0"/>
    <w:uiPriority w:val="33"/>
    <w:qFormat/>
    <w:rsid w:val="0017114E"/>
    <w:rPr>
      <w:b/>
      <w:bCs/>
      <w:smallCaps/>
      <w:spacing w:val="5"/>
    </w:rPr>
  </w:style>
  <w:style w:type="paragraph" w:styleId="af5">
    <w:name w:val="TOC Heading"/>
    <w:basedOn w:val="1"/>
    <w:next w:val="a"/>
    <w:uiPriority w:val="39"/>
    <w:semiHidden/>
    <w:unhideWhenUsed/>
    <w:qFormat/>
    <w:rsid w:val="0017114E"/>
    <w:pPr>
      <w:outlineLvl w:val="9"/>
    </w:pPr>
  </w:style>
  <w:style w:type="table" w:styleId="af6">
    <w:name w:val="Table Grid"/>
    <w:basedOn w:val="a1"/>
    <w:uiPriority w:val="59"/>
    <w:rsid w:val="00B006F5"/>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7">
    <w:name w:val="footer"/>
    <w:basedOn w:val="a"/>
    <w:link w:val="af8"/>
    <w:rsid w:val="00001920"/>
    <w:pPr>
      <w:tabs>
        <w:tab w:val="center" w:pos="4677"/>
        <w:tab w:val="right" w:pos="9355"/>
      </w:tabs>
      <w:spacing w:after="0" w:line="360" w:lineRule="auto"/>
      <w:ind w:firstLine="709"/>
      <w:jc w:val="both"/>
    </w:pPr>
    <w:rPr>
      <w:rFonts w:ascii="Times New Roman" w:eastAsia="Times New Roman" w:hAnsi="Times New Roman" w:cs="Times New Roman"/>
      <w:sz w:val="24"/>
      <w:szCs w:val="24"/>
    </w:rPr>
  </w:style>
  <w:style w:type="character" w:customStyle="1" w:styleId="af8">
    <w:name w:val="Нижний колонтитул Знак"/>
    <w:basedOn w:val="a0"/>
    <w:link w:val="af7"/>
    <w:uiPriority w:val="99"/>
    <w:rsid w:val="00001920"/>
    <w:rPr>
      <w:rFonts w:ascii="Times New Roman" w:eastAsia="Times New Roman" w:hAnsi="Times New Roman" w:cs="Times New Roman"/>
      <w:sz w:val="24"/>
      <w:szCs w:val="24"/>
    </w:rPr>
  </w:style>
  <w:style w:type="character" w:styleId="af9">
    <w:name w:val="page number"/>
    <w:basedOn w:val="a0"/>
    <w:rsid w:val="00001920"/>
  </w:style>
  <w:style w:type="paragraph" w:styleId="afa">
    <w:name w:val="Document Map"/>
    <w:basedOn w:val="a"/>
    <w:link w:val="afb"/>
    <w:semiHidden/>
    <w:rsid w:val="00001920"/>
    <w:pPr>
      <w:shd w:val="clear" w:color="auto" w:fill="000080"/>
      <w:spacing w:after="0" w:line="360" w:lineRule="auto"/>
      <w:ind w:firstLine="709"/>
      <w:jc w:val="both"/>
    </w:pPr>
    <w:rPr>
      <w:rFonts w:ascii="Tahoma" w:eastAsia="Times New Roman" w:hAnsi="Tahoma" w:cs="Tahoma"/>
      <w:sz w:val="20"/>
      <w:szCs w:val="20"/>
    </w:rPr>
  </w:style>
  <w:style w:type="character" w:customStyle="1" w:styleId="afb">
    <w:name w:val="Схема документа Знак"/>
    <w:basedOn w:val="a0"/>
    <w:link w:val="afa"/>
    <w:semiHidden/>
    <w:rsid w:val="00001920"/>
    <w:rPr>
      <w:rFonts w:ascii="Tahoma" w:eastAsia="Times New Roman" w:hAnsi="Tahoma" w:cs="Tahoma"/>
      <w:sz w:val="20"/>
      <w:szCs w:val="20"/>
      <w:shd w:val="clear" w:color="auto" w:fill="000080"/>
    </w:rPr>
  </w:style>
  <w:style w:type="paragraph" w:styleId="afc">
    <w:name w:val="header"/>
    <w:basedOn w:val="a"/>
    <w:link w:val="afd"/>
    <w:rsid w:val="00001920"/>
    <w:pPr>
      <w:tabs>
        <w:tab w:val="center" w:pos="4677"/>
        <w:tab w:val="right" w:pos="9355"/>
      </w:tabs>
      <w:spacing w:after="0" w:line="360" w:lineRule="auto"/>
      <w:ind w:firstLine="709"/>
      <w:jc w:val="both"/>
    </w:pPr>
    <w:rPr>
      <w:rFonts w:ascii="Times New Roman" w:eastAsia="Times New Roman" w:hAnsi="Times New Roman" w:cs="Times New Roman"/>
      <w:sz w:val="24"/>
      <w:szCs w:val="24"/>
    </w:rPr>
  </w:style>
  <w:style w:type="character" w:customStyle="1" w:styleId="afd">
    <w:name w:val="Верхний колонтитул Знак"/>
    <w:basedOn w:val="a0"/>
    <w:link w:val="afc"/>
    <w:rsid w:val="00001920"/>
    <w:rPr>
      <w:rFonts w:ascii="Times New Roman" w:eastAsia="Times New Roman" w:hAnsi="Times New Roman" w:cs="Times New Roman"/>
      <w:sz w:val="24"/>
      <w:szCs w:val="24"/>
    </w:rPr>
  </w:style>
  <w:style w:type="character" w:styleId="afe">
    <w:name w:val="Hyperlink"/>
    <w:basedOn w:val="a0"/>
    <w:uiPriority w:val="99"/>
    <w:rsid w:val="00001920"/>
    <w:rPr>
      <w:color w:val="0000FF" w:themeColor="hyperlink"/>
      <w:u w:val="single"/>
    </w:rPr>
  </w:style>
  <w:style w:type="paragraph" w:styleId="aff">
    <w:name w:val="Normal (Web)"/>
    <w:basedOn w:val="a"/>
    <w:uiPriority w:val="99"/>
    <w:unhideWhenUsed/>
    <w:rsid w:val="0000192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a0"/>
    <w:rsid w:val="00001920"/>
  </w:style>
  <w:style w:type="paragraph" w:customStyle="1" w:styleId="textn">
    <w:name w:val="textn"/>
    <w:basedOn w:val="a"/>
    <w:rsid w:val="00001920"/>
    <w:pPr>
      <w:spacing w:before="100" w:beforeAutospacing="1" w:after="100" w:afterAutospacing="1" w:line="240" w:lineRule="auto"/>
    </w:pPr>
    <w:rPr>
      <w:rFonts w:ascii="Times New Roman" w:eastAsia="Times New Roman" w:hAnsi="Times New Roman" w:cs="Times New Roman"/>
      <w:sz w:val="24"/>
      <w:szCs w:val="24"/>
    </w:rPr>
  </w:style>
  <w:style w:type="paragraph" w:styleId="aff0">
    <w:name w:val="Body Text"/>
    <w:basedOn w:val="a"/>
    <w:link w:val="aff1"/>
    <w:rsid w:val="006040F3"/>
    <w:pPr>
      <w:tabs>
        <w:tab w:val="left" w:pos="2127"/>
      </w:tabs>
      <w:spacing w:after="0" w:line="360" w:lineRule="auto"/>
      <w:jc w:val="both"/>
    </w:pPr>
    <w:rPr>
      <w:rFonts w:ascii="Times New Roman" w:eastAsia="Times New Roman" w:hAnsi="Times New Roman" w:cs="Times New Roman"/>
      <w:sz w:val="24"/>
      <w:szCs w:val="20"/>
    </w:rPr>
  </w:style>
  <w:style w:type="character" w:customStyle="1" w:styleId="aff1">
    <w:name w:val="Основной текст Знак"/>
    <w:basedOn w:val="a0"/>
    <w:link w:val="aff0"/>
    <w:rsid w:val="006040F3"/>
    <w:rPr>
      <w:rFonts w:ascii="Times New Roman" w:eastAsia="Times New Roman" w:hAnsi="Times New Roman" w:cs="Times New Roman"/>
      <w:sz w:val="24"/>
      <w:szCs w:val="20"/>
    </w:rPr>
  </w:style>
  <w:style w:type="paragraph" w:customStyle="1" w:styleId="Heading">
    <w:name w:val="Heading"/>
    <w:rsid w:val="00EB34B5"/>
    <w:pPr>
      <w:widowControl w:val="0"/>
      <w:autoSpaceDE w:val="0"/>
      <w:autoSpaceDN w:val="0"/>
      <w:adjustRightInd w:val="0"/>
      <w:spacing w:after="0" w:line="240" w:lineRule="auto"/>
    </w:pPr>
    <w:rPr>
      <w:rFonts w:ascii="Arial" w:eastAsia="Times New Roman" w:hAnsi="Arial" w:cs="Arial"/>
      <w:b/>
      <w:bCs/>
    </w:rPr>
  </w:style>
  <w:style w:type="character" w:customStyle="1" w:styleId="citation">
    <w:name w:val="citation"/>
    <w:basedOn w:val="a0"/>
    <w:rsid w:val="00EB34B5"/>
  </w:style>
  <w:style w:type="character" w:customStyle="1" w:styleId="subtitle1">
    <w:name w:val="subtitle1"/>
    <w:rsid w:val="00EB34B5"/>
    <w:rPr>
      <w:b w:val="0"/>
      <w:bCs w:val="0"/>
      <w:color w:val="9900CC"/>
      <w:sz w:val="17"/>
      <w:szCs w:val="17"/>
    </w:rPr>
  </w:style>
  <w:style w:type="paragraph" w:styleId="25">
    <w:name w:val="toc 2"/>
    <w:basedOn w:val="a"/>
    <w:next w:val="a"/>
    <w:autoRedefine/>
    <w:uiPriority w:val="39"/>
    <w:unhideWhenUsed/>
    <w:qFormat/>
    <w:rsid w:val="00EB34B5"/>
    <w:pPr>
      <w:spacing w:after="100"/>
      <w:ind w:left="220"/>
    </w:pPr>
    <w:rPr>
      <w:rFonts w:ascii="Calibri" w:eastAsia="Times New Roman" w:hAnsi="Calibri" w:cs="Times New Roman"/>
      <w:lang w:eastAsia="en-US"/>
    </w:rPr>
  </w:style>
  <w:style w:type="paragraph" w:styleId="11">
    <w:name w:val="toc 1"/>
    <w:basedOn w:val="a"/>
    <w:next w:val="a"/>
    <w:autoRedefine/>
    <w:uiPriority w:val="39"/>
    <w:unhideWhenUsed/>
    <w:qFormat/>
    <w:rsid w:val="00EB34B5"/>
    <w:pPr>
      <w:spacing w:after="100"/>
    </w:pPr>
    <w:rPr>
      <w:rFonts w:ascii="Calibri" w:eastAsia="Times New Roman" w:hAnsi="Calibri" w:cs="Times New Roman"/>
      <w:lang w:eastAsia="en-US"/>
    </w:rPr>
  </w:style>
  <w:style w:type="paragraph" w:styleId="31">
    <w:name w:val="toc 3"/>
    <w:basedOn w:val="a"/>
    <w:next w:val="a"/>
    <w:autoRedefine/>
    <w:uiPriority w:val="39"/>
    <w:unhideWhenUsed/>
    <w:qFormat/>
    <w:rsid w:val="00EB34B5"/>
    <w:pPr>
      <w:spacing w:after="100"/>
      <w:ind w:left="440"/>
    </w:pPr>
    <w:rPr>
      <w:rFonts w:ascii="Calibri" w:eastAsia="Times New Roman" w:hAnsi="Calibri" w:cs="Times New Roman"/>
      <w:lang w:eastAsia="en-US"/>
    </w:rPr>
  </w:style>
  <w:style w:type="character" w:customStyle="1" w:styleId="26">
    <w:name w:val="Основной текст (2) + Курсив"/>
    <w:rsid w:val="00C63ED9"/>
    <w:rPr>
      <w:rFonts w:ascii="Times New Roman" w:eastAsia="Times New Roman" w:hAnsi="Times New Roman" w:cs="Times New Roman"/>
      <w:b w:val="0"/>
      <w:bCs w:val="0"/>
      <w:i/>
      <w:iCs/>
      <w:smallCaps w:val="0"/>
      <w:strike w:val="0"/>
      <w:color w:val="000000"/>
      <w:spacing w:val="0"/>
      <w:w w:val="100"/>
      <w:position w:val="0"/>
      <w:sz w:val="18"/>
      <w:szCs w:val="18"/>
      <w:u w:val="none"/>
      <w:lang w:val="ru-RU" w:eastAsia="ru-RU" w:bidi="ru-RU"/>
    </w:rPr>
  </w:style>
  <w:style w:type="character" w:customStyle="1" w:styleId="285pt">
    <w:name w:val="Основной текст (2) + 8;5 pt"/>
    <w:rsid w:val="00C63ED9"/>
    <w:rPr>
      <w:rFonts w:ascii="Times New Roman" w:eastAsia="Times New Roman" w:hAnsi="Times New Roman" w:cs="Times New Roman"/>
      <w:b w:val="0"/>
      <w:bCs w:val="0"/>
      <w:i w:val="0"/>
      <w:iCs w:val="0"/>
      <w:smallCaps w:val="0"/>
      <w:strike w:val="0"/>
      <w:color w:val="000000"/>
      <w:spacing w:val="0"/>
      <w:w w:val="100"/>
      <w:position w:val="0"/>
      <w:sz w:val="17"/>
      <w:szCs w:val="17"/>
      <w:u w:val="none"/>
      <w:lang w:val="ru-RU" w:eastAsia="ru-RU" w:bidi="ru-RU"/>
    </w:rPr>
  </w:style>
  <w:style w:type="character" w:customStyle="1" w:styleId="27">
    <w:name w:val="Основной текст (2) + Малые прописные"/>
    <w:rsid w:val="00C63ED9"/>
    <w:rPr>
      <w:rFonts w:ascii="Times New Roman" w:eastAsia="Times New Roman" w:hAnsi="Times New Roman" w:cs="Times New Roman"/>
      <w:b w:val="0"/>
      <w:bCs w:val="0"/>
      <w:i w:val="0"/>
      <w:iCs w:val="0"/>
      <w:smallCaps/>
      <w:strike w:val="0"/>
      <w:color w:val="000000"/>
      <w:spacing w:val="0"/>
      <w:w w:val="100"/>
      <w:position w:val="0"/>
      <w:sz w:val="18"/>
      <w:szCs w:val="18"/>
      <w:u w:val="none"/>
      <w:lang w:val="ru-RU" w:eastAsia="ru-RU" w:bidi="ru-RU"/>
    </w:rPr>
  </w:style>
  <w:style w:type="character" w:customStyle="1" w:styleId="aff2">
    <w:name w:val="Подпись к таблице_"/>
    <w:link w:val="aff3"/>
    <w:rsid w:val="00C63ED9"/>
    <w:rPr>
      <w:sz w:val="16"/>
      <w:szCs w:val="16"/>
      <w:shd w:val="clear" w:color="auto" w:fill="FFFFFF"/>
    </w:rPr>
  </w:style>
  <w:style w:type="paragraph" w:customStyle="1" w:styleId="aff3">
    <w:name w:val="Подпись к таблице"/>
    <w:basedOn w:val="a"/>
    <w:link w:val="aff2"/>
    <w:rsid w:val="00C63ED9"/>
    <w:pPr>
      <w:widowControl w:val="0"/>
      <w:shd w:val="clear" w:color="auto" w:fill="FFFFFF"/>
      <w:spacing w:after="0" w:line="0" w:lineRule="atLeast"/>
    </w:pPr>
    <w:rPr>
      <w:sz w:val="16"/>
      <w:szCs w:val="16"/>
    </w:rPr>
  </w:style>
  <w:style w:type="character" w:customStyle="1" w:styleId="285pt0">
    <w:name w:val="Основной текст (2) + 8;5 pt;Не курсив"/>
    <w:rsid w:val="00C63ED9"/>
    <w:rPr>
      <w:i/>
      <w:iCs/>
      <w:color w:val="000000"/>
      <w:spacing w:val="0"/>
      <w:w w:val="100"/>
      <w:position w:val="0"/>
      <w:sz w:val="17"/>
      <w:szCs w:val="17"/>
      <w:shd w:val="clear" w:color="auto" w:fill="FFFFFF"/>
      <w:lang w:val="ru-RU" w:eastAsia="ru-RU" w:bidi="ru-RU"/>
    </w:rPr>
  </w:style>
  <w:style w:type="character" w:customStyle="1" w:styleId="10pt">
    <w:name w:val="Заголовок №1 + Курсив;Интервал 0 pt"/>
    <w:rsid w:val="00C63ED9"/>
    <w:rPr>
      <w:rFonts w:ascii="Times New Roman" w:eastAsia="Times New Roman" w:hAnsi="Times New Roman" w:cs="Times New Roman"/>
      <w:b w:val="0"/>
      <w:bCs w:val="0"/>
      <w:i/>
      <w:iCs/>
      <w:smallCaps w:val="0"/>
      <w:strike w:val="0"/>
      <w:color w:val="000000"/>
      <w:spacing w:val="10"/>
      <w:w w:val="100"/>
      <w:position w:val="0"/>
      <w:sz w:val="18"/>
      <w:szCs w:val="18"/>
      <w:u w:val="none"/>
      <w:lang w:val="en-US" w:eastAsia="en-US" w:bidi="en-US"/>
    </w:rPr>
  </w:style>
  <w:style w:type="character" w:customStyle="1" w:styleId="28">
    <w:name w:val="Основной текст (2) + Полужирный;Курсив"/>
    <w:rsid w:val="00C63ED9"/>
    <w:rPr>
      <w:rFonts w:ascii="Times New Roman" w:eastAsia="Times New Roman" w:hAnsi="Times New Roman" w:cs="Times New Roman"/>
      <w:b/>
      <w:bCs/>
      <w:i/>
      <w:iCs/>
      <w:smallCaps w:val="0"/>
      <w:strike w:val="0"/>
      <w:color w:val="000000"/>
      <w:spacing w:val="0"/>
      <w:w w:val="100"/>
      <w:position w:val="0"/>
      <w:sz w:val="18"/>
      <w:szCs w:val="18"/>
      <w:u w:val="none"/>
      <w:shd w:val="clear" w:color="auto" w:fill="FFFFFF"/>
      <w:lang w:val="ru-RU" w:eastAsia="ru-RU" w:bidi="ru-RU"/>
    </w:rPr>
  </w:style>
  <w:style w:type="character" w:customStyle="1" w:styleId="295pt">
    <w:name w:val="Основной текст (2) + 9;5 pt"/>
    <w:rsid w:val="00C63ED9"/>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5Exact">
    <w:name w:val="Основной текст (5) Exact"/>
    <w:link w:val="51"/>
    <w:rsid w:val="00C63ED9"/>
    <w:rPr>
      <w:rFonts w:ascii="Century Gothic" w:eastAsia="Century Gothic" w:hAnsi="Century Gothic" w:cs="Century Gothic"/>
      <w:sz w:val="17"/>
      <w:szCs w:val="17"/>
      <w:shd w:val="clear" w:color="auto" w:fill="FFFFFF"/>
    </w:rPr>
  </w:style>
  <w:style w:type="paragraph" w:customStyle="1" w:styleId="51">
    <w:name w:val="Основной текст (5)"/>
    <w:basedOn w:val="a"/>
    <w:link w:val="5Exact"/>
    <w:rsid w:val="00C63ED9"/>
    <w:pPr>
      <w:widowControl w:val="0"/>
      <w:shd w:val="clear" w:color="auto" w:fill="FFFFFF"/>
      <w:spacing w:after="0" w:line="0" w:lineRule="atLeast"/>
    </w:pPr>
    <w:rPr>
      <w:rFonts w:ascii="Century Gothic" w:eastAsia="Century Gothic" w:hAnsi="Century Gothic" w:cs="Century Gothic"/>
      <w:sz w:val="17"/>
      <w:szCs w:val="17"/>
    </w:rPr>
  </w:style>
  <w:style w:type="character" w:customStyle="1" w:styleId="32">
    <w:name w:val="Основной текст (3)_"/>
    <w:rsid w:val="00C63ED9"/>
    <w:rPr>
      <w:rFonts w:ascii="Georgia" w:eastAsia="Georgia" w:hAnsi="Georgia" w:cs="Georgia"/>
      <w:b w:val="0"/>
      <w:bCs w:val="0"/>
      <w:i/>
      <w:iCs/>
      <w:smallCaps w:val="0"/>
      <w:strike w:val="0"/>
      <w:spacing w:val="20"/>
      <w:sz w:val="20"/>
      <w:szCs w:val="20"/>
      <w:u w:val="none"/>
      <w:lang w:val="en-US" w:eastAsia="en-US" w:bidi="en-US"/>
    </w:rPr>
  </w:style>
  <w:style w:type="character" w:customStyle="1" w:styleId="3CenturyGothic85pt0pt">
    <w:name w:val="Основной текст (3) + Century Gothic;8;5 pt;Не курсив;Интервал 0 pt"/>
    <w:rsid w:val="00C63ED9"/>
    <w:rPr>
      <w:rFonts w:ascii="Century Gothic" w:eastAsia="Century Gothic" w:hAnsi="Century Gothic" w:cs="Century Gothic"/>
      <w:b w:val="0"/>
      <w:bCs w:val="0"/>
      <w:i/>
      <w:iCs/>
      <w:smallCaps w:val="0"/>
      <w:strike w:val="0"/>
      <w:color w:val="000000"/>
      <w:spacing w:val="0"/>
      <w:w w:val="100"/>
      <w:position w:val="0"/>
      <w:sz w:val="17"/>
      <w:szCs w:val="17"/>
      <w:u w:val="none"/>
      <w:lang w:val="ru-RU" w:eastAsia="ru-RU" w:bidi="ru-RU"/>
    </w:rPr>
  </w:style>
  <w:style w:type="character" w:customStyle="1" w:styleId="39pt0pt">
    <w:name w:val="Основной текст (3) + 9 pt;Интервал 0 pt"/>
    <w:rsid w:val="00C63ED9"/>
    <w:rPr>
      <w:rFonts w:ascii="Georgia" w:eastAsia="Georgia" w:hAnsi="Georgia" w:cs="Georgia"/>
      <w:b w:val="0"/>
      <w:bCs w:val="0"/>
      <w:i/>
      <w:iCs/>
      <w:smallCaps w:val="0"/>
      <w:strike w:val="0"/>
      <w:color w:val="000000"/>
      <w:spacing w:val="0"/>
      <w:w w:val="100"/>
      <w:position w:val="0"/>
      <w:sz w:val="18"/>
      <w:szCs w:val="18"/>
      <w:u w:val="none"/>
      <w:lang w:val="ru-RU" w:eastAsia="ru-RU" w:bidi="ru-RU"/>
    </w:rPr>
  </w:style>
  <w:style w:type="character" w:customStyle="1" w:styleId="33">
    <w:name w:val="Основной текст (3)"/>
    <w:rsid w:val="00C63ED9"/>
    <w:rPr>
      <w:rFonts w:ascii="Georgia" w:eastAsia="Georgia" w:hAnsi="Georgia" w:cs="Georgia"/>
      <w:b w:val="0"/>
      <w:bCs w:val="0"/>
      <w:i/>
      <w:iCs/>
      <w:smallCaps w:val="0"/>
      <w:strike w:val="0"/>
      <w:color w:val="000000"/>
      <w:spacing w:val="20"/>
      <w:w w:val="100"/>
      <w:position w:val="0"/>
      <w:sz w:val="20"/>
      <w:szCs w:val="20"/>
      <w:u w:val="none"/>
      <w:lang w:val="en-US" w:eastAsia="en-US" w:bidi="en-US"/>
    </w:rPr>
  </w:style>
  <w:style w:type="character" w:customStyle="1" w:styleId="30pt">
    <w:name w:val="Основной текст (3) + Не курсив;Интервал 0 pt"/>
    <w:rsid w:val="00C63ED9"/>
    <w:rPr>
      <w:rFonts w:ascii="Georgia" w:eastAsia="Georgia" w:hAnsi="Georgia" w:cs="Georgia"/>
      <w:b w:val="0"/>
      <w:bCs w:val="0"/>
      <w:i/>
      <w:iCs/>
      <w:smallCaps w:val="0"/>
      <w:strike w:val="0"/>
      <w:color w:val="000000"/>
      <w:spacing w:val="0"/>
      <w:w w:val="100"/>
      <w:position w:val="0"/>
      <w:sz w:val="20"/>
      <w:szCs w:val="20"/>
      <w:u w:val="none"/>
      <w:lang w:val="en-US" w:eastAsia="en-US" w:bidi="en-US"/>
    </w:rPr>
  </w:style>
  <w:style w:type="character" w:customStyle="1" w:styleId="41">
    <w:name w:val="Основной текст (4)_"/>
    <w:link w:val="42"/>
    <w:rsid w:val="00C63ED9"/>
    <w:rPr>
      <w:rFonts w:ascii="Century Gothic" w:eastAsia="Century Gothic" w:hAnsi="Century Gothic" w:cs="Century Gothic"/>
      <w:spacing w:val="-10"/>
      <w:sz w:val="12"/>
      <w:szCs w:val="12"/>
      <w:shd w:val="clear" w:color="auto" w:fill="FFFFFF"/>
    </w:rPr>
  </w:style>
  <w:style w:type="paragraph" w:customStyle="1" w:styleId="42">
    <w:name w:val="Основной текст (4)"/>
    <w:basedOn w:val="a"/>
    <w:link w:val="41"/>
    <w:rsid w:val="00C63ED9"/>
    <w:pPr>
      <w:widowControl w:val="0"/>
      <w:shd w:val="clear" w:color="auto" w:fill="FFFFFF"/>
      <w:spacing w:before="60" w:after="60" w:line="0" w:lineRule="atLeast"/>
    </w:pPr>
    <w:rPr>
      <w:rFonts w:ascii="Century Gothic" w:eastAsia="Century Gothic" w:hAnsi="Century Gothic" w:cs="Century Gothic"/>
      <w:spacing w:val="-10"/>
      <w:sz w:val="12"/>
      <w:szCs w:val="12"/>
    </w:rPr>
  </w:style>
  <w:style w:type="character" w:customStyle="1" w:styleId="2CenturyGothic8pt">
    <w:name w:val="Основной текст (2) + Century Gothic;8 pt;Курсив"/>
    <w:rsid w:val="00C63ED9"/>
    <w:rPr>
      <w:rFonts w:ascii="Century Gothic" w:eastAsia="Century Gothic" w:hAnsi="Century Gothic" w:cs="Century Gothic"/>
      <w:b w:val="0"/>
      <w:bCs w:val="0"/>
      <w:i/>
      <w:iCs/>
      <w:smallCaps w:val="0"/>
      <w:strike w:val="0"/>
      <w:color w:val="000000"/>
      <w:spacing w:val="0"/>
      <w:w w:val="100"/>
      <w:position w:val="0"/>
      <w:sz w:val="16"/>
      <w:szCs w:val="16"/>
      <w:u w:val="none"/>
      <w:shd w:val="clear" w:color="auto" w:fill="FFFFFF"/>
      <w:lang w:val="ru-RU" w:eastAsia="ru-RU" w:bidi="ru-RU"/>
    </w:rPr>
  </w:style>
  <w:style w:type="character" w:customStyle="1" w:styleId="12">
    <w:name w:val="Заголовок №1_"/>
    <w:link w:val="13"/>
    <w:rsid w:val="00C63ED9"/>
    <w:rPr>
      <w:rFonts w:ascii="Century Gothic" w:eastAsia="Century Gothic" w:hAnsi="Century Gothic" w:cs="Century Gothic"/>
      <w:sz w:val="17"/>
      <w:szCs w:val="17"/>
      <w:shd w:val="clear" w:color="auto" w:fill="FFFFFF"/>
    </w:rPr>
  </w:style>
  <w:style w:type="paragraph" w:customStyle="1" w:styleId="13">
    <w:name w:val="Заголовок №1"/>
    <w:basedOn w:val="a"/>
    <w:link w:val="12"/>
    <w:rsid w:val="00C63ED9"/>
    <w:pPr>
      <w:widowControl w:val="0"/>
      <w:shd w:val="clear" w:color="auto" w:fill="FFFFFF"/>
      <w:spacing w:after="0" w:line="0" w:lineRule="atLeast"/>
      <w:jc w:val="right"/>
      <w:outlineLvl w:val="0"/>
    </w:pPr>
    <w:rPr>
      <w:rFonts w:ascii="Century Gothic" w:eastAsia="Century Gothic" w:hAnsi="Century Gothic" w:cs="Century Gothic"/>
      <w:sz w:val="17"/>
      <w:szCs w:val="17"/>
    </w:rPr>
  </w:style>
  <w:style w:type="character" w:customStyle="1" w:styleId="285pt1">
    <w:name w:val="Основной текст (2) + 8;5 pt;Курсив"/>
    <w:rsid w:val="00C63ED9"/>
    <w:rPr>
      <w:rFonts w:ascii="Times New Roman" w:eastAsia="Times New Roman" w:hAnsi="Times New Roman" w:cs="Times New Roman"/>
      <w:b w:val="0"/>
      <w:bCs w:val="0"/>
      <w:i/>
      <w:iCs/>
      <w:smallCaps w:val="0"/>
      <w:strike w:val="0"/>
      <w:color w:val="000000"/>
      <w:spacing w:val="0"/>
      <w:w w:val="100"/>
      <w:position w:val="0"/>
      <w:sz w:val="17"/>
      <w:szCs w:val="17"/>
      <w:u w:val="none"/>
      <w:shd w:val="clear" w:color="auto" w:fill="FFFFFF"/>
      <w:lang w:val="en-US" w:eastAsia="en-US" w:bidi="en-US"/>
    </w:rPr>
  </w:style>
  <w:style w:type="character" w:customStyle="1" w:styleId="Exact">
    <w:name w:val="Подпись к картинке Exact"/>
    <w:link w:val="aff4"/>
    <w:rsid w:val="00C63ED9"/>
    <w:rPr>
      <w:sz w:val="16"/>
      <w:szCs w:val="16"/>
      <w:shd w:val="clear" w:color="auto" w:fill="FFFFFF"/>
    </w:rPr>
  </w:style>
  <w:style w:type="paragraph" w:customStyle="1" w:styleId="aff4">
    <w:name w:val="Подпись к картинке"/>
    <w:basedOn w:val="a"/>
    <w:link w:val="Exact"/>
    <w:rsid w:val="00C63ED9"/>
    <w:pPr>
      <w:widowControl w:val="0"/>
      <w:shd w:val="clear" w:color="auto" w:fill="FFFFFF"/>
      <w:spacing w:after="0" w:line="191" w:lineRule="exact"/>
    </w:pPr>
    <w:rPr>
      <w:sz w:val="16"/>
      <w:szCs w:val="16"/>
    </w:rPr>
  </w:style>
  <w:style w:type="character" w:customStyle="1" w:styleId="aff5">
    <w:name w:val="Основной текст_"/>
    <w:link w:val="14"/>
    <w:rsid w:val="00C63ED9"/>
    <w:rPr>
      <w:shd w:val="clear" w:color="auto" w:fill="FFFFFF"/>
    </w:rPr>
  </w:style>
  <w:style w:type="paragraph" w:customStyle="1" w:styleId="14">
    <w:name w:val="Основной текст1"/>
    <w:basedOn w:val="a"/>
    <w:link w:val="aff5"/>
    <w:rsid w:val="00C63ED9"/>
    <w:pPr>
      <w:widowControl w:val="0"/>
      <w:shd w:val="clear" w:color="auto" w:fill="FFFFFF"/>
      <w:spacing w:after="0" w:line="240" w:lineRule="auto"/>
    </w:pPr>
  </w:style>
  <w:style w:type="character" w:customStyle="1" w:styleId="PalatinoLinotype265pt-1pt">
    <w:name w:val="Основной текст + Palatino Linotype;26;5 pt;Интервал -1 pt"/>
    <w:rsid w:val="00C63ED9"/>
    <w:rPr>
      <w:rFonts w:ascii="Palatino Linotype" w:eastAsia="Palatino Linotype" w:hAnsi="Palatino Linotype" w:cs="Palatino Linotype"/>
      <w:color w:val="000000"/>
      <w:spacing w:val="-20"/>
      <w:w w:val="100"/>
      <w:position w:val="0"/>
      <w:sz w:val="53"/>
      <w:szCs w:val="53"/>
      <w:shd w:val="clear" w:color="auto" w:fill="FFFFFF"/>
      <w:lang w:val="ru-RU"/>
    </w:rPr>
  </w:style>
  <w:style w:type="character" w:customStyle="1" w:styleId="PalatinoLinotype4pt">
    <w:name w:val="Основной текст + Palatino Linotype;4 pt"/>
    <w:rsid w:val="00C63ED9"/>
    <w:rPr>
      <w:rFonts w:ascii="Palatino Linotype" w:eastAsia="Palatino Linotype" w:hAnsi="Palatino Linotype" w:cs="Palatino Linotype"/>
      <w:color w:val="000000"/>
      <w:spacing w:val="0"/>
      <w:w w:val="100"/>
      <w:position w:val="0"/>
      <w:sz w:val="8"/>
      <w:szCs w:val="8"/>
      <w:shd w:val="clear" w:color="auto" w:fill="FFFFFF"/>
    </w:rPr>
  </w:style>
  <w:style w:type="character" w:customStyle="1" w:styleId="CenturyGothic4pt">
    <w:name w:val="Основной текст + Century Gothic;4 pt"/>
    <w:rsid w:val="00C63ED9"/>
    <w:rPr>
      <w:rFonts w:ascii="Century Gothic" w:eastAsia="Century Gothic" w:hAnsi="Century Gothic" w:cs="Century Gothic"/>
      <w:color w:val="000000"/>
      <w:spacing w:val="0"/>
      <w:w w:val="100"/>
      <w:position w:val="0"/>
      <w:sz w:val="8"/>
      <w:szCs w:val="8"/>
      <w:shd w:val="clear" w:color="auto" w:fill="FFFFFF"/>
    </w:rPr>
  </w:style>
  <w:style w:type="character" w:customStyle="1" w:styleId="PalatinoLinotype14pt-1pt">
    <w:name w:val="Основной текст + Palatino Linotype;14 pt;Интервал -1 pt"/>
    <w:rsid w:val="00C63ED9"/>
    <w:rPr>
      <w:rFonts w:ascii="Palatino Linotype" w:eastAsia="Palatino Linotype" w:hAnsi="Palatino Linotype" w:cs="Palatino Linotype"/>
      <w:b w:val="0"/>
      <w:bCs w:val="0"/>
      <w:i w:val="0"/>
      <w:iCs w:val="0"/>
      <w:smallCaps w:val="0"/>
      <w:strike w:val="0"/>
      <w:color w:val="000000"/>
      <w:spacing w:val="-20"/>
      <w:w w:val="100"/>
      <w:position w:val="0"/>
      <w:sz w:val="28"/>
      <w:szCs w:val="28"/>
      <w:u w:val="none"/>
      <w:shd w:val="clear" w:color="auto" w:fill="FFFFFF"/>
      <w:lang w:val="ru-RU"/>
    </w:rPr>
  </w:style>
  <w:style w:type="character" w:customStyle="1" w:styleId="14pt">
    <w:name w:val="Основной текст + 14 pt;Курсив;Малые прописные"/>
    <w:rsid w:val="00C63ED9"/>
    <w:rPr>
      <w:rFonts w:ascii="Times New Roman" w:eastAsia="Times New Roman" w:hAnsi="Times New Roman" w:cs="Times New Roman"/>
      <w:b w:val="0"/>
      <w:bCs w:val="0"/>
      <w:i/>
      <w:iCs/>
      <w:smallCaps/>
      <w:strike w:val="0"/>
      <w:color w:val="000000"/>
      <w:spacing w:val="0"/>
      <w:w w:val="100"/>
      <w:position w:val="0"/>
      <w:sz w:val="28"/>
      <w:szCs w:val="28"/>
      <w:u w:val="none"/>
      <w:shd w:val="clear" w:color="auto" w:fill="FFFFFF"/>
    </w:rPr>
  </w:style>
  <w:style w:type="character" w:customStyle="1" w:styleId="2BookAntiqua24pt0pt">
    <w:name w:val="Основной текст (2) + Book Antiqua;24 pt;Интервал 0 pt"/>
    <w:rsid w:val="00C63ED9"/>
    <w:rPr>
      <w:rFonts w:ascii="Book Antiqua" w:eastAsia="Book Antiqua" w:hAnsi="Book Antiqua" w:cs="Book Antiqua"/>
      <w:b w:val="0"/>
      <w:bCs w:val="0"/>
      <w:i w:val="0"/>
      <w:iCs w:val="0"/>
      <w:smallCaps w:val="0"/>
      <w:strike w:val="0"/>
      <w:color w:val="000000"/>
      <w:spacing w:val="-10"/>
      <w:w w:val="100"/>
      <w:position w:val="0"/>
      <w:sz w:val="48"/>
      <w:szCs w:val="48"/>
      <w:u w:val="none"/>
      <w:shd w:val="clear" w:color="auto" w:fill="FFFFFF"/>
      <w:lang w:val="ru-RU" w:eastAsia="ru-RU" w:bidi="ru-RU"/>
    </w:rPr>
  </w:style>
  <w:style w:type="character" w:customStyle="1" w:styleId="2TrebuchetMS23pt">
    <w:name w:val="Основной текст (2) + Trebuchet MS;23 pt;Полужирный;Курсив"/>
    <w:rsid w:val="00C63ED9"/>
    <w:rPr>
      <w:rFonts w:ascii="Trebuchet MS" w:eastAsia="Trebuchet MS" w:hAnsi="Trebuchet MS" w:cs="Trebuchet MS"/>
      <w:b/>
      <w:bCs/>
      <w:i/>
      <w:iCs/>
      <w:smallCaps w:val="0"/>
      <w:strike w:val="0"/>
      <w:color w:val="000000"/>
      <w:spacing w:val="0"/>
      <w:w w:val="100"/>
      <w:position w:val="0"/>
      <w:sz w:val="46"/>
      <w:szCs w:val="46"/>
      <w:u w:val="none"/>
      <w:shd w:val="clear" w:color="auto" w:fill="FFFFFF"/>
      <w:lang w:val="ru-RU" w:eastAsia="ru-RU" w:bidi="ru-RU"/>
    </w:rPr>
  </w:style>
  <w:style w:type="character" w:customStyle="1" w:styleId="2BookAntiqua75pt">
    <w:name w:val="Основной текст (2) + Book Antiqua;7;5 pt"/>
    <w:rsid w:val="00C63ED9"/>
    <w:rPr>
      <w:rFonts w:ascii="Book Antiqua" w:eastAsia="Book Antiqua" w:hAnsi="Book Antiqua" w:cs="Book Antiqua"/>
      <w:b w:val="0"/>
      <w:bCs w:val="0"/>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Sylfaen17pt4pt">
    <w:name w:val="Подпись к таблице + Sylfaen;17 pt;Курсив;Интервал 4 pt"/>
    <w:rsid w:val="00C63ED9"/>
    <w:rPr>
      <w:rFonts w:ascii="Sylfaen" w:eastAsia="Sylfaen" w:hAnsi="Sylfaen" w:cs="Sylfaen"/>
      <w:b w:val="0"/>
      <w:bCs w:val="0"/>
      <w:i/>
      <w:iCs/>
      <w:smallCaps w:val="0"/>
      <w:strike w:val="0"/>
      <w:color w:val="000000"/>
      <w:spacing w:val="90"/>
      <w:w w:val="100"/>
      <w:position w:val="0"/>
      <w:sz w:val="34"/>
      <w:szCs w:val="34"/>
      <w:u w:val="none"/>
      <w:shd w:val="clear" w:color="auto" w:fill="FFFFFF"/>
      <w:lang w:val="ru-RU" w:eastAsia="ru-RU" w:bidi="ru-RU"/>
    </w:rPr>
  </w:style>
  <w:style w:type="character" w:customStyle="1" w:styleId="219pt">
    <w:name w:val="Основной текст (2) + 19 pt;Курсив"/>
    <w:rsid w:val="00C63ED9"/>
    <w:rPr>
      <w:rFonts w:ascii="Times New Roman" w:eastAsia="Times New Roman" w:hAnsi="Times New Roman" w:cs="Times New Roman"/>
      <w:b w:val="0"/>
      <w:bCs w:val="0"/>
      <w:i/>
      <w:iCs/>
      <w:smallCaps w:val="0"/>
      <w:strike w:val="0"/>
      <w:color w:val="000000"/>
      <w:spacing w:val="0"/>
      <w:w w:val="100"/>
      <w:position w:val="0"/>
      <w:sz w:val="38"/>
      <w:szCs w:val="38"/>
      <w:u w:val="none"/>
      <w:shd w:val="clear" w:color="auto" w:fill="FFFFFF"/>
      <w:lang w:val="ru-RU" w:eastAsia="ru-RU" w:bidi="ru-RU"/>
    </w:rPr>
  </w:style>
  <w:style w:type="character" w:customStyle="1" w:styleId="216pt">
    <w:name w:val="Основной текст (2) + 16 pt"/>
    <w:rsid w:val="00C63ED9"/>
    <w:rPr>
      <w:rFonts w:ascii="Times New Roman" w:eastAsia="Times New Roman" w:hAnsi="Times New Roman" w:cs="Times New Roman"/>
      <w:b w:val="0"/>
      <w:bCs w:val="0"/>
      <w:i w:val="0"/>
      <w:iCs w:val="0"/>
      <w:smallCaps w:val="0"/>
      <w:strike w:val="0"/>
      <w:color w:val="000000"/>
      <w:spacing w:val="0"/>
      <w:w w:val="100"/>
      <w:position w:val="0"/>
      <w:sz w:val="32"/>
      <w:szCs w:val="32"/>
      <w:u w:val="none"/>
      <w:shd w:val="clear" w:color="auto" w:fill="FFFFFF"/>
      <w:lang w:val="ru-RU" w:eastAsia="ru-RU" w:bidi="ru-RU"/>
    </w:rPr>
  </w:style>
  <w:style w:type="character" w:customStyle="1" w:styleId="27pt">
    <w:name w:val="Основной текст (2) + 7 pt"/>
    <w:rsid w:val="00C63ED9"/>
    <w:rPr>
      <w:rFonts w:ascii="Times New Roman" w:eastAsia="Times New Roman" w:hAnsi="Times New Roman" w:cs="Times New Roman"/>
      <w:b w:val="0"/>
      <w:bCs w:val="0"/>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25pt">
    <w:name w:val="Основной текст (2) + 5 pt"/>
    <w:rsid w:val="00C63ED9"/>
    <w:rPr>
      <w:rFonts w:ascii="Times New Roman" w:eastAsia="Times New Roman" w:hAnsi="Times New Roman" w:cs="Times New Roman"/>
      <w:b w:val="0"/>
      <w:bCs w:val="0"/>
      <w:i w:val="0"/>
      <w:iCs w:val="0"/>
      <w:smallCaps w:val="0"/>
      <w:strike w:val="0"/>
      <w:color w:val="000000"/>
      <w:spacing w:val="0"/>
      <w:w w:val="100"/>
      <w:position w:val="0"/>
      <w:sz w:val="10"/>
      <w:szCs w:val="10"/>
      <w:u w:val="none"/>
      <w:shd w:val="clear" w:color="auto" w:fill="FFFFFF"/>
      <w:lang w:val="ru-RU" w:eastAsia="ru-RU" w:bidi="ru-RU"/>
    </w:rPr>
  </w:style>
  <w:style w:type="character" w:customStyle="1" w:styleId="27pt0">
    <w:name w:val="Основной текст (2) + 7 pt;Курсив"/>
    <w:rsid w:val="00C63ED9"/>
    <w:rPr>
      <w:rFonts w:ascii="Times New Roman" w:eastAsia="Times New Roman" w:hAnsi="Times New Roman" w:cs="Times New Roman"/>
      <w:b w:val="0"/>
      <w:bCs w:val="0"/>
      <w:i/>
      <w:iCs/>
      <w:smallCaps w:val="0"/>
      <w:strike w:val="0"/>
      <w:color w:val="000000"/>
      <w:spacing w:val="0"/>
      <w:w w:val="100"/>
      <w:position w:val="0"/>
      <w:sz w:val="14"/>
      <w:szCs w:val="14"/>
      <w:u w:val="none"/>
      <w:shd w:val="clear" w:color="auto" w:fill="FFFFFF"/>
      <w:lang w:val="ru-RU" w:eastAsia="ru-RU" w:bidi="ru-RU"/>
    </w:rPr>
  </w:style>
  <w:style w:type="character" w:customStyle="1" w:styleId="2Garamond16pt">
    <w:name w:val="Основной текст (2) + Garamond;16 pt"/>
    <w:rsid w:val="00C63ED9"/>
    <w:rPr>
      <w:rFonts w:ascii="Garamond" w:eastAsia="Garamond" w:hAnsi="Garamond" w:cs="Garamond"/>
      <w:b w:val="0"/>
      <w:bCs w:val="0"/>
      <w:i w:val="0"/>
      <w:iCs w:val="0"/>
      <w:smallCaps w:val="0"/>
      <w:strike w:val="0"/>
      <w:color w:val="000000"/>
      <w:spacing w:val="0"/>
      <w:w w:val="100"/>
      <w:position w:val="0"/>
      <w:sz w:val="32"/>
      <w:szCs w:val="32"/>
      <w:u w:val="none"/>
      <w:shd w:val="clear" w:color="auto" w:fill="FFFFFF"/>
      <w:lang w:val="ru-RU" w:eastAsia="ru-RU" w:bidi="ru-RU"/>
    </w:rPr>
  </w:style>
  <w:style w:type="character" w:customStyle="1" w:styleId="2Sylfaen7pt">
    <w:name w:val="Основной текст (2) + Sylfaen;7 pt"/>
    <w:rsid w:val="00C63ED9"/>
    <w:rPr>
      <w:rFonts w:ascii="Sylfaen" w:eastAsia="Sylfaen" w:hAnsi="Sylfaen" w:cs="Sylfaen"/>
      <w:b w:val="0"/>
      <w:bCs w:val="0"/>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275pt0pt">
    <w:name w:val="Основной текст (2) + 7;5 pt;Курсив;Интервал 0 pt"/>
    <w:rsid w:val="00C63ED9"/>
    <w:rPr>
      <w:rFonts w:ascii="Times New Roman" w:eastAsia="Times New Roman" w:hAnsi="Times New Roman" w:cs="Times New Roman"/>
      <w:b w:val="0"/>
      <w:bCs w:val="0"/>
      <w:i/>
      <w:iCs/>
      <w:smallCaps w:val="0"/>
      <w:strike w:val="0"/>
      <w:color w:val="000000"/>
      <w:spacing w:val="-10"/>
      <w:w w:val="100"/>
      <w:position w:val="0"/>
      <w:sz w:val="15"/>
      <w:szCs w:val="15"/>
      <w:u w:val="none"/>
      <w:shd w:val="clear" w:color="auto" w:fill="FFFFFF"/>
      <w:lang w:val="ru-RU" w:eastAsia="ru-RU" w:bidi="ru-RU"/>
    </w:rPr>
  </w:style>
  <w:style w:type="character" w:customStyle="1" w:styleId="2Sylfaen65pt">
    <w:name w:val="Основной текст (2) + Sylfaen;6;5 pt"/>
    <w:rsid w:val="00C63ED9"/>
    <w:rPr>
      <w:rFonts w:ascii="Sylfaen" w:eastAsia="Sylfaen" w:hAnsi="Sylfaen" w:cs="Sylfaen"/>
      <w:b w:val="0"/>
      <w:bCs w:val="0"/>
      <w:i w:val="0"/>
      <w:iCs w:val="0"/>
      <w:smallCaps w:val="0"/>
      <w:strike w:val="0"/>
      <w:color w:val="000000"/>
      <w:spacing w:val="0"/>
      <w:w w:val="100"/>
      <w:position w:val="0"/>
      <w:sz w:val="13"/>
      <w:szCs w:val="13"/>
      <w:u w:val="none"/>
      <w:shd w:val="clear" w:color="auto" w:fill="FFFFFF"/>
      <w:lang w:val="en-US" w:eastAsia="en-US" w:bidi="en-US"/>
    </w:rPr>
  </w:style>
  <w:style w:type="character" w:customStyle="1" w:styleId="285pt-1pt">
    <w:name w:val="Основной текст (2) + 8;5 pt;Курсив;Интервал -1 pt"/>
    <w:rsid w:val="00C63ED9"/>
    <w:rPr>
      <w:rFonts w:ascii="Times New Roman" w:eastAsia="Times New Roman" w:hAnsi="Times New Roman" w:cs="Times New Roman"/>
      <w:b w:val="0"/>
      <w:bCs w:val="0"/>
      <w:i/>
      <w:iCs/>
      <w:smallCaps w:val="0"/>
      <w:strike w:val="0"/>
      <w:color w:val="000000"/>
      <w:spacing w:val="-30"/>
      <w:w w:val="100"/>
      <w:position w:val="0"/>
      <w:sz w:val="17"/>
      <w:szCs w:val="17"/>
      <w:u w:val="none"/>
      <w:shd w:val="clear" w:color="auto" w:fill="FFFFFF"/>
      <w:lang w:val="en-US" w:eastAsia="en-US" w:bidi="en-US"/>
    </w:rPr>
  </w:style>
  <w:style w:type="character" w:customStyle="1" w:styleId="2FrankRuehl105pt0pt">
    <w:name w:val="Основной текст (2) + FrankRuehl;10;5 pt;Интервал 0 pt"/>
    <w:rsid w:val="00C63ED9"/>
    <w:rPr>
      <w:rFonts w:ascii="FrankRuehl" w:eastAsia="FrankRuehl" w:hAnsi="FrankRuehl" w:cs="FrankRuehl"/>
      <w:b w:val="0"/>
      <w:bCs w:val="0"/>
      <w:i w:val="0"/>
      <w:iCs w:val="0"/>
      <w:smallCaps w:val="0"/>
      <w:strike w:val="0"/>
      <w:color w:val="000000"/>
      <w:spacing w:val="-10"/>
      <w:w w:val="100"/>
      <w:position w:val="0"/>
      <w:sz w:val="21"/>
      <w:szCs w:val="21"/>
      <w:u w:val="none"/>
      <w:shd w:val="clear" w:color="auto" w:fill="FFFFFF"/>
      <w:lang w:val="en-US" w:eastAsia="en-US" w:bidi="en-US"/>
    </w:rPr>
  </w:style>
  <w:style w:type="character" w:customStyle="1" w:styleId="217pt">
    <w:name w:val="Основной текст (2) + 17 pt"/>
    <w:rsid w:val="00C63ED9"/>
    <w:rPr>
      <w:rFonts w:ascii="Times New Roman" w:eastAsia="Times New Roman" w:hAnsi="Times New Roman" w:cs="Times New Roman"/>
      <w:b w:val="0"/>
      <w:bCs w:val="0"/>
      <w:i w:val="0"/>
      <w:iCs w:val="0"/>
      <w:smallCaps w:val="0"/>
      <w:strike w:val="0"/>
      <w:color w:val="000000"/>
      <w:spacing w:val="0"/>
      <w:w w:val="100"/>
      <w:position w:val="0"/>
      <w:sz w:val="34"/>
      <w:szCs w:val="34"/>
      <w:u w:val="none"/>
      <w:shd w:val="clear" w:color="auto" w:fill="FFFFFF"/>
      <w:lang w:val="ru-RU" w:eastAsia="ru-RU" w:bidi="ru-RU"/>
    </w:rPr>
  </w:style>
  <w:style w:type="character" w:customStyle="1" w:styleId="217pt-1pt">
    <w:name w:val="Основной текст (2) + 17 pt;Курсив;Интервал -1 pt"/>
    <w:rsid w:val="00C63ED9"/>
    <w:rPr>
      <w:rFonts w:ascii="Times New Roman" w:eastAsia="Times New Roman" w:hAnsi="Times New Roman" w:cs="Times New Roman"/>
      <w:b w:val="0"/>
      <w:bCs w:val="0"/>
      <w:i/>
      <w:iCs/>
      <w:smallCaps w:val="0"/>
      <w:strike w:val="0"/>
      <w:color w:val="000000"/>
      <w:spacing w:val="-30"/>
      <w:w w:val="100"/>
      <w:position w:val="0"/>
      <w:sz w:val="34"/>
      <w:szCs w:val="34"/>
      <w:u w:val="none"/>
      <w:shd w:val="clear" w:color="auto" w:fill="FFFFFF"/>
      <w:lang w:val="ru-RU" w:eastAsia="ru-RU" w:bidi="ru-RU"/>
    </w:rPr>
  </w:style>
  <w:style w:type="character" w:customStyle="1" w:styleId="24pt">
    <w:name w:val="Основной текст (2) + 4 pt"/>
    <w:rsid w:val="00C63ED9"/>
    <w:rPr>
      <w:rFonts w:ascii="Times New Roman" w:eastAsia="Times New Roman" w:hAnsi="Times New Roman" w:cs="Times New Roman"/>
      <w:b w:val="0"/>
      <w:bCs w:val="0"/>
      <w:i w:val="0"/>
      <w:iCs w:val="0"/>
      <w:smallCaps w:val="0"/>
      <w:strike w:val="0"/>
      <w:color w:val="000000"/>
      <w:spacing w:val="0"/>
      <w:w w:val="100"/>
      <w:position w:val="0"/>
      <w:sz w:val="8"/>
      <w:szCs w:val="8"/>
      <w:u w:val="none"/>
      <w:shd w:val="clear" w:color="auto" w:fill="FFFFFF"/>
      <w:lang w:val="ru-RU" w:eastAsia="ru-RU" w:bidi="ru-RU"/>
    </w:rPr>
  </w:style>
  <w:style w:type="character" w:customStyle="1" w:styleId="2MicrosoftSansSerif-3pt">
    <w:name w:val="Основной текст (2) + Microsoft Sans Serif;Курсив;Интервал -3 pt"/>
    <w:rsid w:val="00C63ED9"/>
    <w:rPr>
      <w:rFonts w:ascii="Microsoft Sans Serif" w:eastAsia="Microsoft Sans Serif" w:hAnsi="Microsoft Sans Serif" w:cs="Microsoft Sans Serif"/>
      <w:b w:val="0"/>
      <w:bCs w:val="0"/>
      <w:i/>
      <w:iCs/>
      <w:smallCaps w:val="0"/>
      <w:strike w:val="0"/>
      <w:color w:val="000000"/>
      <w:spacing w:val="-60"/>
      <w:w w:val="100"/>
      <w:position w:val="0"/>
      <w:sz w:val="32"/>
      <w:szCs w:val="32"/>
      <w:u w:val="none"/>
      <w:shd w:val="clear" w:color="auto" w:fill="FFFFFF"/>
      <w:lang w:val="ru-RU" w:eastAsia="ru-RU" w:bidi="ru-RU"/>
    </w:rPr>
  </w:style>
  <w:style w:type="character" w:customStyle="1" w:styleId="2MSReferenceSansSerif10pt">
    <w:name w:val="Основной текст (2) + MS Reference Sans Serif;10 pt"/>
    <w:rsid w:val="00C63ED9"/>
    <w:rPr>
      <w:rFonts w:ascii="MS Reference Sans Serif" w:eastAsia="MS Reference Sans Serif" w:hAnsi="MS Reference Sans Serif" w:cs="MS Reference Sans Serif"/>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aff6">
    <w:name w:val="Текст примечания Знак"/>
    <w:basedOn w:val="a0"/>
    <w:link w:val="aff7"/>
    <w:semiHidden/>
    <w:rsid w:val="00C63ED9"/>
  </w:style>
  <w:style w:type="paragraph" w:styleId="aff7">
    <w:name w:val="annotation text"/>
    <w:basedOn w:val="a"/>
    <w:link w:val="aff6"/>
    <w:semiHidden/>
    <w:unhideWhenUsed/>
    <w:rsid w:val="00C63ED9"/>
    <w:pPr>
      <w:spacing w:after="0" w:line="240" w:lineRule="auto"/>
    </w:pPr>
  </w:style>
  <w:style w:type="character" w:customStyle="1" w:styleId="15">
    <w:name w:val="Текст примечания Знак1"/>
    <w:basedOn w:val="a0"/>
    <w:uiPriority w:val="99"/>
    <w:semiHidden/>
    <w:rsid w:val="00C63ED9"/>
    <w:rPr>
      <w:sz w:val="20"/>
      <w:szCs w:val="20"/>
    </w:rPr>
  </w:style>
  <w:style w:type="character" w:customStyle="1" w:styleId="aff8">
    <w:name w:val="Тема примечания Знак"/>
    <w:link w:val="aff9"/>
    <w:semiHidden/>
    <w:rsid w:val="00C63ED9"/>
    <w:rPr>
      <w:b/>
      <w:bCs/>
    </w:rPr>
  </w:style>
  <w:style w:type="paragraph" w:styleId="aff9">
    <w:name w:val="annotation subject"/>
    <w:basedOn w:val="aff7"/>
    <w:next w:val="aff7"/>
    <w:link w:val="aff8"/>
    <w:semiHidden/>
    <w:unhideWhenUsed/>
    <w:rsid w:val="00C63ED9"/>
    <w:rPr>
      <w:b/>
      <w:bCs/>
    </w:rPr>
  </w:style>
  <w:style w:type="character" w:customStyle="1" w:styleId="16">
    <w:name w:val="Тема примечания Знак1"/>
    <w:basedOn w:val="15"/>
    <w:semiHidden/>
    <w:rsid w:val="00C63ED9"/>
    <w:rPr>
      <w:b/>
      <w:bCs/>
      <w:sz w:val="20"/>
      <w:szCs w:val="20"/>
    </w:rPr>
  </w:style>
  <w:style w:type="character" w:customStyle="1" w:styleId="2SegoeUI12pt">
    <w:name w:val="Основной текст (2) + Segoe UI;12 pt"/>
    <w:rsid w:val="00C63ED9"/>
    <w:rPr>
      <w:rFonts w:ascii="Segoe UI" w:eastAsia="Segoe UI" w:hAnsi="Segoe UI" w:cs="Segoe UI"/>
      <w:b w:val="0"/>
      <w:bCs w:val="0"/>
      <w:i w:val="0"/>
      <w:iCs w:val="0"/>
      <w:smallCaps w:val="0"/>
      <w:strike w:val="0"/>
      <w:color w:val="000000"/>
      <w:spacing w:val="0"/>
      <w:w w:val="100"/>
      <w:position w:val="0"/>
      <w:sz w:val="24"/>
      <w:szCs w:val="24"/>
      <w:u w:val="none"/>
      <w:shd w:val="clear" w:color="auto" w:fill="FFFFFF"/>
      <w:lang w:val="en-US" w:eastAsia="en-US" w:bidi="en-US"/>
    </w:rPr>
  </w:style>
  <w:style w:type="character" w:customStyle="1" w:styleId="2SegoeUI17pt5pt">
    <w:name w:val="Основной текст (2) + Segoe UI;17 pt;Курсив;Интервал 5 pt"/>
    <w:rsid w:val="00C63ED9"/>
    <w:rPr>
      <w:rFonts w:ascii="Segoe UI" w:eastAsia="Segoe UI" w:hAnsi="Segoe UI" w:cs="Segoe UI"/>
      <w:b w:val="0"/>
      <w:bCs w:val="0"/>
      <w:i/>
      <w:iCs/>
      <w:smallCaps w:val="0"/>
      <w:strike w:val="0"/>
      <w:color w:val="000000"/>
      <w:spacing w:val="110"/>
      <w:w w:val="100"/>
      <w:position w:val="0"/>
      <w:sz w:val="34"/>
      <w:szCs w:val="34"/>
      <w:u w:val="none"/>
      <w:shd w:val="clear" w:color="auto" w:fill="FFFFFF"/>
      <w:lang w:val="ru-RU" w:eastAsia="ru-RU" w:bidi="ru-RU"/>
    </w:rPr>
  </w:style>
  <w:style w:type="character" w:customStyle="1" w:styleId="210pt0pt">
    <w:name w:val="Основной текст (2) + 10 pt;Интервал 0 pt"/>
    <w:rsid w:val="00C63ED9"/>
    <w:rPr>
      <w:rFonts w:ascii="Times New Roman" w:eastAsia="Times New Roman" w:hAnsi="Times New Roman" w:cs="Times New Roman"/>
      <w:b w:val="0"/>
      <w:bCs w:val="0"/>
      <w:i w:val="0"/>
      <w:iCs w:val="0"/>
      <w:smallCaps w:val="0"/>
      <w:strike w:val="0"/>
      <w:color w:val="000000"/>
      <w:spacing w:val="10"/>
      <w:w w:val="100"/>
      <w:position w:val="0"/>
      <w:sz w:val="20"/>
      <w:szCs w:val="20"/>
      <w:u w:val="none"/>
      <w:shd w:val="clear" w:color="auto" w:fill="FFFFFF"/>
      <w:lang w:val="ru-RU" w:eastAsia="ru-RU" w:bidi="ru-RU"/>
    </w:rPr>
  </w:style>
  <w:style w:type="character" w:customStyle="1" w:styleId="210pt0pt0">
    <w:name w:val="Основной текст (2) + 10 pt;Малые прописные;Интервал 0 pt"/>
    <w:rsid w:val="00C63ED9"/>
    <w:rPr>
      <w:rFonts w:ascii="Times New Roman" w:eastAsia="Times New Roman" w:hAnsi="Times New Roman" w:cs="Times New Roman"/>
      <w:b w:val="0"/>
      <w:bCs w:val="0"/>
      <w:i w:val="0"/>
      <w:iCs w:val="0"/>
      <w:smallCaps/>
      <w:strike w:val="0"/>
      <w:color w:val="000000"/>
      <w:spacing w:val="10"/>
      <w:w w:val="100"/>
      <w:position w:val="0"/>
      <w:sz w:val="20"/>
      <w:szCs w:val="20"/>
      <w:u w:val="none"/>
      <w:shd w:val="clear" w:color="auto" w:fill="FFFFFF"/>
      <w:lang w:val="en-US" w:eastAsia="en-US" w:bidi="en-US"/>
    </w:rPr>
  </w:style>
  <w:style w:type="character" w:customStyle="1" w:styleId="2TrebuchetMS115pt">
    <w:name w:val="Основной текст (2) + Trebuchet MS;11;5 pt"/>
    <w:rsid w:val="00C63ED9"/>
    <w:rPr>
      <w:rFonts w:ascii="Trebuchet MS" w:eastAsia="Trebuchet MS" w:hAnsi="Trebuchet MS" w:cs="Trebuchet MS"/>
      <w:b w:val="0"/>
      <w:bCs w:val="0"/>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213pt">
    <w:name w:val="Основной текст (2) + 13 pt;Курсив"/>
    <w:rsid w:val="00C63ED9"/>
    <w:rPr>
      <w:rFonts w:ascii="Times New Roman" w:eastAsia="Times New Roman" w:hAnsi="Times New Roman" w:cs="Times New Roman"/>
      <w:b w:val="0"/>
      <w:bCs w:val="0"/>
      <w:i/>
      <w:iCs/>
      <w:smallCaps w:val="0"/>
      <w:strike w:val="0"/>
      <w:color w:val="000000"/>
      <w:spacing w:val="0"/>
      <w:w w:val="100"/>
      <w:position w:val="0"/>
      <w:sz w:val="26"/>
      <w:szCs w:val="26"/>
      <w:u w:val="none"/>
      <w:shd w:val="clear" w:color="auto" w:fill="FFFFFF"/>
      <w:lang w:val="ru-RU" w:eastAsia="ru-RU" w:bidi="ru-RU"/>
    </w:rPr>
  </w:style>
  <w:style w:type="character" w:customStyle="1" w:styleId="255pt1pt">
    <w:name w:val="Основной текст (2) + 5;5 pt;Интервал 1 pt"/>
    <w:rsid w:val="00C63ED9"/>
    <w:rPr>
      <w:rFonts w:ascii="Times New Roman" w:eastAsia="Times New Roman" w:hAnsi="Times New Roman" w:cs="Times New Roman"/>
      <w:b w:val="0"/>
      <w:bCs w:val="0"/>
      <w:i w:val="0"/>
      <w:iCs w:val="0"/>
      <w:smallCaps w:val="0"/>
      <w:strike w:val="0"/>
      <w:color w:val="000000"/>
      <w:spacing w:val="30"/>
      <w:w w:val="100"/>
      <w:position w:val="0"/>
      <w:sz w:val="11"/>
      <w:szCs w:val="11"/>
      <w:u w:val="none"/>
      <w:shd w:val="clear" w:color="auto" w:fill="FFFFFF"/>
      <w:lang w:val="ru-RU" w:eastAsia="ru-RU" w:bidi="ru-RU"/>
    </w:rPr>
  </w:style>
  <w:style w:type="character" w:customStyle="1" w:styleId="213pt0">
    <w:name w:val="Основной текст (2) + 13 pt"/>
    <w:rsid w:val="00C63ED9"/>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FFFFFF"/>
      <w:lang w:val="ru-RU" w:eastAsia="ru-RU" w:bidi="ru-RU"/>
    </w:rPr>
  </w:style>
  <w:style w:type="character" w:customStyle="1" w:styleId="2Arial12pt">
    <w:name w:val="Основной текст (2) + Arial;12 pt;Курсив"/>
    <w:rsid w:val="00C63ED9"/>
    <w:rPr>
      <w:rFonts w:ascii="Arial" w:eastAsia="Arial" w:hAnsi="Arial" w:cs="Arial"/>
      <w:b w:val="0"/>
      <w:bCs w:val="0"/>
      <w:i/>
      <w:iCs/>
      <w:smallCaps w:val="0"/>
      <w:strike w:val="0"/>
      <w:color w:val="000000"/>
      <w:spacing w:val="0"/>
      <w:w w:val="100"/>
      <w:position w:val="0"/>
      <w:sz w:val="24"/>
      <w:szCs w:val="24"/>
      <w:u w:val="none"/>
      <w:shd w:val="clear" w:color="auto" w:fill="FFFFFF"/>
      <w:lang w:val="ru-RU" w:eastAsia="ru-RU" w:bidi="ru-RU"/>
    </w:rPr>
  </w:style>
  <w:style w:type="character" w:customStyle="1" w:styleId="Arial12pt">
    <w:name w:val="Подпись к таблице + Arial;12 pt;Курсив"/>
    <w:rsid w:val="00C63ED9"/>
    <w:rPr>
      <w:rFonts w:ascii="Arial" w:eastAsia="Arial" w:hAnsi="Arial" w:cs="Arial"/>
      <w:b w:val="0"/>
      <w:bCs w:val="0"/>
      <w:i/>
      <w:iCs/>
      <w:smallCaps w:val="0"/>
      <w:strike w:val="0"/>
      <w:color w:val="000000"/>
      <w:spacing w:val="0"/>
      <w:w w:val="100"/>
      <w:position w:val="0"/>
      <w:sz w:val="24"/>
      <w:szCs w:val="24"/>
      <w:u w:val="none"/>
      <w:shd w:val="clear" w:color="auto" w:fill="FFFFFF"/>
      <w:lang w:val="ru-RU" w:eastAsia="ru-RU" w:bidi="ru-RU"/>
    </w:rPr>
  </w:style>
  <w:style w:type="character" w:customStyle="1" w:styleId="228pt-1pt">
    <w:name w:val="Основной текст (2) + 28 pt;Интервал -1 pt"/>
    <w:rsid w:val="00C63ED9"/>
    <w:rPr>
      <w:rFonts w:ascii="Times New Roman" w:eastAsia="Times New Roman" w:hAnsi="Times New Roman" w:cs="Times New Roman"/>
      <w:b w:val="0"/>
      <w:bCs w:val="0"/>
      <w:i w:val="0"/>
      <w:iCs w:val="0"/>
      <w:smallCaps w:val="0"/>
      <w:strike w:val="0"/>
      <w:color w:val="000000"/>
      <w:spacing w:val="-20"/>
      <w:w w:val="100"/>
      <w:position w:val="0"/>
      <w:sz w:val="56"/>
      <w:szCs w:val="56"/>
      <w:u w:val="none"/>
      <w:shd w:val="clear" w:color="auto" w:fill="FFFFFF"/>
      <w:lang w:val="ru-RU" w:eastAsia="ru-RU" w:bidi="ru-RU"/>
    </w:rPr>
  </w:style>
  <w:style w:type="character" w:customStyle="1" w:styleId="295pt0">
    <w:name w:val="Основной текст (2) + 9;5 pt;Курсив"/>
    <w:rsid w:val="00C63ED9"/>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ru-RU" w:eastAsia="ru-RU" w:bidi="ru-RU"/>
    </w:rPr>
  </w:style>
  <w:style w:type="character" w:customStyle="1" w:styleId="228pt-2pt">
    <w:name w:val="Основной текст (2) + 28 pt;Курсив;Интервал -2 pt"/>
    <w:rsid w:val="00C63ED9"/>
    <w:rPr>
      <w:rFonts w:ascii="Times New Roman" w:eastAsia="Times New Roman" w:hAnsi="Times New Roman" w:cs="Times New Roman"/>
      <w:b w:val="0"/>
      <w:bCs w:val="0"/>
      <w:i/>
      <w:iCs/>
      <w:smallCaps w:val="0"/>
      <w:strike w:val="0"/>
      <w:color w:val="000000"/>
      <w:spacing w:val="-40"/>
      <w:w w:val="100"/>
      <w:position w:val="0"/>
      <w:sz w:val="56"/>
      <w:szCs w:val="56"/>
      <w:u w:val="none"/>
      <w:shd w:val="clear" w:color="auto" w:fill="FFFFFF"/>
      <w:lang w:val="en-US" w:eastAsia="en-US" w:bidi="en-US"/>
    </w:rPr>
  </w:style>
  <w:style w:type="character" w:customStyle="1" w:styleId="215pt-2pt">
    <w:name w:val="Основной текст (2) + 15 pt;Интервал -2 pt"/>
    <w:rsid w:val="00C63ED9"/>
    <w:rPr>
      <w:rFonts w:ascii="Times New Roman" w:eastAsia="Times New Roman" w:hAnsi="Times New Roman" w:cs="Times New Roman"/>
      <w:b w:val="0"/>
      <w:bCs w:val="0"/>
      <w:i w:val="0"/>
      <w:iCs w:val="0"/>
      <w:smallCaps w:val="0"/>
      <w:strike w:val="0"/>
      <w:color w:val="000000"/>
      <w:spacing w:val="-40"/>
      <w:w w:val="100"/>
      <w:position w:val="0"/>
      <w:sz w:val="30"/>
      <w:szCs w:val="30"/>
      <w:u w:val="none"/>
      <w:shd w:val="clear" w:color="auto" w:fill="FFFFFF"/>
      <w:lang w:val="ru-RU" w:eastAsia="ru-RU" w:bidi="ru-RU"/>
    </w:rPr>
  </w:style>
  <w:style w:type="character" w:customStyle="1" w:styleId="-2pt">
    <w:name w:val="Подпись к таблице + Курсив;Интервал -2 pt"/>
    <w:rsid w:val="00C63ED9"/>
    <w:rPr>
      <w:rFonts w:ascii="Times New Roman" w:eastAsia="Times New Roman" w:hAnsi="Times New Roman" w:cs="Times New Roman"/>
      <w:i/>
      <w:iCs/>
      <w:color w:val="000000"/>
      <w:spacing w:val="-40"/>
      <w:w w:val="100"/>
      <w:position w:val="0"/>
      <w:sz w:val="56"/>
      <w:szCs w:val="56"/>
      <w:shd w:val="clear" w:color="auto" w:fill="FFFFFF"/>
      <w:lang w:val="ru-RU" w:eastAsia="ru-RU" w:bidi="ru-RU"/>
    </w:rPr>
  </w:style>
  <w:style w:type="character" w:customStyle="1" w:styleId="FontStyle55">
    <w:name w:val="Font Style55"/>
    <w:uiPriority w:val="99"/>
    <w:rsid w:val="00CB0D5D"/>
    <w:rPr>
      <w:rFonts w:ascii="Times New Roman" w:hAnsi="Times New Roman" w:cs="Times New Roman"/>
      <w:i/>
      <w:iCs/>
      <w:sz w:val="24"/>
      <w:szCs w:val="24"/>
    </w:rPr>
  </w:style>
  <w:style w:type="character" w:customStyle="1" w:styleId="FontStyle56">
    <w:name w:val="Font Style56"/>
    <w:uiPriority w:val="99"/>
    <w:rsid w:val="00CB0D5D"/>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0.jpeg"/><Relationship Id="rId21" Type="http://schemas.openxmlformats.org/officeDocument/2006/relationships/image" Target="media/image13.pn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header" Target="header1.xml"/><Relationship Id="rId7" Type="http://schemas.openxmlformats.org/officeDocument/2006/relationships/image" Target="media/image1.jpg"/><Relationship Id="rId71"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wmf"/><Relationship Id="rId29" Type="http://schemas.openxmlformats.org/officeDocument/2006/relationships/image" Target="media/image21.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6.jpeg"/><Relationship Id="rId32" Type="http://schemas.openxmlformats.org/officeDocument/2006/relationships/hyperlink" Target="http://www.artlib.ru/index.php?id=36&amp;idp=90&amp;fp=2&amp;uid=21048&amp;idg=1&amp;user_serie=0" TargetMode="External"/><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5" Type="http://schemas.openxmlformats.org/officeDocument/2006/relationships/footnotes" Target="footnotes.xml"/><Relationship Id="rId15" Type="http://schemas.openxmlformats.org/officeDocument/2006/relationships/oleObject" Target="embeddings/oleObject1.bin"/><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61" Type="http://schemas.openxmlformats.org/officeDocument/2006/relationships/image" Target="media/image52.jpeg"/><Relationship Id="rId10" Type="http://schemas.openxmlformats.org/officeDocument/2006/relationships/image" Target="media/image4.jpeg"/><Relationship Id="rId19" Type="http://schemas.openxmlformats.org/officeDocument/2006/relationships/image" Target="media/image11.png"/><Relationship Id="rId31" Type="http://schemas.openxmlformats.org/officeDocument/2006/relationships/image" Target="media/image23.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wmf"/><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6.pn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footer" Target="footer1.xml"/><Relationship Id="rId8" Type="http://schemas.openxmlformats.org/officeDocument/2006/relationships/image" Target="media/image2.jpg"/><Relationship Id="rId51" Type="http://schemas.openxmlformats.org/officeDocument/2006/relationships/image" Target="media/image4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oleObject" Target="embeddings/oleObject2.bin"/><Relationship Id="rId25" Type="http://schemas.openxmlformats.org/officeDocument/2006/relationships/image" Target="media/image17.pn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2.pn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179</TotalTime>
  <Pages>100</Pages>
  <Words>15777</Words>
  <Characters>89929</Characters>
  <Application>Microsoft Office Word</Application>
  <DocSecurity>0</DocSecurity>
  <Lines>749</Lines>
  <Paragraphs>210</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105496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Userrr</dc:creator>
  <cp:keywords/>
  <dc:description/>
  <cp:lastModifiedBy>User</cp:lastModifiedBy>
  <cp:revision>17</cp:revision>
  <cp:lastPrinted>2018-11-09T07:22:00Z</cp:lastPrinted>
  <dcterms:created xsi:type="dcterms:W3CDTF">2018-12-21T09:06:00Z</dcterms:created>
  <dcterms:modified xsi:type="dcterms:W3CDTF">2018-12-24T08:55:00Z</dcterms:modified>
</cp:coreProperties>
</file>