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EE" w:rsidRDefault="00A052E9" w:rsidP="00F12EEE">
      <w:pPr>
        <w:pStyle w:val="11"/>
        <w:tabs>
          <w:tab w:val="left" w:pos="540"/>
        </w:tabs>
        <w:jc w:val="center"/>
        <w:rPr>
          <w:b/>
          <w:sz w:val="24"/>
          <w:szCs w:val="24"/>
        </w:rPr>
      </w:pPr>
      <w:bookmarkStart w:id="0" w:name="_Toc414364387"/>
      <w:bookmarkStart w:id="1" w:name="_Toc414364831"/>
      <w:bookmarkStart w:id="2" w:name="_Toc414365023"/>
      <w:r>
        <w:rPr>
          <w:b/>
          <w:sz w:val="24"/>
          <w:szCs w:val="24"/>
        </w:rPr>
        <w:t>ВОПРОСЫ</w:t>
      </w:r>
      <w:r w:rsidR="00F12EEE">
        <w:rPr>
          <w:b/>
          <w:sz w:val="28"/>
          <w:szCs w:val="28"/>
        </w:rPr>
        <w:t xml:space="preserve"> </w:t>
      </w:r>
      <w:r w:rsidR="00F12EEE" w:rsidRPr="000B7035">
        <w:rPr>
          <w:b/>
          <w:sz w:val="24"/>
          <w:szCs w:val="24"/>
        </w:rPr>
        <w:t>ГОСУД</w:t>
      </w:r>
      <w:r w:rsidR="00F12EEE">
        <w:rPr>
          <w:b/>
          <w:sz w:val="24"/>
          <w:szCs w:val="24"/>
        </w:rPr>
        <w:t>АРСТВЕННОГО</w:t>
      </w:r>
      <w:r w:rsidR="00F12EEE" w:rsidRPr="000B7035">
        <w:rPr>
          <w:b/>
          <w:sz w:val="24"/>
          <w:szCs w:val="24"/>
        </w:rPr>
        <w:t xml:space="preserve"> ЭКЗАМЕН</w:t>
      </w:r>
      <w:r w:rsidR="00F12EEE">
        <w:rPr>
          <w:b/>
          <w:sz w:val="24"/>
          <w:szCs w:val="24"/>
        </w:rPr>
        <w:t>А</w:t>
      </w:r>
      <w:r w:rsidR="00F12EEE" w:rsidRPr="000B7035">
        <w:rPr>
          <w:b/>
          <w:sz w:val="24"/>
          <w:szCs w:val="24"/>
        </w:rPr>
        <w:t xml:space="preserve"> </w:t>
      </w:r>
      <w:bookmarkEnd w:id="0"/>
      <w:bookmarkEnd w:id="1"/>
      <w:bookmarkEnd w:id="2"/>
      <w:r w:rsidR="00F8219B">
        <w:rPr>
          <w:b/>
          <w:sz w:val="24"/>
          <w:szCs w:val="24"/>
        </w:rPr>
        <w:t>ДО</w:t>
      </w:r>
    </w:p>
    <w:p w:rsidR="00F12EEE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Профессионально-педагогическая деятельность в совреме</w:t>
      </w:r>
      <w:r w:rsidRPr="00B35E7F">
        <w:rPr>
          <w:sz w:val="28"/>
          <w:szCs w:val="28"/>
          <w:u w:val="single"/>
        </w:rPr>
        <w:t>н</w:t>
      </w:r>
      <w:r w:rsidRPr="00B35E7F">
        <w:rPr>
          <w:sz w:val="28"/>
          <w:szCs w:val="28"/>
          <w:u w:val="single"/>
        </w:rPr>
        <w:t xml:space="preserve">ных </w:t>
      </w:r>
      <w:proofErr w:type="spellStart"/>
      <w:r w:rsidRPr="00B35E7F">
        <w:rPr>
          <w:sz w:val="28"/>
          <w:szCs w:val="28"/>
          <w:u w:val="single"/>
        </w:rPr>
        <w:t>социокультурных</w:t>
      </w:r>
      <w:proofErr w:type="spellEnd"/>
      <w:r w:rsidRPr="00B35E7F">
        <w:rPr>
          <w:sz w:val="28"/>
          <w:szCs w:val="28"/>
          <w:u w:val="single"/>
        </w:rPr>
        <w:t xml:space="preserve"> условиях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95AEC">
        <w:rPr>
          <w:rFonts w:ascii="Times New Roman CYR" w:hAnsi="Times New Roman CYR"/>
          <w:sz w:val="28"/>
          <w:szCs w:val="28"/>
        </w:rPr>
        <w:t>Происхождение, сущность, специфика, цели профессионально-педагогической деятельности. Виды педагогической деятельности. Структура педагогической деятельности. Гуманистическая природа педагогической де</w:t>
      </w:r>
      <w:r w:rsidRPr="00C95AEC">
        <w:rPr>
          <w:rFonts w:ascii="Times New Roman CYR" w:hAnsi="Times New Roman CYR"/>
          <w:sz w:val="28"/>
          <w:szCs w:val="28"/>
        </w:rPr>
        <w:t>я</w:t>
      </w:r>
      <w:r w:rsidRPr="00C95AEC">
        <w:rPr>
          <w:rFonts w:ascii="Times New Roman CYR" w:hAnsi="Times New Roman CYR"/>
          <w:sz w:val="28"/>
          <w:szCs w:val="28"/>
        </w:rPr>
        <w:t>тельности</w:t>
      </w: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7B4526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B35E7F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 </w:t>
      </w:r>
      <w:r w:rsidRPr="007B4526">
        <w:rPr>
          <w:sz w:val="28"/>
          <w:szCs w:val="28"/>
          <w:u w:val="single"/>
        </w:rPr>
        <w:t>Современное понимание педагогической науки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95AEC">
        <w:rPr>
          <w:rFonts w:ascii="Times New Roman CYR" w:hAnsi="Times New Roman CYR" w:cs="Times New Roman CYR"/>
          <w:sz w:val="28"/>
          <w:szCs w:val="28"/>
        </w:rPr>
        <w:t>Объект, предмет, функции педагогики. Категории педагогики. Стру</w:t>
      </w:r>
      <w:r w:rsidRPr="00C95AEC">
        <w:rPr>
          <w:rFonts w:ascii="Times New Roman CYR" w:hAnsi="Times New Roman CYR" w:cs="Times New Roman CYR"/>
          <w:sz w:val="28"/>
          <w:szCs w:val="28"/>
        </w:rPr>
        <w:t>к</w:t>
      </w:r>
      <w:r w:rsidRPr="00C95AEC">
        <w:rPr>
          <w:rFonts w:ascii="Times New Roman CYR" w:hAnsi="Times New Roman CYR" w:cs="Times New Roman CYR"/>
          <w:sz w:val="28"/>
          <w:szCs w:val="28"/>
        </w:rPr>
        <w:t>тура педагогической науки. Достижения педагогической науки. Модели классификации наук. Место педагогики в различных концепциях классиф</w:t>
      </w:r>
      <w:r w:rsidRPr="00C95AEC">
        <w:rPr>
          <w:rFonts w:ascii="Times New Roman CYR" w:hAnsi="Times New Roman CYR" w:cs="Times New Roman CYR"/>
          <w:sz w:val="28"/>
          <w:szCs w:val="28"/>
        </w:rPr>
        <w:t>и</w:t>
      </w:r>
      <w:r w:rsidRPr="00C95AEC">
        <w:rPr>
          <w:rFonts w:ascii="Times New Roman CYR" w:hAnsi="Times New Roman CYR" w:cs="Times New Roman CYR"/>
          <w:sz w:val="28"/>
          <w:szCs w:val="28"/>
        </w:rPr>
        <w:t xml:space="preserve">кации наук. Педагогика как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социогуманитарная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 xml:space="preserve"> наука.</w:t>
      </w:r>
      <w:r w:rsidRPr="00C95AEC">
        <w:rPr>
          <w:rFonts w:ascii="Times New Roman CYR" w:hAnsi="Times New Roman CYR"/>
          <w:sz w:val="28"/>
          <w:szCs w:val="28"/>
        </w:rPr>
        <w:t xml:space="preserve"> Взаимосвязь метод</w:t>
      </w:r>
      <w:r w:rsidRPr="00C95AEC">
        <w:rPr>
          <w:rFonts w:ascii="Times New Roman CYR" w:hAnsi="Times New Roman CYR"/>
          <w:sz w:val="28"/>
          <w:szCs w:val="28"/>
        </w:rPr>
        <w:t>о</w:t>
      </w:r>
      <w:r w:rsidRPr="00C95AEC">
        <w:rPr>
          <w:rFonts w:ascii="Times New Roman CYR" w:hAnsi="Times New Roman CYR"/>
          <w:sz w:val="28"/>
          <w:szCs w:val="28"/>
        </w:rPr>
        <w:t>логии и методов педагогических исследований</w:t>
      </w:r>
      <w:r>
        <w:rPr>
          <w:rFonts w:ascii="Times New Roman CYR" w:hAnsi="Times New Roman CYR"/>
          <w:sz w:val="28"/>
          <w:szCs w:val="28"/>
        </w:rPr>
        <w:t>.</w:t>
      </w: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6A56DC">
        <w:rPr>
          <w:sz w:val="28"/>
          <w:szCs w:val="28"/>
          <w:u w:val="single"/>
        </w:rPr>
        <w:t>Дошкольная педагогика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B35E7F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 </w:t>
      </w:r>
      <w:r w:rsidRPr="006A56DC">
        <w:rPr>
          <w:sz w:val="28"/>
          <w:szCs w:val="28"/>
          <w:u w:val="single"/>
        </w:rPr>
        <w:t>Дошкольная педагогика как отрасль педагогической науки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FE6BA9">
        <w:rPr>
          <w:sz w:val="28"/>
          <w:szCs w:val="28"/>
        </w:rPr>
        <w:t>Объект, предмет и задачи дошкольной педагогики. Функции дошкол</w:t>
      </w:r>
      <w:r w:rsidRPr="00FE6BA9">
        <w:rPr>
          <w:sz w:val="28"/>
          <w:szCs w:val="28"/>
        </w:rPr>
        <w:t>ь</w:t>
      </w:r>
      <w:r w:rsidRPr="00FE6BA9">
        <w:rPr>
          <w:sz w:val="28"/>
          <w:szCs w:val="28"/>
        </w:rPr>
        <w:t xml:space="preserve">ной педагогики. Основные категории дошкольной педагогики. </w:t>
      </w:r>
      <w:r>
        <w:rPr>
          <w:sz w:val="28"/>
          <w:szCs w:val="28"/>
        </w:rPr>
        <w:t xml:space="preserve">Источники развития дошкольной педагогики. </w:t>
      </w:r>
      <w:r w:rsidRPr="00FE6BA9">
        <w:rPr>
          <w:sz w:val="28"/>
          <w:szCs w:val="28"/>
        </w:rPr>
        <w:t>Связь дошкольной педагогики с другими науками</w:t>
      </w: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7B4526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B452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 </w:t>
      </w:r>
      <w:r w:rsidRPr="007B4526">
        <w:rPr>
          <w:sz w:val="28"/>
          <w:szCs w:val="28"/>
        </w:rPr>
        <w:t xml:space="preserve"> </w:t>
      </w:r>
      <w:proofErr w:type="spellStart"/>
      <w:r w:rsidRPr="007B4526">
        <w:rPr>
          <w:sz w:val="28"/>
          <w:szCs w:val="28"/>
          <w:u w:val="single"/>
        </w:rPr>
        <w:t>Компетентностный</w:t>
      </w:r>
      <w:proofErr w:type="spellEnd"/>
      <w:r w:rsidRPr="007B4526">
        <w:rPr>
          <w:sz w:val="28"/>
          <w:szCs w:val="28"/>
          <w:u w:val="single"/>
        </w:rPr>
        <w:t xml:space="preserve"> подход в современном российском обр</w:t>
      </w:r>
      <w:r w:rsidRPr="007B4526">
        <w:rPr>
          <w:sz w:val="28"/>
          <w:szCs w:val="28"/>
          <w:u w:val="single"/>
        </w:rPr>
        <w:t>а</w:t>
      </w:r>
      <w:r w:rsidRPr="007B4526">
        <w:rPr>
          <w:sz w:val="28"/>
          <w:szCs w:val="28"/>
          <w:u w:val="single"/>
        </w:rPr>
        <w:t>зовании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5AEC">
        <w:rPr>
          <w:rFonts w:ascii="Times New Roman CYR" w:hAnsi="Times New Roman CYR" w:cs="Times New Roman CYR"/>
          <w:sz w:val="28"/>
          <w:szCs w:val="28"/>
        </w:rPr>
        <w:t xml:space="preserve">Понятия: компетенция и компетентность. Этапы становления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комп</w:t>
      </w:r>
      <w:r w:rsidRPr="00C95AEC">
        <w:rPr>
          <w:rFonts w:ascii="Times New Roman CYR" w:hAnsi="Times New Roman CYR" w:cs="Times New Roman CYR"/>
          <w:sz w:val="28"/>
          <w:szCs w:val="28"/>
        </w:rPr>
        <w:t>е</w:t>
      </w:r>
      <w:r w:rsidRPr="00C95AEC">
        <w:rPr>
          <w:rFonts w:ascii="Times New Roman CYR" w:hAnsi="Times New Roman CYR" w:cs="Times New Roman CYR"/>
          <w:sz w:val="28"/>
          <w:szCs w:val="28"/>
        </w:rPr>
        <w:t>тентностного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 xml:space="preserve"> подхода в образовании. Образовательные компетенции: ключ</w:t>
      </w:r>
      <w:r w:rsidRPr="00C95AEC">
        <w:rPr>
          <w:rFonts w:ascii="Times New Roman CYR" w:hAnsi="Times New Roman CYR" w:cs="Times New Roman CYR"/>
          <w:sz w:val="28"/>
          <w:szCs w:val="28"/>
        </w:rPr>
        <w:t>е</w:t>
      </w:r>
      <w:r w:rsidRPr="00C95AEC">
        <w:rPr>
          <w:rFonts w:ascii="Times New Roman CYR" w:hAnsi="Times New Roman CYR" w:cs="Times New Roman CYR"/>
          <w:sz w:val="28"/>
          <w:szCs w:val="28"/>
        </w:rPr>
        <w:t xml:space="preserve">вые,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общепредметные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>, предметные. Особенности их формирования. Особе</w:t>
      </w:r>
      <w:r w:rsidRPr="00C95AEC">
        <w:rPr>
          <w:rFonts w:ascii="Times New Roman CYR" w:hAnsi="Times New Roman CYR" w:cs="Times New Roman CYR"/>
          <w:sz w:val="28"/>
          <w:szCs w:val="28"/>
        </w:rPr>
        <w:t>н</w:t>
      </w:r>
      <w:r w:rsidRPr="00C95AEC">
        <w:rPr>
          <w:rFonts w:ascii="Times New Roman CYR" w:hAnsi="Times New Roman CYR" w:cs="Times New Roman CYR"/>
          <w:sz w:val="28"/>
          <w:szCs w:val="28"/>
        </w:rPr>
        <w:t xml:space="preserve">ности ключевых компетенций: многофункциональность,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междисциплина</w:t>
      </w:r>
      <w:r w:rsidRPr="00C95AEC">
        <w:rPr>
          <w:rFonts w:ascii="Times New Roman CYR" w:hAnsi="Times New Roman CYR" w:cs="Times New Roman CYR"/>
          <w:sz w:val="28"/>
          <w:szCs w:val="28"/>
        </w:rPr>
        <w:t>р</w:t>
      </w:r>
      <w:r w:rsidRPr="00C95AEC">
        <w:rPr>
          <w:rFonts w:ascii="Times New Roman CYR" w:hAnsi="Times New Roman CYR" w:cs="Times New Roman CYR"/>
          <w:sz w:val="28"/>
          <w:szCs w:val="28"/>
        </w:rPr>
        <w:t>ность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>, многомерность</w:t>
      </w: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7B4526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7B452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</w:t>
      </w:r>
      <w:r w:rsidRPr="007B4526">
        <w:rPr>
          <w:b/>
          <w:sz w:val="28"/>
          <w:szCs w:val="28"/>
        </w:rPr>
        <w:t xml:space="preserve"> </w:t>
      </w:r>
      <w:r w:rsidRPr="007B4526">
        <w:rPr>
          <w:sz w:val="28"/>
          <w:szCs w:val="28"/>
          <w:u w:val="single"/>
        </w:rPr>
        <w:t>Требования к подготовке современного педагога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95AEC">
        <w:rPr>
          <w:bCs/>
          <w:sz w:val="28"/>
          <w:szCs w:val="28"/>
        </w:rPr>
        <w:t>Профессиональный стандарт педагога: концепция и содержание.</w:t>
      </w:r>
      <w:r w:rsidRPr="00C95AEC">
        <w:rPr>
          <w:sz w:val="28"/>
          <w:szCs w:val="28"/>
        </w:rPr>
        <w:t xml:space="preserve"> Пр</w:t>
      </w:r>
      <w:r w:rsidRPr="00C95AEC">
        <w:rPr>
          <w:sz w:val="28"/>
          <w:szCs w:val="28"/>
        </w:rPr>
        <w:t>о</w:t>
      </w:r>
      <w:r w:rsidRPr="00C95AEC">
        <w:rPr>
          <w:sz w:val="28"/>
          <w:szCs w:val="28"/>
        </w:rPr>
        <w:t>фессиональные компетенции педагога, отражающие специфику работы в н</w:t>
      </w:r>
      <w:r w:rsidRPr="00C95AEC">
        <w:rPr>
          <w:sz w:val="28"/>
          <w:szCs w:val="28"/>
        </w:rPr>
        <w:t>а</w:t>
      </w:r>
      <w:r w:rsidRPr="00C95AEC">
        <w:rPr>
          <w:sz w:val="28"/>
          <w:szCs w:val="28"/>
        </w:rPr>
        <w:t>чальной школе. Профессиональная компетентность учителя. Професси</w:t>
      </w:r>
      <w:r w:rsidRPr="00C95AEC">
        <w:rPr>
          <w:sz w:val="28"/>
          <w:szCs w:val="28"/>
        </w:rPr>
        <w:t>о</w:t>
      </w:r>
      <w:r w:rsidRPr="00C95AEC">
        <w:rPr>
          <w:sz w:val="28"/>
          <w:szCs w:val="28"/>
        </w:rPr>
        <w:t>нальные задачи педагога. Оценка профессиональной компетентности учителя на разных этапах его профессиональной карьеры</w:t>
      </w:r>
    </w:p>
    <w:p w:rsidR="00F12EEE" w:rsidRPr="00B35E7F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 w:rsidRPr="00B35E7F">
        <w:rPr>
          <w:sz w:val="28"/>
          <w:szCs w:val="28"/>
        </w:rPr>
        <w:t xml:space="preserve"> </w:t>
      </w:r>
      <w:r w:rsidRPr="00B35E7F">
        <w:rPr>
          <w:sz w:val="28"/>
          <w:szCs w:val="28"/>
          <w:u w:val="single"/>
        </w:rPr>
        <w:t>Педагогика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B452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6.</w:t>
      </w:r>
      <w:r w:rsidRPr="0014372D">
        <w:rPr>
          <w:rFonts w:ascii="Times New Roman CYR" w:hAnsi="Times New Roman CYR"/>
          <w:b/>
          <w:sz w:val="28"/>
          <w:szCs w:val="28"/>
        </w:rPr>
        <w:t xml:space="preserve"> </w:t>
      </w:r>
      <w:r w:rsidRPr="0014372D">
        <w:rPr>
          <w:sz w:val="28"/>
          <w:szCs w:val="28"/>
          <w:u w:val="single"/>
        </w:rPr>
        <w:t>Правовое положение участников образовательного процесса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95AEC">
        <w:rPr>
          <w:rFonts w:ascii="Times New Roman CYR" w:hAnsi="Times New Roman CYR"/>
          <w:sz w:val="28"/>
          <w:szCs w:val="28"/>
        </w:rPr>
        <w:lastRenderedPageBreak/>
        <w:t>Участники образовательного процесса. Виды и основы правового ст</w:t>
      </w:r>
      <w:r w:rsidRPr="00C95AEC">
        <w:rPr>
          <w:rFonts w:ascii="Times New Roman CYR" w:hAnsi="Times New Roman CYR"/>
          <w:sz w:val="28"/>
          <w:szCs w:val="28"/>
        </w:rPr>
        <w:t>а</w:t>
      </w:r>
      <w:r w:rsidRPr="00C95AEC">
        <w:rPr>
          <w:rFonts w:ascii="Times New Roman CYR" w:hAnsi="Times New Roman CYR"/>
          <w:sz w:val="28"/>
          <w:szCs w:val="28"/>
        </w:rPr>
        <w:t>туса. Типы виды полномочия образовательных учреждений. Права и обяза</w:t>
      </w:r>
      <w:r w:rsidRPr="00C95AEC">
        <w:rPr>
          <w:rFonts w:ascii="Times New Roman CYR" w:hAnsi="Times New Roman CYR"/>
          <w:sz w:val="28"/>
          <w:szCs w:val="28"/>
        </w:rPr>
        <w:t>н</w:t>
      </w:r>
      <w:r w:rsidRPr="00C95AEC">
        <w:rPr>
          <w:rFonts w:ascii="Times New Roman CYR" w:hAnsi="Times New Roman CYR"/>
          <w:sz w:val="28"/>
          <w:szCs w:val="28"/>
        </w:rPr>
        <w:t xml:space="preserve">ности </w:t>
      </w:r>
      <w:proofErr w:type="gramStart"/>
      <w:r w:rsidRPr="00C95AEC">
        <w:rPr>
          <w:rFonts w:ascii="Times New Roman CYR" w:hAnsi="Times New Roman CYR"/>
          <w:sz w:val="28"/>
          <w:szCs w:val="28"/>
        </w:rPr>
        <w:t>обучающихся</w:t>
      </w:r>
      <w:proofErr w:type="gramEnd"/>
      <w:r w:rsidRPr="00C95AEC">
        <w:rPr>
          <w:rFonts w:ascii="Times New Roman CYR" w:hAnsi="Times New Roman CYR"/>
          <w:sz w:val="28"/>
          <w:szCs w:val="28"/>
        </w:rPr>
        <w:t>. Международные и российские нормативные акты</w:t>
      </w:r>
      <w:r>
        <w:rPr>
          <w:rFonts w:ascii="Times New Roman CYR" w:hAnsi="Times New Roman CYR"/>
          <w:sz w:val="28"/>
          <w:szCs w:val="28"/>
        </w:rPr>
        <w:t>.</w:t>
      </w:r>
    </w:p>
    <w:p w:rsidR="00F12EEE" w:rsidRPr="007B4526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7B4526">
        <w:rPr>
          <w:b/>
          <w:sz w:val="28"/>
          <w:szCs w:val="28"/>
        </w:rPr>
        <w:t xml:space="preserve">Наименование дисциплины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7B4526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7B452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7. </w:t>
      </w:r>
      <w:r w:rsidRPr="007B4526">
        <w:rPr>
          <w:b/>
          <w:sz w:val="28"/>
          <w:szCs w:val="28"/>
        </w:rPr>
        <w:t xml:space="preserve"> </w:t>
      </w:r>
      <w:r w:rsidRPr="0014372D">
        <w:rPr>
          <w:sz w:val="28"/>
          <w:szCs w:val="28"/>
          <w:u w:val="single"/>
        </w:rPr>
        <w:t>Сущность и структура педагогического процесса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5AEC">
        <w:rPr>
          <w:rFonts w:ascii="Times New Roman CYR" w:hAnsi="Times New Roman CYR" w:cs="Times New Roman CYR"/>
          <w:sz w:val="28"/>
          <w:szCs w:val="28"/>
        </w:rPr>
        <w:t>Содержательные характеристики педагогического процесса. Закон</w:t>
      </w:r>
      <w:r w:rsidRPr="00C95AEC">
        <w:rPr>
          <w:rFonts w:ascii="Times New Roman CYR" w:hAnsi="Times New Roman CYR" w:cs="Times New Roman CYR"/>
          <w:sz w:val="28"/>
          <w:szCs w:val="28"/>
        </w:rPr>
        <w:t>о</w:t>
      </w:r>
      <w:r w:rsidRPr="00C95AEC">
        <w:rPr>
          <w:rFonts w:ascii="Times New Roman CYR" w:hAnsi="Times New Roman CYR" w:cs="Times New Roman CYR"/>
          <w:sz w:val="28"/>
          <w:szCs w:val="28"/>
        </w:rPr>
        <w:t>мерности педагогического процесса. Принципы педагогического процесса. Этапы реализации педагогического процесса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B4526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327F72">
        <w:rPr>
          <w:sz w:val="28"/>
          <w:szCs w:val="28"/>
          <w:u w:val="single"/>
        </w:rPr>
        <w:t>Дошкольная педагогика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7B4526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8. </w:t>
      </w:r>
      <w:r w:rsidRPr="00327F72">
        <w:rPr>
          <w:sz w:val="28"/>
          <w:szCs w:val="28"/>
          <w:u w:val="single"/>
        </w:rPr>
        <w:t>Система дошкольного образования: структура, содержание и технологии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E6BA9">
        <w:rPr>
          <w:sz w:val="28"/>
          <w:szCs w:val="28"/>
        </w:rPr>
        <w:t>Состояние дошкольного образования в России ХХ и ХХ</w:t>
      </w:r>
      <w:proofErr w:type="gramStart"/>
      <w:r w:rsidRPr="00FE6BA9">
        <w:rPr>
          <w:sz w:val="28"/>
          <w:szCs w:val="28"/>
          <w:lang w:val="en-US"/>
        </w:rPr>
        <w:t>I</w:t>
      </w:r>
      <w:proofErr w:type="gramEnd"/>
      <w:r w:rsidRPr="00FE6BA9">
        <w:rPr>
          <w:sz w:val="28"/>
          <w:szCs w:val="28"/>
        </w:rPr>
        <w:t xml:space="preserve">  в. Типовое положение о дошкольных образовательных учреждениях и типы дошкол</w:t>
      </w:r>
      <w:r w:rsidRPr="00FE6BA9">
        <w:rPr>
          <w:sz w:val="28"/>
          <w:szCs w:val="28"/>
        </w:rPr>
        <w:t>ь</w:t>
      </w:r>
      <w:r w:rsidRPr="00FE6BA9">
        <w:rPr>
          <w:sz w:val="28"/>
          <w:szCs w:val="28"/>
        </w:rPr>
        <w:t>ных образовательных учреждений. Детский сад с приоритетным осуществл</w:t>
      </w:r>
      <w:r w:rsidRPr="00FE6BA9">
        <w:rPr>
          <w:sz w:val="28"/>
          <w:szCs w:val="28"/>
        </w:rPr>
        <w:t>е</w:t>
      </w:r>
      <w:r w:rsidRPr="00FE6BA9">
        <w:rPr>
          <w:sz w:val="28"/>
          <w:szCs w:val="28"/>
        </w:rPr>
        <w:t>нием одного или нескольких направлений развития. Детский сад компенс</w:t>
      </w:r>
      <w:r w:rsidRPr="00FE6BA9">
        <w:rPr>
          <w:sz w:val="28"/>
          <w:szCs w:val="28"/>
        </w:rPr>
        <w:t>и</w:t>
      </w:r>
      <w:r w:rsidRPr="00FE6BA9">
        <w:rPr>
          <w:sz w:val="28"/>
          <w:szCs w:val="28"/>
        </w:rPr>
        <w:t>рующего вида. Детский сад присмотра и оздоровления. Детский сад комб</w:t>
      </w:r>
      <w:r w:rsidRPr="00FE6BA9">
        <w:rPr>
          <w:sz w:val="28"/>
          <w:szCs w:val="28"/>
        </w:rPr>
        <w:t>и</w:t>
      </w:r>
      <w:r w:rsidRPr="00FE6BA9">
        <w:rPr>
          <w:sz w:val="28"/>
          <w:szCs w:val="28"/>
        </w:rPr>
        <w:t>нированного вида. Центр развития ребенка. Содержание дошкольного обр</w:t>
      </w:r>
      <w:r w:rsidRPr="00FE6BA9">
        <w:rPr>
          <w:sz w:val="28"/>
          <w:szCs w:val="28"/>
        </w:rPr>
        <w:t>а</w:t>
      </w:r>
      <w:r w:rsidRPr="00FE6BA9">
        <w:rPr>
          <w:sz w:val="28"/>
          <w:szCs w:val="28"/>
        </w:rPr>
        <w:t>зования. Разнообразие программ дошкольного образования. Образовател</w:t>
      </w:r>
      <w:r w:rsidRPr="00FE6BA9">
        <w:rPr>
          <w:sz w:val="28"/>
          <w:szCs w:val="28"/>
        </w:rPr>
        <w:t>ь</w:t>
      </w:r>
      <w:r w:rsidRPr="00FE6BA9">
        <w:rPr>
          <w:sz w:val="28"/>
          <w:szCs w:val="28"/>
        </w:rPr>
        <w:t>ные программы, рекомендованные для использования в дошкольных образ</w:t>
      </w:r>
      <w:r w:rsidRPr="00FE6BA9">
        <w:rPr>
          <w:sz w:val="28"/>
          <w:szCs w:val="28"/>
        </w:rPr>
        <w:t>о</w:t>
      </w:r>
      <w:r w:rsidRPr="00FE6BA9">
        <w:rPr>
          <w:sz w:val="28"/>
          <w:szCs w:val="28"/>
        </w:rPr>
        <w:t>вательных учреждениях. Федеральные государственные требования к осно</w:t>
      </w:r>
      <w:r w:rsidRPr="00FE6BA9">
        <w:rPr>
          <w:sz w:val="28"/>
          <w:szCs w:val="28"/>
        </w:rPr>
        <w:t>в</w:t>
      </w:r>
      <w:r w:rsidRPr="00FE6BA9">
        <w:rPr>
          <w:sz w:val="28"/>
          <w:szCs w:val="28"/>
        </w:rPr>
        <w:t>ным общеобразовательным программам дошкольного образования. Подг</w:t>
      </w:r>
      <w:r w:rsidRPr="00FE6BA9">
        <w:rPr>
          <w:sz w:val="28"/>
          <w:szCs w:val="28"/>
        </w:rPr>
        <w:t>о</w:t>
      </w:r>
      <w:r w:rsidRPr="00FE6BA9">
        <w:rPr>
          <w:sz w:val="28"/>
          <w:szCs w:val="28"/>
        </w:rPr>
        <w:t>товка специалистов дошкольного образования. Положительные и негативные тенденции развития дошкольного образования. Критерии оценки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 </w:t>
      </w:r>
      <w:r w:rsidRPr="00B35E7F">
        <w:rPr>
          <w:sz w:val="28"/>
          <w:szCs w:val="28"/>
        </w:rPr>
        <w:t xml:space="preserve"> </w:t>
      </w:r>
      <w:r w:rsidRPr="0014372D">
        <w:rPr>
          <w:sz w:val="28"/>
          <w:szCs w:val="28"/>
          <w:u w:val="single"/>
        </w:rPr>
        <w:t>Концепции и стратегии воспитания в современной России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5AEC">
        <w:rPr>
          <w:rFonts w:ascii="Times New Roman CYR" w:hAnsi="Times New Roman CYR" w:cs="Times New Roman CYR"/>
          <w:sz w:val="28"/>
          <w:szCs w:val="28"/>
        </w:rPr>
        <w:t xml:space="preserve">Классические </w:t>
      </w:r>
      <w:r w:rsidRPr="00C95AEC">
        <w:rPr>
          <w:bCs/>
          <w:sz w:val="28"/>
          <w:szCs w:val="28"/>
        </w:rPr>
        <w:t>концепции воспитания. Современные</w:t>
      </w:r>
      <w:r w:rsidRPr="00C95AEC">
        <w:rPr>
          <w:sz w:val="28"/>
          <w:szCs w:val="28"/>
        </w:rPr>
        <w:t xml:space="preserve"> концепции, орие</w:t>
      </w:r>
      <w:r w:rsidRPr="00C95AEC">
        <w:rPr>
          <w:sz w:val="28"/>
          <w:szCs w:val="28"/>
        </w:rPr>
        <w:t>н</w:t>
      </w:r>
      <w:r w:rsidRPr="00C95AEC">
        <w:rPr>
          <w:sz w:val="28"/>
          <w:szCs w:val="28"/>
        </w:rPr>
        <w:t xml:space="preserve">тированные на коллективное воспитание В.А. </w:t>
      </w:r>
      <w:proofErr w:type="spellStart"/>
      <w:r w:rsidRPr="00C95AEC">
        <w:rPr>
          <w:sz w:val="28"/>
          <w:szCs w:val="28"/>
        </w:rPr>
        <w:t>Караковский</w:t>
      </w:r>
      <w:proofErr w:type="spellEnd"/>
      <w:r w:rsidRPr="00C95AEC">
        <w:rPr>
          <w:sz w:val="28"/>
          <w:szCs w:val="28"/>
        </w:rPr>
        <w:t xml:space="preserve">, Л.И. Новикова. Концепции социального воспитания А.В. Мудрик, Г.Н. Филонов. Личностно-ориентированные культурологические концепции Е.П. Белозерцев, Е.В. </w:t>
      </w:r>
      <w:proofErr w:type="spellStart"/>
      <w:r w:rsidRPr="00C95AEC">
        <w:rPr>
          <w:sz w:val="28"/>
          <w:szCs w:val="28"/>
        </w:rPr>
        <w:t>Бо</w:t>
      </w:r>
      <w:r w:rsidRPr="00C95AEC">
        <w:rPr>
          <w:sz w:val="28"/>
          <w:szCs w:val="28"/>
        </w:rPr>
        <w:t>н</w:t>
      </w:r>
      <w:r w:rsidRPr="00C95AEC">
        <w:rPr>
          <w:sz w:val="28"/>
          <w:szCs w:val="28"/>
        </w:rPr>
        <w:t>даревская</w:t>
      </w:r>
      <w:proofErr w:type="spellEnd"/>
      <w:r w:rsidRPr="00C95AEC">
        <w:rPr>
          <w:sz w:val="28"/>
          <w:szCs w:val="28"/>
        </w:rPr>
        <w:t xml:space="preserve">. Личностно-ориентированные концепции </w:t>
      </w:r>
      <w:proofErr w:type="spellStart"/>
      <w:r w:rsidRPr="00C95AEC">
        <w:rPr>
          <w:sz w:val="28"/>
          <w:szCs w:val="28"/>
        </w:rPr>
        <w:t>самоорганизуемого</w:t>
      </w:r>
      <w:proofErr w:type="spellEnd"/>
      <w:r w:rsidRPr="00C95AEC">
        <w:rPr>
          <w:sz w:val="28"/>
          <w:szCs w:val="28"/>
        </w:rPr>
        <w:t xml:space="preserve"> во</w:t>
      </w:r>
      <w:r w:rsidRPr="00C95AEC">
        <w:rPr>
          <w:sz w:val="28"/>
          <w:szCs w:val="28"/>
        </w:rPr>
        <w:t>с</w:t>
      </w:r>
      <w:r w:rsidRPr="00C95AEC">
        <w:rPr>
          <w:sz w:val="28"/>
          <w:szCs w:val="28"/>
        </w:rPr>
        <w:t xml:space="preserve">питания С.В. </w:t>
      </w:r>
      <w:proofErr w:type="spellStart"/>
      <w:r w:rsidRPr="00C95AEC">
        <w:rPr>
          <w:sz w:val="28"/>
          <w:szCs w:val="28"/>
        </w:rPr>
        <w:t>Кульневич</w:t>
      </w:r>
      <w:proofErr w:type="spellEnd"/>
      <w:r w:rsidRPr="00C95AEC">
        <w:rPr>
          <w:sz w:val="28"/>
          <w:szCs w:val="28"/>
        </w:rPr>
        <w:t xml:space="preserve">, Н.М. </w:t>
      </w:r>
      <w:proofErr w:type="spellStart"/>
      <w:r w:rsidRPr="00C95AEC">
        <w:rPr>
          <w:sz w:val="28"/>
          <w:szCs w:val="28"/>
        </w:rPr>
        <w:t>Таланчук</w:t>
      </w:r>
      <w:proofErr w:type="spellEnd"/>
      <w:r w:rsidRPr="00C95AEC">
        <w:rPr>
          <w:sz w:val="28"/>
          <w:szCs w:val="28"/>
        </w:rPr>
        <w:t xml:space="preserve">. </w:t>
      </w:r>
      <w:r w:rsidRPr="00C95AEC">
        <w:rPr>
          <w:rFonts w:ascii="Times New Roman CYR" w:hAnsi="Times New Roman CYR" w:cs="Times New Roman CYR"/>
          <w:sz w:val="28"/>
          <w:szCs w:val="28"/>
        </w:rPr>
        <w:t>Стратегии воспитания в совреме</w:t>
      </w:r>
      <w:r w:rsidRPr="00C95AEC">
        <w:rPr>
          <w:rFonts w:ascii="Times New Roman CYR" w:hAnsi="Times New Roman CYR" w:cs="Times New Roman CYR"/>
          <w:sz w:val="28"/>
          <w:szCs w:val="28"/>
        </w:rPr>
        <w:t>н</w:t>
      </w:r>
      <w:r w:rsidRPr="00C95AEC">
        <w:rPr>
          <w:rFonts w:ascii="Times New Roman CYR" w:hAnsi="Times New Roman CYR" w:cs="Times New Roman CYR"/>
          <w:sz w:val="28"/>
          <w:szCs w:val="28"/>
        </w:rPr>
        <w:t>ной России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372D">
        <w:rPr>
          <w:b/>
          <w:sz w:val="28"/>
          <w:szCs w:val="28"/>
        </w:rPr>
        <w:t>Наименование дисциплины</w:t>
      </w:r>
      <w:r w:rsidRPr="006A56DC">
        <w:rPr>
          <w:b/>
          <w:sz w:val="28"/>
          <w:szCs w:val="28"/>
        </w:rPr>
        <w:t xml:space="preserve"> </w:t>
      </w:r>
      <w:r w:rsidRPr="006A56DC">
        <w:rPr>
          <w:sz w:val="28"/>
          <w:szCs w:val="28"/>
          <w:u w:val="single"/>
        </w:rPr>
        <w:t>Дошкольная педагогика</w:t>
      </w:r>
    </w:p>
    <w:p w:rsidR="00F12EEE" w:rsidRPr="006A56DC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 </w:t>
      </w:r>
      <w:r w:rsidRPr="006A56DC">
        <w:rPr>
          <w:sz w:val="28"/>
          <w:szCs w:val="28"/>
          <w:u w:val="single"/>
        </w:rPr>
        <w:t>Философские основы воспитания детей дошкольного во</w:t>
      </w:r>
      <w:r w:rsidRPr="006A56DC">
        <w:rPr>
          <w:sz w:val="28"/>
          <w:szCs w:val="28"/>
          <w:u w:val="single"/>
        </w:rPr>
        <w:t>з</w:t>
      </w:r>
      <w:r w:rsidRPr="006A56DC">
        <w:rPr>
          <w:sz w:val="28"/>
          <w:szCs w:val="28"/>
          <w:u w:val="single"/>
        </w:rPr>
        <w:t>раста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4372D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E6BA9">
        <w:rPr>
          <w:sz w:val="28"/>
          <w:szCs w:val="28"/>
        </w:rPr>
        <w:t xml:space="preserve">Первые философские суждения по вопросам взаимосвязи воспитания детей и потребностей общества: Сократ, Платон, </w:t>
      </w:r>
      <w:proofErr w:type="spellStart"/>
      <w:r w:rsidRPr="00FE6BA9">
        <w:rPr>
          <w:sz w:val="28"/>
          <w:szCs w:val="28"/>
        </w:rPr>
        <w:t>Демокрит</w:t>
      </w:r>
      <w:proofErr w:type="spellEnd"/>
      <w:r w:rsidRPr="00FE6BA9">
        <w:rPr>
          <w:sz w:val="28"/>
          <w:szCs w:val="28"/>
        </w:rPr>
        <w:t>, Аристотель. Ф</w:t>
      </w:r>
      <w:r w:rsidRPr="00FE6BA9">
        <w:rPr>
          <w:sz w:val="28"/>
          <w:szCs w:val="28"/>
        </w:rPr>
        <w:t>и</w:t>
      </w:r>
      <w:r w:rsidRPr="00FE6BA9">
        <w:rPr>
          <w:sz w:val="28"/>
          <w:szCs w:val="28"/>
        </w:rPr>
        <w:t xml:space="preserve">лософия неотомизма. Философия экзистенциализма: Ж.П. Сартр, Г. Марсель, М. Хайдеггер. Прагматическая и </w:t>
      </w:r>
      <w:proofErr w:type="spellStart"/>
      <w:r w:rsidRPr="00FE6BA9">
        <w:rPr>
          <w:sz w:val="28"/>
          <w:szCs w:val="28"/>
        </w:rPr>
        <w:t>неопрагматическая</w:t>
      </w:r>
      <w:proofErr w:type="spellEnd"/>
      <w:r w:rsidRPr="00FE6BA9">
        <w:rPr>
          <w:sz w:val="28"/>
          <w:szCs w:val="28"/>
        </w:rPr>
        <w:t xml:space="preserve"> теория воспитания. Фрейдизм и неофрейдизм. Гуманистическая философия как основа совр</w:t>
      </w:r>
      <w:r w:rsidRPr="00FE6BA9">
        <w:rPr>
          <w:sz w:val="28"/>
          <w:szCs w:val="28"/>
        </w:rPr>
        <w:t>е</w:t>
      </w:r>
      <w:r w:rsidRPr="00FE6BA9">
        <w:rPr>
          <w:sz w:val="28"/>
          <w:szCs w:val="28"/>
        </w:rPr>
        <w:t xml:space="preserve">менной теории дошкольного воспитания. Общечеловеческие ценности и </w:t>
      </w:r>
      <w:proofErr w:type="spellStart"/>
      <w:r w:rsidRPr="00FE6BA9">
        <w:rPr>
          <w:sz w:val="28"/>
          <w:szCs w:val="28"/>
        </w:rPr>
        <w:t>а</w:t>
      </w:r>
      <w:r w:rsidRPr="00FE6BA9">
        <w:rPr>
          <w:sz w:val="28"/>
          <w:szCs w:val="28"/>
        </w:rPr>
        <w:t>к</w:t>
      </w:r>
      <w:r w:rsidRPr="00FE6BA9">
        <w:rPr>
          <w:sz w:val="28"/>
          <w:szCs w:val="28"/>
        </w:rPr>
        <w:lastRenderedPageBreak/>
        <w:t>сиологический</w:t>
      </w:r>
      <w:proofErr w:type="spellEnd"/>
      <w:r w:rsidRPr="00FE6BA9">
        <w:rPr>
          <w:sz w:val="28"/>
          <w:szCs w:val="28"/>
        </w:rPr>
        <w:t xml:space="preserve"> подход в воспитании. Принципы гуманистической филос</w:t>
      </w:r>
      <w:r w:rsidRPr="00FE6BA9">
        <w:rPr>
          <w:sz w:val="28"/>
          <w:szCs w:val="28"/>
        </w:rPr>
        <w:t>о</w:t>
      </w:r>
      <w:r w:rsidRPr="00FE6BA9">
        <w:rPr>
          <w:sz w:val="28"/>
          <w:szCs w:val="28"/>
        </w:rPr>
        <w:t>фии воспитания дошкольников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B35E7F">
        <w:rPr>
          <w:sz w:val="28"/>
          <w:szCs w:val="28"/>
          <w:u w:val="single"/>
        </w:rPr>
        <w:t>Педагогика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11.</w:t>
      </w:r>
      <w:r w:rsidRPr="0014372D">
        <w:rPr>
          <w:b/>
          <w:sz w:val="28"/>
          <w:szCs w:val="28"/>
        </w:rPr>
        <w:t xml:space="preserve"> </w:t>
      </w:r>
      <w:r w:rsidRPr="00C1302F">
        <w:rPr>
          <w:sz w:val="28"/>
          <w:szCs w:val="28"/>
          <w:u w:val="single"/>
        </w:rPr>
        <w:t>Современные концепции обучения, их характеристика</w:t>
      </w:r>
      <w:r w:rsidRPr="00C95AE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4372D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5AEC">
        <w:rPr>
          <w:rFonts w:ascii="Times New Roman CYR" w:hAnsi="Times New Roman CYR" w:cs="Times New Roman CYR"/>
          <w:sz w:val="28"/>
          <w:szCs w:val="28"/>
        </w:rPr>
        <w:t xml:space="preserve">Типы концепций обучения: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бихевиористская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 xml:space="preserve"> концепция, </w:t>
      </w:r>
      <w:proofErr w:type="spellStart"/>
      <w:r w:rsidRPr="00C95AEC">
        <w:rPr>
          <w:rFonts w:ascii="Times New Roman CYR" w:hAnsi="Times New Roman CYR" w:cs="Times New Roman CYR"/>
          <w:sz w:val="28"/>
          <w:szCs w:val="28"/>
        </w:rPr>
        <w:t>парадигмал</w:t>
      </w:r>
      <w:r w:rsidRPr="00C95AEC">
        <w:rPr>
          <w:rFonts w:ascii="Times New Roman CYR" w:hAnsi="Times New Roman CYR" w:cs="Times New Roman CYR"/>
          <w:sz w:val="28"/>
          <w:szCs w:val="28"/>
        </w:rPr>
        <w:t>ь</w:t>
      </w:r>
      <w:r w:rsidRPr="00C95AEC">
        <w:rPr>
          <w:rFonts w:ascii="Times New Roman CYR" w:hAnsi="Times New Roman CYR" w:cs="Times New Roman CYR"/>
          <w:sz w:val="28"/>
          <w:szCs w:val="28"/>
        </w:rPr>
        <w:t>ная</w:t>
      </w:r>
      <w:proofErr w:type="spellEnd"/>
      <w:r w:rsidRPr="00C95AEC">
        <w:rPr>
          <w:rFonts w:ascii="Times New Roman CYR" w:hAnsi="Times New Roman CYR" w:cs="Times New Roman CYR"/>
          <w:sz w:val="28"/>
          <w:szCs w:val="28"/>
        </w:rPr>
        <w:t xml:space="preserve"> концепция, кибернетическая концепция, управленческая модель обуч</w:t>
      </w:r>
      <w:r w:rsidRPr="00C95AEC">
        <w:rPr>
          <w:rFonts w:ascii="Times New Roman CYR" w:hAnsi="Times New Roman CYR" w:cs="Times New Roman CYR"/>
          <w:sz w:val="28"/>
          <w:szCs w:val="28"/>
        </w:rPr>
        <w:t>е</w:t>
      </w:r>
      <w:r w:rsidRPr="00C95AEC">
        <w:rPr>
          <w:rFonts w:ascii="Times New Roman CYR" w:hAnsi="Times New Roman CYR" w:cs="Times New Roman CYR"/>
          <w:sz w:val="28"/>
          <w:szCs w:val="28"/>
        </w:rPr>
        <w:t xml:space="preserve">ния. Концепции сотрудничества. Современные теории и концепции: </w:t>
      </w:r>
      <w:proofErr w:type="gramStart"/>
      <w:r w:rsidRPr="00C95AEC">
        <w:rPr>
          <w:rFonts w:ascii="Times New Roman CYR" w:hAnsi="Times New Roman CYR" w:cs="Times New Roman CYR"/>
          <w:sz w:val="28"/>
          <w:szCs w:val="28"/>
        </w:rPr>
        <w:t>ассоци</w:t>
      </w:r>
      <w:r w:rsidRPr="00C95AEC">
        <w:rPr>
          <w:rFonts w:ascii="Times New Roman CYR" w:hAnsi="Times New Roman CYR" w:cs="Times New Roman CYR"/>
          <w:sz w:val="28"/>
          <w:szCs w:val="28"/>
        </w:rPr>
        <w:t>а</w:t>
      </w:r>
      <w:r w:rsidRPr="00C95AEC">
        <w:rPr>
          <w:rFonts w:ascii="Times New Roman CYR" w:hAnsi="Times New Roman CYR" w:cs="Times New Roman CYR"/>
          <w:sz w:val="28"/>
          <w:szCs w:val="28"/>
        </w:rPr>
        <w:t>тивно-рефлекторная</w:t>
      </w:r>
      <w:proofErr w:type="gramEnd"/>
      <w:r w:rsidRPr="00C95AEC">
        <w:rPr>
          <w:rFonts w:ascii="Times New Roman CYR" w:hAnsi="Times New Roman CYR" w:cs="Times New Roman CYR"/>
          <w:sz w:val="28"/>
          <w:szCs w:val="28"/>
        </w:rPr>
        <w:t>, поэтапного формирования умственных действий, пр</w:t>
      </w:r>
      <w:r w:rsidRPr="00C95AEC">
        <w:rPr>
          <w:rFonts w:ascii="Times New Roman CYR" w:hAnsi="Times New Roman CYR" w:cs="Times New Roman CYR"/>
          <w:sz w:val="28"/>
          <w:szCs w:val="28"/>
        </w:rPr>
        <w:t>о</w:t>
      </w:r>
      <w:r w:rsidRPr="00C95AEC">
        <w:rPr>
          <w:rFonts w:ascii="Times New Roman CYR" w:hAnsi="Times New Roman CYR" w:cs="Times New Roman CYR"/>
          <w:sz w:val="28"/>
          <w:szCs w:val="28"/>
        </w:rPr>
        <w:t>блемного обучения, развивающего обучения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12.</w:t>
      </w:r>
      <w:r w:rsidRPr="00B35E7F">
        <w:rPr>
          <w:sz w:val="28"/>
          <w:szCs w:val="28"/>
        </w:rPr>
        <w:t xml:space="preserve"> </w:t>
      </w:r>
      <w:r w:rsidRPr="00C1302F">
        <w:rPr>
          <w:sz w:val="28"/>
          <w:szCs w:val="28"/>
          <w:u w:val="single"/>
        </w:rPr>
        <w:t>Коррекционно-развивающая деятельность в государстве</w:t>
      </w:r>
      <w:r w:rsidRPr="00C1302F">
        <w:rPr>
          <w:sz w:val="28"/>
          <w:szCs w:val="28"/>
          <w:u w:val="single"/>
        </w:rPr>
        <w:t>н</w:t>
      </w:r>
      <w:r w:rsidRPr="00C1302F">
        <w:rPr>
          <w:sz w:val="28"/>
          <w:szCs w:val="28"/>
          <w:u w:val="single"/>
        </w:rPr>
        <w:t>ных образовательных учреждениях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302F">
        <w:rPr>
          <w:rFonts w:ascii="Times New Roman CYR" w:hAnsi="Times New Roman CYR" w:cs="Times New Roman CYR"/>
          <w:sz w:val="28"/>
          <w:szCs w:val="28"/>
        </w:rPr>
        <w:t>Цель и задачи коррекционно-развивающей деятельности. Принципы коррекционно-развивающей деятельности. Основные направления коррекц</w:t>
      </w:r>
      <w:r w:rsidRPr="00C1302F">
        <w:rPr>
          <w:rFonts w:ascii="Times New Roman CYR" w:hAnsi="Times New Roman CYR" w:cs="Times New Roman CYR"/>
          <w:sz w:val="28"/>
          <w:szCs w:val="28"/>
        </w:rPr>
        <w:t>и</w:t>
      </w:r>
      <w:r w:rsidRPr="00C1302F">
        <w:rPr>
          <w:rFonts w:ascii="Times New Roman CYR" w:hAnsi="Times New Roman CYR" w:cs="Times New Roman CYR"/>
          <w:sz w:val="28"/>
          <w:szCs w:val="28"/>
        </w:rPr>
        <w:t>онно-развивающей работы с учащимися разного возраста. Роль диагностики в коррекционно-развивающей деятельности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14372D">
        <w:rPr>
          <w:b/>
          <w:sz w:val="28"/>
          <w:szCs w:val="28"/>
        </w:rPr>
        <w:t>Наименование дисциплины</w:t>
      </w:r>
      <w:r w:rsidRPr="00327F72">
        <w:rPr>
          <w:b/>
          <w:sz w:val="28"/>
          <w:szCs w:val="28"/>
        </w:rPr>
        <w:t xml:space="preserve"> </w:t>
      </w:r>
      <w:r w:rsidRPr="00327F72">
        <w:rPr>
          <w:sz w:val="28"/>
          <w:szCs w:val="28"/>
          <w:u w:val="single"/>
        </w:rPr>
        <w:t>Дошкольная педагогика</w:t>
      </w:r>
      <w:r>
        <w:rPr>
          <w:sz w:val="28"/>
          <w:szCs w:val="28"/>
          <w:u w:val="single"/>
        </w:rPr>
        <w:t xml:space="preserve"> 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13. </w:t>
      </w:r>
      <w:r w:rsidRPr="00327F72">
        <w:rPr>
          <w:sz w:val="28"/>
          <w:szCs w:val="28"/>
          <w:u w:val="single"/>
        </w:rPr>
        <w:t>Ребенок-дошкольник как объект научного исследования и субъект воспитания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6BA9">
        <w:rPr>
          <w:sz w:val="28"/>
          <w:szCs w:val="28"/>
        </w:rPr>
        <w:t>Ребенок-дошкольник и его возрастные психофизиологические особе</w:t>
      </w:r>
      <w:r w:rsidRPr="00FE6BA9">
        <w:rPr>
          <w:sz w:val="28"/>
          <w:szCs w:val="28"/>
        </w:rPr>
        <w:t>н</w:t>
      </w:r>
      <w:r w:rsidRPr="00FE6BA9">
        <w:rPr>
          <w:sz w:val="28"/>
          <w:szCs w:val="28"/>
        </w:rPr>
        <w:t>ности как объект научного исследования. Методы научного исследования д</w:t>
      </w:r>
      <w:r w:rsidRPr="00FE6BA9">
        <w:rPr>
          <w:sz w:val="28"/>
          <w:szCs w:val="28"/>
        </w:rPr>
        <w:t>е</w:t>
      </w:r>
      <w:r w:rsidRPr="00FE6BA9">
        <w:rPr>
          <w:sz w:val="28"/>
          <w:szCs w:val="28"/>
        </w:rPr>
        <w:t xml:space="preserve">тей дошкольного возраста. Основные подходы к возрастной периодизации в работах отечественных и зарубежных ученных. Возрастная периодизация на основе теорий Л.С. </w:t>
      </w:r>
      <w:proofErr w:type="spellStart"/>
      <w:r w:rsidRPr="00FE6BA9">
        <w:rPr>
          <w:sz w:val="28"/>
          <w:szCs w:val="28"/>
        </w:rPr>
        <w:t>Выготского</w:t>
      </w:r>
      <w:proofErr w:type="spellEnd"/>
      <w:r w:rsidRPr="00FE6BA9">
        <w:rPr>
          <w:sz w:val="28"/>
          <w:szCs w:val="28"/>
        </w:rPr>
        <w:t xml:space="preserve"> и Д.Б. </w:t>
      </w:r>
      <w:proofErr w:type="spellStart"/>
      <w:r w:rsidRPr="00FE6BA9">
        <w:rPr>
          <w:sz w:val="28"/>
          <w:szCs w:val="28"/>
        </w:rPr>
        <w:t>Эльконина</w:t>
      </w:r>
      <w:proofErr w:type="spellEnd"/>
      <w:r w:rsidRPr="00FE6BA9">
        <w:rPr>
          <w:sz w:val="28"/>
          <w:szCs w:val="28"/>
        </w:rPr>
        <w:t>. Общая характеристика особенностей развития ребенка раннего возраста. Общая характеристика особенностей развития ребенка дошкольного возраста. Половые и индивид</w:t>
      </w:r>
      <w:r w:rsidRPr="00FE6BA9">
        <w:rPr>
          <w:sz w:val="28"/>
          <w:szCs w:val="28"/>
        </w:rPr>
        <w:t>у</w:t>
      </w:r>
      <w:r w:rsidRPr="00FE6BA9">
        <w:rPr>
          <w:sz w:val="28"/>
          <w:szCs w:val="28"/>
        </w:rPr>
        <w:t xml:space="preserve">альные особенности детей дошкольного возраста. Принципиальные подходы в обеспечении </w:t>
      </w:r>
      <w:proofErr w:type="spellStart"/>
      <w:r w:rsidRPr="00FE6BA9">
        <w:rPr>
          <w:sz w:val="28"/>
          <w:szCs w:val="28"/>
        </w:rPr>
        <w:t>субъектности</w:t>
      </w:r>
      <w:proofErr w:type="spellEnd"/>
      <w:r w:rsidRPr="00FE6BA9">
        <w:rPr>
          <w:sz w:val="28"/>
          <w:szCs w:val="28"/>
        </w:rPr>
        <w:t xml:space="preserve"> воспитания детей. Активность личности дошк</w:t>
      </w:r>
      <w:r w:rsidRPr="00FE6BA9">
        <w:rPr>
          <w:sz w:val="28"/>
          <w:szCs w:val="28"/>
        </w:rPr>
        <w:t>о</w:t>
      </w:r>
      <w:r w:rsidRPr="00FE6BA9">
        <w:rPr>
          <w:sz w:val="28"/>
          <w:szCs w:val="28"/>
        </w:rPr>
        <w:t xml:space="preserve">льника как основа </w:t>
      </w:r>
      <w:proofErr w:type="spellStart"/>
      <w:r w:rsidRPr="00FE6BA9">
        <w:rPr>
          <w:sz w:val="28"/>
          <w:szCs w:val="28"/>
        </w:rPr>
        <w:t>субъектности</w:t>
      </w:r>
      <w:proofErr w:type="spellEnd"/>
      <w:r w:rsidRPr="00FE6BA9">
        <w:rPr>
          <w:sz w:val="28"/>
          <w:szCs w:val="28"/>
        </w:rPr>
        <w:t xml:space="preserve"> воспитания. Пути реализации личностно-ориентированной модели взаимодействия с детьми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B35E7F">
        <w:rPr>
          <w:sz w:val="28"/>
          <w:szCs w:val="28"/>
          <w:u w:val="single"/>
        </w:rPr>
        <w:t>Педагогика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14.</w:t>
      </w:r>
      <w:r w:rsidRPr="0014372D">
        <w:rPr>
          <w:b/>
          <w:sz w:val="28"/>
          <w:szCs w:val="28"/>
        </w:rPr>
        <w:t xml:space="preserve"> </w:t>
      </w:r>
      <w:r w:rsidRPr="00C1302F">
        <w:rPr>
          <w:sz w:val="28"/>
          <w:szCs w:val="28"/>
          <w:u w:val="single"/>
        </w:rPr>
        <w:t xml:space="preserve">Семья как субъект педагогического взаимодействия и </w:t>
      </w:r>
      <w:proofErr w:type="spellStart"/>
      <w:r w:rsidRPr="00C1302F">
        <w:rPr>
          <w:sz w:val="28"/>
          <w:szCs w:val="28"/>
          <w:u w:val="single"/>
        </w:rPr>
        <w:t>с</w:t>
      </w:r>
      <w:r w:rsidRPr="00C1302F">
        <w:rPr>
          <w:sz w:val="28"/>
          <w:szCs w:val="28"/>
          <w:u w:val="single"/>
        </w:rPr>
        <w:t>о</w:t>
      </w:r>
      <w:r w:rsidRPr="00C1302F">
        <w:rPr>
          <w:sz w:val="28"/>
          <w:szCs w:val="28"/>
          <w:u w:val="single"/>
        </w:rPr>
        <w:t>циокультурная</w:t>
      </w:r>
      <w:proofErr w:type="spellEnd"/>
      <w:r w:rsidRPr="00C1302F">
        <w:rPr>
          <w:sz w:val="28"/>
          <w:szCs w:val="28"/>
          <w:u w:val="single"/>
        </w:rPr>
        <w:t xml:space="preserve"> среда воспитания и развития личности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C95AEC">
        <w:rPr>
          <w:rFonts w:ascii="Times New Roman CYR" w:hAnsi="Times New Roman CYR"/>
          <w:sz w:val="28"/>
          <w:szCs w:val="28"/>
        </w:rPr>
        <w:t xml:space="preserve">Нормы морали и права в семейных отношениях. Функции семьи. Виды </w:t>
      </w:r>
      <w:proofErr w:type="spellStart"/>
      <w:r w:rsidRPr="00C95AEC">
        <w:rPr>
          <w:rFonts w:ascii="Times New Roman CYR" w:hAnsi="Times New Roman CYR"/>
          <w:sz w:val="28"/>
          <w:szCs w:val="28"/>
        </w:rPr>
        <w:t>социально-аксиологической</w:t>
      </w:r>
      <w:proofErr w:type="spellEnd"/>
      <w:r w:rsidRPr="00C95AEC">
        <w:rPr>
          <w:rFonts w:ascii="Times New Roman CYR" w:hAnsi="Times New Roman CYR"/>
          <w:sz w:val="28"/>
          <w:szCs w:val="28"/>
        </w:rPr>
        <w:t xml:space="preserve"> направленности семьи. Принципы и механизмы семейного воспитания. Интеграция школьного и семейного воспитания</w:t>
      </w:r>
      <w:r>
        <w:rPr>
          <w:rFonts w:ascii="Times New Roman CYR" w:hAnsi="Times New Roman CYR"/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>
        <w:rPr>
          <w:sz w:val="28"/>
          <w:szCs w:val="28"/>
          <w:u w:val="single"/>
        </w:rPr>
        <w:t>Дошкольная педагогик</w:t>
      </w:r>
      <w:r w:rsidRPr="00B35E7F">
        <w:rPr>
          <w:sz w:val="28"/>
          <w:szCs w:val="28"/>
          <w:u w:val="single"/>
        </w:rPr>
        <w:t>а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 xml:space="preserve">15. </w:t>
      </w:r>
      <w:r w:rsidRPr="00327F72">
        <w:rPr>
          <w:sz w:val="28"/>
          <w:szCs w:val="28"/>
          <w:u w:val="single"/>
        </w:rPr>
        <w:t>Ребенок и социум, важнейшие способы и средства социал</w:t>
      </w:r>
      <w:r w:rsidRPr="00327F72">
        <w:rPr>
          <w:sz w:val="28"/>
          <w:szCs w:val="28"/>
          <w:u w:val="single"/>
        </w:rPr>
        <w:t>и</w:t>
      </w:r>
      <w:r w:rsidRPr="00327F72">
        <w:rPr>
          <w:sz w:val="28"/>
          <w:szCs w:val="28"/>
          <w:u w:val="single"/>
        </w:rPr>
        <w:t>зации дошкольников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E6BA9">
        <w:rPr>
          <w:sz w:val="28"/>
          <w:szCs w:val="28"/>
        </w:rPr>
        <w:lastRenderedPageBreak/>
        <w:t>Социализация детей дошкольного возраста, основные принципы и приемы социализации. Сущность идентификации, интроекции как способов социализации дошкольника. Факторы социализации дошкольников. Этнич</w:t>
      </w:r>
      <w:r w:rsidRPr="00FE6BA9">
        <w:rPr>
          <w:sz w:val="28"/>
          <w:szCs w:val="28"/>
        </w:rPr>
        <w:t>е</w:t>
      </w:r>
      <w:r w:rsidRPr="00FE6BA9">
        <w:rPr>
          <w:sz w:val="28"/>
          <w:szCs w:val="28"/>
        </w:rPr>
        <w:t>ская принадлежность, и религия как факторы, влияющие на процесс социал</w:t>
      </w:r>
      <w:r w:rsidRPr="00FE6BA9">
        <w:rPr>
          <w:sz w:val="28"/>
          <w:szCs w:val="28"/>
        </w:rPr>
        <w:t>и</w:t>
      </w:r>
      <w:r w:rsidRPr="00FE6BA9">
        <w:rPr>
          <w:sz w:val="28"/>
          <w:szCs w:val="28"/>
        </w:rPr>
        <w:t>зации дошкольников. Средства массовой информации, природное и культу</w:t>
      </w:r>
      <w:r w:rsidRPr="00FE6BA9">
        <w:rPr>
          <w:sz w:val="28"/>
          <w:szCs w:val="28"/>
        </w:rPr>
        <w:t>р</w:t>
      </w:r>
      <w:r w:rsidRPr="00FE6BA9">
        <w:rPr>
          <w:sz w:val="28"/>
          <w:szCs w:val="28"/>
        </w:rPr>
        <w:t>ное окружение, место жительства как факторы, влияющие на процесс соци</w:t>
      </w:r>
      <w:r w:rsidRPr="00FE6BA9">
        <w:rPr>
          <w:sz w:val="28"/>
          <w:szCs w:val="28"/>
        </w:rPr>
        <w:t>а</w:t>
      </w:r>
      <w:r w:rsidRPr="00FE6BA9">
        <w:rPr>
          <w:sz w:val="28"/>
          <w:szCs w:val="28"/>
        </w:rPr>
        <w:t>лизации. Влияние социализирующих факторов на содержание дошкольного образования, национально-региональный компонент, его влияние на стано</w:t>
      </w:r>
      <w:r w:rsidRPr="00FE6BA9">
        <w:rPr>
          <w:sz w:val="28"/>
          <w:szCs w:val="28"/>
        </w:rPr>
        <w:t>в</w:t>
      </w:r>
      <w:r w:rsidRPr="00FE6BA9">
        <w:rPr>
          <w:sz w:val="28"/>
          <w:szCs w:val="28"/>
        </w:rPr>
        <w:t>ление личности дошкольника. Дошкольное образовательное учреждение и социализация ребенка</w:t>
      </w:r>
      <w:r>
        <w:rPr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>
        <w:rPr>
          <w:sz w:val="28"/>
          <w:szCs w:val="28"/>
          <w:u w:val="single"/>
        </w:rPr>
        <w:t>Детская психология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 w:rsidRPr="0014372D">
        <w:rPr>
          <w:b/>
          <w:sz w:val="28"/>
          <w:szCs w:val="28"/>
        </w:rPr>
        <w:t xml:space="preserve"> </w:t>
      </w:r>
      <w:r w:rsidRPr="00596915">
        <w:rPr>
          <w:sz w:val="28"/>
          <w:szCs w:val="28"/>
          <w:u w:val="single"/>
        </w:rPr>
        <w:t>Особенности психического развития в раннем детстве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96915">
        <w:rPr>
          <w:sz w:val="28"/>
          <w:szCs w:val="28"/>
        </w:rPr>
        <w:t>Особенности детей раннего возраста. Социальная ситуация развития и ведущая деятельность в раннем возрасте. Психическое развитие в раннем детстве. Развитие восприятия. Особенности мышления в раннем возрасте.  Развитие обобщений в предметных действиях ребенка. Психологические н</w:t>
      </w:r>
      <w:r w:rsidRPr="00596915">
        <w:rPr>
          <w:sz w:val="28"/>
          <w:szCs w:val="28"/>
        </w:rPr>
        <w:t>о</w:t>
      </w:r>
      <w:r w:rsidRPr="00596915">
        <w:rPr>
          <w:sz w:val="28"/>
          <w:szCs w:val="28"/>
        </w:rPr>
        <w:t>вообразования раннего возраста. Эгоцентризм детского мышления. Ситу</w:t>
      </w:r>
      <w:r w:rsidRPr="00596915">
        <w:rPr>
          <w:sz w:val="28"/>
          <w:szCs w:val="28"/>
        </w:rPr>
        <w:t>а</w:t>
      </w:r>
      <w:r w:rsidRPr="00596915">
        <w:rPr>
          <w:sz w:val="28"/>
          <w:szCs w:val="28"/>
        </w:rPr>
        <w:t>тивно-деловое общение и предметная деятельность ребенка. Развитие речи в раннем возрасте. Кризис трех лет</w:t>
      </w:r>
      <w:r>
        <w:rPr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596915">
        <w:rPr>
          <w:sz w:val="28"/>
          <w:szCs w:val="28"/>
          <w:u w:val="single"/>
        </w:rPr>
        <w:t>Детская психология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 xml:space="preserve">2. </w:t>
      </w:r>
      <w:r w:rsidRPr="00596915">
        <w:rPr>
          <w:sz w:val="28"/>
          <w:szCs w:val="28"/>
          <w:u w:val="single"/>
        </w:rPr>
        <w:t>Психическое развитие детей в дошкольном возрасте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96915">
        <w:rPr>
          <w:sz w:val="28"/>
          <w:szCs w:val="28"/>
        </w:rPr>
        <w:t>Особенности детей дошкольного возраста. Социальная ситуация разв</w:t>
      </w:r>
      <w:r w:rsidRPr="00596915">
        <w:rPr>
          <w:sz w:val="28"/>
          <w:szCs w:val="28"/>
        </w:rPr>
        <w:t>и</w:t>
      </w:r>
      <w:r w:rsidRPr="00596915">
        <w:rPr>
          <w:sz w:val="28"/>
          <w:szCs w:val="28"/>
        </w:rPr>
        <w:t>тия и ведущая деятельность. Познавательная сфера дошкольников. Формы проявления воображения дошкольника. Особенности развития восприятия памяти, мышления. Усвоение логических форм мышления. Речь дошкольн</w:t>
      </w:r>
      <w:r w:rsidRPr="00596915">
        <w:rPr>
          <w:sz w:val="28"/>
          <w:szCs w:val="28"/>
        </w:rPr>
        <w:t>и</w:t>
      </w:r>
      <w:r w:rsidRPr="00596915">
        <w:rPr>
          <w:sz w:val="28"/>
          <w:szCs w:val="28"/>
        </w:rPr>
        <w:t>ка. Развитие функций речи у дошкольника. Развитие внимания в дошкольном возрасте. Сенсорное развитие дошкольника. Кризис семи лет</w:t>
      </w:r>
      <w:r>
        <w:rPr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596915">
        <w:rPr>
          <w:sz w:val="28"/>
          <w:szCs w:val="28"/>
          <w:u w:val="single"/>
        </w:rPr>
        <w:t>Детская психология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 xml:space="preserve">3. </w:t>
      </w:r>
      <w:r w:rsidRPr="00291748">
        <w:rPr>
          <w:sz w:val="28"/>
          <w:szCs w:val="28"/>
          <w:u w:val="single"/>
        </w:rPr>
        <w:t xml:space="preserve">Общение  дошкольников </w:t>
      </w:r>
      <w:proofErr w:type="gramStart"/>
      <w:r w:rsidRPr="00291748">
        <w:rPr>
          <w:sz w:val="28"/>
          <w:szCs w:val="28"/>
          <w:u w:val="single"/>
        </w:rPr>
        <w:t>со</w:t>
      </w:r>
      <w:proofErr w:type="gramEnd"/>
      <w:r w:rsidRPr="00291748">
        <w:rPr>
          <w:sz w:val="28"/>
          <w:szCs w:val="28"/>
          <w:u w:val="single"/>
        </w:rPr>
        <w:t xml:space="preserve"> взрослыми и сверстниками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291748">
        <w:rPr>
          <w:sz w:val="28"/>
          <w:szCs w:val="28"/>
        </w:rPr>
        <w:t>Внеситуативные</w:t>
      </w:r>
      <w:proofErr w:type="spellEnd"/>
      <w:r w:rsidRPr="00291748">
        <w:rPr>
          <w:sz w:val="28"/>
          <w:szCs w:val="28"/>
        </w:rPr>
        <w:t xml:space="preserve">  формы  общения  дошкольника </w:t>
      </w:r>
      <w:proofErr w:type="gramStart"/>
      <w:r w:rsidRPr="00291748">
        <w:rPr>
          <w:sz w:val="28"/>
          <w:szCs w:val="28"/>
        </w:rPr>
        <w:t>со</w:t>
      </w:r>
      <w:proofErr w:type="gramEnd"/>
      <w:r w:rsidRPr="00291748">
        <w:rPr>
          <w:sz w:val="28"/>
          <w:szCs w:val="28"/>
        </w:rPr>
        <w:t xml:space="preserve">  взрослыми. Задача и средства общения. Возникновение и развитие у детей потребности в общ</w:t>
      </w:r>
      <w:r w:rsidRPr="00291748">
        <w:rPr>
          <w:sz w:val="28"/>
          <w:szCs w:val="28"/>
        </w:rPr>
        <w:t>е</w:t>
      </w:r>
      <w:r w:rsidRPr="00291748">
        <w:rPr>
          <w:sz w:val="28"/>
          <w:szCs w:val="28"/>
        </w:rPr>
        <w:t>нии. Особенности общения дошкольников со сверстниками. Развитие общ</w:t>
      </w:r>
      <w:r w:rsidRPr="00291748">
        <w:rPr>
          <w:sz w:val="28"/>
          <w:szCs w:val="28"/>
        </w:rPr>
        <w:t>е</w:t>
      </w:r>
      <w:r w:rsidRPr="00291748">
        <w:rPr>
          <w:sz w:val="28"/>
          <w:szCs w:val="28"/>
        </w:rPr>
        <w:t>ния со сверстником в дошкольном возрасте. Дифференциация детей  в де</w:t>
      </w:r>
      <w:r w:rsidRPr="00291748">
        <w:rPr>
          <w:sz w:val="28"/>
          <w:szCs w:val="28"/>
        </w:rPr>
        <w:t>т</w:t>
      </w:r>
      <w:r w:rsidRPr="00291748">
        <w:rPr>
          <w:sz w:val="28"/>
          <w:szCs w:val="28"/>
        </w:rPr>
        <w:t>ском коллективе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Наименование дисциплины </w:t>
      </w:r>
      <w:r w:rsidRPr="00596915">
        <w:rPr>
          <w:sz w:val="28"/>
          <w:szCs w:val="28"/>
          <w:u w:val="single"/>
        </w:rPr>
        <w:t>Детская психология</w:t>
      </w:r>
    </w:p>
    <w:p w:rsidR="00F12EEE" w:rsidRPr="0014372D" w:rsidRDefault="00F12EEE" w:rsidP="00F12EEE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 xml:space="preserve">4. </w:t>
      </w:r>
      <w:r w:rsidRPr="00291748">
        <w:rPr>
          <w:sz w:val="28"/>
          <w:szCs w:val="28"/>
          <w:u w:val="single"/>
        </w:rPr>
        <w:t>Развитие личности в дошкольном возрасте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91748">
        <w:rPr>
          <w:sz w:val="28"/>
          <w:szCs w:val="28"/>
        </w:rPr>
        <w:t>Становление личностных механизмов поведения. Развитие воли и пр</w:t>
      </w:r>
      <w:r w:rsidRPr="00291748">
        <w:rPr>
          <w:sz w:val="28"/>
          <w:szCs w:val="28"/>
        </w:rPr>
        <w:t>о</w:t>
      </w:r>
      <w:r w:rsidRPr="00291748">
        <w:rPr>
          <w:sz w:val="28"/>
          <w:szCs w:val="28"/>
        </w:rPr>
        <w:t>извольности в дошкольном возрасте. Становление этических инстанций и социальных чувств. Развитие  самооценки у детей дошкольного возраста. Самосознание  дошкольника.   Развитие «образа Я»  в дошкольном возрасте. «Образ Я» и самооценка в играх ребенка</w:t>
      </w:r>
      <w:r>
        <w:rPr>
          <w:sz w:val="28"/>
          <w:szCs w:val="28"/>
        </w:rPr>
        <w:t>.</w:t>
      </w:r>
    </w:p>
    <w:p w:rsidR="00F12EEE" w:rsidRPr="0014372D" w:rsidRDefault="00F12EEE" w:rsidP="00F12EEE">
      <w:pPr>
        <w:widowControl/>
        <w:shd w:val="clear" w:color="auto" w:fill="FFFFFF"/>
        <w:tabs>
          <w:tab w:val="num" w:pos="720"/>
        </w:tabs>
        <w:ind w:firstLine="709"/>
        <w:rPr>
          <w:b/>
          <w:sz w:val="28"/>
          <w:szCs w:val="28"/>
        </w:rPr>
      </w:pPr>
      <w:r w:rsidRPr="0014372D">
        <w:rPr>
          <w:b/>
          <w:sz w:val="28"/>
          <w:szCs w:val="28"/>
        </w:rPr>
        <w:lastRenderedPageBreak/>
        <w:t xml:space="preserve">Наименование дисциплины </w:t>
      </w:r>
      <w:r w:rsidRPr="00596915">
        <w:rPr>
          <w:sz w:val="28"/>
          <w:szCs w:val="28"/>
          <w:u w:val="single"/>
        </w:rPr>
        <w:t>Детская психология</w:t>
      </w:r>
    </w:p>
    <w:p w:rsidR="00F12EEE" w:rsidRPr="00291748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 xml:space="preserve">5. </w:t>
      </w:r>
      <w:r w:rsidRPr="00291748">
        <w:rPr>
          <w:sz w:val="28"/>
          <w:szCs w:val="28"/>
          <w:u w:val="single"/>
        </w:rPr>
        <w:t>Проблема психологической  готовности детей к школьному обучению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91748">
        <w:rPr>
          <w:sz w:val="28"/>
          <w:szCs w:val="28"/>
        </w:rPr>
        <w:t>Основные симптомы кризиса семи лет. Психологические новообраз</w:t>
      </w:r>
      <w:r w:rsidRPr="00291748">
        <w:rPr>
          <w:sz w:val="28"/>
          <w:szCs w:val="28"/>
        </w:rPr>
        <w:t>о</w:t>
      </w:r>
      <w:r w:rsidRPr="00291748">
        <w:rPr>
          <w:sz w:val="28"/>
          <w:szCs w:val="28"/>
        </w:rPr>
        <w:t>вания кризиса семи лет. Понятие «психологическая готовность». Основные составляющие школьной готовности. Проблема готовности к школьному обучению.  Компоненты психологической готовности.  Пути развития ребе</w:t>
      </w:r>
      <w:r w:rsidRPr="00291748">
        <w:rPr>
          <w:sz w:val="28"/>
          <w:szCs w:val="28"/>
        </w:rPr>
        <w:t>н</w:t>
      </w:r>
      <w:r w:rsidRPr="00291748">
        <w:rPr>
          <w:sz w:val="28"/>
          <w:szCs w:val="28"/>
        </w:rPr>
        <w:t>ка. Условия, влияющие на развитие ребенка. Акселерация и амплификация</w:t>
      </w:r>
      <w:r>
        <w:rPr>
          <w:sz w:val="28"/>
          <w:szCs w:val="28"/>
        </w:rPr>
        <w:t>.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Наименование дисциплины </w:t>
      </w:r>
      <w:r w:rsidRPr="00631026">
        <w:rPr>
          <w:sz w:val="28"/>
          <w:szCs w:val="28"/>
          <w:u w:val="single"/>
        </w:rPr>
        <w:t>Психология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Вопрос 1. </w:t>
      </w:r>
      <w:r w:rsidRPr="00631026">
        <w:rPr>
          <w:sz w:val="28"/>
          <w:szCs w:val="28"/>
          <w:u w:val="single"/>
        </w:rPr>
        <w:t>Проблемы возрастного развития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</w:t>
      </w:r>
      <w:r w:rsidRPr="00631026">
        <w:rPr>
          <w:sz w:val="28"/>
          <w:szCs w:val="28"/>
        </w:rPr>
        <w:t xml:space="preserve"> 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31026">
        <w:rPr>
          <w:sz w:val="28"/>
          <w:szCs w:val="28"/>
        </w:rPr>
        <w:t>Понятия развитие, детство, возраст. Факторы развития психики ребе</w:t>
      </w:r>
      <w:r w:rsidRPr="00631026">
        <w:rPr>
          <w:sz w:val="28"/>
          <w:szCs w:val="28"/>
        </w:rPr>
        <w:t>н</w:t>
      </w:r>
      <w:r w:rsidRPr="00631026">
        <w:rPr>
          <w:sz w:val="28"/>
          <w:szCs w:val="28"/>
        </w:rPr>
        <w:t>ка. Структурные компоненты биогенетического и социогенетического фа</w:t>
      </w:r>
      <w:r w:rsidRPr="00631026">
        <w:rPr>
          <w:sz w:val="28"/>
          <w:szCs w:val="28"/>
        </w:rPr>
        <w:t>к</w:t>
      </w:r>
      <w:r w:rsidRPr="00631026">
        <w:rPr>
          <w:sz w:val="28"/>
          <w:szCs w:val="28"/>
        </w:rPr>
        <w:t>торов. Соотношение факторов детского развития с позиции зарубежных и отечественных концепций. Развитие и обучение. Роль общения и деятельн</w:t>
      </w:r>
      <w:r w:rsidRPr="00631026">
        <w:rPr>
          <w:sz w:val="28"/>
          <w:szCs w:val="28"/>
        </w:rPr>
        <w:t>о</w:t>
      </w:r>
      <w:r w:rsidRPr="00631026">
        <w:rPr>
          <w:sz w:val="28"/>
          <w:szCs w:val="28"/>
        </w:rPr>
        <w:t>сти в развитии</w:t>
      </w:r>
      <w:r>
        <w:rPr>
          <w:sz w:val="28"/>
          <w:szCs w:val="28"/>
        </w:rPr>
        <w:t>.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Наименование дисциплины </w:t>
      </w:r>
      <w:r w:rsidRPr="00631026">
        <w:rPr>
          <w:sz w:val="28"/>
          <w:szCs w:val="28"/>
          <w:u w:val="single"/>
        </w:rPr>
        <w:t>Психология</w:t>
      </w:r>
    </w:p>
    <w:p w:rsidR="00F12EEE" w:rsidRPr="00631026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631026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2</w:t>
      </w:r>
      <w:r w:rsidRPr="00631026">
        <w:rPr>
          <w:b/>
          <w:sz w:val="28"/>
          <w:szCs w:val="28"/>
        </w:rPr>
        <w:t>.</w:t>
      </w:r>
      <w:r w:rsidRPr="00631026">
        <w:rPr>
          <w:b/>
        </w:rPr>
        <w:t xml:space="preserve"> </w:t>
      </w:r>
      <w:r w:rsidRPr="00631026">
        <w:rPr>
          <w:sz w:val="28"/>
          <w:szCs w:val="28"/>
          <w:u w:val="single"/>
        </w:rPr>
        <w:t>Проблема периодизации детского развития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</w:t>
      </w:r>
    </w:p>
    <w:p w:rsidR="00F12EEE" w:rsidRPr="00631026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31026">
        <w:rPr>
          <w:sz w:val="28"/>
          <w:szCs w:val="28"/>
        </w:rPr>
        <w:t>Критерии периодизации детского развития. Отечественные и зарубе</w:t>
      </w:r>
      <w:r w:rsidRPr="00631026">
        <w:rPr>
          <w:sz w:val="28"/>
          <w:szCs w:val="28"/>
        </w:rPr>
        <w:t>ж</w:t>
      </w:r>
      <w:r w:rsidRPr="00631026">
        <w:rPr>
          <w:sz w:val="28"/>
          <w:szCs w:val="28"/>
        </w:rPr>
        <w:t>ные периодизации личностного и интеллектуального развития ребенка. Ст</w:t>
      </w:r>
      <w:r w:rsidRPr="00631026">
        <w:rPr>
          <w:sz w:val="28"/>
          <w:szCs w:val="28"/>
        </w:rPr>
        <w:t>а</w:t>
      </w:r>
      <w:r w:rsidRPr="00631026">
        <w:rPr>
          <w:sz w:val="28"/>
          <w:szCs w:val="28"/>
        </w:rPr>
        <w:t>диальность психического развития. Законы детского развития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Наименование дисциплины </w:t>
      </w:r>
      <w:r w:rsidRPr="00631026">
        <w:rPr>
          <w:sz w:val="28"/>
          <w:szCs w:val="28"/>
          <w:u w:val="single"/>
        </w:rPr>
        <w:t>Психология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31026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3</w:t>
      </w:r>
      <w:r w:rsidRPr="006310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161DE">
        <w:rPr>
          <w:sz w:val="28"/>
          <w:szCs w:val="28"/>
          <w:u w:val="single"/>
        </w:rPr>
        <w:t xml:space="preserve">Периодизации детского развития Л. С. </w:t>
      </w:r>
      <w:proofErr w:type="spellStart"/>
      <w:r w:rsidRPr="00C161DE">
        <w:rPr>
          <w:sz w:val="28"/>
          <w:szCs w:val="28"/>
          <w:u w:val="single"/>
        </w:rPr>
        <w:t>Выготского</w:t>
      </w:r>
      <w:proofErr w:type="spellEnd"/>
      <w:r w:rsidRPr="00C161DE">
        <w:rPr>
          <w:sz w:val="28"/>
          <w:szCs w:val="28"/>
          <w:u w:val="single"/>
        </w:rPr>
        <w:t xml:space="preserve"> и Д. Б. </w:t>
      </w:r>
      <w:proofErr w:type="spellStart"/>
      <w:r w:rsidRPr="00C161DE">
        <w:rPr>
          <w:sz w:val="28"/>
          <w:szCs w:val="28"/>
          <w:u w:val="single"/>
        </w:rPr>
        <w:t>Эльконина</w:t>
      </w:r>
      <w:proofErr w:type="spellEnd"/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61DE">
        <w:rPr>
          <w:sz w:val="28"/>
          <w:szCs w:val="28"/>
        </w:rPr>
        <w:t>Социальная ситуация развития, ведущая деятельность, новообразов</w:t>
      </w:r>
      <w:r w:rsidRPr="00C161DE">
        <w:rPr>
          <w:sz w:val="28"/>
          <w:szCs w:val="28"/>
        </w:rPr>
        <w:t>а</w:t>
      </w:r>
      <w:r w:rsidRPr="00C161DE">
        <w:rPr>
          <w:sz w:val="28"/>
          <w:szCs w:val="28"/>
        </w:rPr>
        <w:t xml:space="preserve">ния возраста. Диалектика их взаимосвязи. Доминирующая функция возраста. Общая характеристика ведущих видов деятельностей и новообразований </w:t>
      </w:r>
      <w:proofErr w:type="spellStart"/>
      <w:r w:rsidRPr="00C161DE">
        <w:rPr>
          <w:sz w:val="28"/>
          <w:szCs w:val="28"/>
        </w:rPr>
        <w:t>м</w:t>
      </w:r>
      <w:r w:rsidRPr="00C161DE">
        <w:rPr>
          <w:sz w:val="28"/>
          <w:szCs w:val="28"/>
        </w:rPr>
        <w:t>о</w:t>
      </w:r>
      <w:r w:rsidRPr="00C161DE">
        <w:rPr>
          <w:sz w:val="28"/>
          <w:szCs w:val="28"/>
        </w:rPr>
        <w:t>тивационно-потребностной</w:t>
      </w:r>
      <w:proofErr w:type="spellEnd"/>
      <w:r w:rsidRPr="00C161DE">
        <w:rPr>
          <w:sz w:val="28"/>
          <w:szCs w:val="28"/>
        </w:rPr>
        <w:t xml:space="preserve"> и </w:t>
      </w:r>
      <w:proofErr w:type="gramStart"/>
      <w:r w:rsidRPr="00C161DE">
        <w:rPr>
          <w:sz w:val="28"/>
          <w:szCs w:val="28"/>
        </w:rPr>
        <w:t>интеллектуально-познавательной</w:t>
      </w:r>
      <w:proofErr w:type="gramEnd"/>
      <w:r w:rsidRPr="00C161DE">
        <w:rPr>
          <w:sz w:val="28"/>
          <w:szCs w:val="28"/>
        </w:rPr>
        <w:t xml:space="preserve"> сфер ребенка от рождения до младшего школьного возраста</w:t>
      </w:r>
      <w:r>
        <w:rPr>
          <w:sz w:val="28"/>
          <w:szCs w:val="28"/>
        </w:rPr>
        <w:t>.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Наименование дисциплины </w:t>
      </w:r>
      <w:r w:rsidRPr="00631026">
        <w:rPr>
          <w:sz w:val="28"/>
          <w:szCs w:val="28"/>
          <w:u w:val="single"/>
        </w:rPr>
        <w:t>Психология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31026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4</w:t>
      </w:r>
      <w:r w:rsidRPr="00631026">
        <w:rPr>
          <w:b/>
          <w:sz w:val="28"/>
          <w:szCs w:val="28"/>
        </w:rPr>
        <w:t>.</w:t>
      </w:r>
      <w:r w:rsidRPr="00C161DE">
        <w:rPr>
          <w:b/>
        </w:rPr>
        <w:t xml:space="preserve"> </w:t>
      </w:r>
      <w:r w:rsidRPr="00C161DE">
        <w:rPr>
          <w:sz w:val="28"/>
          <w:szCs w:val="28"/>
          <w:u w:val="single"/>
        </w:rPr>
        <w:t>Особенности развития ребенка в младшем школьном возра</w:t>
      </w:r>
      <w:r w:rsidRPr="00C161DE">
        <w:rPr>
          <w:sz w:val="28"/>
          <w:szCs w:val="28"/>
          <w:u w:val="single"/>
        </w:rPr>
        <w:t>с</w:t>
      </w:r>
      <w:r w:rsidRPr="00C161DE">
        <w:rPr>
          <w:sz w:val="28"/>
          <w:szCs w:val="28"/>
          <w:u w:val="single"/>
        </w:rPr>
        <w:t>те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61DE">
        <w:rPr>
          <w:sz w:val="28"/>
          <w:szCs w:val="28"/>
        </w:rPr>
        <w:t>Психологическая готовность к обучению в школе и ее структура. М</w:t>
      </w:r>
      <w:r w:rsidRPr="00C161DE">
        <w:rPr>
          <w:sz w:val="28"/>
          <w:szCs w:val="28"/>
        </w:rPr>
        <w:t>е</w:t>
      </w:r>
      <w:r w:rsidRPr="00C161DE">
        <w:rPr>
          <w:sz w:val="28"/>
          <w:szCs w:val="28"/>
        </w:rPr>
        <w:t>тодики диагностики готовности к обучению в школе. Варианты развития д</w:t>
      </w:r>
      <w:r w:rsidRPr="00C161DE">
        <w:rPr>
          <w:sz w:val="28"/>
          <w:szCs w:val="28"/>
        </w:rPr>
        <w:t>е</w:t>
      </w:r>
      <w:r w:rsidRPr="00C161DE">
        <w:rPr>
          <w:sz w:val="28"/>
          <w:szCs w:val="28"/>
        </w:rPr>
        <w:t>тей психологически не готовых к обучению в школе. Особенности социал</w:t>
      </w:r>
      <w:r w:rsidRPr="00C161DE">
        <w:rPr>
          <w:sz w:val="28"/>
          <w:szCs w:val="28"/>
        </w:rPr>
        <w:t>ь</w:t>
      </w:r>
      <w:r w:rsidRPr="00C161DE">
        <w:rPr>
          <w:sz w:val="28"/>
          <w:szCs w:val="28"/>
        </w:rPr>
        <w:t>ной ситуации развития младшего школьника. Учебная деятельность как в</w:t>
      </w:r>
      <w:r w:rsidRPr="00C161DE">
        <w:rPr>
          <w:sz w:val="28"/>
          <w:szCs w:val="28"/>
        </w:rPr>
        <w:t>е</w:t>
      </w:r>
      <w:r w:rsidRPr="00C161DE">
        <w:rPr>
          <w:sz w:val="28"/>
          <w:szCs w:val="28"/>
        </w:rPr>
        <w:t>дущая в младшем школьном возрасте. Интеллектуальные и личностные н</w:t>
      </w:r>
      <w:r w:rsidRPr="00C161DE">
        <w:rPr>
          <w:sz w:val="28"/>
          <w:szCs w:val="28"/>
        </w:rPr>
        <w:t>о</w:t>
      </w:r>
      <w:r w:rsidRPr="00C161DE">
        <w:rPr>
          <w:sz w:val="28"/>
          <w:szCs w:val="28"/>
        </w:rPr>
        <w:t>вообразования младшего школьного возраста</w:t>
      </w:r>
      <w:r>
        <w:rPr>
          <w:sz w:val="28"/>
          <w:szCs w:val="28"/>
        </w:rPr>
        <w:t>.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Наименование дисциплины </w:t>
      </w:r>
      <w:r w:rsidRPr="00631026">
        <w:rPr>
          <w:sz w:val="28"/>
          <w:szCs w:val="28"/>
          <w:u w:val="single"/>
        </w:rPr>
        <w:t>Психология</w:t>
      </w:r>
    </w:p>
    <w:p w:rsidR="00F12EEE" w:rsidRPr="00631026" w:rsidRDefault="00F12EEE" w:rsidP="00F12EE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631026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5</w:t>
      </w:r>
      <w:r w:rsidRPr="00631026">
        <w:rPr>
          <w:b/>
          <w:sz w:val="28"/>
          <w:szCs w:val="28"/>
        </w:rPr>
        <w:t xml:space="preserve">. </w:t>
      </w:r>
      <w:r w:rsidRPr="00C161DE">
        <w:rPr>
          <w:sz w:val="28"/>
          <w:szCs w:val="28"/>
          <w:u w:val="single"/>
        </w:rPr>
        <w:t>Мотивация как психологическая категория</w:t>
      </w:r>
    </w:p>
    <w:p w:rsid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вопроса</w:t>
      </w:r>
      <w:r w:rsidRPr="00631026">
        <w:rPr>
          <w:sz w:val="28"/>
          <w:szCs w:val="28"/>
        </w:rPr>
        <w:t xml:space="preserve"> 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C161DE">
        <w:rPr>
          <w:sz w:val="28"/>
          <w:szCs w:val="28"/>
        </w:rPr>
        <w:lastRenderedPageBreak/>
        <w:t xml:space="preserve">Основные подходы к исследованию мотивации. Соотношение понятий мотив, мотивация, мотивационная сфера. Структура мотивации. Основные классификации мотивов. Общая характеристика педагогической мотивации. </w:t>
      </w:r>
      <w:proofErr w:type="spellStart"/>
      <w:r w:rsidRPr="00C161DE">
        <w:rPr>
          <w:sz w:val="28"/>
          <w:szCs w:val="28"/>
        </w:rPr>
        <w:t>Центрации</w:t>
      </w:r>
      <w:proofErr w:type="spellEnd"/>
      <w:r w:rsidRPr="00C161DE">
        <w:rPr>
          <w:sz w:val="28"/>
          <w:szCs w:val="28"/>
        </w:rPr>
        <w:t xml:space="preserve"> педагога в структуре профессиональной мотивации</w:t>
      </w:r>
    </w:p>
    <w:p w:rsidR="00F12EEE" w:rsidRPr="00AA0E34" w:rsidRDefault="00F12EEE" w:rsidP="00F12EEE">
      <w:pPr>
        <w:widowControl/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</w:rPr>
      </w:pPr>
      <w:r w:rsidRPr="0014372D">
        <w:rPr>
          <w:b/>
          <w:sz w:val="28"/>
          <w:szCs w:val="28"/>
        </w:rPr>
        <w:t>Наименование дисциплины</w:t>
      </w:r>
      <w:r w:rsidRPr="00AA0E34">
        <w:rPr>
          <w:sz w:val="28"/>
          <w:szCs w:val="28"/>
        </w:rPr>
        <w:t xml:space="preserve"> </w:t>
      </w:r>
      <w:r w:rsidRPr="00AA0E34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AA0E34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4372D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1.</w:t>
      </w:r>
      <w:r w:rsidRPr="00AA0E34">
        <w:rPr>
          <w:sz w:val="28"/>
          <w:szCs w:val="28"/>
        </w:rPr>
        <w:t xml:space="preserve"> </w:t>
      </w:r>
      <w:r w:rsidRPr="00AA0E34">
        <w:rPr>
          <w:sz w:val="28"/>
          <w:szCs w:val="28"/>
          <w:u w:val="single"/>
        </w:rPr>
        <w:t>Сущность процесса обучения детей дошкольного возраста</w:t>
      </w:r>
    </w:p>
    <w:p w:rsidR="00F12EEE" w:rsidRPr="00B35E7F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35E7F">
        <w:rPr>
          <w:sz w:val="28"/>
          <w:szCs w:val="28"/>
        </w:rPr>
        <w:t>Содержание вопроса</w:t>
      </w:r>
    </w:p>
    <w:p w:rsidR="00F12EEE" w:rsidRPr="00AA0E34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AA0E34">
        <w:rPr>
          <w:sz w:val="28"/>
          <w:szCs w:val="28"/>
        </w:rPr>
        <w:t xml:space="preserve">Сущность процесса обучения дошкольников, </w:t>
      </w:r>
      <w:proofErr w:type="gramStart"/>
      <w:r w:rsidRPr="00AA0E34">
        <w:rPr>
          <w:sz w:val="28"/>
          <w:szCs w:val="28"/>
        </w:rPr>
        <w:t>методические подходы</w:t>
      </w:r>
      <w:proofErr w:type="gramEnd"/>
      <w:r w:rsidRPr="00AA0E34">
        <w:rPr>
          <w:sz w:val="28"/>
          <w:szCs w:val="28"/>
        </w:rPr>
        <w:t xml:space="preserve"> к его организации. ФГОС дошкольного образования. Целенаправленный пр</w:t>
      </w:r>
      <w:r w:rsidRPr="00AA0E34">
        <w:rPr>
          <w:sz w:val="28"/>
          <w:szCs w:val="28"/>
        </w:rPr>
        <w:t>о</w:t>
      </w:r>
      <w:r w:rsidRPr="00AA0E34">
        <w:rPr>
          <w:sz w:val="28"/>
          <w:szCs w:val="28"/>
        </w:rPr>
        <w:t xml:space="preserve">цесс обучения на занятиях его методические характеристики. </w:t>
      </w:r>
      <w:proofErr w:type="spellStart"/>
      <w:r w:rsidRPr="00AA0E34">
        <w:rPr>
          <w:sz w:val="28"/>
          <w:szCs w:val="28"/>
        </w:rPr>
        <w:t>Научение</w:t>
      </w:r>
      <w:proofErr w:type="spellEnd"/>
      <w:r w:rsidRPr="00AA0E34">
        <w:rPr>
          <w:sz w:val="28"/>
          <w:szCs w:val="28"/>
        </w:rPr>
        <w:t>, как результат активности дошкольника в различных видах деятельности. Мет</w:t>
      </w:r>
      <w:r w:rsidRPr="00AA0E34">
        <w:rPr>
          <w:sz w:val="28"/>
          <w:szCs w:val="28"/>
        </w:rPr>
        <w:t>о</w:t>
      </w:r>
      <w:r w:rsidRPr="00AA0E34">
        <w:rPr>
          <w:sz w:val="28"/>
          <w:szCs w:val="28"/>
        </w:rPr>
        <w:t>дические рекомендации к развитию структурных компонентов учебной де</w:t>
      </w:r>
      <w:r w:rsidRPr="00AA0E34">
        <w:rPr>
          <w:sz w:val="28"/>
          <w:szCs w:val="28"/>
        </w:rPr>
        <w:t>я</w:t>
      </w:r>
      <w:r w:rsidRPr="00AA0E34">
        <w:rPr>
          <w:sz w:val="28"/>
          <w:szCs w:val="28"/>
        </w:rPr>
        <w:t>тельности младших и старших дошкольников. Этапы организации процесса обучения дошкольника как целенаправленной педагогической системы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2.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Содержание дошкольного образования в соответствии с Ф</w:t>
      </w:r>
      <w:r w:rsidRPr="00F12EEE">
        <w:rPr>
          <w:sz w:val="28"/>
          <w:szCs w:val="28"/>
          <w:u w:val="single"/>
        </w:rPr>
        <w:t>е</w:t>
      </w:r>
      <w:r w:rsidRPr="00F12EEE">
        <w:rPr>
          <w:sz w:val="28"/>
          <w:szCs w:val="28"/>
          <w:u w:val="single"/>
        </w:rPr>
        <w:t>деральными государственными требованиями (ФГТ)</w:t>
      </w:r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Содержание вопроса</w:t>
      </w:r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ФГТ к структуре основной общеобразовательной программы дошкол</w:t>
      </w:r>
      <w:r w:rsidRPr="001B5BEB">
        <w:rPr>
          <w:sz w:val="28"/>
          <w:szCs w:val="28"/>
        </w:rPr>
        <w:t>ь</w:t>
      </w:r>
      <w:r w:rsidRPr="001B5BEB">
        <w:rPr>
          <w:sz w:val="28"/>
          <w:szCs w:val="28"/>
        </w:rPr>
        <w:t>ного образования как база методической работы с дошкольниками. Характ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ристика общих положений ФГТ к структуре основной общеобразовательной программы дошкольного образования. Требования к структуре основной о</w:t>
      </w:r>
      <w:r w:rsidRPr="001B5BEB">
        <w:rPr>
          <w:sz w:val="28"/>
          <w:szCs w:val="28"/>
        </w:rPr>
        <w:t>б</w:t>
      </w:r>
      <w:r w:rsidRPr="001B5BEB">
        <w:rPr>
          <w:sz w:val="28"/>
          <w:szCs w:val="28"/>
        </w:rPr>
        <w:t>щеобразовательной программы дошкольного образования. Требования к ра</w:t>
      </w:r>
      <w:r w:rsidRPr="001B5BEB">
        <w:rPr>
          <w:sz w:val="28"/>
          <w:szCs w:val="28"/>
        </w:rPr>
        <w:t>з</w:t>
      </w:r>
      <w:r w:rsidRPr="001B5BEB">
        <w:rPr>
          <w:sz w:val="28"/>
          <w:szCs w:val="28"/>
        </w:rPr>
        <w:t>делам обязательной части основной общеобразовательной программы д</w:t>
      </w:r>
      <w:r w:rsidRPr="001B5BEB">
        <w:rPr>
          <w:sz w:val="28"/>
          <w:szCs w:val="28"/>
        </w:rPr>
        <w:t>о</w:t>
      </w:r>
      <w:r w:rsidRPr="001B5BEB">
        <w:rPr>
          <w:sz w:val="28"/>
          <w:szCs w:val="28"/>
        </w:rPr>
        <w:t>школьного образования. Итоговые и промежуточные результаты освоения детьми основной общеобразовательной программы дошкольного образов</w:t>
      </w:r>
      <w:r w:rsidRPr="001B5BEB">
        <w:rPr>
          <w:sz w:val="28"/>
          <w:szCs w:val="28"/>
        </w:rPr>
        <w:t>а</w:t>
      </w:r>
      <w:r w:rsidRPr="001B5BEB">
        <w:rPr>
          <w:sz w:val="28"/>
          <w:szCs w:val="28"/>
        </w:rPr>
        <w:t>ния, их характеристика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AA0E34">
        <w:rPr>
          <w:b/>
          <w:sz w:val="24"/>
          <w:szCs w:val="24"/>
        </w:rPr>
        <w:t>Наименование дисциплины</w:t>
      </w:r>
      <w:r w:rsidRPr="00AA0E34">
        <w:rPr>
          <w:sz w:val="24"/>
          <w:szCs w:val="24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</w:t>
      </w:r>
      <w:r w:rsidRPr="00F12EEE">
        <w:rPr>
          <w:sz w:val="28"/>
          <w:szCs w:val="28"/>
          <w:u w:val="single"/>
        </w:rPr>
        <w:t>и</w:t>
      </w:r>
      <w:r w:rsidRPr="00F12EEE">
        <w:rPr>
          <w:sz w:val="28"/>
          <w:szCs w:val="28"/>
          <w:u w:val="single"/>
        </w:rPr>
        <w:t>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3.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 xml:space="preserve">Методика </w:t>
      </w:r>
      <w:proofErr w:type="gramStart"/>
      <w:r w:rsidRPr="00F12EEE">
        <w:rPr>
          <w:sz w:val="28"/>
          <w:szCs w:val="28"/>
          <w:u w:val="single"/>
        </w:rPr>
        <w:t>реализации  принципов обучения детей дошкол</w:t>
      </w:r>
      <w:r w:rsidRPr="00F12EEE">
        <w:rPr>
          <w:sz w:val="28"/>
          <w:szCs w:val="28"/>
          <w:u w:val="single"/>
        </w:rPr>
        <w:t>ь</w:t>
      </w:r>
      <w:r w:rsidRPr="00F12EEE">
        <w:rPr>
          <w:sz w:val="28"/>
          <w:szCs w:val="28"/>
          <w:u w:val="single"/>
        </w:rPr>
        <w:t>ного возраста</w:t>
      </w:r>
      <w:proofErr w:type="gramEnd"/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Содержание вопроса</w:t>
      </w:r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Методические рекомендации к реализации принципов: воспитывающ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го обучения, развивающего обучения, принципов научности, наглядности, систематичности и последовательности, принципов доступности, обучения на высоком уровне трудности. Методические рекомендации к реализации принципов осознания дошкольниками процесса обучения, опоры на детский опыт, обеспечение широкой и яркой наглядной основы. Методические рек</w:t>
      </w:r>
      <w:r w:rsidRPr="001B5BEB">
        <w:rPr>
          <w:sz w:val="28"/>
          <w:szCs w:val="28"/>
        </w:rPr>
        <w:t>о</w:t>
      </w:r>
      <w:r w:rsidRPr="001B5BEB">
        <w:rPr>
          <w:sz w:val="28"/>
          <w:szCs w:val="28"/>
        </w:rPr>
        <w:t>мендации к использованию игр и занимательных приемов. Методические р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комендации к реализации многогранности связей обучения с повседневной деятельностью детей</w:t>
      </w:r>
      <w:r>
        <w:rPr>
          <w:sz w:val="28"/>
          <w:szCs w:val="28"/>
        </w:rPr>
        <w:t>.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AA0E34">
        <w:rPr>
          <w:b/>
          <w:sz w:val="24"/>
          <w:szCs w:val="24"/>
        </w:rPr>
        <w:t>Наименование дисциплины</w:t>
      </w:r>
      <w:r w:rsidRPr="00AA0E34">
        <w:rPr>
          <w:sz w:val="24"/>
          <w:szCs w:val="24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</w:t>
      </w:r>
      <w:r w:rsidRPr="00F12EEE">
        <w:rPr>
          <w:sz w:val="28"/>
          <w:szCs w:val="28"/>
          <w:u w:val="single"/>
        </w:rPr>
        <w:t>и</w:t>
      </w:r>
      <w:r w:rsidRPr="00F12EEE">
        <w:rPr>
          <w:sz w:val="28"/>
          <w:szCs w:val="28"/>
          <w:u w:val="single"/>
        </w:rPr>
        <w:t>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lastRenderedPageBreak/>
        <w:t>Вопрос 4.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Развивающая среда как фактор обучения и самообразования дошкольников, требования к среде развития ребенка</w:t>
      </w:r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Содержание вопроса</w:t>
      </w:r>
    </w:p>
    <w:p w:rsidR="00F12EEE" w:rsidRPr="001B5BE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1B5BEB">
        <w:rPr>
          <w:sz w:val="28"/>
          <w:szCs w:val="28"/>
        </w:rPr>
        <w:t>Методические основы создания развивающей среды для ребенка д</w:t>
      </w:r>
      <w:r w:rsidRPr="001B5BEB">
        <w:rPr>
          <w:sz w:val="28"/>
          <w:szCs w:val="28"/>
        </w:rPr>
        <w:t>о</w:t>
      </w:r>
      <w:r w:rsidRPr="001B5BEB">
        <w:rPr>
          <w:sz w:val="28"/>
          <w:szCs w:val="28"/>
        </w:rPr>
        <w:t>школьного возраста. Методические основы обеспечения различных видов а</w:t>
      </w:r>
      <w:r w:rsidRPr="001B5BEB">
        <w:rPr>
          <w:sz w:val="28"/>
          <w:szCs w:val="28"/>
        </w:rPr>
        <w:t>к</w:t>
      </w:r>
      <w:r w:rsidRPr="001B5BEB">
        <w:rPr>
          <w:sz w:val="28"/>
          <w:szCs w:val="28"/>
        </w:rPr>
        <w:t>тивности как основа самостоятельной деятельности и самообразования р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бенка.  Государственный образовательный стандарт и временные требования к среде развития ребенка в дошкольном образовательном учреждении.  М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тодика реализации традиционных и новых подходов к созданию развива</w:t>
      </w:r>
      <w:r w:rsidRPr="001B5BEB">
        <w:rPr>
          <w:sz w:val="28"/>
          <w:szCs w:val="28"/>
        </w:rPr>
        <w:t>ю</w:t>
      </w:r>
      <w:r w:rsidRPr="001B5BEB">
        <w:rPr>
          <w:sz w:val="28"/>
          <w:szCs w:val="28"/>
        </w:rPr>
        <w:t xml:space="preserve">щей среды.  </w:t>
      </w:r>
      <w:proofErr w:type="gramStart"/>
      <w:r w:rsidRPr="001B5BEB">
        <w:rPr>
          <w:sz w:val="28"/>
          <w:szCs w:val="28"/>
        </w:rPr>
        <w:t>Методические подходы</w:t>
      </w:r>
      <w:proofErr w:type="gramEnd"/>
      <w:r w:rsidRPr="001B5BEB">
        <w:rPr>
          <w:sz w:val="28"/>
          <w:szCs w:val="28"/>
        </w:rPr>
        <w:t xml:space="preserve"> к перспективным ориентирам постро</w:t>
      </w:r>
      <w:r w:rsidRPr="001B5BEB">
        <w:rPr>
          <w:sz w:val="28"/>
          <w:szCs w:val="28"/>
        </w:rPr>
        <w:t>е</w:t>
      </w:r>
      <w:r w:rsidRPr="001B5BEB">
        <w:rPr>
          <w:sz w:val="28"/>
          <w:szCs w:val="28"/>
        </w:rPr>
        <w:t>ния развивающей среды. Методические основы координации деятельности специалистов дошкольного образовательного учреждения при создании ра</w:t>
      </w:r>
      <w:r w:rsidRPr="001B5BEB">
        <w:rPr>
          <w:sz w:val="28"/>
          <w:szCs w:val="28"/>
        </w:rPr>
        <w:t>з</w:t>
      </w:r>
      <w:r w:rsidRPr="001B5BEB">
        <w:rPr>
          <w:sz w:val="28"/>
          <w:szCs w:val="28"/>
        </w:rPr>
        <w:t>вивающей среды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AA0E34">
        <w:rPr>
          <w:b/>
          <w:sz w:val="24"/>
          <w:szCs w:val="24"/>
        </w:rPr>
        <w:t>Наименование дисциплины</w:t>
      </w:r>
      <w:r w:rsidRPr="00AA0E34">
        <w:rPr>
          <w:sz w:val="24"/>
          <w:szCs w:val="24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</w:t>
      </w:r>
      <w:r w:rsidRPr="00F12EEE">
        <w:rPr>
          <w:sz w:val="28"/>
          <w:szCs w:val="28"/>
          <w:u w:val="single"/>
        </w:rPr>
        <w:t>и</w:t>
      </w:r>
      <w:r w:rsidRPr="00F12EEE">
        <w:rPr>
          <w:sz w:val="28"/>
          <w:szCs w:val="28"/>
          <w:u w:val="single"/>
        </w:rPr>
        <w:t>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5.</w:t>
      </w:r>
      <w:r w:rsidRPr="00F12EEE">
        <w:rPr>
          <w:sz w:val="28"/>
          <w:szCs w:val="28"/>
        </w:rPr>
        <w:t xml:space="preserve"> </w:t>
      </w:r>
      <w:proofErr w:type="gramStart"/>
      <w:r w:rsidRPr="00F12EEE">
        <w:rPr>
          <w:sz w:val="28"/>
          <w:szCs w:val="28"/>
          <w:u w:val="single"/>
        </w:rPr>
        <w:t>Методические подходы</w:t>
      </w:r>
      <w:proofErr w:type="gramEnd"/>
      <w:r w:rsidRPr="00F12EEE">
        <w:rPr>
          <w:sz w:val="28"/>
          <w:szCs w:val="28"/>
          <w:u w:val="single"/>
        </w:rPr>
        <w:t xml:space="preserve"> к реализации принципов построения развивающей среды в дошкольных учреждениях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Методические основы реализации принципа дистанции, позиции при взаимодействии. Методические основы реализации принципа активности, стабильности, динамичности развивающей среды. Методические основы реализации принципа комплексирования и гибкого зонирования.  Методич</w:t>
      </w:r>
      <w:r w:rsidRPr="00F12EEE">
        <w:rPr>
          <w:sz w:val="28"/>
          <w:szCs w:val="28"/>
        </w:rPr>
        <w:t>е</w:t>
      </w:r>
      <w:r w:rsidRPr="00F12EEE">
        <w:rPr>
          <w:sz w:val="28"/>
          <w:szCs w:val="28"/>
        </w:rPr>
        <w:t>ские основы реализации принципа эмоциональности среды, индивидуальной комфортности и эмоционального благополучия ребенка и взрослого. Мет</w:t>
      </w:r>
      <w:r w:rsidRPr="00F12EEE">
        <w:rPr>
          <w:sz w:val="28"/>
          <w:szCs w:val="28"/>
        </w:rPr>
        <w:t>о</w:t>
      </w:r>
      <w:r w:rsidRPr="00F12EEE">
        <w:rPr>
          <w:sz w:val="28"/>
          <w:szCs w:val="28"/>
        </w:rPr>
        <w:t>дические основы реализации принципа сочетания привычных и неордина</w:t>
      </w:r>
      <w:r w:rsidRPr="00F12EEE">
        <w:rPr>
          <w:sz w:val="28"/>
          <w:szCs w:val="28"/>
        </w:rPr>
        <w:t>р</w:t>
      </w:r>
      <w:r w:rsidRPr="00F12EEE">
        <w:rPr>
          <w:sz w:val="28"/>
          <w:szCs w:val="28"/>
        </w:rPr>
        <w:t>ных элементов в эстетической организации среды. Методические основы реализации принципа открытости – закрытости. Методические основы ре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лизации принципа учета половых и возрастных различий детей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6.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реализации наглядных методов и приемов обуч</w:t>
      </w:r>
      <w:r w:rsidRPr="00F12EEE">
        <w:rPr>
          <w:sz w:val="28"/>
          <w:szCs w:val="28"/>
          <w:u w:val="single"/>
        </w:rPr>
        <w:t>е</w:t>
      </w:r>
      <w:r w:rsidRPr="00F12EEE">
        <w:rPr>
          <w:sz w:val="28"/>
          <w:szCs w:val="28"/>
          <w:u w:val="single"/>
        </w:rPr>
        <w:t>ния дошкольников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Сущность наглядных методов обучения. Методические рекомендации к использованию метода  наблюдения.  Методика организации работы по ра</w:t>
      </w:r>
      <w:r w:rsidRPr="00F12EEE">
        <w:rPr>
          <w:sz w:val="28"/>
          <w:szCs w:val="28"/>
        </w:rPr>
        <w:t>с</w:t>
      </w:r>
      <w:r w:rsidRPr="00F12EEE">
        <w:rPr>
          <w:sz w:val="28"/>
          <w:szCs w:val="28"/>
        </w:rPr>
        <w:t>сматриванию картин. Методика использования метода демонстрации ди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фильмов, кинофильмов, видеофильмов. Методика организации просмотра детьми спектаклей.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7.</w:t>
      </w:r>
      <w:r w:rsidRPr="00F12EEE">
        <w:rPr>
          <w:sz w:val="28"/>
          <w:szCs w:val="28"/>
        </w:rPr>
        <w:t xml:space="preserve"> Методика реализации практических методов и приемов об</w:t>
      </w:r>
      <w:r w:rsidRPr="00F12EEE">
        <w:rPr>
          <w:sz w:val="28"/>
          <w:szCs w:val="28"/>
        </w:rPr>
        <w:t>у</w:t>
      </w:r>
      <w:r w:rsidRPr="00F12EEE">
        <w:rPr>
          <w:sz w:val="28"/>
          <w:szCs w:val="28"/>
        </w:rPr>
        <w:t>чения дошкольников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Методические рекомендации к использованию метода упражнения в работе с детьми дошкольного возраста.  Методические рекомендации к и</w:t>
      </w:r>
      <w:r w:rsidRPr="00F12EEE">
        <w:rPr>
          <w:sz w:val="28"/>
          <w:szCs w:val="28"/>
        </w:rPr>
        <w:t>с</w:t>
      </w:r>
      <w:r w:rsidRPr="00F12EEE">
        <w:rPr>
          <w:sz w:val="28"/>
          <w:szCs w:val="28"/>
        </w:rPr>
        <w:lastRenderedPageBreak/>
        <w:t>пользованию игрового метода в работе с детьми дошкольного возраста.  М</w:t>
      </w:r>
      <w:r w:rsidRPr="00F12EEE">
        <w:rPr>
          <w:sz w:val="28"/>
          <w:szCs w:val="28"/>
        </w:rPr>
        <w:t>е</w:t>
      </w:r>
      <w:r w:rsidRPr="00F12EEE">
        <w:rPr>
          <w:sz w:val="28"/>
          <w:szCs w:val="28"/>
        </w:rPr>
        <w:t>тодические рекомендации к использованию элементарных опытов в работе с детьми дошкольного возраста.  Методические рекомендации к использов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нию методов моделирования в работе с детьми дошкольного возраста.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8.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реализации словесных методов и приемов обуч</w:t>
      </w:r>
      <w:r w:rsidRPr="00F12EEE">
        <w:rPr>
          <w:sz w:val="28"/>
          <w:szCs w:val="28"/>
          <w:u w:val="single"/>
        </w:rPr>
        <w:t>е</w:t>
      </w:r>
      <w:r w:rsidRPr="00F12EEE">
        <w:rPr>
          <w:sz w:val="28"/>
          <w:szCs w:val="28"/>
          <w:u w:val="single"/>
        </w:rPr>
        <w:t>ния дошкольников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Рассказ воспитателя как метод обучения дошкольников, методические рекомендации к его использованию. Методические рекомендации к испол</w:t>
      </w:r>
      <w:r w:rsidRPr="00F12EEE">
        <w:rPr>
          <w:sz w:val="28"/>
          <w:szCs w:val="28"/>
        </w:rPr>
        <w:t>ь</w:t>
      </w:r>
      <w:r w:rsidRPr="00F12EEE">
        <w:rPr>
          <w:sz w:val="28"/>
          <w:szCs w:val="28"/>
        </w:rPr>
        <w:t>зованию рассказов детей как разновидности словесного метода обучения д</w:t>
      </w:r>
      <w:r w:rsidRPr="00F12EEE">
        <w:rPr>
          <w:sz w:val="28"/>
          <w:szCs w:val="28"/>
        </w:rPr>
        <w:t>о</w:t>
      </w:r>
      <w:r w:rsidRPr="00F12EEE">
        <w:rPr>
          <w:sz w:val="28"/>
          <w:szCs w:val="28"/>
        </w:rPr>
        <w:t>школьников. Методические рекомендации к приемам  использования метода чтения художественных произведений. Методические рекомендации к при</w:t>
      </w:r>
      <w:r w:rsidRPr="00F12EEE">
        <w:rPr>
          <w:sz w:val="28"/>
          <w:szCs w:val="28"/>
        </w:rPr>
        <w:t>е</w:t>
      </w:r>
      <w:r w:rsidRPr="00F12EEE">
        <w:rPr>
          <w:sz w:val="28"/>
          <w:szCs w:val="28"/>
        </w:rPr>
        <w:t>мам  использования метода беседы в работе с дошкольниками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9.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организации образовательной ситуации-занятия как основной формы обучения в детском саду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Методические рекомендации к способам и средствам подготовки обр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зовательной ситуации</w:t>
      </w:r>
      <w:r w:rsidRPr="00F12EEE">
        <w:rPr>
          <w:b/>
          <w:sz w:val="28"/>
          <w:szCs w:val="28"/>
        </w:rPr>
        <w:t>,</w:t>
      </w:r>
      <w:r w:rsidRPr="00F12EEE">
        <w:rPr>
          <w:sz w:val="28"/>
          <w:szCs w:val="28"/>
        </w:rPr>
        <w:t xml:space="preserve"> занятия для дошкольников. Особенности этапа план</w:t>
      </w:r>
      <w:r w:rsidRPr="00F12EEE">
        <w:rPr>
          <w:sz w:val="28"/>
          <w:szCs w:val="28"/>
        </w:rPr>
        <w:t>и</w:t>
      </w:r>
      <w:r w:rsidRPr="00F12EEE">
        <w:rPr>
          <w:sz w:val="28"/>
          <w:szCs w:val="28"/>
        </w:rPr>
        <w:t>рования образовательной ситуации, занятий. Методические рекомендации к организации вводной части образовательной ситуации, занятия. Методич</w:t>
      </w:r>
      <w:r w:rsidRPr="00F12EEE">
        <w:rPr>
          <w:sz w:val="28"/>
          <w:szCs w:val="28"/>
        </w:rPr>
        <w:t>е</w:t>
      </w:r>
      <w:r w:rsidRPr="00F12EEE">
        <w:rPr>
          <w:sz w:val="28"/>
          <w:szCs w:val="28"/>
        </w:rPr>
        <w:t>ские рекомендации к организации основной части занятия. Методические р</w:t>
      </w:r>
      <w:r w:rsidRPr="00F12EEE">
        <w:rPr>
          <w:sz w:val="28"/>
          <w:szCs w:val="28"/>
        </w:rPr>
        <w:t>е</w:t>
      </w:r>
      <w:r w:rsidRPr="00F12EEE">
        <w:rPr>
          <w:sz w:val="28"/>
          <w:szCs w:val="28"/>
        </w:rPr>
        <w:t>комендации к организации итоговой заключительной части занятия.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10.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организации экскурсий в детском саду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Методические рекомендации к организации экскурсий в детском саду. Методика подготовки экскурсии. Особенности и назначение вводной беседы, требования к процессу следования детей к объекту экскурсии. Методика о</w:t>
      </w:r>
      <w:r w:rsidRPr="00F12EEE">
        <w:rPr>
          <w:sz w:val="28"/>
          <w:szCs w:val="28"/>
        </w:rPr>
        <w:t>р</w:t>
      </w:r>
      <w:r w:rsidRPr="00F12EEE">
        <w:rPr>
          <w:sz w:val="28"/>
          <w:szCs w:val="28"/>
        </w:rPr>
        <w:t>ганизации наблюдений в ходе экскурсии. Методика организации заключ</w:t>
      </w:r>
      <w:r w:rsidRPr="00F12EEE">
        <w:rPr>
          <w:sz w:val="28"/>
          <w:szCs w:val="28"/>
        </w:rPr>
        <w:t>и</w:t>
      </w:r>
      <w:r w:rsidRPr="00F12EEE">
        <w:rPr>
          <w:sz w:val="28"/>
          <w:szCs w:val="28"/>
        </w:rPr>
        <w:t>тельной части экскурсии и последующая работа по закреплению полученных представлений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11.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Диагностика качества образования дошкольников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Характеристика диагностических методов определения качества д</w:t>
      </w:r>
      <w:r w:rsidRPr="00F12EEE">
        <w:rPr>
          <w:sz w:val="28"/>
          <w:szCs w:val="28"/>
        </w:rPr>
        <w:t>о</w:t>
      </w:r>
      <w:r w:rsidRPr="00F12EEE">
        <w:rPr>
          <w:sz w:val="28"/>
          <w:szCs w:val="28"/>
        </w:rPr>
        <w:t>школьного образования. Здоровье и частота заболеваемости детей как пок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затель качества педагогического образовательного процесса с дошкольник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>ми. Методы диагностики физического развития. Методы диагностики соц</w:t>
      </w:r>
      <w:r w:rsidRPr="00F12EEE">
        <w:rPr>
          <w:sz w:val="28"/>
          <w:szCs w:val="28"/>
        </w:rPr>
        <w:t>и</w:t>
      </w:r>
      <w:r w:rsidRPr="00F12EEE">
        <w:rPr>
          <w:sz w:val="28"/>
          <w:szCs w:val="28"/>
        </w:rPr>
        <w:lastRenderedPageBreak/>
        <w:t>ально-личностного  развития. Методы диагностики познавательно-речевого развития. Методы диагностики художественно-эстетического развития.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Наименование дисциплины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b/>
          <w:sz w:val="28"/>
          <w:szCs w:val="28"/>
        </w:rPr>
        <w:t>Вопрос 12.</w:t>
      </w:r>
      <w:r w:rsidRPr="00F12EEE">
        <w:rPr>
          <w:sz w:val="28"/>
          <w:szCs w:val="28"/>
        </w:rPr>
        <w:t xml:space="preserve"> </w:t>
      </w:r>
      <w:r w:rsidRPr="00F12EEE">
        <w:rPr>
          <w:sz w:val="28"/>
          <w:szCs w:val="28"/>
          <w:u w:val="single"/>
        </w:rPr>
        <w:t>Альтернативные  технологии дошкольного образования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>Содержание вопроса</w:t>
      </w:r>
    </w:p>
    <w:p w:rsidR="00F12EEE" w:rsidRPr="00F12EE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12EEE">
        <w:rPr>
          <w:sz w:val="28"/>
          <w:szCs w:val="28"/>
        </w:rPr>
        <w:t xml:space="preserve">Система дошкольного образования Ф. </w:t>
      </w:r>
      <w:proofErr w:type="spellStart"/>
      <w:r w:rsidRPr="00F12EEE">
        <w:rPr>
          <w:sz w:val="28"/>
          <w:szCs w:val="28"/>
        </w:rPr>
        <w:t>Фребеля</w:t>
      </w:r>
      <w:proofErr w:type="spellEnd"/>
      <w:r w:rsidRPr="00F12EEE">
        <w:rPr>
          <w:sz w:val="28"/>
          <w:szCs w:val="28"/>
        </w:rPr>
        <w:t>: характеристика мет</w:t>
      </w:r>
      <w:r w:rsidRPr="00F12EEE">
        <w:rPr>
          <w:sz w:val="28"/>
          <w:szCs w:val="28"/>
        </w:rPr>
        <w:t>о</w:t>
      </w:r>
      <w:r w:rsidRPr="00F12EEE">
        <w:rPr>
          <w:sz w:val="28"/>
          <w:szCs w:val="28"/>
        </w:rPr>
        <w:t xml:space="preserve">дики организации жизнедеятельности детей, методические рекомендации к деятельности «садовницы», система дидактических игр Ф. </w:t>
      </w:r>
      <w:proofErr w:type="spellStart"/>
      <w:r w:rsidRPr="00F12EEE">
        <w:rPr>
          <w:sz w:val="28"/>
          <w:szCs w:val="28"/>
        </w:rPr>
        <w:t>Фребеля</w:t>
      </w:r>
      <w:proofErr w:type="spellEnd"/>
      <w:r w:rsidRPr="00F12EEE">
        <w:rPr>
          <w:sz w:val="28"/>
          <w:szCs w:val="28"/>
        </w:rPr>
        <w:t>, достои</w:t>
      </w:r>
      <w:r w:rsidRPr="00F12EEE">
        <w:rPr>
          <w:sz w:val="28"/>
          <w:szCs w:val="28"/>
        </w:rPr>
        <w:t>н</w:t>
      </w:r>
      <w:r w:rsidRPr="00F12EEE">
        <w:rPr>
          <w:sz w:val="28"/>
          <w:szCs w:val="28"/>
        </w:rPr>
        <w:t xml:space="preserve">ства и недостатки. Методика М. </w:t>
      </w:r>
      <w:proofErr w:type="spellStart"/>
      <w:r w:rsidRPr="00F12EEE">
        <w:rPr>
          <w:sz w:val="28"/>
          <w:szCs w:val="28"/>
        </w:rPr>
        <w:t>Монтессори</w:t>
      </w:r>
      <w:proofErr w:type="spellEnd"/>
      <w:r w:rsidRPr="00F12EEE">
        <w:rPr>
          <w:sz w:val="28"/>
          <w:szCs w:val="28"/>
        </w:rPr>
        <w:t>, характеристика методики орг</w:t>
      </w:r>
      <w:r w:rsidRPr="00F12EEE">
        <w:rPr>
          <w:sz w:val="28"/>
          <w:szCs w:val="28"/>
        </w:rPr>
        <w:t>а</w:t>
      </w:r>
      <w:r w:rsidRPr="00F12EEE">
        <w:rPr>
          <w:sz w:val="28"/>
          <w:szCs w:val="28"/>
        </w:rPr>
        <w:t xml:space="preserve">низации жизнедеятельности детей, система дидактических пособий М. </w:t>
      </w:r>
      <w:proofErr w:type="spellStart"/>
      <w:r w:rsidRPr="00F12EEE">
        <w:rPr>
          <w:sz w:val="28"/>
          <w:szCs w:val="28"/>
        </w:rPr>
        <w:t>Мо</w:t>
      </w:r>
      <w:r w:rsidRPr="00F12EEE">
        <w:rPr>
          <w:sz w:val="28"/>
          <w:szCs w:val="28"/>
        </w:rPr>
        <w:t>н</w:t>
      </w:r>
      <w:r w:rsidRPr="00F12EEE">
        <w:rPr>
          <w:sz w:val="28"/>
          <w:szCs w:val="28"/>
        </w:rPr>
        <w:t>тессори</w:t>
      </w:r>
      <w:proofErr w:type="spellEnd"/>
      <w:r w:rsidRPr="00F12EEE">
        <w:rPr>
          <w:sz w:val="28"/>
          <w:szCs w:val="28"/>
        </w:rPr>
        <w:t>.</w:t>
      </w:r>
    </w:p>
    <w:p w:rsidR="00F12EEE" w:rsidRPr="00AA0E34" w:rsidRDefault="00F12EEE" w:rsidP="00F12EE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AA0E34">
        <w:rPr>
          <w:b/>
          <w:sz w:val="24"/>
          <w:szCs w:val="24"/>
        </w:rPr>
        <w:t>Наименование дисциплины</w:t>
      </w:r>
      <w:r w:rsidRPr="00AA0E34">
        <w:rPr>
          <w:sz w:val="24"/>
          <w:szCs w:val="24"/>
        </w:rPr>
        <w:t xml:space="preserve"> </w:t>
      </w:r>
      <w:r w:rsidRPr="00AA0E34">
        <w:rPr>
          <w:sz w:val="24"/>
          <w:szCs w:val="24"/>
          <w:u w:val="single"/>
        </w:rPr>
        <w:t>Методика обучения и воспитания (по профилю по</w:t>
      </w:r>
      <w:r w:rsidRPr="00AA0E34">
        <w:rPr>
          <w:sz w:val="24"/>
          <w:szCs w:val="24"/>
          <w:u w:val="single"/>
        </w:rPr>
        <w:t>д</w:t>
      </w:r>
      <w:r w:rsidRPr="00AA0E34">
        <w:rPr>
          <w:sz w:val="24"/>
          <w:szCs w:val="24"/>
          <w:u w:val="single"/>
        </w:rPr>
        <w:t>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Вопрос 13.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Методические основы применения технологий развива</w:t>
      </w:r>
      <w:r w:rsidRPr="002D460E">
        <w:rPr>
          <w:sz w:val="28"/>
          <w:szCs w:val="28"/>
          <w:u w:val="single"/>
        </w:rPr>
        <w:t>ю</w:t>
      </w:r>
      <w:r w:rsidRPr="002D460E">
        <w:rPr>
          <w:sz w:val="28"/>
          <w:szCs w:val="28"/>
          <w:u w:val="single"/>
        </w:rPr>
        <w:t>щих игр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Технология развивающих игр Б.П. Никитина. Особенности цели и з</w:t>
      </w:r>
      <w:r w:rsidRPr="002D460E">
        <w:rPr>
          <w:sz w:val="28"/>
          <w:szCs w:val="28"/>
        </w:rPr>
        <w:t>а</w:t>
      </w:r>
      <w:r w:rsidRPr="002D460E">
        <w:rPr>
          <w:sz w:val="28"/>
          <w:szCs w:val="28"/>
        </w:rPr>
        <w:t>дач технологии Б.П. Никитина, игровые средства, характеристика игровых задач, возможности применения. Технология игровой деятельности, предл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 xml:space="preserve">женная Н.О. Пичугиной, Г.А. </w:t>
      </w:r>
      <w:proofErr w:type="spellStart"/>
      <w:r w:rsidRPr="002D460E">
        <w:rPr>
          <w:sz w:val="28"/>
          <w:szCs w:val="28"/>
        </w:rPr>
        <w:t>Айдашевой</w:t>
      </w:r>
      <w:proofErr w:type="spellEnd"/>
      <w:r w:rsidRPr="002D460E">
        <w:rPr>
          <w:sz w:val="28"/>
          <w:szCs w:val="28"/>
        </w:rPr>
        <w:t xml:space="preserve">, С.В. </w:t>
      </w:r>
      <w:proofErr w:type="spellStart"/>
      <w:r w:rsidRPr="002D460E">
        <w:rPr>
          <w:sz w:val="28"/>
          <w:szCs w:val="28"/>
        </w:rPr>
        <w:t>Ассауловой</w:t>
      </w:r>
      <w:proofErr w:type="spellEnd"/>
      <w:r w:rsidRPr="002D460E">
        <w:rPr>
          <w:sz w:val="28"/>
          <w:szCs w:val="28"/>
        </w:rPr>
        <w:t>: игры для разв</w:t>
      </w:r>
      <w:r w:rsidRPr="002D460E">
        <w:rPr>
          <w:sz w:val="28"/>
          <w:szCs w:val="28"/>
        </w:rPr>
        <w:t>и</w:t>
      </w:r>
      <w:r w:rsidRPr="002D460E">
        <w:rPr>
          <w:sz w:val="28"/>
          <w:szCs w:val="28"/>
        </w:rPr>
        <w:t>тия нравственно-волевой сферы, целенаправленного слухового восприятия, восприятия цвета, формы объемных предметов, качеств величины, разв</w:t>
      </w:r>
      <w:r w:rsidRPr="002D460E">
        <w:rPr>
          <w:sz w:val="28"/>
          <w:szCs w:val="28"/>
        </w:rPr>
        <w:t>и</w:t>
      </w:r>
      <w:r w:rsidRPr="002D460E">
        <w:rPr>
          <w:sz w:val="28"/>
          <w:szCs w:val="28"/>
        </w:rPr>
        <w:t>вающие целенаправленное внимание, речь и мышление.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Наименование дисциплины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Вопрос 14.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реализации преемственности начального и д</w:t>
      </w:r>
      <w:r w:rsidRPr="002D460E">
        <w:rPr>
          <w:sz w:val="28"/>
          <w:szCs w:val="28"/>
          <w:u w:val="single"/>
        </w:rPr>
        <w:t>о</w:t>
      </w:r>
      <w:r w:rsidRPr="002D460E">
        <w:rPr>
          <w:sz w:val="28"/>
          <w:szCs w:val="28"/>
          <w:u w:val="single"/>
        </w:rPr>
        <w:t>школьного образования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Особенности планирования работы по реализации преемственности начального и дошкольного образования в детских садах. Деятельность рук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>водителя дошкольного учреждения по решению вопросов преемственности (перспективности). Деятельность старшего воспитателя по решению проблем преемственности (перспективности). Деятельность воспитателей по реализ</w:t>
      </w:r>
      <w:r w:rsidRPr="002D460E">
        <w:rPr>
          <w:sz w:val="28"/>
          <w:szCs w:val="28"/>
        </w:rPr>
        <w:t>а</w:t>
      </w:r>
      <w:r w:rsidRPr="002D460E">
        <w:rPr>
          <w:sz w:val="28"/>
          <w:szCs w:val="28"/>
        </w:rPr>
        <w:t>ции преемственности (перспективности) начального и дошкольного образ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>вания. Основы совместной методической работы воспитателей детских садов с учителями начальных классов.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Наименование дисциплины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Вопрос 15.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Методические основы подготовки детей к обучению в шк</w:t>
      </w:r>
      <w:r w:rsidRPr="002D460E">
        <w:rPr>
          <w:sz w:val="28"/>
          <w:szCs w:val="28"/>
          <w:u w:val="single"/>
        </w:rPr>
        <w:t>о</w:t>
      </w:r>
      <w:r w:rsidRPr="002D460E">
        <w:rPr>
          <w:sz w:val="28"/>
          <w:szCs w:val="28"/>
          <w:u w:val="single"/>
        </w:rPr>
        <w:t>ле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Сущность готовности к обучению в школе. Методика развития мотив</w:t>
      </w:r>
      <w:r w:rsidRPr="002D460E">
        <w:rPr>
          <w:sz w:val="28"/>
          <w:szCs w:val="28"/>
        </w:rPr>
        <w:t>а</w:t>
      </w:r>
      <w:r w:rsidRPr="002D460E">
        <w:rPr>
          <w:sz w:val="28"/>
          <w:szCs w:val="28"/>
        </w:rPr>
        <w:t xml:space="preserve">ционной готовности к обучению. Методика развития умственной готовности к обучению. Методика развития речевой готовности к обучению. Методика </w:t>
      </w:r>
      <w:r w:rsidRPr="002D460E">
        <w:rPr>
          <w:sz w:val="28"/>
          <w:szCs w:val="28"/>
        </w:rPr>
        <w:lastRenderedPageBreak/>
        <w:t>развития коммуникативной готовности к обучению. Методика развития в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>левой готовности к обучению. Методика развития физической готовности к обучению.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Наименование дисциплины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Вопрос 16.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руководства творческими играми детей дошк</w:t>
      </w:r>
      <w:r w:rsidRPr="002D460E">
        <w:rPr>
          <w:sz w:val="28"/>
          <w:szCs w:val="28"/>
          <w:u w:val="single"/>
        </w:rPr>
        <w:t>о</w:t>
      </w:r>
      <w:r w:rsidRPr="002D460E">
        <w:rPr>
          <w:sz w:val="28"/>
          <w:szCs w:val="28"/>
          <w:u w:val="single"/>
        </w:rPr>
        <w:t>льного возраста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Методика руководства творческими играми.  Методика развития р</w:t>
      </w:r>
      <w:r w:rsidRPr="002D460E">
        <w:rPr>
          <w:sz w:val="28"/>
          <w:szCs w:val="28"/>
        </w:rPr>
        <w:t>е</w:t>
      </w:r>
      <w:r w:rsidRPr="002D460E">
        <w:rPr>
          <w:sz w:val="28"/>
          <w:szCs w:val="28"/>
        </w:rPr>
        <w:t>жиссерских и  сюжетно-ролевых игр дошкольников их основные структу</w:t>
      </w:r>
      <w:r w:rsidRPr="002D460E">
        <w:rPr>
          <w:sz w:val="28"/>
          <w:szCs w:val="28"/>
        </w:rPr>
        <w:t>р</w:t>
      </w:r>
      <w:r w:rsidRPr="002D460E">
        <w:rPr>
          <w:sz w:val="28"/>
          <w:szCs w:val="28"/>
        </w:rPr>
        <w:t>ные компоненты, игровые цели задачи, игровые действия. Методика руков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>дства строительно-конструктивными  играми дошкольников их основные структурные компоненты, игровые цели задачи, игровые действия.  Метод</w:t>
      </w:r>
      <w:r w:rsidRPr="002D460E">
        <w:rPr>
          <w:sz w:val="28"/>
          <w:szCs w:val="28"/>
        </w:rPr>
        <w:t>и</w:t>
      </w:r>
      <w:r w:rsidRPr="002D460E">
        <w:rPr>
          <w:sz w:val="28"/>
          <w:szCs w:val="28"/>
        </w:rPr>
        <w:t>ка руководства играми драматизации дошкольников их основные структу</w:t>
      </w:r>
      <w:r w:rsidRPr="002D460E">
        <w:rPr>
          <w:sz w:val="28"/>
          <w:szCs w:val="28"/>
        </w:rPr>
        <w:t>р</w:t>
      </w:r>
      <w:r w:rsidRPr="002D460E">
        <w:rPr>
          <w:sz w:val="28"/>
          <w:szCs w:val="28"/>
        </w:rPr>
        <w:t>ные компоненты, игровые цели задачи, игровые действия.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Наименование дисциплины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Вопрос 17.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руководства играми с готовым содержанием и правилами для дошкольников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Методика руководства играми с готовым содержанием и правилами. Методика организации дидактических игр, разновидности дидактических игр, их основные структурные компоненты, игровые цели задачи, игровые действия. Методика организации подвижных игр, разновидности дидактич</w:t>
      </w:r>
      <w:r w:rsidRPr="002D460E">
        <w:rPr>
          <w:sz w:val="28"/>
          <w:szCs w:val="28"/>
        </w:rPr>
        <w:t>е</w:t>
      </w:r>
      <w:r w:rsidRPr="002D460E">
        <w:rPr>
          <w:sz w:val="28"/>
          <w:szCs w:val="28"/>
        </w:rPr>
        <w:t>ских игр, их основные структурные компоненты, игровые цели задачи, игр</w:t>
      </w:r>
      <w:r w:rsidRPr="002D460E">
        <w:rPr>
          <w:sz w:val="28"/>
          <w:szCs w:val="28"/>
        </w:rPr>
        <w:t>о</w:t>
      </w:r>
      <w:r w:rsidRPr="002D460E">
        <w:rPr>
          <w:sz w:val="28"/>
          <w:szCs w:val="28"/>
        </w:rPr>
        <w:t>вые действия.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b/>
          <w:sz w:val="28"/>
          <w:szCs w:val="28"/>
        </w:rPr>
        <w:t>Наименование дисциплины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D460E">
        <w:rPr>
          <w:b/>
          <w:sz w:val="28"/>
          <w:szCs w:val="28"/>
        </w:rPr>
        <w:t>Вопрос 18.</w:t>
      </w:r>
      <w:r w:rsidRPr="002D460E">
        <w:rPr>
          <w:sz w:val="28"/>
          <w:szCs w:val="28"/>
        </w:rPr>
        <w:t xml:space="preserve"> </w:t>
      </w:r>
      <w:r w:rsidRPr="002D460E">
        <w:rPr>
          <w:sz w:val="28"/>
          <w:szCs w:val="28"/>
          <w:u w:val="single"/>
        </w:rPr>
        <w:t>Методические основы умственного и сенсорного воспит</w:t>
      </w:r>
      <w:r w:rsidRPr="002D460E">
        <w:rPr>
          <w:sz w:val="28"/>
          <w:szCs w:val="28"/>
          <w:u w:val="single"/>
        </w:rPr>
        <w:t>а</w:t>
      </w:r>
      <w:r w:rsidRPr="002D460E">
        <w:rPr>
          <w:sz w:val="28"/>
          <w:szCs w:val="28"/>
          <w:u w:val="single"/>
        </w:rPr>
        <w:t>ния дошкольников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Содержание вопроса</w:t>
      </w:r>
    </w:p>
    <w:p w:rsidR="00F12EEE" w:rsidRPr="002D460E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D460E">
        <w:rPr>
          <w:sz w:val="28"/>
          <w:szCs w:val="28"/>
        </w:rPr>
        <w:t>Методические основы умственного воспитания детей дошкольного возраста, умственное развитие и умственное воспитание, задачи умственного воспитания: сенсорное развитие, развитие мыслительной деятельности, ст</w:t>
      </w:r>
      <w:r w:rsidRPr="002D460E">
        <w:rPr>
          <w:sz w:val="28"/>
          <w:szCs w:val="28"/>
        </w:rPr>
        <w:t>а</w:t>
      </w:r>
      <w:r w:rsidRPr="002D460E">
        <w:rPr>
          <w:sz w:val="28"/>
          <w:szCs w:val="28"/>
        </w:rPr>
        <w:t>новление речи, воспитание любознательности, познавательных интересов, формирование системы элементарных знаний о предметах и явлениях окр</w:t>
      </w:r>
      <w:r w:rsidRPr="002D460E">
        <w:rPr>
          <w:sz w:val="28"/>
          <w:szCs w:val="28"/>
        </w:rPr>
        <w:t>у</w:t>
      </w:r>
      <w:r w:rsidRPr="002D460E">
        <w:rPr>
          <w:sz w:val="28"/>
          <w:szCs w:val="28"/>
        </w:rPr>
        <w:t>жающей жизни. Методика сенсорного воспитания детей раннего и дошкол</w:t>
      </w:r>
      <w:r w:rsidRPr="002D460E">
        <w:rPr>
          <w:sz w:val="28"/>
          <w:szCs w:val="28"/>
        </w:rPr>
        <w:t>ь</w:t>
      </w:r>
      <w:r w:rsidRPr="002D460E">
        <w:rPr>
          <w:sz w:val="28"/>
          <w:szCs w:val="28"/>
        </w:rPr>
        <w:t>ного возраста, цель, содержание, методы и средства.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19.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социально-нравственного воспитания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Методика воспитания культуры общения, культуры поведения, культ</w:t>
      </w:r>
      <w:r w:rsidRPr="00F8219B">
        <w:rPr>
          <w:sz w:val="28"/>
          <w:szCs w:val="28"/>
        </w:rPr>
        <w:t>у</w:t>
      </w:r>
      <w:r w:rsidRPr="00F8219B">
        <w:rPr>
          <w:sz w:val="28"/>
          <w:szCs w:val="28"/>
        </w:rPr>
        <w:t xml:space="preserve">ры деятельности. Цель, задачи и содержание воспитания культуры общения. Цель, задачи и содержание воспитания культуры поведения. Цель, задачи и </w:t>
      </w:r>
      <w:r w:rsidRPr="00F8219B">
        <w:rPr>
          <w:sz w:val="28"/>
          <w:szCs w:val="28"/>
        </w:rPr>
        <w:lastRenderedPageBreak/>
        <w:t>содержание воспитания культуры деятельности. Педагогические условия и методы воспитания культуры поведения и культуры общения детей дошк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льного возраста. Воспитание гуманности, развитие дружеских взаимоотн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шений, отзывчивость и взаимопомощь, усвоение нравственных норм, отн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шения детского коллектива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20.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воспитания гражданственности и патриотизма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Методические основы воспитания гражданственности и патриотизма дошкольников. Цель задачи и содержание воспитания гражданственности и патриотизма дошкольников. Особенности работы над представлениями д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школьников о Родине, о Малой Родине,  основные методы и формы патри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тического и гражданского воспитания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Организация трудового воспитания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Методические основы трудового воспитания дошкольников. Цель з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дачи и содержание трудового воспитания дошкольников: особенности мет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дики приобщения дошкольников к труду по самообслуживанию, особенн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сти методики приобщения к хозяйственно-бытовому труду, методика орган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зации труда в природе и ручного труда. Основные средства и формы орган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зации трудовой деятельности дошкольников.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22.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Методические основы физического развития и воспитания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Характеристика задач и содержания физического воспитания дошкол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>ников. Основные средства физического развития, физкультурные занятия, утренняя гимнастика, день здоровья, физкультурные праздники, самосто</w:t>
      </w:r>
      <w:r w:rsidRPr="00F8219B">
        <w:rPr>
          <w:sz w:val="28"/>
          <w:szCs w:val="28"/>
        </w:rPr>
        <w:t>я</w:t>
      </w:r>
      <w:r w:rsidRPr="00F8219B">
        <w:rPr>
          <w:sz w:val="28"/>
          <w:szCs w:val="28"/>
        </w:rPr>
        <w:t>тельная двигательная деятельность, физкультминутки, прогулка, совреме</w:t>
      </w:r>
      <w:r w:rsidRPr="00F8219B">
        <w:rPr>
          <w:sz w:val="28"/>
          <w:szCs w:val="28"/>
        </w:rPr>
        <w:t>н</w:t>
      </w:r>
      <w:r w:rsidRPr="00F8219B">
        <w:rPr>
          <w:sz w:val="28"/>
          <w:szCs w:val="28"/>
        </w:rPr>
        <w:t>ные технологии физического воспитания.  Методические основы воспитания культуры здоровья у детей дошкольного возраста, цель, задачи, содержание. Методические основы воспитания безопасного поведения в дошкольном во</w:t>
      </w:r>
      <w:r w:rsidRPr="00F8219B">
        <w:rPr>
          <w:sz w:val="28"/>
          <w:szCs w:val="28"/>
        </w:rPr>
        <w:t>з</w:t>
      </w:r>
      <w:r w:rsidRPr="00F8219B">
        <w:rPr>
          <w:sz w:val="28"/>
          <w:szCs w:val="28"/>
        </w:rPr>
        <w:t>расте, основные задачи и содержание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Методические основы эстетического воспитания в детском саду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Методика эстетического воспитания детей в дошкольных учреждениях: цель, задачи, содержание, средства. Методические рекомендации к использ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lastRenderedPageBreak/>
        <w:t>ванию эстетики быта – эстетика обстановки, эстетика отношений, эстетика внешнего вида, основные правила организации. Природа как средство эст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тического воспитания. Особенности эстетического воспитания средствами искусства - изобразительного, музыкального, литературного, архитектурного, театрального искусства. Методы и формы эстетического воспитания дошк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организации жизнедеятельности  детей раннего возраста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Методика организации жизнедеятельности детей первого года жизни: режим дня, особенности организации режимных моментов, методика орган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зации образовательной ситуаций. Методика организации жизнедеятельности детей второго и третьего года жизни: режим дня, особенности организации режимных моментов, методика организации образовательной ситуаций. Адаптация детей к условиям жизни и воспитания в дошкольных учрежден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ях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25.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Методика организации жизнедеятельности  детей дошкол</w:t>
      </w:r>
      <w:r w:rsidRPr="00F8219B">
        <w:rPr>
          <w:sz w:val="28"/>
          <w:szCs w:val="28"/>
          <w:u w:val="single"/>
        </w:rPr>
        <w:t>ь</w:t>
      </w:r>
      <w:r w:rsidRPr="00F8219B">
        <w:rPr>
          <w:sz w:val="28"/>
          <w:szCs w:val="28"/>
          <w:u w:val="single"/>
        </w:rPr>
        <w:t>ного возраста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Методика организации жизни детей младшего и среднего дошкольного возраста: режим дня, особенности организации режимных моментов, мет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дика организации образовательной ситуаций. Методика организации жизни детей старшего дошкольного возраста: режим дня, особенности организации режимных моментов, методика организации образовательной ситуаций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технология развития речи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Использование информационных технологий на занятиях по развитию речи и методы диагностики речевого развития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Интерактивное оборудование в ДОУ. Требования к организации раб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 xml:space="preserve">ты с ним. Электронные учебные пособия, </w:t>
      </w:r>
      <w:proofErr w:type="spellStart"/>
      <w:r w:rsidRPr="00F8219B">
        <w:rPr>
          <w:sz w:val="28"/>
          <w:szCs w:val="28"/>
        </w:rPr>
        <w:t>мультимедийные</w:t>
      </w:r>
      <w:proofErr w:type="spellEnd"/>
      <w:r w:rsidRPr="00F8219B">
        <w:rPr>
          <w:sz w:val="28"/>
          <w:szCs w:val="28"/>
        </w:rPr>
        <w:t xml:space="preserve"> презентации, компьютерные игры на занятиях по развитию речи. Диагностические мет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дики. Принципы организации диагностической работы. Диагностика речевой готовности ребенка к школьному обучению. Обработка и интерпретация р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зультатов диагностирования.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технология развития речи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2.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Формирование коммуникативной компетентности у детей дошкольного возраста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219B">
        <w:rPr>
          <w:sz w:val="28"/>
          <w:szCs w:val="28"/>
        </w:rPr>
        <w:t xml:space="preserve">Коммуникативная компетентность как показатель речевого развития детей дошкольного возраста. Коммуникативная компетенция как основа </w:t>
      </w:r>
      <w:proofErr w:type="spellStart"/>
      <w:r w:rsidRPr="00F8219B">
        <w:rPr>
          <w:sz w:val="28"/>
          <w:szCs w:val="28"/>
        </w:rPr>
        <w:t>с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циокультурной</w:t>
      </w:r>
      <w:proofErr w:type="spellEnd"/>
      <w:r w:rsidRPr="00F8219B">
        <w:rPr>
          <w:sz w:val="28"/>
          <w:szCs w:val="28"/>
        </w:rPr>
        <w:t xml:space="preserve"> адаптации ребенка дошкольного возраста. Условия развития </w:t>
      </w:r>
      <w:r w:rsidRPr="00F8219B">
        <w:rPr>
          <w:sz w:val="28"/>
          <w:szCs w:val="28"/>
        </w:rPr>
        <w:lastRenderedPageBreak/>
        <w:t>коммуникативной компетентности у детей.</w:t>
      </w:r>
      <w:r w:rsidRPr="00F8219B">
        <w:rPr>
          <w:b/>
          <w:bCs/>
          <w:sz w:val="28"/>
          <w:szCs w:val="28"/>
        </w:rPr>
        <w:t xml:space="preserve"> </w:t>
      </w:r>
      <w:r w:rsidRPr="00F8219B">
        <w:rPr>
          <w:bCs/>
          <w:sz w:val="28"/>
          <w:szCs w:val="28"/>
        </w:rPr>
        <w:t>Роль взрослого в формировании у детей навыков общения с окружающими.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технология развития речи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Система работы по развитию речи в детском саду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Цель и задачи речевой работы с дошкольниками. Средства развития речи. Классификация речевых занятий с учетом возрастных и индивидуал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>ных особенностей. Требования к занятиям по развитию речи с учетом во</w:t>
      </w:r>
      <w:r w:rsidRPr="00F8219B">
        <w:rPr>
          <w:sz w:val="28"/>
          <w:szCs w:val="28"/>
        </w:rPr>
        <w:t>з</w:t>
      </w:r>
      <w:r w:rsidRPr="00F8219B">
        <w:rPr>
          <w:sz w:val="28"/>
          <w:szCs w:val="28"/>
        </w:rPr>
        <w:t>растных особенностей и возможностей. Методические принципы развития речи. Методы и приемы развития речи.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технология развития речи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Речь воспитателя как средство развития речи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Cs/>
          <w:sz w:val="28"/>
          <w:szCs w:val="28"/>
        </w:rPr>
        <w:t>Требования к культуре речи воспитателя</w:t>
      </w:r>
      <w:r w:rsidRPr="00F8219B">
        <w:rPr>
          <w:b/>
          <w:bCs/>
          <w:sz w:val="28"/>
          <w:szCs w:val="28"/>
        </w:rPr>
        <w:t>.</w:t>
      </w:r>
      <w:r w:rsidRPr="00F8219B">
        <w:rPr>
          <w:sz w:val="28"/>
          <w:szCs w:val="28"/>
        </w:rPr>
        <w:t xml:space="preserve"> Своеобразие общения восп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тателя и детей на занятиях. Планирование форм совместной деятельности воспитателя</w:t>
      </w:r>
      <w:r w:rsidRPr="00F8219B">
        <w:rPr>
          <w:sz w:val="28"/>
          <w:szCs w:val="28"/>
        </w:rPr>
        <w:br/>
        <w:t>с детьми по развитию речи. Общение в разных видах деятельности. Индив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дуализация речевого общения.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технология развития речи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5.</w:t>
      </w:r>
      <w:r w:rsidRPr="00F8219B">
        <w:rPr>
          <w:sz w:val="28"/>
          <w:szCs w:val="28"/>
        </w:rPr>
        <w:t xml:space="preserve"> Подготовка детей к обучению грамоте. Анализ и оценка м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тодических рекомендаций из современных образовательных программ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Современные методики подготовки дошкольников к обучению грам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 xml:space="preserve">те. Анализ современных (альтернативных) программ по развитию речи детей: </w:t>
      </w:r>
      <w:proofErr w:type="gramStart"/>
      <w:r w:rsidRPr="00F8219B">
        <w:rPr>
          <w:sz w:val="28"/>
          <w:szCs w:val="28"/>
        </w:rPr>
        <w:t>«Программа воспитания и обучения в детском саду» (под ред. М. А. Васил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 xml:space="preserve">евой; «Радуга» (под ред. Т. Н. </w:t>
      </w:r>
      <w:proofErr w:type="spellStart"/>
      <w:r w:rsidRPr="00F8219B">
        <w:rPr>
          <w:sz w:val="28"/>
          <w:szCs w:val="28"/>
        </w:rPr>
        <w:t>Дороновой</w:t>
      </w:r>
      <w:proofErr w:type="spellEnd"/>
      <w:r w:rsidRPr="00F8219B">
        <w:rPr>
          <w:sz w:val="28"/>
          <w:szCs w:val="28"/>
        </w:rPr>
        <w:t>); «Развитие» (</w:t>
      </w:r>
      <w:proofErr w:type="spellStart"/>
      <w:r w:rsidRPr="00F8219B">
        <w:rPr>
          <w:sz w:val="28"/>
          <w:szCs w:val="28"/>
        </w:rPr>
        <w:t>науч</w:t>
      </w:r>
      <w:proofErr w:type="spellEnd"/>
      <w:r w:rsidRPr="00F8219B">
        <w:rPr>
          <w:sz w:val="28"/>
          <w:szCs w:val="28"/>
        </w:rPr>
        <w:t>. рук.</w:t>
      </w:r>
      <w:proofErr w:type="gramEnd"/>
      <w:r w:rsidRPr="00F8219B">
        <w:rPr>
          <w:sz w:val="28"/>
          <w:szCs w:val="28"/>
        </w:rPr>
        <w:t xml:space="preserve"> Л. А. </w:t>
      </w:r>
      <w:proofErr w:type="spellStart"/>
      <w:r w:rsidRPr="00F8219B">
        <w:rPr>
          <w:sz w:val="28"/>
          <w:szCs w:val="28"/>
        </w:rPr>
        <w:t>Ве</w:t>
      </w:r>
      <w:r w:rsidRPr="00F8219B">
        <w:rPr>
          <w:sz w:val="28"/>
          <w:szCs w:val="28"/>
        </w:rPr>
        <w:t>н</w:t>
      </w:r>
      <w:r w:rsidRPr="00F8219B">
        <w:rPr>
          <w:sz w:val="28"/>
          <w:szCs w:val="28"/>
        </w:rPr>
        <w:t>гер</w:t>
      </w:r>
      <w:proofErr w:type="spellEnd"/>
      <w:r w:rsidRPr="00F8219B">
        <w:rPr>
          <w:sz w:val="28"/>
          <w:szCs w:val="28"/>
        </w:rPr>
        <w:t>); «Детство» (В. И. Логинова, Т. И. Бабаева и др.); «Истоки» (</w:t>
      </w:r>
      <w:proofErr w:type="spellStart"/>
      <w:r w:rsidRPr="00F8219B">
        <w:rPr>
          <w:sz w:val="28"/>
          <w:szCs w:val="28"/>
        </w:rPr>
        <w:t>науч</w:t>
      </w:r>
      <w:proofErr w:type="spellEnd"/>
      <w:r w:rsidRPr="00F8219B">
        <w:rPr>
          <w:sz w:val="28"/>
          <w:szCs w:val="28"/>
        </w:rPr>
        <w:t>. ред. Л. А. Парамонова и др.); «Программа развития речи детей дошкольного возра</w:t>
      </w:r>
      <w:r w:rsidRPr="00F8219B">
        <w:rPr>
          <w:sz w:val="28"/>
          <w:szCs w:val="28"/>
        </w:rPr>
        <w:t>с</w:t>
      </w:r>
      <w:r w:rsidRPr="00F8219B">
        <w:rPr>
          <w:sz w:val="28"/>
          <w:szCs w:val="28"/>
        </w:rPr>
        <w:t>та в детском саду» (</w:t>
      </w:r>
      <w:proofErr w:type="gramStart"/>
      <w:r w:rsidRPr="00F8219B">
        <w:rPr>
          <w:sz w:val="28"/>
          <w:szCs w:val="28"/>
        </w:rPr>
        <w:t>под</w:t>
      </w:r>
      <w:proofErr w:type="gramEnd"/>
      <w:r w:rsidRPr="00F8219B">
        <w:rPr>
          <w:sz w:val="28"/>
          <w:szCs w:val="28"/>
        </w:rPr>
        <w:t xml:space="preserve"> рук. О.С. Ушаковой) и </w:t>
      </w:r>
      <w:proofErr w:type="spellStart"/>
      <w:proofErr w:type="gramStart"/>
      <w:r w:rsidRPr="00F8219B">
        <w:rPr>
          <w:sz w:val="28"/>
          <w:szCs w:val="28"/>
        </w:rPr>
        <w:t>др</w:t>
      </w:r>
      <w:proofErr w:type="spellEnd"/>
      <w:proofErr w:type="gramEnd"/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Теоретические основы формирования математических пре</w:t>
      </w:r>
      <w:r w:rsidRPr="00F8219B">
        <w:rPr>
          <w:sz w:val="28"/>
          <w:szCs w:val="28"/>
          <w:u w:val="single"/>
        </w:rPr>
        <w:t>д</w:t>
      </w:r>
      <w:r w:rsidRPr="00F8219B">
        <w:rPr>
          <w:sz w:val="28"/>
          <w:szCs w:val="28"/>
          <w:u w:val="single"/>
        </w:rPr>
        <w:t>ставлений у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Математические понятия: объем и содержание. Математические пре</w:t>
      </w:r>
      <w:r w:rsidRPr="00F8219B">
        <w:rPr>
          <w:sz w:val="28"/>
          <w:szCs w:val="28"/>
        </w:rPr>
        <w:t>д</w:t>
      </w:r>
      <w:r w:rsidRPr="00F8219B">
        <w:rPr>
          <w:sz w:val="28"/>
          <w:szCs w:val="28"/>
        </w:rPr>
        <w:t>ложения и умозаключения. Понятие множества и элементы множеств.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 xml:space="preserve">Вопрос 2. </w:t>
      </w:r>
      <w:r w:rsidRPr="00F8219B">
        <w:rPr>
          <w:sz w:val="28"/>
          <w:szCs w:val="28"/>
          <w:u w:val="single"/>
        </w:rPr>
        <w:t>Психолого-педагогические основы математического разв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Психологические основы математического развития дошкольников. Задачи математического образования дошкольников. Содержание математ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ческой подготовки дошкольников. Формы организации обучения дошкол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>ников математике.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lastRenderedPageBreak/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Формирование у детей дошкольного возраста представлений о величине предметов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Особенности восприятия величины в дошкольном возрасте. Методика ознакомления дошкольников с величиной предметов. Дидактические игры и упражнения для развития у дошкольников представления о величине. И</w:t>
      </w:r>
      <w:r w:rsidRPr="00F8219B">
        <w:rPr>
          <w:sz w:val="28"/>
          <w:szCs w:val="28"/>
        </w:rPr>
        <w:t>с</w:t>
      </w:r>
      <w:r w:rsidRPr="00F8219B">
        <w:rPr>
          <w:sz w:val="28"/>
          <w:szCs w:val="28"/>
        </w:rPr>
        <w:t>пользование измерительной деятельности для развития математических представлений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Познание форм и геометрических фигур детьми дошкольн</w:t>
      </w:r>
      <w:r w:rsidRPr="00F8219B">
        <w:rPr>
          <w:sz w:val="28"/>
          <w:szCs w:val="28"/>
          <w:u w:val="single"/>
        </w:rPr>
        <w:t>о</w:t>
      </w:r>
      <w:r w:rsidRPr="00F8219B">
        <w:rPr>
          <w:sz w:val="28"/>
          <w:szCs w:val="28"/>
          <w:u w:val="single"/>
        </w:rPr>
        <w:t>го возраста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Геометрические фигуры как эталон формы предметов. Особенности восприятия детьми формы предметов и геометрической фигуры. Задачи, с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держание, методика работы по ознакомлению детей с формой предметов и геометрическими фигурами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5.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Формирование пространственных представлений у дошк</w:t>
      </w:r>
      <w:r w:rsidRPr="00F8219B">
        <w:rPr>
          <w:sz w:val="28"/>
          <w:szCs w:val="28"/>
          <w:u w:val="single"/>
        </w:rPr>
        <w:t>о</w:t>
      </w:r>
      <w:r w:rsidRPr="00F8219B">
        <w:rPr>
          <w:sz w:val="28"/>
          <w:szCs w:val="28"/>
          <w:u w:val="single"/>
        </w:rPr>
        <w:t>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Понятие о пространстве и пространственных ориентировках. Генезис пространственной ориентировки у дошкольников. Основа формирования пространственных ориентировок. Умение ориентироваться в окружающем пространстве "от себя", " от объектов", определение положения предметов в отношении друг к другу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развития математ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ческих представлений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6.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Развитие количественных представлений у детей дошкол</w:t>
      </w:r>
      <w:r w:rsidRPr="00F8219B">
        <w:rPr>
          <w:sz w:val="28"/>
          <w:szCs w:val="28"/>
          <w:u w:val="single"/>
        </w:rPr>
        <w:t>ь</w:t>
      </w:r>
      <w:r w:rsidRPr="00F8219B">
        <w:rPr>
          <w:sz w:val="28"/>
          <w:szCs w:val="28"/>
          <w:u w:val="single"/>
        </w:rPr>
        <w:t>ного возраста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Особенности восприятия множеств детьми дошкольного возраста. З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дачи и содержание работы по формированию у детей младшего и старшего дошкольного возраста представлений о множестве с использованием групп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вой формы работы и самостоятельного исследования групп предметов, через выделение соответствующих признаков. Методика ознакомления детей сре</w:t>
      </w:r>
      <w:r w:rsidRPr="00F8219B">
        <w:rPr>
          <w:sz w:val="28"/>
          <w:szCs w:val="28"/>
        </w:rPr>
        <w:t>д</w:t>
      </w:r>
      <w:r w:rsidRPr="00F8219B">
        <w:rPr>
          <w:sz w:val="28"/>
          <w:szCs w:val="28"/>
        </w:rPr>
        <w:t>него дошкольного возраста с числами.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экологического о</w:t>
      </w:r>
      <w:r w:rsidRPr="00F8219B">
        <w:rPr>
          <w:sz w:val="28"/>
          <w:szCs w:val="28"/>
          <w:u w:val="single"/>
        </w:rPr>
        <w:t>б</w:t>
      </w:r>
      <w:r w:rsidRPr="00F8219B">
        <w:rPr>
          <w:sz w:val="28"/>
          <w:szCs w:val="28"/>
          <w:u w:val="single"/>
        </w:rPr>
        <w:t>разования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Содержание и структура основ формирования экологической культуры в современной школе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lastRenderedPageBreak/>
        <w:t>Усвоение таких экологических понятий, как взаимозависимость орг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низма и среды, смена природных сообществ, смена биогеоценозов, устойч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вость экосистем, биосфера и особенно человек как экологический фактор.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экологического о</w:t>
      </w:r>
      <w:r w:rsidRPr="00F8219B">
        <w:rPr>
          <w:sz w:val="28"/>
          <w:szCs w:val="28"/>
          <w:u w:val="single"/>
        </w:rPr>
        <w:t>б</w:t>
      </w:r>
      <w:r w:rsidRPr="00F8219B">
        <w:rPr>
          <w:sz w:val="28"/>
          <w:szCs w:val="28"/>
          <w:u w:val="single"/>
        </w:rPr>
        <w:t>разования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Экскурсия как способ формирования экологической культ</w:t>
      </w:r>
      <w:r w:rsidRPr="00F8219B">
        <w:rPr>
          <w:sz w:val="28"/>
          <w:szCs w:val="28"/>
          <w:u w:val="single"/>
        </w:rPr>
        <w:t>у</w:t>
      </w:r>
      <w:r w:rsidRPr="00F8219B">
        <w:rPr>
          <w:sz w:val="28"/>
          <w:szCs w:val="28"/>
          <w:u w:val="single"/>
        </w:rPr>
        <w:t>ры, её учебно-воспитательное значение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Экскурсия - форма учебно-воспитательной работы с классом или гру</w:t>
      </w:r>
      <w:r w:rsidRPr="00F8219B">
        <w:rPr>
          <w:sz w:val="28"/>
          <w:szCs w:val="28"/>
        </w:rPr>
        <w:t>п</w:t>
      </w:r>
      <w:r w:rsidRPr="00F8219B">
        <w:rPr>
          <w:sz w:val="28"/>
          <w:szCs w:val="28"/>
        </w:rPr>
        <w:t>пой учащихся, проводимой вне школы с познавательной целью при передв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жении от объекта к объекту в их естественной среде или искусственно со</w:t>
      </w:r>
      <w:r w:rsidRPr="00F8219B">
        <w:rPr>
          <w:sz w:val="28"/>
          <w:szCs w:val="28"/>
        </w:rPr>
        <w:t>з</w:t>
      </w:r>
      <w:r w:rsidRPr="00F8219B">
        <w:rPr>
          <w:sz w:val="28"/>
          <w:szCs w:val="28"/>
        </w:rPr>
        <w:t>данных условиях, по выбору учителя и по темам, связанным с программой. Виды, тематика и структура экскурсий. Подготовка учителя к проведению экскурсий.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экологического о</w:t>
      </w:r>
      <w:r w:rsidRPr="00F8219B">
        <w:rPr>
          <w:sz w:val="28"/>
          <w:szCs w:val="28"/>
          <w:u w:val="single"/>
        </w:rPr>
        <w:t>б</w:t>
      </w:r>
      <w:r w:rsidRPr="00F8219B">
        <w:rPr>
          <w:sz w:val="28"/>
          <w:szCs w:val="28"/>
          <w:u w:val="single"/>
        </w:rPr>
        <w:t>разования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Урок  как основная форма в воспитании экологической кул</w:t>
      </w:r>
      <w:r w:rsidRPr="00F8219B">
        <w:rPr>
          <w:sz w:val="28"/>
          <w:szCs w:val="28"/>
          <w:u w:val="single"/>
        </w:rPr>
        <w:t>ь</w:t>
      </w:r>
      <w:r w:rsidRPr="00F8219B">
        <w:rPr>
          <w:sz w:val="28"/>
          <w:szCs w:val="28"/>
          <w:u w:val="single"/>
        </w:rPr>
        <w:t>туры, его основные функции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Урок, его построение и методы проведения - главнейшая проблема м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тодики формирования основ экологической культуры детей, это основная форма организации учебно-воспитательной работы учителя с классом - п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стоянным, однородным по возрасту и подготовке коллективом учащихся - по определенной программе и методу формирования и воспитания экологич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ской культуры. Используются приемы постановки вопросов: основных, д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полнительных, вспомогательных, наводящих и др., приемы обсуждения отв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 xml:space="preserve">тов и мнений учеников, приемы </w:t>
      </w:r>
      <w:proofErr w:type="spellStart"/>
      <w:r w:rsidRPr="00F8219B">
        <w:rPr>
          <w:sz w:val="28"/>
          <w:szCs w:val="28"/>
        </w:rPr>
        <w:t>корригирования</w:t>
      </w:r>
      <w:proofErr w:type="spellEnd"/>
      <w:r w:rsidRPr="00F8219B">
        <w:rPr>
          <w:sz w:val="28"/>
          <w:szCs w:val="28"/>
        </w:rPr>
        <w:t xml:space="preserve"> ответов, приемы формул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рования выводов из беседы.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экологического о</w:t>
      </w:r>
      <w:r w:rsidRPr="00F8219B">
        <w:rPr>
          <w:sz w:val="28"/>
          <w:szCs w:val="28"/>
          <w:u w:val="single"/>
        </w:rPr>
        <w:t>б</w:t>
      </w:r>
      <w:r w:rsidRPr="00F8219B">
        <w:rPr>
          <w:sz w:val="28"/>
          <w:szCs w:val="28"/>
          <w:u w:val="single"/>
        </w:rPr>
        <w:t>разования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 xml:space="preserve">Принцип </w:t>
      </w:r>
      <w:proofErr w:type="spellStart"/>
      <w:r w:rsidRPr="00F8219B">
        <w:rPr>
          <w:sz w:val="28"/>
          <w:szCs w:val="28"/>
          <w:u w:val="single"/>
        </w:rPr>
        <w:t>межпредметных</w:t>
      </w:r>
      <w:proofErr w:type="spellEnd"/>
      <w:r w:rsidRPr="00F8219B">
        <w:rPr>
          <w:sz w:val="28"/>
          <w:szCs w:val="28"/>
          <w:u w:val="single"/>
        </w:rPr>
        <w:t xml:space="preserve"> связей и его использование в во</w:t>
      </w:r>
      <w:r w:rsidRPr="00F8219B">
        <w:rPr>
          <w:sz w:val="28"/>
          <w:szCs w:val="28"/>
          <w:u w:val="single"/>
        </w:rPr>
        <w:t>с</w:t>
      </w:r>
      <w:r w:rsidRPr="00F8219B">
        <w:rPr>
          <w:sz w:val="28"/>
          <w:szCs w:val="28"/>
          <w:u w:val="single"/>
        </w:rPr>
        <w:t>питании экологической культуры у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8219B">
        <w:rPr>
          <w:sz w:val="28"/>
          <w:szCs w:val="28"/>
        </w:rPr>
        <w:t>Межпредметные</w:t>
      </w:r>
      <w:proofErr w:type="spellEnd"/>
      <w:r w:rsidRPr="00F8219B">
        <w:rPr>
          <w:sz w:val="28"/>
          <w:szCs w:val="28"/>
        </w:rPr>
        <w:t xml:space="preserve"> связи дают возможность обеспечивать образование учащихся по нескольким дисциплинам: </w:t>
      </w:r>
      <w:proofErr w:type="gramStart"/>
      <w:r w:rsidRPr="00F8219B">
        <w:rPr>
          <w:sz w:val="28"/>
          <w:szCs w:val="28"/>
        </w:rPr>
        <w:t>Окружающий мир, Природоведение, Биология,, Экология,  Эволюция и.т.д., объединяя их, таким образом, в си</w:t>
      </w:r>
      <w:r w:rsidRPr="00F8219B">
        <w:rPr>
          <w:sz w:val="28"/>
          <w:szCs w:val="28"/>
        </w:rPr>
        <w:t>с</w:t>
      </w:r>
      <w:r w:rsidRPr="00F8219B">
        <w:rPr>
          <w:sz w:val="28"/>
          <w:szCs w:val="28"/>
        </w:rPr>
        <w:t>тему естественных наук под общим названием «Естествознание».</w:t>
      </w:r>
      <w:proofErr w:type="gramEnd"/>
      <w:r w:rsidRPr="00F8219B">
        <w:rPr>
          <w:sz w:val="28"/>
          <w:szCs w:val="28"/>
        </w:rPr>
        <w:t xml:space="preserve"> </w:t>
      </w:r>
      <w:proofErr w:type="spellStart"/>
      <w:r w:rsidRPr="00F8219B">
        <w:rPr>
          <w:sz w:val="28"/>
          <w:szCs w:val="28"/>
        </w:rPr>
        <w:t>Межпре</w:t>
      </w:r>
      <w:r w:rsidRPr="00F8219B">
        <w:rPr>
          <w:sz w:val="28"/>
          <w:szCs w:val="28"/>
        </w:rPr>
        <w:t>д</w:t>
      </w:r>
      <w:r w:rsidRPr="00F8219B">
        <w:rPr>
          <w:sz w:val="28"/>
          <w:szCs w:val="28"/>
        </w:rPr>
        <w:t>метные</w:t>
      </w:r>
      <w:proofErr w:type="spellEnd"/>
      <w:r w:rsidRPr="00F8219B">
        <w:rPr>
          <w:sz w:val="28"/>
          <w:szCs w:val="28"/>
        </w:rPr>
        <w:t xml:space="preserve"> связи, отражают связи этих наук, которые действуют в природе и п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зволяют учен</w:t>
      </w:r>
      <w:proofErr w:type="gramStart"/>
      <w:r w:rsidRPr="00F8219B">
        <w:rPr>
          <w:sz w:val="28"/>
          <w:szCs w:val="28"/>
        </w:rPr>
        <w:t>.</w:t>
      </w:r>
      <w:proofErr w:type="gramEnd"/>
      <w:r w:rsidRPr="00F8219B">
        <w:rPr>
          <w:sz w:val="28"/>
          <w:szCs w:val="28"/>
        </w:rPr>
        <w:t xml:space="preserve"> </w:t>
      </w:r>
      <w:proofErr w:type="gramStart"/>
      <w:r w:rsidRPr="00F8219B">
        <w:rPr>
          <w:sz w:val="28"/>
          <w:szCs w:val="28"/>
        </w:rPr>
        <w:t>с</w:t>
      </w:r>
      <w:proofErr w:type="gramEnd"/>
      <w:r w:rsidRPr="00F8219B">
        <w:rPr>
          <w:sz w:val="28"/>
          <w:szCs w:val="28"/>
        </w:rPr>
        <w:t>формировать правильное научное мировоззрение.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детской изобраз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тельной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Произведения искусства как фактор развития личности р</w:t>
      </w:r>
      <w:r w:rsidRPr="00F8219B">
        <w:rPr>
          <w:sz w:val="28"/>
          <w:szCs w:val="28"/>
          <w:u w:val="single"/>
        </w:rPr>
        <w:t>е</w:t>
      </w:r>
      <w:r w:rsidRPr="00F8219B">
        <w:rPr>
          <w:sz w:val="28"/>
          <w:szCs w:val="28"/>
          <w:u w:val="single"/>
        </w:rPr>
        <w:t>бенка и основа его самостоятельной художественно-творческой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lastRenderedPageBreak/>
        <w:t xml:space="preserve">Технология – последовательные действия методиста и дошкольников, направленные на сознательное формирование личного опыта детей в </w:t>
      </w:r>
      <w:proofErr w:type="spellStart"/>
      <w:r w:rsidRPr="00F8219B">
        <w:rPr>
          <w:sz w:val="28"/>
          <w:szCs w:val="28"/>
        </w:rPr>
        <w:t>ИЗО-деятельности</w:t>
      </w:r>
      <w:proofErr w:type="spellEnd"/>
      <w:r w:rsidRPr="00F8219B">
        <w:rPr>
          <w:sz w:val="28"/>
          <w:szCs w:val="28"/>
        </w:rPr>
        <w:t>. Структура сознания: интеллектуальная и эмоционально-чувст</w:t>
      </w:r>
      <w:r w:rsidRPr="00F8219B">
        <w:rPr>
          <w:sz w:val="28"/>
          <w:szCs w:val="28"/>
        </w:rPr>
        <w:softHyphen/>
        <w:t>вен</w:t>
      </w:r>
      <w:r w:rsidRPr="00F8219B">
        <w:rPr>
          <w:sz w:val="28"/>
          <w:szCs w:val="28"/>
        </w:rPr>
        <w:softHyphen/>
      </w:r>
      <w:r w:rsidRPr="00F8219B">
        <w:rPr>
          <w:sz w:val="28"/>
          <w:szCs w:val="28"/>
        </w:rPr>
        <w:softHyphen/>
        <w:t xml:space="preserve">ная сфера личности. Различные подходы к обучению </w:t>
      </w:r>
      <w:proofErr w:type="gramStart"/>
      <w:r w:rsidRPr="00F8219B">
        <w:rPr>
          <w:sz w:val="28"/>
          <w:szCs w:val="28"/>
        </w:rPr>
        <w:t>ИЗО</w:t>
      </w:r>
      <w:proofErr w:type="gramEnd"/>
      <w:r w:rsidRPr="00F8219B">
        <w:rPr>
          <w:sz w:val="28"/>
          <w:szCs w:val="28"/>
        </w:rPr>
        <w:t>: «формиров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ние художественной культуры как части духовной культуры», осущест</w:t>
      </w:r>
      <w:r w:rsidRPr="00F8219B">
        <w:rPr>
          <w:sz w:val="28"/>
          <w:szCs w:val="28"/>
        </w:rPr>
        <w:t>в</w:t>
      </w:r>
      <w:r w:rsidRPr="00F8219B">
        <w:rPr>
          <w:sz w:val="28"/>
          <w:szCs w:val="28"/>
        </w:rPr>
        <w:t>ляющее развитие преимущественно эмоционально-чув</w:t>
      </w:r>
      <w:r w:rsidRPr="00F8219B">
        <w:rPr>
          <w:sz w:val="28"/>
          <w:szCs w:val="28"/>
        </w:rPr>
        <w:softHyphen/>
        <w:t>ст</w:t>
      </w:r>
      <w:r w:rsidRPr="00F8219B">
        <w:rPr>
          <w:sz w:val="28"/>
          <w:szCs w:val="28"/>
        </w:rPr>
        <w:softHyphen/>
        <w:t>вен</w:t>
      </w:r>
      <w:r w:rsidRPr="00F8219B">
        <w:rPr>
          <w:sz w:val="28"/>
          <w:szCs w:val="28"/>
        </w:rPr>
        <w:softHyphen/>
        <w:t>ной сферы со</w:t>
      </w:r>
      <w:r w:rsidRPr="00F8219B">
        <w:rPr>
          <w:sz w:val="28"/>
          <w:szCs w:val="28"/>
        </w:rPr>
        <w:t>з</w:t>
      </w:r>
      <w:r w:rsidRPr="00F8219B">
        <w:rPr>
          <w:sz w:val="28"/>
          <w:szCs w:val="28"/>
        </w:rPr>
        <w:t>нания детей и их эстетическое воспитание; «школа рисунка – графическая грамота», направленная на развитие интеллектуальной сферы дошкольников и приобретение ими опыта практической работы в области ИЗО. Цель техн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 xml:space="preserve">логий – создать условия для саморазвития личности дошкольника. 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 xml:space="preserve">Развитие личности дошкольника средствами </w:t>
      </w:r>
      <w:proofErr w:type="gramStart"/>
      <w:r w:rsidRPr="00F8219B">
        <w:rPr>
          <w:sz w:val="28"/>
          <w:szCs w:val="28"/>
        </w:rPr>
        <w:t>ИЗО</w:t>
      </w:r>
      <w:proofErr w:type="gramEnd"/>
      <w:r w:rsidRPr="00F8219B">
        <w:rPr>
          <w:sz w:val="28"/>
          <w:szCs w:val="28"/>
        </w:rPr>
        <w:t>, воспитание спец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фических чувств (цвета, гармонии, формы) и общее эстетическое воспитание. Духовный рост личности через развитие всех ее способностей: логического, абстрактного, ассоциативного, образного мышления, пространственных представлений. Гуманистическая направленность художественного образ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вания и ее воздействие на духовный рост личности: формирование у дошк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льников бережного отношения к жизни, позитивного мировосприятия, ор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ентации в мире духовных ценностей.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детской изобраз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тельной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Развитие творческих способностей ребенка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8219B">
        <w:rPr>
          <w:sz w:val="28"/>
          <w:szCs w:val="28"/>
        </w:rPr>
        <w:t>Специфические способности: острая зрительная чувствительность, зр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тельное восприятие натуры, зрительное восприятие рисунка, наблюдение, чувство тона, формы, цвета, линии.</w:t>
      </w:r>
      <w:proofErr w:type="gramEnd"/>
      <w:r w:rsidRPr="00F8219B">
        <w:rPr>
          <w:sz w:val="28"/>
          <w:szCs w:val="28"/>
        </w:rPr>
        <w:t xml:space="preserve"> </w:t>
      </w:r>
      <w:proofErr w:type="gramStart"/>
      <w:r w:rsidRPr="00F8219B">
        <w:rPr>
          <w:sz w:val="28"/>
          <w:szCs w:val="28"/>
        </w:rPr>
        <w:t>Аналитическое, абстрактное, ассоци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тивное мышление, образные представления, воображение, эстетический вкус, художественное мировоззрение, эстетические потребности, пространстве</w:t>
      </w:r>
      <w:r w:rsidRPr="00F8219B">
        <w:rPr>
          <w:sz w:val="28"/>
          <w:szCs w:val="28"/>
        </w:rPr>
        <w:t>н</w:t>
      </w:r>
      <w:r w:rsidRPr="00F8219B">
        <w:rPr>
          <w:sz w:val="28"/>
          <w:szCs w:val="28"/>
        </w:rPr>
        <w:t>ные представления.</w:t>
      </w:r>
      <w:proofErr w:type="gramEnd"/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Диагностика художественно-творческих способностей детей дошкол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>ного возраста. Современные методы исследования творческих способностей.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детской изобраз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тельной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Индивидуальный и дифференцированный подход к развитию творческих способностей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 xml:space="preserve">Технологии развития личности дошкольника на занятиях </w:t>
      </w:r>
      <w:proofErr w:type="gramStart"/>
      <w:r w:rsidRPr="00F8219B">
        <w:rPr>
          <w:sz w:val="28"/>
          <w:szCs w:val="28"/>
        </w:rPr>
        <w:t>ИЗО</w:t>
      </w:r>
      <w:proofErr w:type="gramEnd"/>
      <w:r w:rsidRPr="00F8219B">
        <w:rPr>
          <w:sz w:val="28"/>
          <w:szCs w:val="28"/>
        </w:rPr>
        <w:t xml:space="preserve"> при об</w:t>
      </w:r>
      <w:r w:rsidRPr="00F8219B">
        <w:rPr>
          <w:sz w:val="28"/>
          <w:szCs w:val="28"/>
        </w:rPr>
        <w:t>у</w:t>
      </w:r>
      <w:r w:rsidRPr="00F8219B">
        <w:rPr>
          <w:sz w:val="28"/>
          <w:szCs w:val="28"/>
        </w:rPr>
        <w:t>чении на рациональной и иррациональной основе. Рациональная основа учебного процесса: организация образовательного пространства художес</w:t>
      </w:r>
      <w:r w:rsidRPr="00F8219B">
        <w:rPr>
          <w:sz w:val="28"/>
          <w:szCs w:val="28"/>
        </w:rPr>
        <w:t>т</w:t>
      </w:r>
      <w:r w:rsidRPr="00F8219B">
        <w:rPr>
          <w:sz w:val="28"/>
          <w:szCs w:val="28"/>
        </w:rPr>
        <w:t>венными средствами, основной метод – работа с натуры, метод реалистич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ского изображения. Иррациональная основа учебного процесса: создание эмоционально-благоприятной атмосферы на уроке, метод психологической поддержки, в том числе в виде педагогического рисования, диалогичность общения методиста с дошкольниками, ценностное отношение к личностному опыту учащегося в изобразительной деятельности.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lastRenderedPageBreak/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детской изобраз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тельной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Восприятие детьми произведений искусства, формирование эстетического отношения к ним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Эстетическая сущность искусства. Восприятие искусства дошкольн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ками. Восприятие как интеллектуальный процесс возникновения художес</w:t>
      </w:r>
      <w:r w:rsidRPr="00F8219B">
        <w:rPr>
          <w:sz w:val="28"/>
          <w:szCs w:val="28"/>
        </w:rPr>
        <w:t>т</w:t>
      </w:r>
      <w:r w:rsidRPr="00F8219B">
        <w:rPr>
          <w:sz w:val="28"/>
          <w:szCs w:val="28"/>
        </w:rPr>
        <w:t>венного образа. Реализация эстетического воспитания средствами искусства на уроках художественного цикла (литературы, музыки, изобразительного искусства). Эстетическое отношение как интегральная категория эстетики и художественной педагогики. Общая характеристика эстетического отнош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ния детей дошкольного возраста. Выразительный образ как способ формир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 xml:space="preserve">вания эстетического отношения. </w:t>
      </w:r>
      <w:proofErr w:type="spellStart"/>
      <w:r w:rsidRPr="00F8219B">
        <w:rPr>
          <w:sz w:val="28"/>
          <w:szCs w:val="28"/>
        </w:rPr>
        <w:t>Деятельностный</w:t>
      </w:r>
      <w:proofErr w:type="spellEnd"/>
      <w:r w:rsidRPr="00F8219B">
        <w:rPr>
          <w:sz w:val="28"/>
          <w:szCs w:val="28"/>
        </w:rPr>
        <w:t xml:space="preserve"> подход к формированию эстетического отношения.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детской изобраз</w:t>
      </w:r>
      <w:r w:rsidRPr="00F8219B">
        <w:rPr>
          <w:sz w:val="28"/>
          <w:szCs w:val="28"/>
          <w:u w:val="single"/>
        </w:rPr>
        <w:t>и</w:t>
      </w:r>
      <w:r w:rsidRPr="00F8219B">
        <w:rPr>
          <w:sz w:val="28"/>
          <w:szCs w:val="28"/>
          <w:u w:val="single"/>
        </w:rPr>
        <w:t>тельной деятельности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5.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Особенности методических систем развития детского из</w:t>
      </w:r>
      <w:r w:rsidRPr="00F8219B">
        <w:rPr>
          <w:sz w:val="28"/>
          <w:szCs w:val="28"/>
          <w:u w:val="single"/>
        </w:rPr>
        <w:t>о</w:t>
      </w:r>
      <w:r w:rsidRPr="00F8219B">
        <w:rPr>
          <w:sz w:val="28"/>
          <w:szCs w:val="28"/>
          <w:u w:val="single"/>
        </w:rPr>
        <w:t>бразительного творчества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Организация художественно-творческой деятельности по основным системам художественного образования. Дидактические положения метод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 xml:space="preserve">ки преподавания изобразительного искусства: концепция «Школа рисунка – графическая грамота» (Н.Н. Ростовцев, В.С. Кузин). Современная концепция художественного образования «Приобщение к мировой художественной культуре как части духовной культуры» (Б. </w:t>
      </w:r>
      <w:proofErr w:type="spellStart"/>
      <w:r w:rsidRPr="00F8219B">
        <w:rPr>
          <w:sz w:val="28"/>
          <w:szCs w:val="28"/>
        </w:rPr>
        <w:t>Неменский</w:t>
      </w:r>
      <w:proofErr w:type="spellEnd"/>
      <w:r w:rsidRPr="00F8219B">
        <w:rPr>
          <w:sz w:val="28"/>
          <w:szCs w:val="28"/>
        </w:rPr>
        <w:t>). Современная ко</w:t>
      </w:r>
      <w:r w:rsidRPr="00F8219B">
        <w:rPr>
          <w:sz w:val="28"/>
          <w:szCs w:val="28"/>
        </w:rPr>
        <w:t>н</w:t>
      </w:r>
      <w:r w:rsidRPr="00F8219B">
        <w:rPr>
          <w:sz w:val="28"/>
          <w:szCs w:val="28"/>
        </w:rPr>
        <w:t>цепция художественного образования «Целостный подход к художественн</w:t>
      </w:r>
      <w:r w:rsidRPr="00F8219B">
        <w:rPr>
          <w:sz w:val="28"/>
          <w:szCs w:val="28"/>
        </w:rPr>
        <w:t>о</w:t>
      </w:r>
      <w:r w:rsidRPr="00F8219B">
        <w:rPr>
          <w:sz w:val="28"/>
          <w:szCs w:val="28"/>
        </w:rPr>
        <w:t>му воспитанию человека через категорию «художественный образ»» (Б. Юсов).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 xml:space="preserve">Использование основных методических положений Н.Н. Ростовцева, В.С. Кузина, Н. Сокольниковой, Т.Я. </w:t>
      </w:r>
      <w:proofErr w:type="spellStart"/>
      <w:r w:rsidRPr="00F8219B">
        <w:rPr>
          <w:sz w:val="28"/>
          <w:szCs w:val="28"/>
        </w:rPr>
        <w:t>Шпикаловой</w:t>
      </w:r>
      <w:proofErr w:type="spellEnd"/>
      <w:r w:rsidRPr="00F8219B">
        <w:rPr>
          <w:sz w:val="28"/>
          <w:szCs w:val="28"/>
        </w:rPr>
        <w:t>, А.Н. Терентьева в обуч</w:t>
      </w:r>
      <w:r w:rsidRPr="00F8219B">
        <w:rPr>
          <w:sz w:val="28"/>
          <w:szCs w:val="28"/>
        </w:rPr>
        <w:t>е</w:t>
      </w:r>
      <w:r w:rsidRPr="00F8219B">
        <w:rPr>
          <w:sz w:val="28"/>
          <w:szCs w:val="28"/>
        </w:rPr>
        <w:t>нии детей изобразительному искусству. Основные методические положения обучения детей дошкольного возраста  в работах И.Я. Лыковой, Т.С. Ком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 xml:space="preserve">ровой, Т.В. Королевой, А.А. </w:t>
      </w:r>
      <w:proofErr w:type="spellStart"/>
      <w:r w:rsidRPr="00F8219B">
        <w:rPr>
          <w:sz w:val="28"/>
          <w:szCs w:val="28"/>
        </w:rPr>
        <w:t>Грибовской</w:t>
      </w:r>
      <w:proofErr w:type="spellEnd"/>
      <w:r w:rsidRPr="00F8219B">
        <w:rPr>
          <w:sz w:val="28"/>
          <w:szCs w:val="28"/>
        </w:rPr>
        <w:t>.</w:t>
      </w:r>
    </w:p>
    <w:p w:rsidR="00F12EEE" w:rsidRPr="00EA5ED7" w:rsidRDefault="00F12EEE" w:rsidP="00F12EEE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EA5ED7">
        <w:rPr>
          <w:b/>
          <w:sz w:val="24"/>
          <w:szCs w:val="24"/>
        </w:rPr>
        <w:t>Наименование дисциплины</w:t>
      </w:r>
      <w:r w:rsidRPr="00EA5ED7">
        <w:rPr>
          <w:sz w:val="24"/>
          <w:szCs w:val="24"/>
        </w:rPr>
        <w:t xml:space="preserve"> </w:t>
      </w:r>
      <w:r w:rsidRPr="00EA5ED7">
        <w:rPr>
          <w:sz w:val="24"/>
          <w:szCs w:val="24"/>
          <w:u w:val="single"/>
        </w:rPr>
        <w:t xml:space="preserve">Теория и технологии </w:t>
      </w:r>
      <w:r>
        <w:rPr>
          <w:sz w:val="24"/>
          <w:szCs w:val="24"/>
          <w:u w:val="single"/>
        </w:rPr>
        <w:t>музыкального воспитания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1.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Музыкальное воспитание и развитие детей дошкольного возраста в контексте современных концепций детства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Музыкальное искусство в образовательном процессе. Цель, задачи м</w:t>
      </w:r>
      <w:r w:rsidRPr="00F8219B">
        <w:rPr>
          <w:sz w:val="28"/>
          <w:szCs w:val="28"/>
        </w:rPr>
        <w:t>у</w:t>
      </w:r>
      <w:r w:rsidRPr="00F8219B">
        <w:rPr>
          <w:sz w:val="28"/>
          <w:szCs w:val="28"/>
        </w:rPr>
        <w:t xml:space="preserve">зыкального воспитания. Современные концепции </w:t>
      </w:r>
      <w:proofErr w:type="spellStart"/>
      <w:r w:rsidRPr="00F8219B">
        <w:rPr>
          <w:sz w:val="28"/>
          <w:szCs w:val="28"/>
        </w:rPr>
        <w:t>самоценности</w:t>
      </w:r>
      <w:proofErr w:type="spellEnd"/>
      <w:r w:rsidRPr="00F8219B">
        <w:rPr>
          <w:sz w:val="28"/>
          <w:szCs w:val="28"/>
        </w:rPr>
        <w:t xml:space="preserve"> детства и  их роль в решении задач музыкального воспитания и развития ребенка-дошкольника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музыкального во</w:t>
      </w:r>
      <w:r w:rsidRPr="00F8219B">
        <w:rPr>
          <w:sz w:val="28"/>
          <w:szCs w:val="28"/>
          <w:u w:val="single"/>
        </w:rPr>
        <w:t>с</w:t>
      </w:r>
      <w:r w:rsidRPr="00F8219B">
        <w:rPr>
          <w:sz w:val="28"/>
          <w:szCs w:val="28"/>
          <w:u w:val="single"/>
        </w:rPr>
        <w:t>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2.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Детское музыкальное творчество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F8219B">
        <w:rPr>
          <w:snapToGrid w:val="0"/>
          <w:sz w:val="28"/>
          <w:szCs w:val="28"/>
        </w:rPr>
        <w:lastRenderedPageBreak/>
        <w:t>Песенное творчество. Этапы развития песенного творчества. Творч</w:t>
      </w:r>
      <w:r w:rsidRPr="00F8219B">
        <w:rPr>
          <w:snapToGrid w:val="0"/>
          <w:sz w:val="28"/>
          <w:szCs w:val="28"/>
        </w:rPr>
        <w:t>е</w:t>
      </w:r>
      <w:r w:rsidRPr="00F8219B">
        <w:rPr>
          <w:snapToGrid w:val="0"/>
          <w:sz w:val="28"/>
          <w:szCs w:val="28"/>
        </w:rPr>
        <w:t>ские задания. Музыкально-игровое и танцевальное творчество. Условия и этапы развития творчества. Инструментальное творчество детей. Методы и приемы, стимулирующие творческие проявления.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музыкального во</w:t>
      </w:r>
      <w:r w:rsidRPr="00F8219B">
        <w:rPr>
          <w:sz w:val="28"/>
          <w:szCs w:val="28"/>
          <w:u w:val="single"/>
        </w:rPr>
        <w:t>с</w:t>
      </w:r>
      <w:r w:rsidRPr="00F8219B">
        <w:rPr>
          <w:sz w:val="28"/>
          <w:szCs w:val="28"/>
          <w:u w:val="single"/>
        </w:rPr>
        <w:t>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3.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Виды музыкальной деятельности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Специфика  музыкальной деятельности  взрослых и детей. Характер</w:t>
      </w:r>
      <w:r w:rsidRPr="00F8219B">
        <w:rPr>
          <w:sz w:val="28"/>
          <w:szCs w:val="28"/>
        </w:rPr>
        <w:t>и</w:t>
      </w:r>
      <w:r w:rsidRPr="00F8219B">
        <w:rPr>
          <w:sz w:val="28"/>
          <w:szCs w:val="28"/>
        </w:rPr>
        <w:t>стика видов музыкальной деятельности.  Восприятие как ведущий вид де</w:t>
      </w:r>
      <w:r w:rsidRPr="00F8219B">
        <w:rPr>
          <w:sz w:val="28"/>
          <w:szCs w:val="28"/>
        </w:rPr>
        <w:t>я</w:t>
      </w:r>
      <w:r w:rsidRPr="00F8219B">
        <w:rPr>
          <w:sz w:val="28"/>
          <w:szCs w:val="28"/>
        </w:rPr>
        <w:t>тельности дошкольников.    Этапы становление музыкальной деятельности детей. Структура музыкального опыта.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музыкального во</w:t>
      </w:r>
      <w:r w:rsidRPr="00F8219B">
        <w:rPr>
          <w:sz w:val="28"/>
          <w:szCs w:val="28"/>
          <w:u w:val="single"/>
        </w:rPr>
        <w:t>с</w:t>
      </w:r>
      <w:r w:rsidRPr="00F8219B">
        <w:rPr>
          <w:sz w:val="28"/>
          <w:szCs w:val="28"/>
          <w:u w:val="single"/>
        </w:rPr>
        <w:t>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Вопрос 4.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Формы организации музыкальной деятельности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Общая характеристика форм музыкальной деятельности детей. Занятия  как основная форма организации музыкальной деятельности. Содержание и структура музыкальных занятий. Музыка в повседневной жизни детского с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да. Функции музыкального руководителя и воспитателя в организации муз</w:t>
      </w:r>
      <w:r w:rsidRPr="00F8219B">
        <w:rPr>
          <w:sz w:val="28"/>
          <w:szCs w:val="28"/>
        </w:rPr>
        <w:t>ы</w:t>
      </w:r>
      <w:r w:rsidRPr="00F8219B">
        <w:rPr>
          <w:sz w:val="28"/>
          <w:szCs w:val="28"/>
        </w:rPr>
        <w:t>кально-педагогической среды. Музыкальное воспитание в семье. Индивид</w:t>
      </w:r>
      <w:r w:rsidRPr="00F8219B">
        <w:rPr>
          <w:sz w:val="28"/>
          <w:szCs w:val="28"/>
        </w:rPr>
        <w:t>у</w:t>
      </w:r>
      <w:r w:rsidRPr="00F8219B">
        <w:rPr>
          <w:sz w:val="28"/>
          <w:szCs w:val="28"/>
        </w:rPr>
        <w:t>альный подход как основной способ музыкального воспитания в семье. С</w:t>
      </w:r>
      <w:r w:rsidRPr="00F8219B">
        <w:rPr>
          <w:sz w:val="28"/>
          <w:szCs w:val="28"/>
        </w:rPr>
        <w:t>а</w:t>
      </w:r>
      <w:r w:rsidRPr="00F8219B">
        <w:rPr>
          <w:sz w:val="28"/>
          <w:szCs w:val="28"/>
        </w:rPr>
        <w:t>мостоятельная музыкальная деятельность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b/>
          <w:sz w:val="28"/>
          <w:szCs w:val="28"/>
        </w:rPr>
        <w:t>Наименование дисциплины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Теория и технологии музыкального во</w:t>
      </w:r>
      <w:r w:rsidRPr="00F8219B">
        <w:rPr>
          <w:sz w:val="28"/>
          <w:szCs w:val="28"/>
          <w:u w:val="single"/>
        </w:rPr>
        <w:t>с</w:t>
      </w:r>
      <w:r w:rsidRPr="00F8219B">
        <w:rPr>
          <w:sz w:val="28"/>
          <w:szCs w:val="28"/>
          <w:u w:val="single"/>
        </w:rPr>
        <w:t>питания детей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F8219B">
        <w:rPr>
          <w:b/>
          <w:sz w:val="28"/>
          <w:szCs w:val="28"/>
        </w:rPr>
        <w:t>Вопрос 5.</w:t>
      </w:r>
      <w:r w:rsidRPr="00F8219B">
        <w:rPr>
          <w:sz w:val="28"/>
          <w:szCs w:val="28"/>
        </w:rPr>
        <w:t xml:space="preserve"> </w:t>
      </w:r>
      <w:r w:rsidRPr="00F8219B">
        <w:rPr>
          <w:sz w:val="28"/>
          <w:szCs w:val="28"/>
          <w:u w:val="single"/>
        </w:rPr>
        <w:t>Формирование музыкальной культуры у дошкольников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Содержание вопроса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F8219B">
        <w:rPr>
          <w:sz w:val="28"/>
          <w:szCs w:val="28"/>
        </w:rPr>
        <w:t>Понятия «культура», «музыкальная культура». Характеристика и структура музыкальной культуры детей. Музыкально-эстетическое сознание дошкольника. Его основные компоненты. Формирование у детей музыкал</w:t>
      </w:r>
      <w:r w:rsidRPr="00F8219B">
        <w:rPr>
          <w:sz w:val="28"/>
          <w:szCs w:val="28"/>
        </w:rPr>
        <w:t>ь</w:t>
      </w:r>
      <w:r w:rsidRPr="00F8219B">
        <w:rPr>
          <w:sz w:val="28"/>
          <w:szCs w:val="28"/>
        </w:rPr>
        <w:t>но-эстетического сознания</w:t>
      </w:r>
    </w:p>
    <w:p w:rsidR="00F12EEE" w:rsidRPr="00F8219B" w:rsidRDefault="00F12EEE" w:rsidP="00F12EE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17A43" w:rsidRDefault="00117A43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P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P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p w:rsidR="00F12EEE" w:rsidRPr="00F12EEE" w:rsidRDefault="00F12EEE" w:rsidP="00F12EEE">
      <w:pPr>
        <w:spacing w:line="480" w:lineRule="auto"/>
        <w:ind w:firstLine="709"/>
        <w:jc w:val="both"/>
        <w:rPr>
          <w:sz w:val="28"/>
          <w:szCs w:val="28"/>
        </w:rPr>
      </w:pPr>
    </w:p>
    <w:sectPr w:rsidR="00F12EEE" w:rsidRPr="00F12EEE" w:rsidSect="001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A87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DCA4B4"/>
    <w:lvl w:ilvl="0">
      <w:numFmt w:val="bullet"/>
      <w:lvlText w:val="*"/>
      <w:lvlJc w:val="left"/>
    </w:lvl>
  </w:abstractNum>
  <w:abstractNum w:abstractNumId="2">
    <w:nsid w:val="01E27587"/>
    <w:multiLevelType w:val="multilevel"/>
    <w:tmpl w:val="30F2FB6C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4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>
    <w:nsid w:val="0A9A63AE"/>
    <w:multiLevelType w:val="hybridMultilevel"/>
    <w:tmpl w:val="CFBE5A0C"/>
    <w:lvl w:ilvl="0" w:tplc="FFFFFFFF">
      <w:start w:val="1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B5FC9"/>
    <w:multiLevelType w:val="hybridMultilevel"/>
    <w:tmpl w:val="D0E0B5DA"/>
    <w:lvl w:ilvl="0" w:tplc="9CC608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E8D5A7E"/>
    <w:multiLevelType w:val="hybridMultilevel"/>
    <w:tmpl w:val="AC6E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06735"/>
    <w:multiLevelType w:val="hybridMultilevel"/>
    <w:tmpl w:val="47A876A2"/>
    <w:lvl w:ilvl="0" w:tplc="29EA6F1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D245D5"/>
    <w:multiLevelType w:val="hybridMultilevel"/>
    <w:tmpl w:val="8B7A4C6E"/>
    <w:lvl w:ilvl="0" w:tplc="7610E0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3014EBE"/>
    <w:multiLevelType w:val="hybridMultilevel"/>
    <w:tmpl w:val="25EAC61A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E42272"/>
    <w:multiLevelType w:val="hybridMultilevel"/>
    <w:tmpl w:val="D084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96DC6"/>
    <w:multiLevelType w:val="hybridMultilevel"/>
    <w:tmpl w:val="4CD2A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0E1407"/>
    <w:multiLevelType w:val="hybridMultilevel"/>
    <w:tmpl w:val="E6724554"/>
    <w:lvl w:ilvl="0" w:tplc="29EA6F1E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D5A3E8A"/>
    <w:multiLevelType w:val="hybridMultilevel"/>
    <w:tmpl w:val="47A876A2"/>
    <w:lvl w:ilvl="0" w:tplc="29EA6F1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D60B4D"/>
    <w:multiLevelType w:val="hybridMultilevel"/>
    <w:tmpl w:val="5A56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91C9C"/>
    <w:multiLevelType w:val="hybridMultilevel"/>
    <w:tmpl w:val="9272C5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4F75413"/>
    <w:multiLevelType w:val="hybridMultilevel"/>
    <w:tmpl w:val="6EE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406A7"/>
    <w:multiLevelType w:val="hybridMultilevel"/>
    <w:tmpl w:val="20D27F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9567D0B"/>
    <w:multiLevelType w:val="hybridMultilevel"/>
    <w:tmpl w:val="3DCAE128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C520EE8"/>
    <w:multiLevelType w:val="hybridMultilevel"/>
    <w:tmpl w:val="02BA0BCC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1F4E58"/>
    <w:multiLevelType w:val="hybridMultilevel"/>
    <w:tmpl w:val="B1E2BB28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C0E68"/>
    <w:multiLevelType w:val="hybridMultilevel"/>
    <w:tmpl w:val="BAA4CA5E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B59A7"/>
    <w:multiLevelType w:val="multilevel"/>
    <w:tmpl w:val="6B82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7708B"/>
    <w:multiLevelType w:val="hybridMultilevel"/>
    <w:tmpl w:val="D56071A6"/>
    <w:lvl w:ilvl="0" w:tplc="90D2532E">
      <w:start w:val="1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6966F07E">
      <w:numFmt w:val="none"/>
      <w:lvlText w:val=""/>
      <w:lvlJc w:val="left"/>
      <w:pPr>
        <w:tabs>
          <w:tab w:val="num" w:pos="360"/>
        </w:tabs>
      </w:pPr>
    </w:lvl>
    <w:lvl w:ilvl="2" w:tplc="B374D834">
      <w:numFmt w:val="none"/>
      <w:lvlText w:val=""/>
      <w:lvlJc w:val="left"/>
      <w:pPr>
        <w:tabs>
          <w:tab w:val="num" w:pos="360"/>
        </w:tabs>
      </w:pPr>
    </w:lvl>
    <w:lvl w:ilvl="3" w:tplc="D8F49C82">
      <w:numFmt w:val="none"/>
      <w:lvlText w:val=""/>
      <w:lvlJc w:val="left"/>
      <w:pPr>
        <w:tabs>
          <w:tab w:val="num" w:pos="360"/>
        </w:tabs>
      </w:pPr>
    </w:lvl>
    <w:lvl w:ilvl="4" w:tplc="95382B74">
      <w:numFmt w:val="none"/>
      <w:lvlText w:val=""/>
      <w:lvlJc w:val="left"/>
      <w:pPr>
        <w:tabs>
          <w:tab w:val="num" w:pos="360"/>
        </w:tabs>
      </w:pPr>
    </w:lvl>
    <w:lvl w:ilvl="5" w:tplc="4FFE4CB4">
      <w:numFmt w:val="none"/>
      <w:lvlText w:val=""/>
      <w:lvlJc w:val="left"/>
      <w:pPr>
        <w:tabs>
          <w:tab w:val="num" w:pos="360"/>
        </w:tabs>
      </w:pPr>
    </w:lvl>
    <w:lvl w:ilvl="6" w:tplc="F48A02DA">
      <w:numFmt w:val="none"/>
      <w:lvlText w:val=""/>
      <w:lvlJc w:val="left"/>
      <w:pPr>
        <w:tabs>
          <w:tab w:val="num" w:pos="360"/>
        </w:tabs>
      </w:pPr>
    </w:lvl>
    <w:lvl w:ilvl="7" w:tplc="E618D470">
      <w:numFmt w:val="none"/>
      <w:lvlText w:val=""/>
      <w:lvlJc w:val="left"/>
      <w:pPr>
        <w:tabs>
          <w:tab w:val="num" w:pos="360"/>
        </w:tabs>
      </w:pPr>
    </w:lvl>
    <w:lvl w:ilvl="8" w:tplc="622208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A447A8"/>
    <w:multiLevelType w:val="hybridMultilevel"/>
    <w:tmpl w:val="7C9A89FE"/>
    <w:lvl w:ilvl="0" w:tplc="99F85F5E">
      <w:start w:val="1"/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FF674F2"/>
    <w:multiLevelType w:val="hybridMultilevel"/>
    <w:tmpl w:val="80B4FA06"/>
    <w:lvl w:ilvl="0" w:tplc="82E4F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7205D57"/>
    <w:multiLevelType w:val="hybridMultilevel"/>
    <w:tmpl w:val="263EA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FB3925"/>
    <w:multiLevelType w:val="hybridMultilevel"/>
    <w:tmpl w:val="0436F762"/>
    <w:lvl w:ilvl="0" w:tplc="29EA6F1E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C4B2D87"/>
    <w:multiLevelType w:val="hybridMultilevel"/>
    <w:tmpl w:val="B9C8B016"/>
    <w:lvl w:ilvl="0" w:tplc="FFFFFFFF">
      <w:start w:val="1"/>
      <w:numFmt w:val="decimal"/>
      <w:lvlText w:val="%1)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564754"/>
    <w:multiLevelType w:val="hybridMultilevel"/>
    <w:tmpl w:val="5F50EB08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0251FA"/>
    <w:multiLevelType w:val="hybridMultilevel"/>
    <w:tmpl w:val="3D7ABBB2"/>
    <w:lvl w:ilvl="0" w:tplc="F4F60EF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BC045C"/>
    <w:multiLevelType w:val="hybridMultilevel"/>
    <w:tmpl w:val="E2C40840"/>
    <w:lvl w:ilvl="0" w:tplc="7B607A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D4D4536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B6040B6"/>
    <w:multiLevelType w:val="hybridMultilevel"/>
    <w:tmpl w:val="B0F8AE7C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9A1EE3"/>
    <w:multiLevelType w:val="hybridMultilevel"/>
    <w:tmpl w:val="A76079A8"/>
    <w:lvl w:ilvl="0" w:tplc="AD76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545D91"/>
    <w:multiLevelType w:val="hybridMultilevel"/>
    <w:tmpl w:val="C0FADCFA"/>
    <w:lvl w:ilvl="0" w:tplc="EE20F6C0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C83CC0"/>
    <w:multiLevelType w:val="hybridMultilevel"/>
    <w:tmpl w:val="86B45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901442"/>
    <w:multiLevelType w:val="hybridMultilevel"/>
    <w:tmpl w:val="B4B641CE"/>
    <w:lvl w:ilvl="0" w:tplc="106E882C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B57885"/>
    <w:multiLevelType w:val="hybridMultilevel"/>
    <w:tmpl w:val="D026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2A78"/>
    <w:multiLevelType w:val="hybridMultilevel"/>
    <w:tmpl w:val="647A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A04A15"/>
    <w:multiLevelType w:val="hybridMultilevel"/>
    <w:tmpl w:val="3D30BCE8"/>
    <w:lvl w:ilvl="0" w:tplc="B3427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97B76"/>
    <w:multiLevelType w:val="hybridMultilevel"/>
    <w:tmpl w:val="5A00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7169A6"/>
    <w:multiLevelType w:val="hybridMultilevel"/>
    <w:tmpl w:val="AE9886C8"/>
    <w:lvl w:ilvl="0" w:tplc="99F85F5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EEB9C">
      <w:start w:val="1"/>
      <w:numFmt w:val="bullet"/>
      <w:lvlText w:val="o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CFDA8">
      <w:start w:val="1"/>
      <w:numFmt w:val="bullet"/>
      <w:lvlText w:val="▪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8B2E8">
      <w:start w:val="1"/>
      <w:numFmt w:val="bullet"/>
      <w:lvlText w:val="•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24168">
      <w:start w:val="1"/>
      <w:numFmt w:val="bullet"/>
      <w:lvlText w:val="o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0CFC6">
      <w:start w:val="1"/>
      <w:numFmt w:val="bullet"/>
      <w:lvlText w:val="▪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ED26">
      <w:start w:val="1"/>
      <w:numFmt w:val="bullet"/>
      <w:lvlText w:val="•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E89DC">
      <w:start w:val="1"/>
      <w:numFmt w:val="bullet"/>
      <w:lvlText w:val="o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611D2">
      <w:start w:val="1"/>
      <w:numFmt w:val="bullet"/>
      <w:lvlText w:val="▪"/>
      <w:lvlJc w:val="left"/>
      <w:pPr>
        <w:ind w:left="6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B1792B"/>
    <w:multiLevelType w:val="hybridMultilevel"/>
    <w:tmpl w:val="48869C18"/>
    <w:lvl w:ilvl="0" w:tplc="F5069B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F772E6"/>
    <w:multiLevelType w:val="hybridMultilevel"/>
    <w:tmpl w:val="D084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383199"/>
    <w:multiLevelType w:val="hybridMultilevel"/>
    <w:tmpl w:val="116CBB9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40295D"/>
    <w:multiLevelType w:val="hybridMultilevel"/>
    <w:tmpl w:val="14520BA2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930020"/>
    <w:multiLevelType w:val="hybridMultilevel"/>
    <w:tmpl w:val="F5E04FB2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37"/>
  </w:num>
  <w:num w:numId="4">
    <w:abstractNumId w:val="14"/>
  </w:num>
  <w:num w:numId="5">
    <w:abstractNumId w:val="16"/>
  </w:num>
  <w:num w:numId="6">
    <w:abstractNumId w:val="45"/>
  </w:num>
  <w:num w:numId="7">
    <w:abstractNumId w:val="3"/>
  </w:num>
  <w:num w:numId="8">
    <w:abstractNumId w:val="27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7"/>
  </w:num>
  <w:num w:numId="13">
    <w:abstractNumId w:val="20"/>
  </w:num>
  <w:num w:numId="14">
    <w:abstractNumId w:val="11"/>
  </w:num>
  <w:num w:numId="15">
    <w:abstractNumId w:val="8"/>
  </w:num>
  <w:num w:numId="16">
    <w:abstractNumId w:val="18"/>
  </w:num>
  <w:num w:numId="17">
    <w:abstractNumId w:val="44"/>
  </w:num>
  <w:num w:numId="18">
    <w:abstractNumId w:val="31"/>
  </w:num>
  <w:num w:numId="19">
    <w:abstractNumId w:val="19"/>
  </w:num>
  <w:num w:numId="20">
    <w:abstractNumId w:val="26"/>
  </w:num>
  <w:num w:numId="21">
    <w:abstractNumId w:val="6"/>
  </w:num>
  <w:num w:numId="22">
    <w:abstractNumId w:val="35"/>
  </w:num>
  <w:num w:numId="23">
    <w:abstractNumId w:val="28"/>
  </w:num>
  <w:num w:numId="24">
    <w:abstractNumId w:val="12"/>
  </w:num>
  <w:num w:numId="25">
    <w:abstractNumId w:val="38"/>
  </w:num>
  <w:num w:numId="26">
    <w:abstractNumId w:val="7"/>
  </w:num>
  <w:num w:numId="27">
    <w:abstractNumId w:val="30"/>
  </w:num>
  <w:num w:numId="28">
    <w:abstractNumId w:val="13"/>
  </w:num>
  <w:num w:numId="29">
    <w:abstractNumId w:val="0"/>
  </w:num>
  <w:num w:numId="30">
    <w:abstractNumId w:val="24"/>
  </w:num>
  <w:num w:numId="31">
    <w:abstractNumId w:val="43"/>
  </w:num>
  <w:num w:numId="32">
    <w:abstractNumId w:val="36"/>
  </w:num>
  <w:num w:numId="33">
    <w:abstractNumId w:val="41"/>
  </w:num>
  <w:num w:numId="34">
    <w:abstractNumId w:val="33"/>
  </w:num>
  <w:num w:numId="35">
    <w:abstractNumId w:val="15"/>
  </w:num>
  <w:num w:numId="36">
    <w:abstractNumId w:val="40"/>
  </w:num>
  <w:num w:numId="37">
    <w:abstractNumId w:val="2"/>
  </w:num>
  <w:num w:numId="38">
    <w:abstractNumId w:val="10"/>
  </w:num>
  <w:num w:numId="39">
    <w:abstractNumId w:val="23"/>
  </w:num>
  <w:num w:numId="40">
    <w:abstractNumId w:val="29"/>
  </w:num>
  <w:num w:numId="41">
    <w:abstractNumId w:val="22"/>
  </w:num>
  <w:num w:numId="42">
    <w:abstractNumId w:val="39"/>
  </w:num>
  <w:num w:numId="43">
    <w:abstractNumId w:val="4"/>
  </w:num>
  <w:num w:numId="44">
    <w:abstractNumId w:val="21"/>
  </w:num>
  <w:num w:numId="45">
    <w:abstractNumId w:val="5"/>
  </w:num>
  <w:num w:numId="46">
    <w:abstractNumId w:val="32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F12EEE"/>
    <w:rsid w:val="000032A2"/>
    <w:rsid w:val="000A6DF2"/>
    <w:rsid w:val="00117A43"/>
    <w:rsid w:val="002D460E"/>
    <w:rsid w:val="003A7ED8"/>
    <w:rsid w:val="00472079"/>
    <w:rsid w:val="00562F92"/>
    <w:rsid w:val="005E7A4A"/>
    <w:rsid w:val="007A31D5"/>
    <w:rsid w:val="008B22D9"/>
    <w:rsid w:val="009F1C28"/>
    <w:rsid w:val="00A052E9"/>
    <w:rsid w:val="00C426D1"/>
    <w:rsid w:val="00E21AC9"/>
    <w:rsid w:val="00E93908"/>
    <w:rsid w:val="00EC11AA"/>
    <w:rsid w:val="00F12EEE"/>
    <w:rsid w:val="00F8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7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E7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5E7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5E7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E7A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7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7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7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7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7A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7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7A4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E7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E7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E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7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E7A4A"/>
    <w:rPr>
      <w:b/>
      <w:bCs/>
    </w:rPr>
  </w:style>
  <w:style w:type="character" w:styleId="a9">
    <w:name w:val="Emphasis"/>
    <w:basedOn w:val="a0"/>
    <w:qFormat/>
    <w:rsid w:val="005E7A4A"/>
    <w:rPr>
      <w:i/>
      <w:iCs/>
    </w:rPr>
  </w:style>
  <w:style w:type="paragraph" w:styleId="aa">
    <w:name w:val="No Spacing"/>
    <w:link w:val="ab"/>
    <w:uiPriority w:val="1"/>
    <w:qFormat/>
    <w:rsid w:val="005E7A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7A4A"/>
  </w:style>
  <w:style w:type="paragraph" w:styleId="ac">
    <w:name w:val="List Paragraph"/>
    <w:basedOn w:val="a"/>
    <w:uiPriority w:val="34"/>
    <w:qFormat/>
    <w:rsid w:val="005E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A4A"/>
    <w:rPr>
      <w:rFonts w:asciiTheme="minorHAnsi" w:hAnsiTheme="minorHAns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7A4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E7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E7A4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E7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E7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E7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E7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E7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E7A4A"/>
    <w:pPr>
      <w:outlineLvl w:val="9"/>
    </w:pPr>
    <w:rPr>
      <w:lang w:val="ru-RU" w:eastAsia="ru-RU" w:bidi="ar-SA"/>
    </w:rPr>
  </w:style>
  <w:style w:type="paragraph" w:customStyle="1" w:styleId="11">
    <w:name w:val="Обычный1"/>
    <w:rsid w:val="00F12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5">
    <w:name w:val="Body Text Indent"/>
    <w:basedOn w:val="11"/>
    <w:link w:val="af6"/>
    <w:rsid w:val="00F12EEE"/>
    <w:pPr>
      <w:spacing w:line="360" w:lineRule="auto"/>
      <w:ind w:firstLine="454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F12EEE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customStyle="1" w:styleId="210">
    <w:name w:val="Основной текст 21"/>
    <w:basedOn w:val="a"/>
    <w:rsid w:val="00F12EEE"/>
    <w:pPr>
      <w:autoSpaceDE/>
      <w:autoSpaceDN/>
      <w:adjustRightInd/>
      <w:spacing w:line="360" w:lineRule="auto"/>
      <w:ind w:firstLine="454"/>
      <w:jc w:val="both"/>
    </w:pPr>
    <w:rPr>
      <w:sz w:val="28"/>
    </w:rPr>
  </w:style>
  <w:style w:type="paragraph" w:styleId="af7">
    <w:name w:val="footer"/>
    <w:basedOn w:val="a"/>
    <w:link w:val="af8"/>
    <w:rsid w:val="00F12E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12EE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F12EEE"/>
  </w:style>
  <w:style w:type="paragraph" w:customStyle="1" w:styleId="12">
    <w:name w:val="Абзац списка1"/>
    <w:basedOn w:val="a"/>
    <w:rsid w:val="00F12E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писок с точками"/>
    <w:basedOn w:val="a"/>
    <w:rsid w:val="00F12EEE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fb">
    <w:name w:val="Body Text"/>
    <w:basedOn w:val="a"/>
    <w:link w:val="afc"/>
    <w:rsid w:val="00F12EEE"/>
    <w:pPr>
      <w:spacing w:after="120"/>
    </w:pPr>
  </w:style>
  <w:style w:type="character" w:customStyle="1" w:styleId="afc">
    <w:name w:val="Основной текст Знак"/>
    <w:basedOn w:val="a0"/>
    <w:link w:val="afb"/>
    <w:rsid w:val="00F12EE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12EEE"/>
  </w:style>
  <w:style w:type="paragraph" w:styleId="afd">
    <w:name w:val="endnote text"/>
    <w:basedOn w:val="a"/>
    <w:link w:val="afe"/>
    <w:rsid w:val="00F12EEE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F12EE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F1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2EEE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aff">
    <w:name w:val="Hyperlink"/>
    <w:uiPriority w:val="99"/>
    <w:rsid w:val="00F12EEE"/>
    <w:rPr>
      <w:color w:val="0000FF"/>
      <w:u w:val="single"/>
    </w:rPr>
  </w:style>
  <w:style w:type="paragraph" w:styleId="aff0">
    <w:name w:val="Normal (Web)"/>
    <w:basedOn w:val="a"/>
    <w:uiPriority w:val="99"/>
    <w:rsid w:val="00F12EEE"/>
    <w:pPr>
      <w:widowControl/>
      <w:autoSpaceDE/>
      <w:autoSpaceDN/>
      <w:adjustRightInd/>
      <w:spacing w:before="45" w:after="45"/>
      <w:ind w:left="45" w:right="45" w:firstLine="480"/>
      <w:jc w:val="both"/>
    </w:pPr>
    <w:rPr>
      <w:sz w:val="24"/>
      <w:szCs w:val="24"/>
    </w:rPr>
  </w:style>
  <w:style w:type="paragraph" w:styleId="aff1">
    <w:name w:val="Plain Text"/>
    <w:basedOn w:val="a"/>
    <w:link w:val="aff2"/>
    <w:rsid w:val="00F12EE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F12E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33">
    <w:name w:val="Body Text 3"/>
    <w:basedOn w:val="a"/>
    <w:link w:val="34"/>
    <w:rsid w:val="00F12EE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12EE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63">
    <w:name w:val="Font Style63"/>
    <w:rsid w:val="00F12EEE"/>
    <w:rPr>
      <w:rFonts w:ascii="Times New Roman" w:hAnsi="Times New Roman" w:cs="Times New Roman"/>
      <w:sz w:val="18"/>
      <w:szCs w:val="18"/>
    </w:rPr>
  </w:style>
  <w:style w:type="paragraph" w:customStyle="1" w:styleId="Style48">
    <w:name w:val="Style48"/>
    <w:basedOn w:val="a"/>
    <w:rsid w:val="00F12EEE"/>
    <w:pPr>
      <w:suppressAutoHyphens/>
      <w:autoSpaceDN/>
      <w:adjustRightInd/>
      <w:spacing w:line="230" w:lineRule="exact"/>
      <w:ind w:hanging="278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F12EEE"/>
    <w:rPr>
      <w:sz w:val="24"/>
      <w:szCs w:val="24"/>
    </w:rPr>
  </w:style>
  <w:style w:type="character" w:customStyle="1" w:styleId="FontStyle17">
    <w:name w:val="Font Style17"/>
    <w:rsid w:val="00F12EE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12EE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8">
    <w:name w:val="Style38"/>
    <w:basedOn w:val="a"/>
    <w:rsid w:val="00F12EEE"/>
    <w:rPr>
      <w:rFonts w:ascii="Sylfaen" w:hAnsi="Sylfaen"/>
      <w:sz w:val="24"/>
      <w:szCs w:val="24"/>
    </w:rPr>
  </w:style>
  <w:style w:type="character" w:customStyle="1" w:styleId="FontStyle82">
    <w:name w:val="Font Style82"/>
    <w:rsid w:val="00F12EEE"/>
    <w:rPr>
      <w:rFonts w:ascii="Sylfaen" w:hAnsi="Sylfaen" w:cs="Sylfaen"/>
      <w:sz w:val="24"/>
      <w:szCs w:val="24"/>
    </w:rPr>
  </w:style>
  <w:style w:type="character" w:customStyle="1" w:styleId="FontStyle70">
    <w:name w:val="Font Style70"/>
    <w:rsid w:val="00F12EEE"/>
    <w:rPr>
      <w:rFonts w:ascii="Sylfaen" w:hAnsi="Sylfaen" w:cs="Sylfaen"/>
      <w:sz w:val="24"/>
      <w:szCs w:val="24"/>
    </w:rPr>
  </w:style>
  <w:style w:type="character" w:customStyle="1" w:styleId="FontStyle19">
    <w:name w:val="Font Style19"/>
    <w:rsid w:val="00F12EE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12EEE"/>
    <w:rPr>
      <w:sz w:val="24"/>
      <w:szCs w:val="24"/>
    </w:rPr>
  </w:style>
  <w:style w:type="character" w:customStyle="1" w:styleId="FontStyle21">
    <w:name w:val="Font Style21"/>
    <w:rsid w:val="00F12EEE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12EEE"/>
    <w:rPr>
      <w:sz w:val="24"/>
      <w:szCs w:val="24"/>
    </w:rPr>
  </w:style>
  <w:style w:type="paragraph" w:customStyle="1" w:styleId="Style7">
    <w:name w:val="Style7"/>
    <w:basedOn w:val="a"/>
    <w:rsid w:val="00F12EEE"/>
    <w:rPr>
      <w:sz w:val="24"/>
      <w:szCs w:val="24"/>
    </w:rPr>
  </w:style>
  <w:style w:type="paragraph" w:customStyle="1" w:styleId="aff3">
    <w:name w:val="Параграф"/>
    <w:basedOn w:val="a6"/>
    <w:rsid w:val="00F12EEE"/>
    <w:pPr>
      <w:numPr>
        <w:ilvl w:val="0"/>
      </w:numPr>
      <w:spacing w:after="60"/>
      <w:jc w:val="center"/>
      <w:outlineLvl w:val="1"/>
    </w:pPr>
    <w:rPr>
      <w:rFonts w:ascii="Times New Roman" w:eastAsia="Times New Roman" w:hAnsi="Times New Roman" w:cs="Arial"/>
      <w:i w:val="0"/>
      <w:iCs w:val="0"/>
      <w:color w:val="auto"/>
      <w:spacing w:val="0"/>
      <w:sz w:val="28"/>
      <w:szCs w:val="20"/>
      <w:lang w:val="ru-RU" w:eastAsia="ru-RU" w:bidi="ar-SA"/>
    </w:rPr>
  </w:style>
  <w:style w:type="character" w:customStyle="1" w:styleId="100">
    <w:name w:val="Знак Знак10"/>
    <w:locked/>
    <w:rsid w:val="00F12EEE"/>
    <w:rPr>
      <w:rFonts w:ascii="Courier New" w:hAnsi="Courier New" w:cs="Courier New"/>
      <w:lang w:val="ru-RU" w:eastAsia="ru-RU" w:bidi="ar-SA"/>
    </w:rPr>
  </w:style>
  <w:style w:type="character" w:customStyle="1" w:styleId="EndnoteTextChar">
    <w:name w:val="Endnote Text Char"/>
    <w:locked/>
    <w:rsid w:val="00F12E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F12EEE"/>
    <w:rPr>
      <w:rFonts w:ascii="Times New Roman" w:hAnsi="Times New Roman" w:cs="Times New Roman"/>
      <w:sz w:val="22"/>
      <w:szCs w:val="22"/>
    </w:rPr>
  </w:style>
  <w:style w:type="paragraph" w:customStyle="1" w:styleId="13">
    <w:name w:val="Текст1"/>
    <w:basedOn w:val="a"/>
    <w:rsid w:val="00F12EEE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FR2">
    <w:name w:val="FR2"/>
    <w:link w:val="FR20"/>
    <w:rsid w:val="00F12EEE"/>
    <w:pPr>
      <w:widowControl w:val="0"/>
      <w:spacing w:after="0" w:line="240" w:lineRule="auto"/>
    </w:pPr>
    <w:rPr>
      <w:rFonts w:ascii="Arial Narrow" w:eastAsia="Times New Roman" w:hAnsi="Arial Narrow" w:cs="Times New Roman"/>
      <w:i/>
      <w:snapToGrid w:val="0"/>
      <w:sz w:val="18"/>
      <w:szCs w:val="20"/>
      <w:lang w:val="ru-RU" w:eastAsia="ru-RU" w:bidi="ar-SA"/>
    </w:rPr>
  </w:style>
  <w:style w:type="character" w:customStyle="1" w:styleId="FR20">
    <w:name w:val="FR2 Знак"/>
    <w:link w:val="FR2"/>
    <w:locked/>
    <w:rsid w:val="00F12EEE"/>
    <w:rPr>
      <w:rFonts w:ascii="Arial Narrow" w:eastAsia="Times New Roman" w:hAnsi="Arial Narrow" w:cs="Times New Roman"/>
      <w:i/>
      <w:snapToGrid w:val="0"/>
      <w:sz w:val="18"/>
      <w:szCs w:val="20"/>
      <w:lang w:val="ru-RU" w:eastAsia="ru-RU" w:bidi="ar-SA"/>
    </w:rPr>
  </w:style>
  <w:style w:type="paragraph" w:customStyle="1" w:styleId="aff4">
    <w:name w:val="раб_с"/>
    <w:basedOn w:val="a"/>
    <w:rsid w:val="00F12EEE"/>
    <w:pPr>
      <w:widowControl/>
      <w:autoSpaceDE/>
      <w:autoSpaceDN/>
      <w:adjustRightInd/>
      <w:spacing w:line="360" w:lineRule="auto"/>
      <w:ind w:firstLine="720"/>
      <w:jc w:val="both"/>
    </w:pPr>
    <w:rPr>
      <w:rFonts w:ascii="Courier New" w:hAnsi="Courier New"/>
      <w:sz w:val="26"/>
    </w:rPr>
  </w:style>
  <w:style w:type="paragraph" w:styleId="35">
    <w:name w:val="toc 3"/>
    <w:basedOn w:val="a"/>
    <w:next w:val="a"/>
    <w:autoRedefine/>
    <w:uiPriority w:val="39"/>
    <w:qFormat/>
    <w:rsid w:val="00F12EEE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F12EEE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F12EEE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5">
    <w:name w:val="Balloon Text"/>
    <w:basedOn w:val="a"/>
    <w:link w:val="aff6"/>
    <w:rsid w:val="00F12EEE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F12EEE"/>
    <w:rPr>
      <w:rFonts w:ascii="Tahoma" w:eastAsia="Times New Roman" w:hAnsi="Tahoma" w:cs="Times New Roman"/>
      <w:sz w:val="16"/>
      <w:szCs w:val="16"/>
      <w:lang w:bidi="ar-SA"/>
    </w:rPr>
  </w:style>
  <w:style w:type="paragraph" w:styleId="24">
    <w:name w:val="List Bullet 2"/>
    <w:basedOn w:val="a"/>
    <w:rsid w:val="00F12EEE"/>
    <w:pPr>
      <w:widowControl/>
      <w:autoSpaceDE/>
      <w:autoSpaceDN/>
      <w:adjustRightInd/>
    </w:pPr>
    <w:rPr>
      <w:sz w:val="24"/>
      <w:szCs w:val="24"/>
    </w:rPr>
  </w:style>
  <w:style w:type="character" w:customStyle="1" w:styleId="aff7">
    <w:name w:val="Основной текст_"/>
    <w:link w:val="15"/>
    <w:locked/>
    <w:rsid w:val="00F12EE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7"/>
    <w:rsid w:val="00F12EEE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customStyle="1" w:styleId="FontStyle36">
    <w:name w:val="Font Style36"/>
    <w:uiPriority w:val="99"/>
    <w:rsid w:val="00F12E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F12E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F12EEE"/>
    <w:rPr>
      <w:rFonts w:ascii="Times New Roman" w:hAnsi="Times New Roman" w:cs="Times New Roman"/>
      <w:i/>
      <w:iCs/>
      <w:sz w:val="26"/>
      <w:szCs w:val="26"/>
    </w:rPr>
  </w:style>
  <w:style w:type="table" w:styleId="aff8">
    <w:name w:val="Table Grid"/>
    <w:basedOn w:val="a1"/>
    <w:uiPriority w:val="59"/>
    <w:rsid w:val="00F12EE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6261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Созаев А. Б.</dc:creator>
  <cp:lastModifiedBy>Созаев А. Б.</cp:lastModifiedBy>
  <cp:revision>2</cp:revision>
  <dcterms:created xsi:type="dcterms:W3CDTF">2017-03-01T08:25:00Z</dcterms:created>
  <dcterms:modified xsi:type="dcterms:W3CDTF">2017-03-02T04:32:00Z</dcterms:modified>
</cp:coreProperties>
</file>