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306"/>
        <w:gridCol w:w="6579"/>
      </w:tblGrid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2" w:type="dxa"/>
            <w:shd w:val="clear" w:color="auto" w:fill="auto"/>
          </w:tcPr>
          <w:p w:rsidR="00DE7088" w:rsidRPr="004B422A" w:rsidRDefault="00DE7088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Акушерство и гинекология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3B0C51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Акушеры-гинекологи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892D44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3B0C51" w:rsidRPr="00EF08D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предназначена для повышения квалификации и сертификации врачей акушеров-гинекологов стационаров и поликлиник. Программа содержит научные подходы к пониманию этиологии, патогенеза, клиники, диагностики и ведения физиологического и патологического </w:t>
            </w:r>
            <w:proofErr w:type="spellStart"/>
            <w:r w:rsidR="00A00B04" w:rsidRPr="00EF08DD">
              <w:rPr>
                <w:rFonts w:ascii="Times New Roman" w:hAnsi="Times New Roman"/>
                <w:sz w:val="24"/>
                <w:szCs w:val="24"/>
              </w:rPr>
              <w:t>гестационного</w:t>
            </w:r>
            <w:proofErr w:type="spellEnd"/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 периода. Приведены современные российские и международные классификации и стандарты качества обследования и лечен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ия гинекологиче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ских заболеваний. Программа нацелена н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а формирование у слушателей зна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ний, умений, навыков, основанн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ых на новейших научных достижени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ях не только в области акушерства и гинекологии,</w:t>
            </w:r>
            <w:r w:rsidR="000E2578">
              <w:rPr>
                <w:rFonts w:ascii="Times New Roman" w:hAnsi="Times New Roman"/>
                <w:sz w:val="24"/>
                <w:szCs w:val="24"/>
              </w:rPr>
              <w:t xml:space="preserve"> но и фундаментальной медицины,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 смежных дисциплин. В ней та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кже заостряется внимание на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 важнейших проблемах, связанных с гиперпластическими процессами женских репродуктивных органов, методами кон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трацепции и планирования семьи.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0E2578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Акушерство </w:t>
            </w:r>
            <w:r w:rsidR="0025715C" w:rsidRPr="00EF08DD">
              <w:rPr>
                <w:rFonts w:ascii="Times New Roman" w:hAnsi="Times New Roman"/>
                <w:sz w:val="24"/>
                <w:szCs w:val="24"/>
              </w:rPr>
              <w:t>гинекология диагностика</w:t>
            </w:r>
            <w:r w:rsidR="00DE7088" w:rsidRPr="00EF08DD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Шогенова Фатима Мухамедовна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1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52" w:type="dxa"/>
            <w:shd w:val="clear" w:color="auto" w:fill="auto"/>
          </w:tcPr>
          <w:p w:rsidR="00DE7088" w:rsidRPr="00EF08DD" w:rsidRDefault="00DE7088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F66B49" w:rsidRPr="00EF08DD" w:rsidRDefault="00F66B49" w:rsidP="00EF08DD">
      <w:pPr>
        <w:rPr>
          <w:rFonts w:ascii="Times New Roman" w:hAnsi="Times New Roman"/>
          <w:sz w:val="24"/>
          <w:szCs w:val="24"/>
        </w:rPr>
      </w:pPr>
    </w:p>
    <w:p w:rsidR="00947079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2" w:type="dxa"/>
            <w:shd w:val="clear" w:color="auto" w:fill="auto"/>
          </w:tcPr>
          <w:p w:rsidR="00947079" w:rsidRPr="004B422A" w:rsidRDefault="00947079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Кардиология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455C3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Кардиологи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B076AB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Рабочая программа посвящена актуальным вопросам клинической кардиологии в соответствии с достиже</w:t>
            </w:r>
            <w:r w:rsidR="00B74522" w:rsidRPr="00EF08DD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r w:rsidR="003B0C51" w:rsidRPr="00EF08DD">
              <w:rPr>
                <w:rFonts w:ascii="Times New Roman" w:hAnsi="Times New Roman"/>
                <w:sz w:val="24"/>
                <w:szCs w:val="24"/>
              </w:rPr>
              <w:t>мировой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медицинской науки и техники. Рабочая программа составлена в соответствии с требованиями к профессиональной компетенции врача-кардиолога, для углубления имеющихся и приобретения новых теоретических знаний и практических навыков в области кардиологии. 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Она содержит современные подходы к пониманию этиологии, патогенеза, клиники, диагностики и лечения сердечно-сосудистых заболеваний. В ней приведены современные классификации, алгоритмы и стандарты 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диагностики и лечения</w:t>
            </w:r>
            <w:r w:rsidR="00455C39" w:rsidRPr="00EF08DD">
              <w:rPr>
                <w:rFonts w:ascii="Times New Roman" w:hAnsi="Times New Roman"/>
                <w:sz w:val="24"/>
                <w:szCs w:val="24"/>
              </w:rPr>
              <w:t>.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 В ней заостряется внимание на таких важнейших проблемах кардиологии, как внезапная сердечная</w:t>
            </w:r>
            <w:r w:rsidR="00455C39" w:rsidRPr="00EF08DD">
              <w:rPr>
                <w:rFonts w:ascii="Times New Roman" w:hAnsi="Times New Roman"/>
                <w:sz w:val="24"/>
                <w:szCs w:val="24"/>
              </w:rPr>
              <w:t xml:space="preserve"> смерть, артериальная гипертони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я, ишемическая болезнь сердца и её осложнения, различные </w:t>
            </w:r>
            <w:r w:rsidR="00455C39" w:rsidRPr="00EF08DD">
              <w:rPr>
                <w:rFonts w:ascii="Times New Roman" w:hAnsi="Times New Roman"/>
                <w:sz w:val="24"/>
                <w:szCs w:val="24"/>
              </w:rPr>
              <w:t>аритмии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, острая и хроническая сердечная недостаточность, заболевания эндокарда, миокарда и перикарда.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B46A1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Кардиология</w:t>
            </w:r>
            <w:r w:rsidR="00AC5E9B" w:rsidRPr="00EF08DD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r w:rsidR="00947079" w:rsidRPr="00EF08DD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B46A1F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B46A1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B46A1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</w:t>
            </w:r>
            <w:r w:rsidR="00947079" w:rsidRPr="00EF08DD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1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52" w:type="dxa"/>
            <w:shd w:val="clear" w:color="auto" w:fill="auto"/>
          </w:tcPr>
          <w:p w:rsidR="00947079" w:rsidRPr="00EF08DD" w:rsidRDefault="0094707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947079" w:rsidRPr="00EF08DD" w:rsidRDefault="00947079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3</w:t>
      </w:r>
      <w:r w:rsidR="00651E4F" w:rsidRPr="00EF08DD">
        <w:rPr>
          <w:rFonts w:ascii="Times New Roman" w:hAnsi="Times New Roman"/>
          <w:sz w:val="24"/>
          <w:szCs w:val="24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8C67D5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4B422A" w:rsidRDefault="00D037DE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Общественное здоровье</w:t>
            </w:r>
            <w:r w:rsidR="00FC2018"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здравоохранение</w:t>
            </w: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651E4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основных специальностей или специальности, требующей дополнительной подготовки.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CE061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Целью освоения программы цикла профессиональной переподготовки «Организация здравоохранения и общественное здоровье» является обеспечение специалиста современными знаниями, практическими навыками и умениями для осуществления управленческой деятельности в организациях и учреждениях системы здравоохранения и медицинского страхования.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CE061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C5E9B" w:rsidRPr="00EF08DD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медицинское страхование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CE061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50</w:t>
            </w:r>
            <w:r w:rsidR="00D037DE"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6B49" w:rsidRPr="00EF08DD">
              <w:rPr>
                <w:rFonts w:ascii="Times New Roman" w:hAnsi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651E4F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4</w:t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4B422A" w:rsidRDefault="007B06AA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Хирургия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3B0C51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Хирурги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36658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требованиями к профессиональной компетенции врача-хирурга, для углубления имеющихся и приобретен</w:t>
            </w:r>
            <w:r w:rsidR="000E2578">
              <w:rPr>
                <w:rFonts w:ascii="Times New Roman" w:hAnsi="Times New Roman"/>
                <w:sz w:val="24"/>
                <w:szCs w:val="24"/>
              </w:rPr>
              <w:t xml:space="preserve">ия новых теоретических знаний, 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практических навыков </w:t>
            </w:r>
            <w:r w:rsidR="000E2578">
              <w:rPr>
                <w:rFonts w:ascii="Times New Roman" w:hAnsi="Times New Roman"/>
                <w:sz w:val="24"/>
                <w:szCs w:val="24"/>
              </w:rPr>
              <w:t xml:space="preserve">и умений 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в области хирургии</w:t>
            </w:r>
            <w:r w:rsidR="000E2578">
              <w:rPr>
                <w:rFonts w:ascii="Times New Roman" w:hAnsi="Times New Roman"/>
                <w:sz w:val="24"/>
                <w:szCs w:val="24"/>
              </w:rPr>
              <w:t>.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A5A" w:rsidRPr="00EF08DD">
              <w:rPr>
                <w:rFonts w:ascii="Times New Roman" w:hAnsi="Times New Roman"/>
                <w:sz w:val="24"/>
                <w:szCs w:val="24"/>
              </w:rPr>
              <w:t>Она охватывает основные разделы оказания квалифицированной специализированной хирур</w:t>
            </w:r>
            <w:r w:rsidR="000E2578">
              <w:rPr>
                <w:rFonts w:ascii="Times New Roman" w:hAnsi="Times New Roman"/>
                <w:sz w:val="24"/>
                <w:szCs w:val="24"/>
              </w:rPr>
              <w:t>гической помощи населению. В программе</w:t>
            </w:r>
            <w:r w:rsidR="000D5A5A" w:rsidRPr="00EF08DD">
              <w:rPr>
                <w:rFonts w:ascii="Times New Roman" w:hAnsi="Times New Roman"/>
                <w:sz w:val="24"/>
                <w:szCs w:val="24"/>
              </w:rPr>
              <w:t xml:space="preserve"> представлены современные подходы к пониманию патогенеза, диагностики и лечения хирургических заболеваний и всех видов травматических повреждений. Широко представлены новые эндоскопические методики оперативных вмешательств.</w:t>
            </w:r>
          </w:p>
        </w:tc>
      </w:tr>
      <w:tr w:rsidR="000E2578" w:rsidRPr="00EF08DD" w:rsidTr="007B06AA">
        <w:tc>
          <w:tcPr>
            <w:tcW w:w="461" w:type="dxa"/>
            <w:shd w:val="clear" w:color="auto" w:fill="auto"/>
          </w:tcPr>
          <w:p w:rsidR="000E2578" w:rsidRPr="00EF08DD" w:rsidRDefault="000E2578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0E2578" w:rsidRPr="00EF08DD" w:rsidRDefault="000E2578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577" w:type="dxa"/>
            <w:shd w:val="clear" w:color="auto" w:fill="auto"/>
          </w:tcPr>
          <w:p w:rsidR="000E2578" w:rsidRPr="00EF08DD" w:rsidRDefault="000E2578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Хирургия</w:t>
            </w:r>
            <w:r w:rsidR="00AC5E9B" w:rsidRPr="00EF08DD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r w:rsidR="00D037DE" w:rsidRPr="00EF08DD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D037DE" w:rsidRPr="00EF08DD" w:rsidTr="007B06AA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7B06AA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7B06AA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7B06AA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7B06AA" w:rsidRPr="00EF08DD" w:rsidTr="007B06AA">
        <w:tc>
          <w:tcPr>
            <w:tcW w:w="461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7B06AA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2"/>
        <w:gridCol w:w="6515"/>
      </w:tblGrid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4B422A" w:rsidRDefault="00283A8D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Терапия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651E4F" w:rsidRPr="00EF08DD" w:rsidTr="00AC5E9B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15" w:type="dxa"/>
            <w:shd w:val="clear" w:color="auto" w:fill="auto"/>
          </w:tcPr>
          <w:p w:rsidR="00283A8D" w:rsidRPr="00EF08DD" w:rsidRDefault="0036658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Терапевты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283A8D" w:rsidRPr="00EF08DD" w:rsidRDefault="0036658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Основными целями обучения по программе являются совершенствование знаний и навыков по методам диагностики, лечения и профилактики в области болезней внутренних органов.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283A8D" w:rsidRPr="00EF08DD">
              <w:rPr>
                <w:rFonts w:ascii="Times New Roman" w:hAnsi="Times New Roman"/>
                <w:sz w:val="24"/>
                <w:szCs w:val="24"/>
              </w:rPr>
              <w:t>Рабочая программа включает разделы пульмонологии, кардиологии, ревматологии, гастроэнтерологии, нефрологии, гематологии, медицины катастроф, реанимации и интенсивной терапии, смежной патологии, региональные значимы</w:t>
            </w:r>
            <w:r w:rsidR="004C1337" w:rsidRPr="00EF08DD">
              <w:rPr>
                <w:rFonts w:ascii="Times New Roman" w:hAnsi="Times New Roman"/>
                <w:sz w:val="24"/>
                <w:szCs w:val="24"/>
              </w:rPr>
              <w:t>е</w:t>
            </w:r>
            <w:r w:rsidR="00283A8D" w:rsidRPr="00EF08DD">
              <w:rPr>
                <w:rFonts w:ascii="Times New Roman" w:hAnsi="Times New Roman"/>
                <w:sz w:val="24"/>
                <w:szCs w:val="24"/>
              </w:rPr>
              <w:t xml:space="preserve"> болезн</w:t>
            </w:r>
            <w:r w:rsidR="004C1337" w:rsidRPr="00EF08DD">
              <w:rPr>
                <w:rFonts w:ascii="Times New Roman" w:hAnsi="Times New Roman"/>
                <w:sz w:val="24"/>
                <w:szCs w:val="24"/>
              </w:rPr>
              <w:t>и</w:t>
            </w:r>
            <w:r w:rsidR="00283A8D" w:rsidRPr="00EF08DD">
              <w:rPr>
                <w:rFonts w:ascii="Times New Roman" w:hAnsi="Times New Roman"/>
                <w:sz w:val="24"/>
                <w:szCs w:val="24"/>
              </w:rPr>
              <w:t>. В рабочей программе освещены современные методы диагностики, классификации, лечения и прогнозирования дальнейшего развития различных заболеваний.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Внутренние болезни диагностика лечение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651E4F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gridSpan w:val="2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6</w:t>
      </w:r>
      <w:r w:rsidR="00FC2018" w:rsidRPr="00EF08DD">
        <w:rPr>
          <w:rFonts w:ascii="Times New Roman" w:hAnsi="Times New Roman"/>
          <w:sz w:val="24"/>
          <w:szCs w:val="24"/>
        </w:rPr>
        <w:t xml:space="preserve"> 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6"/>
        <w:gridCol w:w="6578"/>
      </w:tblGrid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2" w:type="dxa"/>
            <w:shd w:val="clear" w:color="auto" w:fill="auto"/>
          </w:tcPr>
          <w:p w:rsidR="00D037DE" w:rsidRPr="004B422A" w:rsidRDefault="007B06AA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Скорая медицинская помощь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7B06AA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Заведующие и врачи станции скорой медицинской помощи, участковые терапевты.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F5786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Основными целями обучения по программе являются совершенствование знаний и навыков по методам диагностики, лечения и профилактики в области болезней скорой медицинской помощи.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FC2018" w:rsidRPr="00EF08DD">
              <w:rPr>
                <w:rFonts w:ascii="Times New Roman" w:hAnsi="Times New Roman"/>
                <w:sz w:val="24"/>
                <w:szCs w:val="24"/>
              </w:rPr>
              <w:t>Рассматриваются современная информация об экстренной диагностике и неотложном лечении разнообразных острых патологических состояниях, советы пострадавшим или заболевшим и находящимся рядом с ними лицам.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9E3242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Скорая помощь диагностика</w:t>
            </w:r>
            <w:r w:rsidR="00D037DE" w:rsidRPr="00EF08DD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FC2018" w:rsidRPr="00EF08DD" w:rsidTr="00F66B49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52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7</w:t>
      </w:r>
      <w:r w:rsidR="003C7F25" w:rsidRPr="00EF08DD">
        <w:rPr>
          <w:rFonts w:ascii="Times New Roman" w:hAnsi="Times New Roman"/>
          <w:sz w:val="24"/>
          <w:szCs w:val="24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4B422A" w:rsidRDefault="008C67D5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Стоматология общей практики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283A8D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8C67D5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Врачи-стоматологи общей практики</w:t>
            </w:r>
          </w:p>
        </w:tc>
      </w:tr>
      <w:tr w:rsidR="00283A8D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1F765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Рабочая программа нацелена на углубление имеющихся и приобретение новых знаний и практических навыков в области стоматологии общей практики. </w:t>
            </w:r>
            <w:r w:rsidR="000D5A5A" w:rsidRPr="00EF08DD">
              <w:rPr>
                <w:rFonts w:ascii="Times New Roman" w:hAnsi="Times New Roman"/>
                <w:sz w:val="24"/>
                <w:szCs w:val="24"/>
              </w:rPr>
              <w:t>В нее включены современные вопросы диагностики и лечения основных стоматологических заболеваний; акцентировано внимание на неотложных состояниях на приеме в стоматологии (анафилактический шок, интоксикация</w:t>
            </w:r>
            <w:r w:rsidR="004C1337" w:rsidRPr="00EF08DD">
              <w:rPr>
                <w:rFonts w:ascii="Times New Roman" w:hAnsi="Times New Roman"/>
                <w:sz w:val="24"/>
                <w:szCs w:val="24"/>
              </w:rPr>
              <w:t xml:space="preserve"> от передозировки анестетиков).</w:t>
            </w:r>
          </w:p>
        </w:tc>
      </w:tr>
      <w:tr w:rsidR="00283A8D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8C67D5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D037D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8</w:t>
      </w:r>
      <w:r w:rsidR="00803E34" w:rsidRPr="00EF08DD">
        <w:rPr>
          <w:rFonts w:ascii="Times New Roman" w:hAnsi="Times New Roman"/>
          <w:sz w:val="24"/>
          <w:szCs w:val="24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4B422A" w:rsidRDefault="003C7F25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Стоматология терапевтическая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1F765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Врачи-стоматологи-</w:t>
            </w:r>
            <w:r w:rsidR="00803E34" w:rsidRPr="00EF08DD">
              <w:rPr>
                <w:rFonts w:ascii="Times New Roman" w:hAnsi="Times New Roman"/>
                <w:sz w:val="24"/>
                <w:szCs w:val="24"/>
              </w:rPr>
              <w:t>терапевты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1F765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Основными целями обучения по программе являются совершенствование знаний и навыков по методам диагностики, лечения и профилактики в области болезней зубочелюстной системы.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0D5A5A" w:rsidRPr="00EF08DD">
              <w:rPr>
                <w:rFonts w:ascii="Times New Roman" w:hAnsi="Times New Roman"/>
                <w:sz w:val="24"/>
                <w:szCs w:val="24"/>
              </w:rPr>
              <w:t>В учебную программу включены современные вопросы диагностики, классификации, лечения и профилактики в соответствии с международными терапевтическими стандартами; выделены вопросы стоматологии детского возраста и неотложные состояния в клиник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е терапевтической стоматологии</w:t>
            </w:r>
            <w:r w:rsidR="003C7F25" w:rsidRPr="00EF0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803E34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1F765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803E34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4B422A" w:rsidRDefault="008520FE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Травматология и ортопедия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</w:t>
            </w:r>
            <w:r w:rsidR="00651E4F" w:rsidRPr="00EF08DD">
              <w:rPr>
                <w:rFonts w:ascii="Times New Roman" w:hAnsi="Times New Roman"/>
                <w:sz w:val="24"/>
                <w:szCs w:val="24"/>
              </w:rPr>
              <w:t>рачи травматологи</w:t>
            </w:r>
            <w:r w:rsidR="001F765E" w:rsidRPr="00EF08DD">
              <w:rPr>
                <w:rFonts w:ascii="Times New Roman" w:hAnsi="Times New Roman"/>
                <w:sz w:val="24"/>
                <w:szCs w:val="24"/>
              </w:rPr>
              <w:t>-ортопеды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1F765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соответствии с требованиями к профессиональной компетенции врача-травматолога ортопеда, для углубления имеющихся и приобретения новых знаний и практических навыков.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0D5A5A" w:rsidRPr="00EF08DD">
              <w:rPr>
                <w:rFonts w:ascii="Times New Roman" w:hAnsi="Times New Roman"/>
                <w:sz w:val="24"/>
                <w:szCs w:val="24"/>
              </w:rPr>
              <w:t xml:space="preserve">В ней представлены современные научные подходы к проблемам понимания этиологии, патогенеза, клиники, диагностики и оказания квалифицированной специализированной помощи населению при врожденной патологии опорно-двигательного аппарата, различных 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видах травм, в том числе и при </w:t>
            </w:r>
            <w:r w:rsidR="000D5A5A" w:rsidRPr="00EF08DD">
              <w:rPr>
                <w:rFonts w:ascii="Times New Roman" w:hAnsi="Times New Roman"/>
                <w:sz w:val="24"/>
                <w:szCs w:val="24"/>
              </w:rPr>
              <w:t xml:space="preserve">сочетанной травме. </w:t>
            </w:r>
          </w:p>
        </w:tc>
      </w:tr>
      <w:tr w:rsidR="000D5A5A" w:rsidRPr="00EF08DD" w:rsidTr="00283A8D">
        <w:tc>
          <w:tcPr>
            <w:tcW w:w="461" w:type="dxa"/>
            <w:shd w:val="clear" w:color="auto" w:fill="auto"/>
          </w:tcPr>
          <w:p w:rsidR="000D5A5A" w:rsidRPr="00EF08DD" w:rsidRDefault="000D5A5A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0D5A5A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577" w:type="dxa"/>
            <w:shd w:val="clear" w:color="auto" w:fill="auto"/>
          </w:tcPr>
          <w:p w:rsidR="000D5A5A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14023C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Травматология ортопедия диагностика лечение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D81700" w:rsidRPr="00EF08DD" w:rsidTr="00283A8D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D81700" w:rsidRPr="00EF08DD" w:rsidTr="00283A8D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D81700" w:rsidRPr="00EF08DD" w:rsidTr="00283A8D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29174E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10</w:t>
      </w:r>
      <w:r w:rsidR="00593E8C" w:rsidRPr="00EF08DD">
        <w:rPr>
          <w:rFonts w:ascii="Times New Roman" w:hAnsi="Times New Roman"/>
          <w:sz w:val="24"/>
          <w:szCs w:val="24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037DE" w:rsidRPr="004B422A" w:rsidRDefault="008520FE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Стоматология ортопедическая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8520F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Стоматологи-ортопеды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1F765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соответствии с требованиями к профессиональной компетенции врача-стоматолога ортопеда, для углубления имеющихся и приобретения новых знаний и практических навыков в области ортопедической стоматологии.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В учебную программу включены вопросы диагностики, определения лечебной стратегии при различной патологии (</w:t>
            </w:r>
            <w:proofErr w:type="spellStart"/>
            <w:r w:rsidR="00A00B04" w:rsidRPr="00EF08DD">
              <w:rPr>
                <w:rFonts w:ascii="Times New Roman" w:hAnsi="Times New Roman"/>
                <w:sz w:val="24"/>
                <w:szCs w:val="24"/>
              </w:rPr>
              <w:t>микропротезирование</w:t>
            </w:r>
            <w:proofErr w:type="spellEnd"/>
            <w:r w:rsidR="00A00B04" w:rsidRPr="00EF08DD">
              <w:rPr>
                <w:rFonts w:ascii="Times New Roman" w:hAnsi="Times New Roman"/>
                <w:sz w:val="24"/>
                <w:szCs w:val="24"/>
              </w:rPr>
              <w:t>, пластмассовые мостовидные протезы, фиксация пластиночного протеза, выбор опорных зубов для фиксации протеза</w:t>
            </w:r>
            <w:r w:rsidR="004C1337" w:rsidRPr="00EF08DD">
              <w:rPr>
                <w:rFonts w:ascii="Times New Roman" w:hAnsi="Times New Roman"/>
                <w:sz w:val="24"/>
                <w:szCs w:val="24"/>
              </w:rPr>
              <w:t>, консольные протезы и другие).</w:t>
            </w:r>
          </w:p>
        </w:tc>
      </w:tr>
      <w:tr w:rsidR="00EF08DD" w:rsidRPr="00EF08DD" w:rsidTr="00283A8D">
        <w:tc>
          <w:tcPr>
            <w:tcW w:w="461" w:type="dxa"/>
            <w:shd w:val="clear" w:color="auto" w:fill="auto"/>
          </w:tcPr>
          <w:p w:rsidR="00EF08DD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EF08DD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577" w:type="dxa"/>
            <w:shd w:val="clear" w:color="auto" w:fill="auto"/>
          </w:tcPr>
          <w:p w:rsidR="00EF08DD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О.Х,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283A8D" w:rsidRPr="00EF08DD" w:rsidRDefault="00283A8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283A8D" w:rsidRPr="00EF08DD" w:rsidRDefault="008520F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  <w:r w:rsidR="0014023C" w:rsidRPr="00EF08DD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r w:rsidR="00283A8D" w:rsidRPr="00EF08DD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593E8C" w:rsidRPr="00EF08DD" w:rsidTr="00283A8D">
        <w:tc>
          <w:tcPr>
            <w:tcW w:w="461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D037DE" w:rsidRPr="00EF08DD" w:rsidRDefault="00D037D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D037DE" w:rsidRPr="00EF08DD" w:rsidRDefault="00D037DE" w:rsidP="00EF08DD">
      <w:pPr>
        <w:rPr>
          <w:rFonts w:ascii="Times New Roman" w:hAnsi="Times New Roman"/>
          <w:sz w:val="24"/>
          <w:szCs w:val="24"/>
        </w:rPr>
      </w:pPr>
    </w:p>
    <w:p w:rsidR="00947079" w:rsidRPr="00EF08DD" w:rsidRDefault="0029174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4"/>
        <w:gridCol w:w="6580"/>
      </w:tblGrid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80" w:type="dxa"/>
            <w:shd w:val="clear" w:color="auto" w:fill="auto"/>
          </w:tcPr>
          <w:p w:rsidR="0029174E" w:rsidRPr="004B422A" w:rsidRDefault="0029174E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Дерматовенерология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697D7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Врачи-</w:t>
            </w:r>
            <w:proofErr w:type="spellStart"/>
            <w:r w:rsidR="0029174E" w:rsidRPr="00EF08DD">
              <w:rPr>
                <w:rFonts w:ascii="Times New Roman" w:hAnsi="Times New Roman"/>
                <w:sz w:val="24"/>
                <w:szCs w:val="24"/>
              </w:rPr>
              <w:t>дерматовенерологи</w:t>
            </w:r>
            <w:proofErr w:type="spellEnd"/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8311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соответствии с требованиями к квалификации специалиста, для углубления имеющихся и приобретения новых теоретических знаний и практических навыков в области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>.</w:t>
            </w:r>
            <w:r w:rsidR="001F765E" w:rsidRPr="00EF08DD">
              <w:rPr>
                <w:rFonts w:ascii="Times New Roman" w:hAnsi="Times New Roman"/>
                <w:sz w:val="24"/>
                <w:szCs w:val="24"/>
              </w:rPr>
              <w:t xml:space="preserve">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В программе представлены актуальные для практического здравоохранения проблемы, связанные с кожными и венерическими заболеваниями.  Представлены современные подходы к пониманию этиологии, патогенеза, клиники, диагностики и лечения патологии кожи и заболеваний, передаваемых половым путем.</w:t>
            </w:r>
            <w:r w:rsidR="001F765E" w:rsidRPr="00EF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08DD" w:rsidRPr="00EF08DD" w:rsidTr="0029174E">
        <w:tc>
          <w:tcPr>
            <w:tcW w:w="461" w:type="dxa"/>
            <w:shd w:val="clear" w:color="auto" w:fill="auto"/>
          </w:tcPr>
          <w:p w:rsidR="00EF08DD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EF08DD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580" w:type="dxa"/>
            <w:shd w:val="clear" w:color="auto" w:fill="auto"/>
          </w:tcPr>
          <w:p w:rsidR="00EF08DD" w:rsidRPr="00EF08DD" w:rsidRDefault="00B52977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Кожные болезни</w:t>
            </w:r>
            <w:r w:rsidR="0014023C" w:rsidRPr="00EF08DD">
              <w:rPr>
                <w:rFonts w:ascii="Times New Roman" w:hAnsi="Times New Roman"/>
                <w:sz w:val="24"/>
                <w:szCs w:val="24"/>
              </w:rPr>
              <w:t xml:space="preserve"> венерические болезни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диагностика лечение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D81700" w:rsidRPr="00EF08DD" w:rsidTr="0029174E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4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80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D81700" w:rsidRPr="00EF08DD" w:rsidTr="0029174E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4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80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D81700" w:rsidRPr="00EF08DD" w:rsidTr="0029174E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4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80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29174E" w:rsidRPr="00EF08DD" w:rsidTr="0029174E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4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80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12.</w:t>
      </w: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8"/>
        <w:gridCol w:w="6576"/>
      </w:tblGrid>
      <w:tr w:rsidR="0029174E" w:rsidRPr="00EF08DD" w:rsidTr="00F66B49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6" w:type="dxa"/>
            <w:shd w:val="clear" w:color="auto" w:fill="auto"/>
          </w:tcPr>
          <w:p w:rsidR="00F66B49" w:rsidRPr="004B422A" w:rsidRDefault="00F66B49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Инфекционные болезни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Врачи инфекционисты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6306C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требованиями к профессиональной компетенции врача-инфекциониста, для углубления имеющихся и приобретения новых теоретических знаний и практических навыков в области инфекционных болезней. Обучение по данной программе позволяет готовить слушателей к успешной сдаче сертификационного экзамена и получения квалификационной категории. Цель -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 сформировать у слушателей современные научные представления об этиологии, эпидемиологии, патогенезе, особенностях клинического течения, исходах и осложнениях инфекционных болезней, их классификации, 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 xml:space="preserve"> методах диагностики, принципах лечения, диспансеризации больных. 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14023C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Инфекционные болезни диагностика</w:t>
            </w:r>
            <w:r w:rsidR="00F66B49" w:rsidRPr="00EF08DD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B5297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13</w:t>
      </w: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8"/>
        <w:gridCol w:w="6576"/>
      </w:tblGrid>
      <w:tr w:rsidR="0029174E" w:rsidRPr="00EF08DD" w:rsidTr="00F66B49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6" w:type="dxa"/>
            <w:shd w:val="clear" w:color="auto" w:fill="auto"/>
          </w:tcPr>
          <w:p w:rsidR="00F66B49" w:rsidRPr="004B422A" w:rsidRDefault="00697D70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Врачи-</w:t>
            </w:r>
            <w:r w:rsidR="00F66B49"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неврологи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6306CF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соответствии с требованиями к профессиональной компетенции врача-педиатра, для углубления имеющихся и приобретения новых теоретических знаний и практических навыков в области педиатрии. Обучение по данной программе позволяет готовить слушателей к успешной сдаче сертификационного экзамена и получения квалификационной категории. 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В ней представлены современные подходы к пониманию патогенеза, диагностике и лечению заболеваний центральной, периферической и вегетативной нервной системы. Рассмотрены наследственные нервно-мышечные заболевания, тр</w:t>
            </w:r>
            <w:r w:rsidR="00550693" w:rsidRPr="00EF08DD">
              <w:rPr>
                <w:rFonts w:ascii="Times New Roman" w:hAnsi="Times New Roman"/>
                <w:sz w:val="24"/>
                <w:szCs w:val="24"/>
              </w:rPr>
              <w:t>авмы черепа, головного и спинно</w:t>
            </w:r>
            <w:r w:rsidR="00A00B04" w:rsidRPr="00EF08DD">
              <w:rPr>
                <w:rFonts w:ascii="Times New Roman" w:hAnsi="Times New Roman"/>
                <w:sz w:val="24"/>
                <w:szCs w:val="24"/>
              </w:rPr>
              <w:t>го мозга, метаболические расстройства и интоксикация нервной системы. Приведены протоколы и стандарты лечения неврологической патологии.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Нервные болезни диагностика лечение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B5297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14</w:t>
      </w:r>
    </w:p>
    <w:p w:rsidR="0029174E" w:rsidRPr="00EF08DD" w:rsidRDefault="0029174E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8"/>
        <w:gridCol w:w="6576"/>
      </w:tblGrid>
      <w:tr w:rsidR="0029174E" w:rsidRPr="00EF08DD" w:rsidTr="00F66B49">
        <w:tc>
          <w:tcPr>
            <w:tcW w:w="461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29174E" w:rsidRPr="00EF08DD" w:rsidRDefault="0029174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6" w:type="dxa"/>
            <w:shd w:val="clear" w:color="auto" w:fill="auto"/>
          </w:tcPr>
          <w:p w:rsidR="00F66B49" w:rsidRPr="004B422A" w:rsidRDefault="00EF08DD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вопросы п</w:t>
            </w:r>
            <w:r w:rsidR="003A145E"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едиатрии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Врачи</w:t>
            </w:r>
            <w:r w:rsidR="003A145E">
              <w:rPr>
                <w:rFonts w:ascii="Times New Roman" w:hAnsi="Times New Roman"/>
                <w:sz w:val="24"/>
                <w:szCs w:val="24"/>
              </w:rPr>
              <w:t>-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педиатры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6" w:type="dxa"/>
            <w:shd w:val="clear" w:color="auto" w:fill="auto"/>
          </w:tcPr>
          <w:p w:rsidR="00F66B49" w:rsidRPr="00180D46" w:rsidRDefault="00F04A1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180D46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соответствии с требованиями к профессиональной компетенции врача-педиатра, для углубления имеющихся и приобретения новых теоретических знаний и практических навыков в области педиатрии. Обучение </w:t>
            </w:r>
            <w:r w:rsidR="00595A04" w:rsidRPr="00180D46">
              <w:rPr>
                <w:rFonts w:ascii="Times New Roman" w:hAnsi="Times New Roman"/>
                <w:sz w:val="24"/>
                <w:szCs w:val="24"/>
              </w:rPr>
              <w:t xml:space="preserve">по данной программе </w:t>
            </w:r>
            <w:r w:rsidRPr="00180D46">
              <w:rPr>
                <w:rFonts w:ascii="Times New Roman" w:hAnsi="Times New Roman"/>
                <w:sz w:val="24"/>
                <w:szCs w:val="24"/>
              </w:rPr>
              <w:t xml:space="preserve">позволяет готовить слушателей к </w:t>
            </w:r>
            <w:r w:rsidR="006306CF" w:rsidRPr="00180D46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  <w:r w:rsidRPr="00180D46">
              <w:rPr>
                <w:rFonts w:ascii="Times New Roman" w:hAnsi="Times New Roman"/>
                <w:sz w:val="24"/>
                <w:szCs w:val="24"/>
              </w:rPr>
              <w:t>сдаче сертификационного экзамена</w:t>
            </w:r>
            <w:r w:rsidR="00595A04" w:rsidRPr="00180D46">
              <w:rPr>
                <w:rFonts w:ascii="Times New Roman" w:hAnsi="Times New Roman"/>
                <w:sz w:val="24"/>
                <w:szCs w:val="24"/>
              </w:rPr>
              <w:t xml:space="preserve"> и получения квалификационной категории.</w:t>
            </w:r>
            <w:r w:rsidRPr="00180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B04" w:rsidRPr="00180D46">
              <w:rPr>
                <w:rFonts w:ascii="Times New Roman" w:hAnsi="Times New Roman"/>
                <w:sz w:val="24"/>
                <w:szCs w:val="24"/>
              </w:rPr>
              <w:t xml:space="preserve">Программа включает </w:t>
            </w:r>
            <w:r w:rsidR="00180D46" w:rsidRPr="00180D46">
              <w:rPr>
                <w:rFonts w:ascii="Times New Roman" w:hAnsi="Times New Roman"/>
                <w:sz w:val="24"/>
                <w:szCs w:val="24"/>
              </w:rPr>
              <w:t>а</w:t>
            </w:r>
            <w:r w:rsidR="003A145E" w:rsidRPr="00180D46">
              <w:rPr>
                <w:rFonts w:ascii="Times New Roman" w:hAnsi="Times New Roman"/>
                <w:sz w:val="24"/>
                <w:szCs w:val="24"/>
              </w:rPr>
              <w:t>ктуальные вопросы педиа</w:t>
            </w:r>
            <w:r w:rsidR="00180D46" w:rsidRPr="00180D46">
              <w:rPr>
                <w:rFonts w:ascii="Times New Roman" w:hAnsi="Times New Roman"/>
                <w:sz w:val="24"/>
                <w:szCs w:val="24"/>
              </w:rPr>
              <w:t>трии, п</w:t>
            </w:r>
            <w:r w:rsidR="003A145E" w:rsidRPr="00180D46">
              <w:rPr>
                <w:rFonts w:ascii="Times New Roman" w:hAnsi="Times New Roman"/>
                <w:sz w:val="24"/>
                <w:szCs w:val="24"/>
              </w:rPr>
              <w:t>атол</w:t>
            </w:r>
            <w:r w:rsidR="00180D46" w:rsidRPr="00180D46">
              <w:rPr>
                <w:rFonts w:ascii="Times New Roman" w:hAnsi="Times New Roman"/>
                <w:sz w:val="24"/>
                <w:szCs w:val="24"/>
              </w:rPr>
              <w:t>огии</w:t>
            </w:r>
            <w:r w:rsidR="003A145E" w:rsidRPr="00180D46">
              <w:rPr>
                <w:rFonts w:ascii="Times New Roman" w:hAnsi="Times New Roman"/>
                <w:sz w:val="24"/>
                <w:szCs w:val="24"/>
              </w:rPr>
              <w:t xml:space="preserve"> детей ранн</w:t>
            </w:r>
            <w:r w:rsidR="00180D46" w:rsidRPr="00180D46">
              <w:rPr>
                <w:rFonts w:ascii="Times New Roman" w:hAnsi="Times New Roman"/>
                <w:sz w:val="24"/>
                <w:szCs w:val="24"/>
              </w:rPr>
              <w:t>его и старшего возраста, неотложной педиатрии</w:t>
            </w:r>
            <w:r w:rsidR="003A145E" w:rsidRPr="00180D46">
              <w:rPr>
                <w:rFonts w:ascii="Times New Roman" w:hAnsi="Times New Roman"/>
                <w:sz w:val="24"/>
                <w:szCs w:val="24"/>
              </w:rPr>
              <w:t xml:space="preserve"> в зависимости от потребностей нашего региона, должностных задач </w:t>
            </w:r>
            <w:r w:rsidR="00180D46">
              <w:rPr>
                <w:rFonts w:ascii="Times New Roman" w:hAnsi="Times New Roman"/>
                <w:sz w:val="24"/>
                <w:szCs w:val="24"/>
              </w:rPr>
              <w:t>врача-</w:t>
            </w:r>
            <w:r w:rsidR="003A145E" w:rsidRPr="00180D46">
              <w:rPr>
                <w:rFonts w:ascii="Times New Roman" w:hAnsi="Times New Roman"/>
                <w:sz w:val="24"/>
                <w:szCs w:val="24"/>
              </w:rPr>
              <w:t>педиатра.</w:t>
            </w:r>
          </w:p>
        </w:tc>
      </w:tr>
      <w:tr w:rsidR="003A145E" w:rsidRPr="00EF08DD" w:rsidTr="00F66B49">
        <w:tc>
          <w:tcPr>
            <w:tcW w:w="461" w:type="dxa"/>
            <w:shd w:val="clear" w:color="auto" w:fill="auto"/>
          </w:tcPr>
          <w:p w:rsidR="003A145E" w:rsidRPr="00EF08DD" w:rsidRDefault="003A145E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7E52C3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детские болезни диагностика </w:t>
            </w:r>
            <w:r w:rsidR="00F66B49" w:rsidRPr="00EF08DD">
              <w:rPr>
                <w:rFonts w:ascii="Times New Roman" w:hAnsi="Times New Roman"/>
                <w:sz w:val="24"/>
                <w:szCs w:val="24"/>
              </w:rPr>
              <w:t>лечение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</w:t>
            </w:r>
            <w:r w:rsidR="00F66B49" w:rsidRPr="00EF08DD">
              <w:rPr>
                <w:rFonts w:ascii="Times New Roman" w:hAnsi="Times New Roman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D81700" w:rsidRPr="00EF08DD" w:rsidTr="00F66B49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6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D81700" w:rsidRPr="00EF08DD" w:rsidTr="00F66B49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6" w:type="dxa"/>
            <w:shd w:val="clear" w:color="auto" w:fill="auto"/>
          </w:tcPr>
          <w:p w:rsidR="00D81700" w:rsidRPr="00EF08DD" w:rsidRDefault="00EF08DD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(963)2806119</w:t>
            </w:r>
          </w:p>
        </w:tc>
      </w:tr>
      <w:tr w:rsidR="00D81700" w:rsidRPr="00EF08DD" w:rsidTr="00F66B49">
        <w:tc>
          <w:tcPr>
            <w:tcW w:w="461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shd w:val="clear" w:color="auto" w:fill="auto"/>
          </w:tcPr>
          <w:p w:rsidR="00D81700" w:rsidRPr="00EF08DD" w:rsidRDefault="00D81700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F66B49" w:rsidRPr="00EF08DD" w:rsidTr="00F66B49">
        <w:tc>
          <w:tcPr>
            <w:tcW w:w="461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6" w:type="dxa"/>
            <w:shd w:val="clear" w:color="auto" w:fill="auto"/>
          </w:tcPr>
          <w:p w:rsidR="00F66B49" w:rsidRPr="00EF08DD" w:rsidRDefault="00F66B4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F75D97" w:rsidRPr="00EF08DD" w:rsidRDefault="00F75D97" w:rsidP="00EF08DD">
      <w:pPr>
        <w:rPr>
          <w:rFonts w:ascii="Times New Roman" w:hAnsi="Times New Roman"/>
          <w:sz w:val="24"/>
          <w:szCs w:val="24"/>
        </w:rPr>
      </w:pPr>
    </w:p>
    <w:p w:rsidR="00F75D97" w:rsidRPr="00EF08DD" w:rsidRDefault="00F75D97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15</w:t>
      </w:r>
    </w:p>
    <w:p w:rsidR="00F75D97" w:rsidRPr="00EF08DD" w:rsidRDefault="00F75D97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F75D97" w:rsidRPr="004B422A" w:rsidRDefault="00F75D97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EF08DD"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рганизация здравоохранения и о</w:t>
            </w: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бществе</w:t>
            </w:r>
            <w:r w:rsidR="00EF08DD"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нное здоровье 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Руководители, заместители руководителей учреждений здравоохранения, врачи-методисты, врачи-статистики, специалисты системы медицинского страхования, специалисты органов управления здравоохранением.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Программа предназначена для усовершенствования и сертификации для получения ими знаний, умений и навыков, необходимых для осуществления управленческой деятельности в организациях и учреждениях системы здравоохранения и медицинского страхования. Она содержит разделы по организации экспертизы временной нетрудоспособности и контролю качества оказания медицинской помощи в лечебно</w:t>
            </w:r>
            <w:r w:rsidR="00E04E12" w:rsidRPr="00EF08DD">
              <w:rPr>
                <w:rFonts w:ascii="Times New Roman" w:hAnsi="Times New Roman"/>
                <w:sz w:val="24"/>
                <w:szCs w:val="24"/>
              </w:rPr>
              <w:t>-профилактических учреждениях.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7E52C3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Организация здравоохранения</w:t>
            </w:r>
            <w:r w:rsidR="00F75D97" w:rsidRPr="00EF08DD">
              <w:rPr>
                <w:rFonts w:ascii="Times New Roman" w:hAnsi="Times New Roman"/>
                <w:sz w:val="24"/>
                <w:szCs w:val="24"/>
              </w:rPr>
              <w:t xml:space="preserve"> медицинское страхование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B5297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F75D97" w:rsidRPr="00EF08DD" w:rsidTr="00AC5E9B"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F75D97" w:rsidRPr="00EF08DD" w:rsidTr="004E51A8">
        <w:trPr>
          <w:trHeight w:val="248"/>
        </w:trPr>
        <w:tc>
          <w:tcPr>
            <w:tcW w:w="461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F75D97" w:rsidRPr="00EF08DD" w:rsidRDefault="00F75D97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4E51A8" w:rsidRPr="00EF08DD" w:rsidRDefault="004E51A8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4E51A8" w:rsidP="00EF08D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br w:type="page"/>
      </w:r>
    </w:p>
    <w:p w:rsidR="00F75D97" w:rsidRPr="00EF08DD" w:rsidRDefault="00F75D97" w:rsidP="00EF08DD">
      <w:pPr>
        <w:rPr>
          <w:rFonts w:ascii="Times New Roman" w:hAnsi="Times New Roman"/>
          <w:sz w:val="24"/>
          <w:szCs w:val="24"/>
        </w:rPr>
      </w:pPr>
    </w:p>
    <w:p w:rsidR="004E51A8" w:rsidRPr="00EF08DD" w:rsidRDefault="00D6742D" w:rsidP="00EF08DD">
      <w:pPr>
        <w:rPr>
          <w:rFonts w:ascii="Times New Roman" w:hAnsi="Times New Roman"/>
          <w:sz w:val="24"/>
          <w:szCs w:val="24"/>
        </w:rPr>
      </w:pPr>
      <w:r w:rsidRPr="00EF08DD">
        <w:rPr>
          <w:rFonts w:ascii="Times New Roman" w:hAnsi="Times New Roman"/>
          <w:sz w:val="24"/>
          <w:szCs w:val="24"/>
        </w:rPr>
        <w:t>16</w:t>
      </w:r>
    </w:p>
    <w:p w:rsidR="00D6742D" w:rsidRPr="00EF08DD" w:rsidRDefault="00D6742D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D6742D" w:rsidRPr="004B422A" w:rsidRDefault="00D6742D" w:rsidP="00EF08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Нефрология 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 по специальности «нефрология» проводится для врачей-терапевтов, педиатров, врачей общей практики, анестезиологов-реаниматологов, урологов, хирургов, детских хирургов, детских урологов-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андрологов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Целью освоения программы цикла профессиональной переподготовки «</w:t>
            </w:r>
            <w:r w:rsidR="00B75466" w:rsidRPr="00EF08DD">
              <w:rPr>
                <w:rFonts w:ascii="Times New Roman" w:hAnsi="Times New Roman"/>
                <w:sz w:val="24"/>
                <w:szCs w:val="24"/>
              </w:rPr>
              <w:t>Нефрология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» является обеспечение специалиста современными знаниями, практическими навыками и умениями для </w:t>
            </w:r>
            <w:r w:rsidR="00B75466" w:rsidRPr="00EF08DD">
              <w:rPr>
                <w:rFonts w:ascii="Times New Roman" w:hAnsi="Times New Roman"/>
                <w:sz w:val="24"/>
                <w:szCs w:val="24"/>
              </w:rPr>
              <w:t>работы врачом-нефрологом.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B75466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болезни почек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B52977" w:rsidP="00EF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6742D" w:rsidRPr="00EF08DD">
              <w:rPr>
                <w:rFonts w:ascii="Times New Roman" w:hAnsi="Times New Roman"/>
                <w:sz w:val="24"/>
                <w:szCs w:val="24"/>
              </w:rPr>
              <w:t>иплом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сертификат специалиста</w:t>
            </w:r>
          </w:p>
        </w:tc>
      </w:tr>
      <w:tr w:rsidR="00126EB9" w:rsidRPr="00EF08DD" w:rsidTr="00AC5E9B">
        <w:tc>
          <w:tcPr>
            <w:tcW w:w="461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Гяургиева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Хатиковна</w:t>
            </w:r>
            <w:proofErr w:type="spellEnd"/>
          </w:p>
        </w:tc>
      </w:tr>
      <w:tr w:rsidR="00126EB9" w:rsidRPr="00EF08DD" w:rsidTr="00AC5E9B">
        <w:tc>
          <w:tcPr>
            <w:tcW w:w="461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(928)7158538</w:t>
            </w:r>
          </w:p>
        </w:tc>
      </w:tr>
      <w:tr w:rsidR="00126EB9" w:rsidRPr="00EF08DD" w:rsidTr="00AC5E9B">
        <w:tc>
          <w:tcPr>
            <w:tcW w:w="461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126EB9" w:rsidRPr="00EF08DD" w:rsidRDefault="00126EB9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oksanakhg@mail.ru</w:t>
            </w:r>
          </w:p>
        </w:tc>
      </w:tr>
      <w:tr w:rsidR="00D6742D" w:rsidRPr="00EF08DD" w:rsidTr="00AC5E9B">
        <w:tc>
          <w:tcPr>
            <w:tcW w:w="461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D6742D" w:rsidRPr="00EF08DD" w:rsidRDefault="00D6742D" w:rsidP="00EF08DD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D6742D" w:rsidRDefault="00D6742D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 </w:t>
      </w: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8"/>
        <w:gridCol w:w="6576"/>
      </w:tblGrid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6" w:type="dxa"/>
            <w:shd w:val="clear" w:color="auto" w:fill="auto"/>
          </w:tcPr>
          <w:p w:rsidR="003A145E" w:rsidRPr="004B422A" w:rsidRDefault="003A145E" w:rsidP="001E71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вопросы неонатологии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Врачи</w:t>
            </w:r>
            <w:r>
              <w:rPr>
                <w:rFonts w:ascii="Times New Roman" w:hAnsi="Times New Roman"/>
                <w:sz w:val="24"/>
                <w:szCs w:val="24"/>
              </w:rPr>
              <w:t>-неонатологи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C76DFE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C76DFE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требованиями к профессиональной компетенции врача-неонатолог</w:t>
            </w:r>
            <w:r w:rsidR="00C76DFE">
              <w:rPr>
                <w:rFonts w:ascii="Times New Roman" w:hAnsi="Times New Roman"/>
                <w:sz w:val="24"/>
                <w:szCs w:val="24"/>
              </w:rPr>
              <w:t>а. Программа предназначена</w:t>
            </w:r>
            <w:r w:rsidRPr="00C76DFE">
              <w:rPr>
                <w:rFonts w:ascii="Times New Roman" w:hAnsi="Times New Roman"/>
                <w:sz w:val="24"/>
                <w:szCs w:val="24"/>
              </w:rPr>
              <w:t xml:space="preserve"> для углубления</w:t>
            </w:r>
            <w:r w:rsidR="00C76DFE">
              <w:rPr>
                <w:rFonts w:ascii="Times New Roman" w:hAnsi="Times New Roman"/>
                <w:sz w:val="24"/>
                <w:szCs w:val="24"/>
              </w:rPr>
              <w:t xml:space="preserve"> имеющихся и приобретения новых теоретических знаний, а также</w:t>
            </w:r>
            <w:r w:rsidRPr="00C7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EE7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 w:rsidR="00C7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DFE">
              <w:rPr>
                <w:rFonts w:ascii="Times New Roman" w:hAnsi="Times New Roman"/>
                <w:sz w:val="24"/>
                <w:szCs w:val="24"/>
              </w:rPr>
              <w:t xml:space="preserve">практических навыков </w:t>
            </w:r>
            <w:r w:rsidR="00C76DFE">
              <w:rPr>
                <w:rFonts w:ascii="Times New Roman" w:hAnsi="Times New Roman"/>
                <w:sz w:val="24"/>
                <w:szCs w:val="24"/>
              </w:rPr>
              <w:t xml:space="preserve">и умений </w:t>
            </w:r>
            <w:r w:rsidRPr="00C76DFE">
              <w:rPr>
                <w:rFonts w:ascii="Times New Roman" w:hAnsi="Times New Roman"/>
                <w:sz w:val="24"/>
                <w:szCs w:val="24"/>
              </w:rPr>
              <w:t>в области неонатологии</w:t>
            </w:r>
            <w:r w:rsidR="00C76DFE">
              <w:rPr>
                <w:rFonts w:ascii="Times New Roman" w:hAnsi="Times New Roman"/>
                <w:sz w:val="24"/>
                <w:szCs w:val="24"/>
              </w:rPr>
              <w:t>, необходимых</w:t>
            </w:r>
            <w:r w:rsidR="00C76DFE" w:rsidRPr="00C76DFE">
              <w:rPr>
                <w:rFonts w:ascii="Times New Roman" w:hAnsi="Times New Roman"/>
                <w:sz w:val="24"/>
                <w:szCs w:val="24"/>
              </w:rPr>
              <w:t xml:space="preserve"> для оказания высококвалифицированной помощи</w:t>
            </w:r>
            <w:r w:rsidR="00C76DFE">
              <w:rPr>
                <w:rFonts w:ascii="Times New Roman" w:hAnsi="Times New Roman"/>
                <w:sz w:val="24"/>
                <w:szCs w:val="24"/>
              </w:rPr>
              <w:t xml:space="preserve"> в соответствии с занимаемой </w:t>
            </w:r>
            <w:r w:rsidR="00C76DFE" w:rsidRPr="00C76DFE">
              <w:rPr>
                <w:rFonts w:ascii="Times New Roman" w:hAnsi="Times New Roman"/>
                <w:sz w:val="24"/>
                <w:szCs w:val="24"/>
              </w:rPr>
              <w:t xml:space="preserve">должностью и профилем учреждения, </w:t>
            </w:r>
            <w:r w:rsidR="00C76DFE">
              <w:rPr>
                <w:rFonts w:ascii="Times New Roman" w:hAnsi="Times New Roman"/>
                <w:sz w:val="24"/>
                <w:szCs w:val="24"/>
              </w:rPr>
              <w:t xml:space="preserve">в котором </w:t>
            </w:r>
            <w:r w:rsidR="00C76DFE" w:rsidRPr="00C76DFE">
              <w:rPr>
                <w:rFonts w:ascii="Times New Roman" w:hAnsi="Times New Roman"/>
                <w:sz w:val="24"/>
                <w:szCs w:val="24"/>
              </w:rPr>
              <w:t>работает</w:t>
            </w:r>
            <w:r w:rsidR="00473404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C76DFE">
              <w:rPr>
                <w:rFonts w:ascii="Times New Roman" w:hAnsi="Times New Roman"/>
                <w:sz w:val="24"/>
                <w:szCs w:val="24"/>
              </w:rPr>
              <w:t xml:space="preserve">. Обучение по данной программе позволяет готовить слушателей к успешной сдаче сертификационного экзамена </w:t>
            </w:r>
            <w:r w:rsidR="00473404">
              <w:rPr>
                <w:rFonts w:ascii="Times New Roman" w:hAnsi="Times New Roman"/>
                <w:sz w:val="24"/>
                <w:szCs w:val="24"/>
              </w:rPr>
              <w:t xml:space="preserve">по специальности «Неонатология» </w:t>
            </w:r>
            <w:r w:rsidRPr="00C76DFE">
              <w:rPr>
                <w:rFonts w:ascii="Times New Roman" w:hAnsi="Times New Roman"/>
                <w:sz w:val="24"/>
                <w:szCs w:val="24"/>
              </w:rPr>
              <w:t>и получения квалификационной категории. Програм</w:t>
            </w:r>
            <w:r w:rsidR="00C76DFE" w:rsidRPr="00C76DFE">
              <w:rPr>
                <w:rFonts w:ascii="Times New Roman" w:hAnsi="Times New Roman"/>
                <w:sz w:val="24"/>
                <w:szCs w:val="24"/>
              </w:rPr>
              <w:t xml:space="preserve">ма включает </w:t>
            </w:r>
            <w:r w:rsidR="00473404">
              <w:rPr>
                <w:rFonts w:ascii="Times New Roman" w:hAnsi="Times New Roman"/>
                <w:sz w:val="24"/>
                <w:szCs w:val="24"/>
              </w:rPr>
              <w:t>широкий спектр актуальных</w:t>
            </w:r>
            <w:r w:rsidR="00C76DFE" w:rsidRPr="00C76DFE">
              <w:rPr>
                <w:rFonts w:ascii="Times New Roman" w:hAnsi="Times New Roman"/>
                <w:sz w:val="24"/>
                <w:szCs w:val="24"/>
              </w:rPr>
              <w:t xml:space="preserve"> воп</w:t>
            </w:r>
            <w:r w:rsidR="00473404">
              <w:rPr>
                <w:rFonts w:ascii="Times New Roman" w:hAnsi="Times New Roman"/>
                <w:sz w:val="24"/>
                <w:szCs w:val="24"/>
              </w:rPr>
              <w:t>росов</w:t>
            </w:r>
            <w:r w:rsidR="00C76DFE" w:rsidRPr="00C76DFE">
              <w:rPr>
                <w:rFonts w:ascii="Times New Roman" w:hAnsi="Times New Roman"/>
                <w:sz w:val="24"/>
                <w:szCs w:val="24"/>
              </w:rPr>
              <w:t xml:space="preserve"> неонатологии. 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755EE7" w:rsidP="001E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неонатология</w:t>
            </w:r>
            <w:r w:rsidR="003A145E" w:rsidRPr="00EF08DD">
              <w:rPr>
                <w:rFonts w:ascii="Times New Roman" w:hAnsi="Times New Roman"/>
                <w:sz w:val="24"/>
                <w:szCs w:val="24"/>
              </w:rPr>
              <w:t xml:space="preserve"> диагностика лечение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(963)2806119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3A145E" w:rsidRPr="00EF08DD" w:rsidTr="001E71E8">
        <w:tc>
          <w:tcPr>
            <w:tcW w:w="461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6" w:type="dxa"/>
            <w:shd w:val="clear" w:color="auto" w:fill="auto"/>
          </w:tcPr>
          <w:p w:rsidR="003A145E" w:rsidRPr="00EF08DD" w:rsidRDefault="003A145E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3A145E" w:rsidRDefault="003A145E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</w:p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07"/>
        <w:gridCol w:w="6577"/>
      </w:tblGrid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дополнительного образования</w:t>
            </w:r>
          </w:p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(ПК или ПП)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E00858" w:rsidRPr="004B422A" w:rsidRDefault="00E00858" w:rsidP="001E71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22A">
              <w:rPr>
                <w:rFonts w:ascii="Times New Roman" w:hAnsi="Times New Roman"/>
                <w:b/>
                <w:i/>
                <w:sz w:val="24"/>
                <w:szCs w:val="24"/>
              </w:rPr>
              <w:t>Эндоскопия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рачи-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эндоскописты</w:t>
            </w:r>
            <w:proofErr w:type="spellEnd"/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требованиями к профессиональной компете</w:t>
            </w:r>
            <w:r>
              <w:rPr>
                <w:rFonts w:ascii="Times New Roman" w:hAnsi="Times New Roman"/>
                <w:sz w:val="24"/>
                <w:szCs w:val="24"/>
              </w:rPr>
              <w:t>нции врача-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эндоскописта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>, для углубления имеющих</w:t>
            </w:r>
            <w:r>
              <w:rPr>
                <w:rFonts w:ascii="Times New Roman" w:hAnsi="Times New Roman"/>
                <w:sz w:val="24"/>
                <w:szCs w:val="24"/>
              </w:rPr>
              <w:t>ся и приобретения новых знаний,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умений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>. Обучение по данной программе позволяет готовить слушателей к успешной сдаче сертификационного экзамена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«Эндоскопия»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и получения квалификационной категории. В ней представлены современные научные подходы к проблемам понимания этиологии, патогенеза, клиники, диагностики и оказания квалифицированной специализированной помощи населению пр</w:t>
            </w:r>
            <w:r>
              <w:rPr>
                <w:rFonts w:ascii="Times New Roman" w:hAnsi="Times New Roman"/>
                <w:sz w:val="24"/>
                <w:szCs w:val="24"/>
              </w:rPr>
              <w:t>и врожденной и приобретенной патологии, требующей проведения эндоскопических исследований и лечебных вмешательств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(через пробел)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Эндоскопия</w:t>
            </w:r>
            <w:r w:rsidRPr="00EF08DD">
              <w:rPr>
                <w:rFonts w:ascii="Times New Roman" w:hAnsi="Times New Roman"/>
                <w:sz w:val="24"/>
                <w:szCs w:val="24"/>
              </w:rPr>
              <w:t xml:space="preserve"> диагностика лечение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Реализация за счет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По договорам с физическими и юридическими лицами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Документ, выдаваемый по окончании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сертификат специалиста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ФИО (отв. лицо)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8DD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EF08DD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Тел. отв. лица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(928)0812816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fshogenova@mail.ru</w:t>
            </w:r>
          </w:p>
        </w:tc>
      </w:tr>
      <w:tr w:rsidR="00E00858" w:rsidRPr="00EF08DD" w:rsidTr="001E71E8">
        <w:tc>
          <w:tcPr>
            <w:tcW w:w="461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577" w:type="dxa"/>
            <w:shd w:val="clear" w:color="auto" w:fill="auto"/>
          </w:tcPr>
          <w:p w:rsidR="00E00858" w:rsidRPr="00EF08DD" w:rsidRDefault="00E00858" w:rsidP="001E71E8">
            <w:pPr>
              <w:rPr>
                <w:rFonts w:ascii="Times New Roman" w:hAnsi="Times New Roman"/>
                <w:sz w:val="24"/>
                <w:szCs w:val="24"/>
              </w:rPr>
            </w:pPr>
            <w:r w:rsidRPr="00EF08DD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</w:tbl>
    <w:p w:rsidR="00E00858" w:rsidRDefault="00E00858" w:rsidP="00EF08DD">
      <w:pPr>
        <w:rPr>
          <w:rFonts w:ascii="Times New Roman" w:hAnsi="Times New Roman"/>
          <w:sz w:val="24"/>
          <w:szCs w:val="24"/>
        </w:rPr>
      </w:pPr>
    </w:p>
    <w:p w:rsidR="00E00858" w:rsidRPr="00EF08DD" w:rsidRDefault="00E00858" w:rsidP="00EF08DD">
      <w:pPr>
        <w:rPr>
          <w:rFonts w:ascii="Times New Roman" w:hAnsi="Times New Roman"/>
          <w:sz w:val="24"/>
          <w:szCs w:val="24"/>
        </w:rPr>
      </w:pPr>
    </w:p>
    <w:sectPr w:rsidR="00E00858" w:rsidRPr="00EF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88"/>
    <w:rsid w:val="000D5A5A"/>
    <w:rsid w:val="000E2578"/>
    <w:rsid w:val="00126EB9"/>
    <w:rsid w:val="0014023C"/>
    <w:rsid w:val="00180D46"/>
    <w:rsid w:val="001F765E"/>
    <w:rsid w:val="00253A00"/>
    <w:rsid w:val="0025715C"/>
    <w:rsid w:val="00283117"/>
    <w:rsid w:val="00283A8D"/>
    <w:rsid w:val="0029174E"/>
    <w:rsid w:val="0036658F"/>
    <w:rsid w:val="003A145E"/>
    <w:rsid w:val="003B0C51"/>
    <w:rsid w:val="003C7F25"/>
    <w:rsid w:val="004378B0"/>
    <w:rsid w:val="00455C39"/>
    <w:rsid w:val="00473404"/>
    <w:rsid w:val="0048779B"/>
    <w:rsid w:val="004B422A"/>
    <w:rsid w:val="004C1337"/>
    <w:rsid w:val="004E51A8"/>
    <w:rsid w:val="00550693"/>
    <w:rsid w:val="00576698"/>
    <w:rsid w:val="00593E8C"/>
    <w:rsid w:val="00595A04"/>
    <w:rsid w:val="00595A29"/>
    <w:rsid w:val="006306CF"/>
    <w:rsid w:val="00651E4F"/>
    <w:rsid w:val="00697D70"/>
    <w:rsid w:val="006B47E2"/>
    <w:rsid w:val="00755EE7"/>
    <w:rsid w:val="007B06AA"/>
    <w:rsid w:val="007E52C3"/>
    <w:rsid w:val="00803E34"/>
    <w:rsid w:val="00844946"/>
    <w:rsid w:val="008520FE"/>
    <w:rsid w:val="008839A3"/>
    <w:rsid w:val="00892D44"/>
    <w:rsid w:val="008C67D5"/>
    <w:rsid w:val="00947079"/>
    <w:rsid w:val="009853FA"/>
    <w:rsid w:val="009E3242"/>
    <w:rsid w:val="00A00B04"/>
    <w:rsid w:val="00A84A93"/>
    <w:rsid w:val="00AC5E9B"/>
    <w:rsid w:val="00B076AB"/>
    <w:rsid w:val="00B46A1F"/>
    <w:rsid w:val="00B52977"/>
    <w:rsid w:val="00B74522"/>
    <w:rsid w:val="00B75466"/>
    <w:rsid w:val="00C76DFE"/>
    <w:rsid w:val="00CD64BA"/>
    <w:rsid w:val="00CE0619"/>
    <w:rsid w:val="00D037DE"/>
    <w:rsid w:val="00D6742D"/>
    <w:rsid w:val="00D81700"/>
    <w:rsid w:val="00DA1BEE"/>
    <w:rsid w:val="00DD1865"/>
    <w:rsid w:val="00DE7088"/>
    <w:rsid w:val="00E00858"/>
    <w:rsid w:val="00E04E12"/>
    <w:rsid w:val="00E05E32"/>
    <w:rsid w:val="00EF08DD"/>
    <w:rsid w:val="00F04A17"/>
    <w:rsid w:val="00F54DD0"/>
    <w:rsid w:val="00F57860"/>
    <w:rsid w:val="00F66B49"/>
    <w:rsid w:val="00F75D97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9B61-793C-419C-8399-2CAC1C8D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E708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DE7088"/>
    <w:pPr>
      <w:widowControl w:val="0"/>
      <w:shd w:val="clear" w:color="auto" w:fill="FFFFFF"/>
      <w:spacing w:after="780" w:line="276" w:lineRule="exact"/>
      <w:ind w:hanging="360"/>
    </w:pPr>
    <w:rPr>
      <w:rFonts w:ascii="Times New Roman" w:eastAsiaTheme="minorHAnsi" w:hAnsi="Times New Roman"/>
    </w:rPr>
  </w:style>
  <w:style w:type="character" w:customStyle="1" w:styleId="a4">
    <w:name w:val="Основной текст Знак"/>
    <w:basedOn w:val="a0"/>
    <w:uiPriority w:val="99"/>
    <w:semiHidden/>
    <w:rsid w:val="00DE7088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4"/>
    <w:rsid w:val="007B06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7B06AA"/>
    <w:pPr>
      <w:widowControl w:val="0"/>
      <w:shd w:val="clear" w:color="auto" w:fill="FFFFFF"/>
      <w:spacing w:before="480" w:line="29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Гяургиева</dc:creator>
  <cp:keywords/>
  <dc:description/>
  <cp:lastModifiedBy>User</cp:lastModifiedBy>
  <cp:revision>11</cp:revision>
  <dcterms:created xsi:type="dcterms:W3CDTF">2017-05-04T07:28:00Z</dcterms:created>
  <dcterms:modified xsi:type="dcterms:W3CDTF">2017-05-04T08:50:00Z</dcterms:modified>
</cp:coreProperties>
</file>