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8E4D2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4D20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12E6" w:rsidRDefault="001912E6" w:rsidP="001912E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1912E6" w:rsidRDefault="001912E6" w:rsidP="001912E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1912E6" w:rsidRDefault="001912E6" w:rsidP="001912E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84"/>
        <w:gridCol w:w="4388"/>
      </w:tblGrid>
      <w:tr w:rsidR="008E4D20" w:rsidRPr="008E4D20" w:rsidTr="001912E6">
        <w:tc>
          <w:tcPr>
            <w:tcW w:w="4673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E4D20" w:rsidRPr="008E4D20" w:rsidTr="001912E6">
        <w:tc>
          <w:tcPr>
            <w:tcW w:w="4673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1912E6" w:rsidRPr="008E4D20" w:rsidRDefault="001912E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20" w:rsidRPr="008E4D20" w:rsidTr="001912E6">
        <w:tc>
          <w:tcPr>
            <w:tcW w:w="4673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к.м.н.______________А.О</w:t>
            </w:r>
            <w:proofErr w:type="spellEnd"/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5FC9" w:rsidRPr="00085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Асанов</w:t>
            </w:r>
          </w:p>
        </w:tc>
        <w:tc>
          <w:tcPr>
            <w:tcW w:w="0" w:type="auto"/>
            <w:vMerge/>
            <w:vAlign w:val="center"/>
            <w:hideMark/>
          </w:tcPr>
          <w:p w:rsidR="001912E6" w:rsidRPr="008E4D20" w:rsidRDefault="001912E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проф. __________А.М. Кумыков</w:t>
            </w:r>
          </w:p>
        </w:tc>
      </w:tr>
      <w:tr w:rsidR="008E4D20" w:rsidRPr="008E4D20" w:rsidTr="001912E6">
        <w:tc>
          <w:tcPr>
            <w:tcW w:w="4673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«_____»_______________ 2017 г.</w:t>
            </w:r>
          </w:p>
        </w:tc>
        <w:tc>
          <w:tcPr>
            <w:tcW w:w="284" w:type="dxa"/>
          </w:tcPr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«_____»_______________ 2017 г.</w:t>
            </w:r>
          </w:p>
        </w:tc>
      </w:tr>
    </w:tbl>
    <w:p w:rsidR="001912E6" w:rsidRPr="008E4D20" w:rsidRDefault="001912E6" w:rsidP="00191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2E6" w:rsidRDefault="001912E6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8E4D20" w:rsidRDefault="008E4D20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8E4D20" w:rsidRDefault="008E4D20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8E4D20" w:rsidRPr="008E4D20" w:rsidRDefault="008E4D20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912E6" w:rsidRPr="008E4D20" w:rsidRDefault="001912E6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912E6" w:rsidRPr="008E4D20" w:rsidRDefault="001912E6" w:rsidP="001912E6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2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912E6" w:rsidRPr="008E4D20" w:rsidRDefault="001912E6" w:rsidP="001912E6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</w:rPr>
      </w:pPr>
      <w:r w:rsidRPr="008E4D20">
        <w:rPr>
          <w:rFonts w:ascii="Times New Roman" w:hAnsi="Times New Roman" w:cs="Times New Roman"/>
        </w:rPr>
        <w:t xml:space="preserve">по виду дополнительного профессионального образования – </w:t>
      </w:r>
    </w:p>
    <w:p w:rsidR="001912E6" w:rsidRPr="008E4D20" w:rsidRDefault="001912E6" w:rsidP="001912E6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</w:rPr>
      </w:pPr>
      <w:r w:rsidRPr="008E4D20">
        <w:rPr>
          <w:rStyle w:val="32"/>
          <w:rFonts w:eastAsia="Arial Unicode MS"/>
          <w:b/>
        </w:rPr>
        <w:t>ПОВЫШЕНИЕ КВАЛИФИКАЦИИ</w:t>
      </w:r>
    </w:p>
    <w:p w:rsidR="001912E6" w:rsidRPr="008E4D20" w:rsidRDefault="001912E6" w:rsidP="001912E6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</w:p>
    <w:p w:rsidR="001912E6" w:rsidRPr="008E4D20" w:rsidRDefault="001912E6" w:rsidP="001912E6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  <w:r w:rsidRPr="008E4D20">
        <w:rPr>
          <w:rFonts w:ascii="Times New Roman" w:hAnsi="Times New Roman" w:cs="Times New Roman"/>
        </w:rPr>
        <w:t xml:space="preserve">Специальность </w:t>
      </w:r>
      <w:r w:rsidR="00381700">
        <w:rPr>
          <w:rStyle w:val="32"/>
          <w:rFonts w:eastAsia="Arial Unicode MS"/>
          <w:b/>
          <w:sz w:val="28"/>
          <w:szCs w:val="28"/>
        </w:rPr>
        <w:t>«Клиническая лабораторная диагностика</w:t>
      </w:r>
      <w:r w:rsidRPr="008E4D20">
        <w:rPr>
          <w:rStyle w:val="32"/>
          <w:rFonts w:eastAsia="Arial Unicode MS"/>
          <w:b/>
          <w:sz w:val="28"/>
          <w:szCs w:val="28"/>
        </w:rPr>
        <w:t>»</w:t>
      </w:r>
    </w:p>
    <w:p w:rsidR="001912E6" w:rsidRPr="008E4D20" w:rsidRDefault="001912E6" w:rsidP="001912E6">
      <w:pPr>
        <w:spacing w:after="476" w:line="220" w:lineRule="exact"/>
        <w:ind w:left="40"/>
        <w:jc w:val="center"/>
        <w:rPr>
          <w:rStyle w:val="32"/>
          <w:rFonts w:eastAsia="Arial Unicode MS"/>
        </w:rPr>
      </w:pPr>
      <w:r w:rsidRPr="008E4D20">
        <w:rPr>
          <w:rFonts w:ascii="Times New Roman" w:hAnsi="Times New Roman" w:cs="Times New Roman"/>
        </w:rPr>
        <w:t xml:space="preserve">Срок обучения: </w:t>
      </w:r>
      <w:r w:rsidRPr="008E4D20">
        <w:rPr>
          <w:rStyle w:val="32"/>
          <w:rFonts w:eastAsia="Arial Unicode MS"/>
        </w:rPr>
        <w:t>144 часа</w:t>
      </w:r>
    </w:p>
    <w:p w:rsidR="001912E6" w:rsidRPr="008E4D20" w:rsidRDefault="001912E6" w:rsidP="001912E6">
      <w:pPr>
        <w:spacing w:after="301" w:line="220" w:lineRule="exact"/>
        <w:ind w:left="40"/>
        <w:jc w:val="center"/>
      </w:pPr>
    </w:p>
    <w:p w:rsidR="001912E6" w:rsidRPr="008E4D20" w:rsidRDefault="001912E6" w:rsidP="00085FC9">
      <w:pPr>
        <w:spacing w:after="301" w:line="220" w:lineRule="exact"/>
        <w:rPr>
          <w:rFonts w:ascii="Times New Roman" w:hAnsi="Times New Roman" w:cs="Times New Roman"/>
          <w:b/>
        </w:rPr>
      </w:pPr>
    </w:p>
    <w:p w:rsidR="001912E6" w:rsidRPr="008E4D20" w:rsidRDefault="001912E6" w:rsidP="001912E6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  <w:r w:rsidRPr="008E4D20">
        <w:rPr>
          <w:rFonts w:ascii="Times New Roman" w:hAnsi="Times New Roman" w:cs="Times New Roman"/>
          <w:b/>
        </w:rPr>
        <w:t>2017</w:t>
      </w:r>
    </w:p>
    <w:p w:rsidR="001912E6" w:rsidRPr="008E4D2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образовательной программы повышения квалификации врачей по спе</w:t>
      </w:r>
      <w:r w:rsidR="00536B05">
        <w:rPr>
          <w:rFonts w:ascii="Times New Roman" w:hAnsi="Times New Roman" w:cs="Times New Roman"/>
          <w:sz w:val="28"/>
          <w:szCs w:val="28"/>
        </w:rPr>
        <w:t>циальности «</w:t>
      </w:r>
      <w:r w:rsidR="00381700" w:rsidRPr="00381700">
        <w:rPr>
          <w:rStyle w:val="32"/>
          <w:rFonts w:eastAsia="Arial Unicode MS"/>
          <w:sz w:val="28"/>
          <w:szCs w:val="28"/>
          <w:u w:val="none"/>
        </w:rPr>
        <w:t>Клиническая лабораторная диагностика</w:t>
      </w:r>
      <w:r w:rsidRPr="008E4D20">
        <w:rPr>
          <w:rFonts w:ascii="Times New Roman" w:hAnsi="Times New Roman" w:cs="Times New Roman"/>
          <w:sz w:val="28"/>
          <w:szCs w:val="28"/>
        </w:rPr>
        <w:t>»:</w:t>
      </w:r>
    </w:p>
    <w:p w:rsidR="001912E6" w:rsidRPr="001B4A70" w:rsidRDefault="001912E6" w:rsidP="001912E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D20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8E4D20">
        <w:rPr>
          <w:rFonts w:ascii="Times New Roman" w:hAnsi="Times New Roman" w:cs="Times New Roman"/>
          <w:sz w:val="28"/>
          <w:szCs w:val="28"/>
        </w:rPr>
        <w:t xml:space="preserve"> Исмаил Алимович, доктор медицинских наук, профессор, директор Центра дополнительного профессионального образования, </w:t>
      </w:r>
      <w:r w:rsidRPr="001B4A70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и повышения квалификации медицинского факультета (ЦДПО ПП и ПК МФ) ФГБОУ </w:t>
      </w:r>
      <w:proofErr w:type="gramStart"/>
      <w:r w:rsidRPr="001B4A7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4A70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 им. Х.М. Бербекова» (КБГУ)</w:t>
      </w:r>
    </w:p>
    <w:p w:rsidR="001912E6" w:rsidRPr="001B4A70" w:rsidRDefault="001912E6" w:rsidP="001912E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Гяургиева Оксана Хатиковна, доктор медицинских наук, профессор, преподаватель ЦДПО ПП и ПК МФ КБГУ</w:t>
      </w:r>
    </w:p>
    <w:p w:rsidR="001912E6" w:rsidRPr="001B4A70" w:rsidRDefault="00381700" w:rsidP="001912E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Созаева Марин</w:t>
      </w:r>
      <w:r w:rsidR="001B4A7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Султан-Хамито</w:t>
      </w:r>
      <w:r w:rsidR="001B4A70" w:rsidRPr="001B4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 клинической лабораторной диагностики, главный внештатный врач</w:t>
      </w:r>
      <w:r w:rsidRPr="0038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диагностики Министерства здравоохранения КБР</w:t>
      </w:r>
      <w:r w:rsidR="001B4A70">
        <w:rPr>
          <w:rFonts w:ascii="Times New Roman" w:hAnsi="Times New Roman" w:cs="Times New Roman"/>
          <w:sz w:val="28"/>
          <w:szCs w:val="28"/>
        </w:rPr>
        <w:t>,</w:t>
      </w:r>
      <w:r w:rsidR="001912E6" w:rsidRPr="001B4A70">
        <w:rPr>
          <w:rFonts w:ascii="Times New Roman" w:hAnsi="Times New Roman" w:cs="Times New Roman"/>
          <w:sz w:val="28"/>
          <w:szCs w:val="28"/>
        </w:rPr>
        <w:t xml:space="preserve"> преподаватель ЦДПО ПП и ПК МФ КБГУ</w:t>
      </w:r>
    </w:p>
    <w:p w:rsidR="001912E6" w:rsidRPr="00085FC9" w:rsidRDefault="001912E6" w:rsidP="00085FC9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Шогенова Фатима Мухамедовна, кандидат медицинских наук, преподаватель высшей квалификационной категории вуза федерального подчинения, методист ЦДПО ПП и ПК МФ КБГУ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</w:t>
      </w:r>
      <w:r w:rsidR="001B4A70">
        <w:rPr>
          <w:rFonts w:ascii="Times New Roman" w:hAnsi="Times New Roman" w:cs="Times New Roman"/>
          <w:sz w:val="28"/>
          <w:szCs w:val="28"/>
        </w:rPr>
        <w:t>циальности «</w:t>
      </w:r>
      <w:r w:rsidR="00381700" w:rsidRPr="00381700">
        <w:rPr>
          <w:rStyle w:val="32"/>
          <w:rFonts w:eastAsia="Arial Unicode MS"/>
          <w:sz w:val="28"/>
          <w:szCs w:val="28"/>
          <w:u w:val="none"/>
        </w:rPr>
        <w:t>Клиническая лабораторная диагностика</w:t>
      </w:r>
      <w:r w:rsidRPr="001B4A70">
        <w:rPr>
          <w:rFonts w:ascii="Times New Roman" w:hAnsi="Times New Roman" w:cs="Times New Roman"/>
          <w:sz w:val="28"/>
          <w:szCs w:val="28"/>
        </w:rPr>
        <w:t xml:space="preserve"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</w:t>
      </w:r>
      <w:proofErr w:type="gramStart"/>
      <w:r w:rsidRPr="001B4A7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4A70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 им. Х.М. Бербекова»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37553E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марта 2017 г.  Протокол № 1</w:t>
      </w:r>
      <w:r w:rsidR="001912E6" w:rsidRPr="001B4A70">
        <w:rPr>
          <w:rFonts w:ascii="Times New Roman" w:hAnsi="Times New Roman" w:cs="Times New Roman"/>
          <w:sz w:val="28"/>
          <w:szCs w:val="28"/>
        </w:rPr>
        <w:t>.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1912E6" w:rsidP="001912E6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 xml:space="preserve">Директор ЦДПО ПП и ПК МФ ФГБОУ </w:t>
      </w:r>
      <w:proofErr w:type="gramStart"/>
      <w:r w:rsidRPr="001B4A7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4A70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 им. Х.М. Бербекова»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 xml:space="preserve">_______________________________ д.м.н., профессор </w:t>
      </w:r>
      <w:proofErr w:type="spellStart"/>
      <w:r w:rsidRPr="001B4A70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1B4A70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912E6" w:rsidRPr="001B4A70" w:rsidRDefault="001912E6" w:rsidP="00191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</w:t>
      </w:r>
      <w:r w:rsidR="001B4A70">
        <w:rPr>
          <w:rFonts w:ascii="Times New Roman" w:hAnsi="Times New Roman" w:cs="Times New Roman"/>
          <w:sz w:val="28"/>
          <w:szCs w:val="28"/>
        </w:rPr>
        <w:t>циальности «</w:t>
      </w:r>
      <w:r w:rsidR="00381700" w:rsidRPr="00381700">
        <w:rPr>
          <w:rStyle w:val="32"/>
          <w:rFonts w:eastAsia="Arial Unicode MS"/>
          <w:sz w:val="28"/>
          <w:szCs w:val="28"/>
          <w:u w:val="none"/>
        </w:rPr>
        <w:t>Клиническая лабораторная диагностика</w:t>
      </w:r>
      <w:r w:rsidRPr="001B4A70">
        <w:rPr>
          <w:rFonts w:ascii="Times New Roman" w:hAnsi="Times New Roman" w:cs="Times New Roman"/>
          <w:sz w:val="28"/>
          <w:szCs w:val="28"/>
        </w:rPr>
        <w:t xml:space="preserve">» обсуждена и одобрена на заседании учебно-методического совета </w:t>
      </w:r>
      <w:r w:rsidR="001B4A70">
        <w:rPr>
          <w:rFonts w:ascii="Times New Roman" w:hAnsi="Times New Roman" w:cs="Times New Roman"/>
          <w:sz w:val="28"/>
          <w:szCs w:val="28"/>
        </w:rPr>
        <w:t>медицинского факультета (УМС МФ</w:t>
      </w:r>
      <w:r w:rsidRPr="001B4A70">
        <w:rPr>
          <w:rFonts w:ascii="Times New Roman" w:hAnsi="Times New Roman" w:cs="Times New Roman"/>
          <w:sz w:val="28"/>
          <w:szCs w:val="28"/>
        </w:rPr>
        <w:t>) КБГУ</w:t>
      </w:r>
    </w:p>
    <w:p w:rsidR="001912E6" w:rsidRPr="001B4A70" w:rsidRDefault="0037553E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«22» марта 2017 г. Протокол № 5</w:t>
      </w:r>
      <w:r w:rsidR="001912E6" w:rsidRPr="001B4A70">
        <w:rPr>
          <w:rFonts w:ascii="Times New Roman" w:hAnsi="Times New Roman" w:cs="Times New Roman"/>
          <w:sz w:val="28"/>
          <w:szCs w:val="28"/>
        </w:rPr>
        <w:t>.</w:t>
      </w:r>
    </w:p>
    <w:p w:rsidR="001912E6" w:rsidRPr="001B4A70" w:rsidRDefault="001912E6" w:rsidP="00085F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Председатель УМС МФ КБГУ: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2E6" w:rsidRPr="00381700" w:rsidRDefault="001912E6" w:rsidP="003817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 xml:space="preserve">_______________________________ д.м.н., профессор </w:t>
      </w:r>
      <w:proofErr w:type="spellStart"/>
      <w:r w:rsidRPr="001B4A70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1B4A70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912E6" w:rsidRPr="000B246E" w:rsidRDefault="001912E6" w:rsidP="001912E6">
      <w:pPr>
        <w:pStyle w:val="af5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46E">
        <w:rPr>
          <w:rFonts w:ascii="Times New Roman" w:hAnsi="Times New Roman" w:cs="Times New Roman"/>
          <w:sz w:val="28"/>
          <w:szCs w:val="28"/>
        </w:rPr>
        <w:t>Данная программа позволяет совершенств</w:t>
      </w:r>
      <w:r w:rsidR="007F2C17">
        <w:rPr>
          <w:rFonts w:ascii="Times New Roman" w:hAnsi="Times New Roman" w:cs="Times New Roman"/>
          <w:sz w:val="28"/>
          <w:szCs w:val="28"/>
        </w:rPr>
        <w:t xml:space="preserve">овать имеющиеся </w:t>
      </w:r>
      <w:r w:rsidRPr="000B246E">
        <w:rPr>
          <w:rFonts w:ascii="Times New Roman" w:hAnsi="Times New Roman" w:cs="Times New Roman"/>
          <w:sz w:val="28"/>
          <w:szCs w:val="28"/>
        </w:rPr>
        <w:t xml:space="preserve">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»; ч.2: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Трудоемкость освоения – 144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рабочие программы учебных модулей: «Основы социальной гигиены и организация службы социальной гигиены», «Специальные дисциплины», «Региональный компонент социально-значимых болезней», «Медицина катастроф», «Занятия в </w:t>
      </w:r>
      <w:proofErr w:type="spellStart"/>
      <w:r w:rsidRPr="000B246E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Pr="000B246E">
        <w:rPr>
          <w:rFonts w:ascii="Times New Roman" w:hAnsi="Times New Roman" w:cs="Times New Roman"/>
          <w:sz w:val="28"/>
          <w:szCs w:val="28"/>
        </w:rPr>
        <w:t xml:space="preserve"> центре»;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задач):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1912E6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</w:t>
      </w:r>
      <w:r w:rsidR="000B246E">
        <w:rPr>
          <w:rFonts w:ascii="Times New Roman" w:hAnsi="Times New Roman" w:cs="Times New Roman"/>
          <w:sz w:val="28"/>
          <w:szCs w:val="28"/>
        </w:rPr>
        <w:t xml:space="preserve">алификации врачей – </w:t>
      </w:r>
      <w:r w:rsidR="00381700">
        <w:rPr>
          <w:rFonts w:ascii="Times New Roman" w:hAnsi="Times New Roman" w:cs="Times New Roman"/>
          <w:sz w:val="28"/>
          <w:szCs w:val="28"/>
        </w:rPr>
        <w:t xml:space="preserve">специалистов в области </w:t>
      </w:r>
      <w:r w:rsidR="00381700">
        <w:rPr>
          <w:rStyle w:val="32"/>
          <w:rFonts w:eastAsia="Arial Unicode MS"/>
          <w:sz w:val="28"/>
          <w:szCs w:val="28"/>
          <w:u w:val="none"/>
        </w:rPr>
        <w:t xml:space="preserve">клинической </w:t>
      </w:r>
      <w:r w:rsidR="00381700">
        <w:rPr>
          <w:rStyle w:val="32"/>
          <w:rFonts w:eastAsia="Arial Unicode MS"/>
          <w:sz w:val="28"/>
          <w:szCs w:val="28"/>
          <w:u w:val="none"/>
        </w:rPr>
        <w:lastRenderedPageBreak/>
        <w:t>лабораторной диагностики</w:t>
      </w:r>
      <w:r w:rsidRPr="000B246E">
        <w:rPr>
          <w:rFonts w:ascii="Times New Roman" w:hAnsi="Times New Roman" w:cs="Times New Roman"/>
          <w:sz w:val="28"/>
          <w:szCs w:val="28"/>
        </w:rPr>
        <w:t xml:space="preserve"> посредством проведения экзамена для выявления теоретической и практической подготовки слушателей.</w:t>
      </w:r>
    </w:p>
    <w:p w:rsidR="002E372C" w:rsidRPr="000B246E" w:rsidRDefault="002E372C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1912E6" w:rsidRPr="000B246E" w:rsidRDefault="001912E6" w:rsidP="001912E6">
      <w:pPr>
        <w:pStyle w:val="af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0B246E" w:rsidRDefault="001912E6" w:rsidP="00696D0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</w:t>
      </w:r>
      <w:r w:rsidR="00251831">
        <w:rPr>
          <w:rFonts w:ascii="Times New Roman" w:hAnsi="Times New Roman" w:cs="Times New Roman"/>
          <w:sz w:val="28"/>
          <w:szCs w:val="28"/>
        </w:rPr>
        <w:t xml:space="preserve"> </w:t>
      </w:r>
      <w:r w:rsidRPr="000B246E">
        <w:rPr>
          <w:rFonts w:ascii="Times New Roman" w:hAnsi="Times New Roman" w:cs="Times New Roman"/>
          <w:sz w:val="28"/>
          <w:szCs w:val="28"/>
        </w:rPr>
        <w:t>№</w:t>
      </w:r>
      <w:r w:rsidR="00251831">
        <w:rPr>
          <w:rFonts w:ascii="Times New Roman" w:hAnsi="Times New Roman" w:cs="Times New Roman"/>
          <w:sz w:val="28"/>
          <w:szCs w:val="28"/>
        </w:rPr>
        <w:t xml:space="preserve"> </w:t>
      </w:r>
      <w:r w:rsidRPr="000B246E">
        <w:rPr>
          <w:rFonts w:ascii="Times New Roman" w:hAnsi="Times New Roman" w:cs="Times New Roman"/>
          <w:sz w:val="28"/>
          <w:szCs w:val="28"/>
        </w:rPr>
        <w:t>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381700" w:rsidRPr="00381700" w:rsidRDefault="001912E6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246E">
        <w:rPr>
          <w:b/>
          <w:i/>
          <w:sz w:val="28"/>
          <w:szCs w:val="28"/>
        </w:rPr>
        <w:t xml:space="preserve">2.1. </w:t>
      </w:r>
      <w:r w:rsidR="000B246E" w:rsidRPr="000B246E">
        <w:rPr>
          <w:b/>
          <w:i/>
          <w:sz w:val="28"/>
          <w:szCs w:val="28"/>
        </w:rPr>
        <w:t>Должностные обязанности.</w:t>
      </w:r>
      <w:r w:rsidR="000B246E" w:rsidRPr="000B246E">
        <w:rPr>
          <w:sz w:val="28"/>
          <w:szCs w:val="28"/>
        </w:rPr>
        <w:t xml:space="preserve"> </w:t>
      </w:r>
      <w:bookmarkStart w:id="0" w:name="100175"/>
      <w:bookmarkStart w:id="1" w:name="100176"/>
      <w:bookmarkEnd w:id="0"/>
      <w:bookmarkEnd w:id="1"/>
      <w:proofErr w:type="gramStart"/>
      <w:r w:rsidR="00381700" w:rsidRPr="00381700">
        <w:rPr>
          <w:sz w:val="28"/>
          <w:szCs w:val="28"/>
        </w:rPr>
        <w:t xml:space="preserve">Проводит лабораторные исследования в соответствии со стандартом медицинской помощи; организует рабочее место для проведения лабораторных исследований; осуществляет мероприятия по обеспечению и контролю качества лабораторных исследований на </w:t>
      </w:r>
      <w:proofErr w:type="spellStart"/>
      <w:r w:rsidR="00381700" w:rsidRPr="00381700">
        <w:rPr>
          <w:sz w:val="28"/>
          <w:szCs w:val="28"/>
        </w:rPr>
        <w:t>преаналитическом</w:t>
      </w:r>
      <w:proofErr w:type="spellEnd"/>
      <w:r w:rsidR="00381700" w:rsidRPr="00381700">
        <w:rPr>
          <w:sz w:val="28"/>
          <w:szCs w:val="28"/>
        </w:rPr>
        <w:t xml:space="preserve">, аналитическом и </w:t>
      </w:r>
      <w:proofErr w:type="spellStart"/>
      <w:r w:rsidR="00381700" w:rsidRPr="00381700">
        <w:rPr>
          <w:sz w:val="28"/>
          <w:szCs w:val="28"/>
        </w:rPr>
        <w:t>постаналитическом</w:t>
      </w:r>
      <w:proofErr w:type="spellEnd"/>
      <w:r w:rsidR="00381700" w:rsidRPr="00381700">
        <w:rPr>
          <w:sz w:val="28"/>
          <w:szCs w:val="28"/>
        </w:rPr>
        <w:t xml:space="preserve"> этапах; осваивает и внедряет новые методы лабораторных исследований и оборудования; ведет медицинскую документацию в установленном порядке; планирует и анализирует результаты своей работы, готовит отчеты о своей работе;</w:t>
      </w:r>
      <w:proofErr w:type="gramEnd"/>
      <w:r w:rsidR="00381700" w:rsidRPr="00381700">
        <w:rPr>
          <w:sz w:val="28"/>
          <w:szCs w:val="28"/>
        </w:rPr>
        <w:t xml:space="preserve"> руководит работой среднего и младшего медицинского персонала; соблюдает принципы врачебной этики;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 В установленном порядке повышает профессиональную квалификацию.</w:t>
      </w:r>
    </w:p>
    <w:p w:rsidR="00381700" w:rsidRPr="00381700" w:rsidRDefault="00381700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100107"/>
      <w:bookmarkStart w:id="3" w:name="100108"/>
      <w:bookmarkEnd w:id="2"/>
      <w:bookmarkEnd w:id="3"/>
    </w:p>
    <w:p w:rsidR="00381700" w:rsidRDefault="00381700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246E">
        <w:rPr>
          <w:b/>
          <w:i/>
          <w:sz w:val="28"/>
          <w:szCs w:val="28"/>
        </w:rPr>
        <w:t xml:space="preserve"> </w:t>
      </w:r>
      <w:r w:rsidR="001912E6" w:rsidRPr="000B246E">
        <w:rPr>
          <w:b/>
          <w:i/>
          <w:sz w:val="28"/>
          <w:szCs w:val="28"/>
        </w:rPr>
        <w:t>2.2. Должен знать</w:t>
      </w:r>
      <w:r w:rsidR="001912E6" w:rsidRPr="000B246E">
        <w:rPr>
          <w:sz w:val="28"/>
          <w:szCs w:val="28"/>
        </w:rPr>
        <w:t xml:space="preserve">: </w:t>
      </w:r>
      <w:r w:rsidRPr="00381700">
        <w:rPr>
          <w:sz w:val="28"/>
          <w:szCs w:val="28"/>
        </w:rPr>
        <w:t xml:space="preserve">Должен знать: </w:t>
      </w:r>
      <w:hyperlink r:id="rId7" w:history="1">
        <w:r w:rsidRPr="00381700">
          <w:rPr>
            <w:rStyle w:val="a3"/>
            <w:color w:val="auto"/>
            <w:sz w:val="28"/>
            <w:szCs w:val="28"/>
            <w:u w:val="none"/>
          </w:rPr>
          <w:t>Конституцию</w:t>
        </w:r>
      </w:hyperlink>
      <w:r w:rsidRPr="00381700">
        <w:rPr>
          <w:sz w:val="28"/>
          <w:szCs w:val="28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избранной специальности; организацию деятельности клинических лабораторий; территориальную программу государственных гарантий оказания гражданам бесплатной медицинской помощи; современные методы диагностики и лечения; морфологию, физиологию, биохимию органов и систем организма; </w:t>
      </w:r>
      <w:proofErr w:type="gramStart"/>
      <w:r w:rsidRPr="00381700">
        <w:rPr>
          <w:sz w:val="28"/>
          <w:szCs w:val="28"/>
        </w:rPr>
        <w:t xml:space="preserve">основы </w:t>
      </w:r>
      <w:proofErr w:type="spellStart"/>
      <w:r w:rsidRPr="00381700">
        <w:rPr>
          <w:sz w:val="28"/>
          <w:szCs w:val="28"/>
        </w:rPr>
        <w:t>патоморфологии</w:t>
      </w:r>
      <w:proofErr w:type="spellEnd"/>
      <w:r w:rsidRPr="00381700">
        <w:rPr>
          <w:sz w:val="28"/>
          <w:szCs w:val="28"/>
        </w:rPr>
        <w:t xml:space="preserve">, патогенеза синдромов и заболеваний; правила охраны труда при работе с лабораторным оборудованием; современные направления развития медицины; </w:t>
      </w:r>
      <w:proofErr w:type="spellStart"/>
      <w:r w:rsidRPr="00381700">
        <w:rPr>
          <w:sz w:val="28"/>
          <w:szCs w:val="28"/>
        </w:rPr>
        <w:t>преаналитические</w:t>
      </w:r>
      <w:proofErr w:type="spellEnd"/>
      <w:r w:rsidRPr="00381700">
        <w:rPr>
          <w:sz w:val="28"/>
          <w:szCs w:val="28"/>
        </w:rPr>
        <w:t xml:space="preserve"> и аналитические технологии лабораторных исследований; принципы работы и правила эксплуатации лабораторного оборудования; правила охраны труда и пожарной безопасности при работе в клинических лабораториях; основы системы управления качеством клинических </w:t>
      </w:r>
      <w:r w:rsidRPr="00381700">
        <w:rPr>
          <w:sz w:val="28"/>
          <w:szCs w:val="28"/>
        </w:rPr>
        <w:lastRenderedPageBreak/>
        <w:t>лабораторных исследований; правила действий при обнаружении больного с признаками особо опасных инфекций;</w:t>
      </w:r>
      <w:proofErr w:type="gramEnd"/>
      <w:r w:rsidRPr="00381700">
        <w:rPr>
          <w:sz w:val="28"/>
          <w:szCs w:val="28"/>
        </w:rPr>
        <w:t xml:space="preserve"> правила оказания первой помощи при неотложных состояниях; врачебную этику; основы профилактики заболеваний и санитарно-просветительной работы;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7F550F" w:rsidRPr="00381700" w:rsidRDefault="007F550F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912E6" w:rsidRDefault="001912E6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246E">
        <w:rPr>
          <w:b/>
          <w:i/>
          <w:sz w:val="28"/>
          <w:szCs w:val="28"/>
        </w:rPr>
        <w:t>2.3. Требования к квалификации</w:t>
      </w:r>
    </w:p>
    <w:p w:rsidR="00A9372A" w:rsidRPr="000B246E" w:rsidRDefault="00A9372A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381700" w:rsidRDefault="00381700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1700">
        <w:rPr>
          <w:sz w:val="28"/>
          <w:szCs w:val="28"/>
        </w:rPr>
        <w:t>Требования к квалификации. Высшее профессионально</w:t>
      </w:r>
      <w:r>
        <w:rPr>
          <w:sz w:val="28"/>
          <w:szCs w:val="28"/>
        </w:rPr>
        <w:t>е образование по специальности «Лечебное дело», «Педиатрия», «</w:t>
      </w:r>
      <w:r w:rsidRPr="00381700">
        <w:rPr>
          <w:sz w:val="28"/>
          <w:szCs w:val="28"/>
        </w:rPr>
        <w:t>Стом</w:t>
      </w:r>
      <w:r>
        <w:rPr>
          <w:sz w:val="28"/>
          <w:szCs w:val="28"/>
        </w:rPr>
        <w:t>атология», «Медико-профилактическое дело», «Медицинская биофизика», «Медицинская биохимия», «Медицинская кибернетика»</w:t>
      </w:r>
      <w:r w:rsidRPr="00381700">
        <w:rPr>
          <w:sz w:val="28"/>
          <w:szCs w:val="28"/>
        </w:rPr>
        <w:t>. Интернатура или (</w:t>
      </w:r>
      <w:r>
        <w:rPr>
          <w:sz w:val="28"/>
          <w:szCs w:val="28"/>
        </w:rPr>
        <w:t>и) ординатура по специальности «</w:t>
      </w:r>
      <w:r w:rsidRPr="00381700">
        <w:rPr>
          <w:sz w:val="28"/>
          <w:szCs w:val="28"/>
        </w:rPr>
        <w:t>Клини</w:t>
      </w:r>
      <w:r>
        <w:rPr>
          <w:sz w:val="28"/>
          <w:szCs w:val="28"/>
        </w:rPr>
        <w:t>ческая лабораторная диагностика»</w:t>
      </w:r>
      <w:r w:rsidRPr="00381700">
        <w:rPr>
          <w:sz w:val="28"/>
          <w:szCs w:val="28"/>
        </w:rPr>
        <w:t xml:space="preserve"> или профессиональная переподготовка при наличии одной из основных специальностей и (или) специальности, требующей дополнительной подготовки, сертифика</w:t>
      </w:r>
      <w:r>
        <w:rPr>
          <w:sz w:val="28"/>
          <w:szCs w:val="28"/>
        </w:rPr>
        <w:t>т специалиста по специальности «</w:t>
      </w:r>
      <w:r w:rsidRPr="00381700">
        <w:rPr>
          <w:sz w:val="28"/>
          <w:szCs w:val="28"/>
        </w:rPr>
        <w:t>Клини</w:t>
      </w:r>
      <w:r>
        <w:rPr>
          <w:sz w:val="28"/>
          <w:szCs w:val="28"/>
        </w:rPr>
        <w:t>ческая лабораторная диагностика»</w:t>
      </w:r>
      <w:r w:rsidRPr="00381700">
        <w:rPr>
          <w:sz w:val="28"/>
          <w:szCs w:val="28"/>
        </w:rPr>
        <w:t>, без предъявления требований к стажу работы.</w:t>
      </w:r>
    </w:p>
    <w:p w:rsidR="00381700" w:rsidRDefault="00381700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46E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="007F550F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</w:t>
      </w:r>
      <w:r w:rsidRPr="000B246E">
        <w:rPr>
          <w:rFonts w:ascii="Times New Roman" w:hAnsi="Times New Roman" w:cs="Times New Roman"/>
          <w:b/>
          <w:i/>
          <w:sz w:val="28"/>
          <w:szCs w:val="28"/>
        </w:rPr>
        <w:t>профессиональных компетенций, подлежащих совершенствованию в результате освоения дополнительной профессиональной программы пов</w:t>
      </w:r>
      <w:r w:rsidR="00183D7A">
        <w:rPr>
          <w:rFonts w:ascii="Times New Roman" w:hAnsi="Times New Roman" w:cs="Times New Roman"/>
          <w:b/>
          <w:i/>
          <w:sz w:val="28"/>
          <w:szCs w:val="28"/>
        </w:rPr>
        <w:t>ышения квалификации «</w:t>
      </w:r>
      <w:r w:rsidR="00381700" w:rsidRPr="00381700">
        <w:rPr>
          <w:rFonts w:ascii="Times New Roman" w:hAnsi="Times New Roman" w:cs="Times New Roman"/>
          <w:b/>
          <w:i/>
          <w:sz w:val="28"/>
          <w:szCs w:val="28"/>
        </w:rPr>
        <w:t>Клиническая лабораторная диагностика</w:t>
      </w:r>
      <w:r w:rsidRPr="000B246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В результате освоения программы у с</w:t>
      </w:r>
      <w:r w:rsidR="007F550F">
        <w:rPr>
          <w:rFonts w:ascii="Times New Roman" w:hAnsi="Times New Roman" w:cs="Times New Roman"/>
          <w:sz w:val="28"/>
          <w:szCs w:val="28"/>
        </w:rPr>
        <w:t>лушателей должны быть углубле</w:t>
      </w:r>
      <w:r w:rsidRPr="000B246E">
        <w:rPr>
          <w:rFonts w:ascii="Times New Roman" w:hAnsi="Times New Roman" w:cs="Times New Roman"/>
          <w:sz w:val="28"/>
          <w:szCs w:val="28"/>
        </w:rPr>
        <w:t xml:space="preserve">ны </w:t>
      </w:r>
      <w:r w:rsidR="007F550F">
        <w:rPr>
          <w:rFonts w:ascii="Times New Roman" w:hAnsi="Times New Roman" w:cs="Times New Roman"/>
          <w:sz w:val="28"/>
          <w:szCs w:val="28"/>
        </w:rPr>
        <w:t xml:space="preserve"> и совершенствованы имеющиеся </w:t>
      </w:r>
      <w:r w:rsidRPr="000B246E">
        <w:rPr>
          <w:rFonts w:ascii="Times New Roman" w:hAnsi="Times New Roman" w:cs="Times New Roman"/>
          <w:sz w:val="28"/>
          <w:szCs w:val="28"/>
        </w:rPr>
        <w:t>профессиональные компетенции.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профессиональные компетенции</w:t>
      </w:r>
      <w:r w:rsidR="00567A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слушателей с базовым высшим медицинским образованием </w:t>
      </w:r>
      <w:r w:rsidR="00567ABD" w:rsidRPr="00567ABD">
        <w:rPr>
          <w:rFonts w:ascii="Times New Roman" w:hAnsi="Times New Roman" w:cs="Times New Roman"/>
          <w:b/>
          <w:i/>
          <w:sz w:val="28"/>
          <w:szCs w:val="28"/>
          <w:u w:val="single"/>
        </w:rPr>
        <w:t>по специальностям «Лечебное дело», «Педиатрия», «Стоматология», «Медико-профилактическое дело»</w:t>
      </w:r>
      <w:r w:rsidRPr="00567AB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</w:t>
      </w:r>
      <w:r w:rsidR="005C6F75">
        <w:rPr>
          <w:rFonts w:ascii="Times New Roman" w:hAnsi="Times New Roman" w:cs="Times New Roman"/>
          <w:sz w:val="28"/>
          <w:szCs w:val="28"/>
        </w:rPr>
        <w:t xml:space="preserve">и) распространения </w:t>
      </w:r>
      <w:r w:rsidRPr="000B246E">
        <w:rPr>
          <w:rFonts w:ascii="Times New Roman" w:hAnsi="Times New Roman" w:cs="Times New Roman"/>
          <w:sz w:val="28"/>
          <w:szCs w:val="28"/>
        </w:rPr>
        <w:t xml:space="preserve">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</w:t>
      </w:r>
      <w:r w:rsidR="00CA0CFA">
        <w:rPr>
          <w:rFonts w:ascii="Times New Roman" w:hAnsi="Times New Roman" w:cs="Times New Roman"/>
          <w:sz w:val="28"/>
          <w:szCs w:val="28"/>
        </w:rPr>
        <w:t xml:space="preserve">ных </w:t>
      </w:r>
      <w:r w:rsidR="00BE7AA9">
        <w:rPr>
          <w:rFonts w:ascii="Times New Roman" w:hAnsi="Times New Roman" w:cs="Times New Roman"/>
          <w:sz w:val="28"/>
          <w:szCs w:val="28"/>
        </w:rPr>
        <w:t>чрезвычайных ситуациях (ПК-2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Pr="00CA0CFA" w:rsidRDefault="00CA0CFA" w:rsidP="006832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lastRenderedPageBreak/>
        <w:t>- готовность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68329F">
        <w:rPr>
          <w:rFonts w:ascii="Times New Roman" w:hAnsi="Times New Roman" w:cs="Times New Roman"/>
          <w:sz w:val="28"/>
          <w:szCs w:val="28"/>
        </w:rPr>
        <w:t xml:space="preserve"> (ПК-3).</w:t>
      </w:r>
    </w:p>
    <w:p w:rsidR="001912E6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68329F" w:rsidRPr="000B246E" w:rsidRDefault="0068329F" w:rsidP="006832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46E">
        <w:rPr>
          <w:rFonts w:ascii="Times New Roman" w:hAnsi="Times New Roman" w:cs="Times New Roman"/>
          <w:sz w:val="28"/>
          <w:szCs w:val="28"/>
        </w:rPr>
        <w:t>готовность</w:t>
      </w:r>
      <w:r w:rsidRPr="0038170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рабочее место для проведения лабора</w:t>
      </w:r>
      <w:r>
        <w:rPr>
          <w:rFonts w:ascii="Times New Roman" w:hAnsi="Times New Roman" w:cs="Times New Roman"/>
          <w:sz w:val="28"/>
          <w:szCs w:val="28"/>
        </w:rPr>
        <w:t>торных</w:t>
      </w:r>
      <w:r w:rsidR="001638E3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>
        <w:rPr>
          <w:rFonts w:ascii="Times New Roman" w:hAnsi="Times New Roman" w:cs="Times New Roman"/>
          <w:sz w:val="28"/>
          <w:szCs w:val="28"/>
        </w:rPr>
        <w:t>(ПК-</w:t>
      </w:r>
      <w:r w:rsidR="00D7723D">
        <w:rPr>
          <w:rFonts w:ascii="Times New Roman" w:hAnsi="Times New Roman" w:cs="Times New Roman"/>
          <w:sz w:val="28"/>
          <w:szCs w:val="28"/>
        </w:rPr>
        <w:t>4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Default="00CA0CFA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246E">
        <w:rPr>
          <w:rFonts w:ascii="Times New Roman" w:hAnsi="Times New Roman" w:cs="Times New Roman"/>
          <w:sz w:val="28"/>
          <w:szCs w:val="28"/>
        </w:rPr>
        <w:t xml:space="preserve"> готовность к проведению </w:t>
      </w:r>
      <w:r>
        <w:rPr>
          <w:rFonts w:ascii="Times New Roman" w:hAnsi="Times New Roman" w:cs="Times New Roman"/>
          <w:sz w:val="28"/>
          <w:szCs w:val="28"/>
        </w:rPr>
        <w:t>лабораторных исследований</w:t>
      </w:r>
      <w:r w:rsidRPr="00CA0CFA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медицинской помощи</w:t>
      </w:r>
      <w:r w:rsidRPr="000B246E">
        <w:rPr>
          <w:rFonts w:ascii="Times New Roman" w:hAnsi="Times New Roman" w:cs="Times New Roman"/>
          <w:sz w:val="28"/>
          <w:szCs w:val="28"/>
        </w:rPr>
        <w:t xml:space="preserve"> </w:t>
      </w:r>
      <w:r w:rsidR="0068329F">
        <w:rPr>
          <w:rFonts w:ascii="Times New Roman" w:hAnsi="Times New Roman" w:cs="Times New Roman"/>
          <w:sz w:val="28"/>
          <w:szCs w:val="28"/>
        </w:rPr>
        <w:t>(ПК-</w:t>
      </w:r>
      <w:r w:rsidR="00D7723D">
        <w:rPr>
          <w:rFonts w:ascii="Times New Roman" w:hAnsi="Times New Roman" w:cs="Times New Roman"/>
          <w:sz w:val="28"/>
          <w:szCs w:val="28"/>
        </w:rPr>
        <w:t>5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Default="00CA0CFA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46E">
        <w:rPr>
          <w:rFonts w:ascii="Times New Roman" w:hAnsi="Times New Roman" w:cs="Times New Roman"/>
          <w:sz w:val="28"/>
          <w:szCs w:val="28"/>
        </w:rPr>
        <w:t>готовность</w:t>
      </w:r>
      <w:r w:rsidRPr="0038170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и контролю качества лабораторных исследований на </w:t>
      </w:r>
      <w:proofErr w:type="spellStart"/>
      <w:r w:rsidRPr="00CA0CFA">
        <w:rPr>
          <w:rFonts w:ascii="Times New Roman" w:hAnsi="Times New Roman" w:cs="Times New Roman"/>
          <w:sz w:val="28"/>
          <w:szCs w:val="28"/>
        </w:rPr>
        <w:t>преаналитическом</w:t>
      </w:r>
      <w:proofErr w:type="spellEnd"/>
      <w:r w:rsidRPr="00CA0C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0CFA">
        <w:rPr>
          <w:rFonts w:ascii="Times New Roman" w:hAnsi="Times New Roman" w:cs="Times New Roman"/>
          <w:sz w:val="28"/>
          <w:szCs w:val="28"/>
        </w:rPr>
        <w:t>аналитическом</w:t>
      </w:r>
      <w:proofErr w:type="gramEnd"/>
      <w:r w:rsidRPr="00CA0C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0CFA">
        <w:rPr>
          <w:rFonts w:ascii="Times New Roman" w:hAnsi="Times New Roman" w:cs="Times New Roman"/>
          <w:sz w:val="28"/>
          <w:szCs w:val="28"/>
        </w:rPr>
        <w:t>постаналитическом</w:t>
      </w:r>
      <w:proofErr w:type="spellEnd"/>
      <w:r w:rsidRPr="00CA0CFA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D7723D">
        <w:rPr>
          <w:rFonts w:ascii="Times New Roman" w:hAnsi="Times New Roman" w:cs="Times New Roman"/>
          <w:sz w:val="28"/>
          <w:szCs w:val="28"/>
        </w:rPr>
        <w:t xml:space="preserve"> (ПК-6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Default="00CA0CFA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46E">
        <w:rPr>
          <w:rFonts w:ascii="Times New Roman" w:hAnsi="Times New Roman" w:cs="Times New Roman"/>
          <w:sz w:val="28"/>
          <w:szCs w:val="28"/>
        </w:rPr>
        <w:t>готовность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внедря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новые методы лабораторных исследований и оборудования</w:t>
      </w:r>
      <w:r w:rsidR="00D7723D">
        <w:rPr>
          <w:rFonts w:ascii="Times New Roman" w:hAnsi="Times New Roman" w:cs="Times New Roman"/>
          <w:sz w:val="28"/>
          <w:szCs w:val="28"/>
        </w:rPr>
        <w:t xml:space="preserve"> (ПК-7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Pr="00CA0CFA" w:rsidRDefault="00CA0CFA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планирова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анализирова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результаты своей работы, готовит отчеты о своей работе</w:t>
      </w:r>
      <w:r w:rsidR="00D7723D">
        <w:rPr>
          <w:rFonts w:ascii="Times New Roman" w:hAnsi="Times New Roman" w:cs="Times New Roman"/>
          <w:sz w:val="28"/>
          <w:szCs w:val="28"/>
        </w:rPr>
        <w:t xml:space="preserve"> (ПК-8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участию в оказании медицинской помощи при чрезвычайных ситуациях, в том числе участ</w:t>
      </w:r>
      <w:r w:rsidR="005F06C0">
        <w:rPr>
          <w:rFonts w:ascii="Times New Roman" w:hAnsi="Times New Roman" w:cs="Times New Roman"/>
          <w:sz w:val="28"/>
          <w:szCs w:val="28"/>
        </w:rPr>
        <w:t>ию в медицинской эвакуации (ПК-9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применению природных лечебных факторов, лекарственной, не медикаментозной терап</w:t>
      </w:r>
      <w:r w:rsidR="001638E3">
        <w:rPr>
          <w:rFonts w:ascii="Times New Roman" w:hAnsi="Times New Roman" w:cs="Times New Roman"/>
          <w:sz w:val="28"/>
          <w:szCs w:val="28"/>
        </w:rPr>
        <w:t>ии и других методов у больных</w:t>
      </w:r>
      <w:r w:rsidRPr="000B246E">
        <w:rPr>
          <w:rFonts w:ascii="Times New Roman" w:hAnsi="Times New Roman" w:cs="Times New Roman"/>
          <w:sz w:val="28"/>
          <w:szCs w:val="28"/>
        </w:rPr>
        <w:t>, нуждающихся в медицинской реабилитации и с</w:t>
      </w:r>
      <w:r w:rsidR="005F06C0">
        <w:rPr>
          <w:rFonts w:ascii="Times New Roman" w:hAnsi="Times New Roman" w:cs="Times New Roman"/>
          <w:sz w:val="28"/>
          <w:szCs w:val="28"/>
        </w:rPr>
        <w:t>анаторно-курортном лечении (ПК-10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CA0CFA" w:rsidRPr="000B246E" w:rsidRDefault="001912E6" w:rsidP="001638E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</w:t>
      </w:r>
      <w:r w:rsidR="005F06C0">
        <w:rPr>
          <w:rFonts w:ascii="Times New Roman" w:hAnsi="Times New Roman" w:cs="Times New Roman"/>
          <w:sz w:val="28"/>
          <w:szCs w:val="28"/>
        </w:rPr>
        <w:t>заболеваний (ПК-11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применению основных принципов организации и управления в сфере охраны здоровья граждан в медицинских организациях и их с</w:t>
      </w:r>
      <w:r w:rsidR="005F06C0">
        <w:rPr>
          <w:rFonts w:ascii="Times New Roman" w:hAnsi="Times New Roman" w:cs="Times New Roman"/>
          <w:sz w:val="28"/>
          <w:szCs w:val="28"/>
        </w:rPr>
        <w:t>труктурных подразделениях (ПК-12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638E3" w:rsidRDefault="005F06C0" w:rsidP="001638E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38E3" w:rsidRPr="000B246E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="001638E3" w:rsidRPr="00CA0CFA">
        <w:rPr>
          <w:rFonts w:ascii="Times New Roman" w:hAnsi="Times New Roman" w:cs="Times New Roman"/>
          <w:sz w:val="28"/>
          <w:szCs w:val="28"/>
        </w:rPr>
        <w:t>руководит</w:t>
      </w:r>
      <w:r w:rsidR="001638E3">
        <w:rPr>
          <w:rFonts w:ascii="Times New Roman" w:hAnsi="Times New Roman" w:cs="Times New Roman"/>
          <w:sz w:val="28"/>
          <w:szCs w:val="28"/>
        </w:rPr>
        <w:t>ь</w:t>
      </w:r>
      <w:r w:rsidR="001638E3" w:rsidRPr="00CA0CFA">
        <w:rPr>
          <w:rFonts w:ascii="Times New Roman" w:hAnsi="Times New Roman" w:cs="Times New Roman"/>
          <w:sz w:val="28"/>
          <w:szCs w:val="28"/>
        </w:rPr>
        <w:t xml:space="preserve"> работой среднего и младшего </w:t>
      </w:r>
      <w:r w:rsidR="001638E3">
        <w:rPr>
          <w:rFonts w:ascii="Times New Roman" w:hAnsi="Times New Roman" w:cs="Times New Roman"/>
          <w:sz w:val="28"/>
          <w:szCs w:val="28"/>
        </w:rPr>
        <w:t>медицинского персонала; соблюда</w:t>
      </w:r>
      <w:r w:rsidR="001638E3" w:rsidRPr="00CA0CFA">
        <w:rPr>
          <w:rFonts w:ascii="Times New Roman" w:hAnsi="Times New Roman" w:cs="Times New Roman"/>
          <w:sz w:val="28"/>
          <w:szCs w:val="28"/>
        </w:rPr>
        <w:t>т</w:t>
      </w:r>
      <w:r w:rsidR="001638E3">
        <w:rPr>
          <w:rFonts w:ascii="Times New Roman" w:hAnsi="Times New Roman" w:cs="Times New Roman"/>
          <w:sz w:val="28"/>
          <w:szCs w:val="28"/>
        </w:rPr>
        <w:t>ь</w:t>
      </w:r>
      <w:r w:rsidR="001638E3" w:rsidRPr="00CA0CFA">
        <w:rPr>
          <w:rFonts w:ascii="Times New Roman" w:hAnsi="Times New Roman" w:cs="Times New Roman"/>
          <w:sz w:val="28"/>
          <w:szCs w:val="28"/>
        </w:rPr>
        <w:t xml:space="preserve"> принципы врачебной этики</w:t>
      </w:r>
      <w:r w:rsidR="001638E3" w:rsidRPr="000B2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(ПК13</w:t>
      </w:r>
      <w:r w:rsidR="001638E3"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организации медицинской помощи при чрезвычайных ситуациях, в том числе медицинской эвакуации больных с особо опасными ин</w:t>
      </w:r>
      <w:r w:rsidR="005F06C0">
        <w:rPr>
          <w:rFonts w:ascii="Times New Roman" w:hAnsi="Times New Roman" w:cs="Times New Roman"/>
          <w:sz w:val="28"/>
          <w:szCs w:val="28"/>
        </w:rPr>
        <w:t>фекционными заболеваниями (ПК-14</w:t>
      </w:r>
      <w:r w:rsidRPr="000B246E">
        <w:rPr>
          <w:rFonts w:ascii="Times New Roman" w:hAnsi="Times New Roman" w:cs="Times New Roman"/>
          <w:sz w:val="28"/>
          <w:szCs w:val="28"/>
        </w:rPr>
        <w:t>).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46E">
        <w:rPr>
          <w:rFonts w:ascii="Times New Roman" w:hAnsi="Times New Roman" w:cs="Times New Roman"/>
          <w:b/>
          <w:i/>
          <w:sz w:val="28"/>
          <w:szCs w:val="28"/>
        </w:rPr>
        <w:t>2.5. Перечень знаний, умен</w:t>
      </w:r>
      <w:r w:rsidR="008C4840">
        <w:rPr>
          <w:rFonts w:ascii="Times New Roman" w:hAnsi="Times New Roman" w:cs="Times New Roman"/>
          <w:b/>
          <w:i/>
          <w:sz w:val="28"/>
          <w:szCs w:val="28"/>
        </w:rPr>
        <w:t>ий и навыков врача</w:t>
      </w:r>
      <w:r w:rsidR="005F06C0">
        <w:rPr>
          <w:rFonts w:ascii="Times New Roman" w:hAnsi="Times New Roman" w:cs="Times New Roman"/>
          <w:b/>
          <w:i/>
          <w:sz w:val="28"/>
          <w:szCs w:val="28"/>
        </w:rPr>
        <w:t xml:space="preserve"> клинической лабораторной диагностики</w:t>
      </w:r>
      <w:r w:rsidRPr="000B246E">
        <w:rPr>
          <w:rFonts w:ascii="Times New Roman" w:hAnsi="Times New Roman" w:cs="Times New Roman"/>
          <w:b/>
          <w:i/>
          <w:sz w:val="28"/>
          <w:szCs w:val="28"/>
        </w:rPr>
        <w:t xml:space="preserve"> после завершения обучения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6E">
        <w:rPr>
          <w:rFonts w:ascii="Times New Roman" w:hAnsi="Times New Roman" w:cs="Times New Roman"/>
          <w:i/>
          <w:sz w:val="28"/>
          <w:szCs w:val="28"/>
        </w:rPr>
        <w:t>По окон</w:t>
      </w:r>
      <w:r w:rsidR="008C4840">
        <w:rPr>
          <w:rFonts w:ascii="Times New Roman" w:hAnsi="Times New Roman" w:cs="Times New Roman"/>
          <w:i/>
          <w:sz w:val="28"/>
          <w:szCs w:val="28"/>
        </w:rPr>
        <w:t>чании обучения врач</w:t>
      </w:r>
      <w:r w:rsidR="005F06C0" w:rsidRPr="005F06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06C0" w:rsidRPr="005F06C0">
        <w:rPr>
          <w:rFonts w:ascii="Times New Roman" w:hAnsi="Times New Roman" w:cs="Times New Roman"/>
          <w:i/>
          <w:sz w:val="28"/>
          <w:szCs w:val="28"/>
        </w:rPr>
        <w:t>клинической лабораторной диагностики</w:t>
      </w:r>
      <w:r w:rsidR="005F06C0" w:rsidRPr="000B2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46E">
        <w:rPr>
          <w:rFonts w:ascii="Times New Roman" w:hAnsi="Times New Roman" w:cs="Times New Roman"/>
          <w:i/>
          <w:sz w:val="28"/>
          <w:szCs w:val="28"/>
        </w:rPr>
        <w:t xml:space="preserve">будет обладать знаниями </w:t>
      </w:r>
      <w:proofErr w:type="gramStart"/>
      <w:r w:rsidRPr="000B246E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Pr="000B246E">
        <w:rPr>
          <w:rFonts w:ascii="Times New Roman" w:hAnsi="Times New Roman" w:cs="Times New Roman"/>
          <w:i/>
          <w:sz w:val="28"/>
          <w:szCs w:val="28"/>
        </w:rPr>
        <w:t>: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основополагающих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ха</w:t>
      </w:r>
      <w:r w:rsidR="005F06C0">
        <w:rPr>
          <w:rFonts w:ascii="Times New Roman" w:hAnsi="Times New Roman" w:cs="Times New Roman"/>
          <w:sz w:val="28"/>
          <w:szCs w:val="28"/>
        </w:rPr>
        <w:t>рактеристиках</w:t>
      </w:r>
      <w:proofErr w:type="gramEnd"/>
      <w:r w:rsidR="005F06C0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5F06C0" w:rsidRPr="005F0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6C0" w:rsidRPr="005F06C0">
        <w:rPr>
          <w:rFonts w:ascii="Times New Roman" w:hAnsi="Times New Roman" w:cs="Times New Roman"/>
          <w:sz w:val="28"/>
          <w:szCs w:val="28"/>
        </w:rPr>
        <w:t>клинической лабораторной диагностики</w:t>
      </w:r>
      <w:r w:rsidRPr="000B246E">
        <w:rPr>
          <w:rFonts w:ascii="Times New Roman" w:hAnsi="Times New Roman" w:cs="Times New Roman"/>
          <w:sz w:val="28"/>
          <w:szCs w:val="28"/>
        </w:rPr>
        <w:t>, принятые профессиональными организациями;</w:t>
      </w:r>
    </w:p>
    <w:p w:rsidR="001912E6" w:rsidRPr="005F06C0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</w:t>
      </w:r>
      <w:r w:rsidR="005F06C0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proofErr w:type="gramStart"/>
      <w:r w:rsidR="005F06C0">
        <w:rPr>
          <w:rFonts w:ascii="Times New Roman" w:hAnsi="Times New Roman" w:cs="Times New Roman"/>
          <w:sz w:val="28"/>
          <w:szCs w:val="28"/>
        </w:rPr>
        <w:t>компетенциях</w:t>
      </w:r>
      <w:proofErr w:type="gramEnd"/>
      <w:r w:rsidR="005F06C0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8C4840" w:rsidRPr="008C4840">
        <w:rPr>
          <w:rFonts w:ascii="Times New Roman" w:hAnsi="Times New Roman" w:cs="Times New Roman"/>
          <w:sz w:val="28"/>
          <w:szCs w:val="28"/>
        </w:rPr>
        <w:t xml:space="preserve"> </w:t>
      </w:r>
      <w:r w:rsidR="005F06C0" w:rsidRPr="005F06C0">
        <w:rPr>
          <w:rFonts w:ascii="Times New Roman" w:hAnsi="Times New Roman" w:cs="Times New Roman"/>
          <w:sz w:val="28"/>
          <w:szCs w:val="28"/>
        </w:rPr>
        <w:t>клинической лабораторной диагностики</w:t>
      </w:r>
      <w:r w:rsidRPr="005F06C0">
        <w:rPr>
          <w:rFonts w:ascii="Times New Roman" w:hAnsi="Times New Roman" w:cs="Times New Roman"/>
          <w:sz w:val="28"/>
          <w:szCs w:val="28"/>
        </w:rPr>
        <w:t>;</w:t>
      </w:r>
    </w:p>
    <w:p w:rsidR="001912E6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новейших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 организации службы </w:t>
      </w:r>
      <w:r w:rsidR="005F06C0" w:rsidRPr="005F06C0">
        <w:rPr>
          <w:rFonts w:ascii="Times New Roman" w:hAnsi="Times New Roman" w:cs="Times New Roman"/>
          <w:sz w:val="28"/>
          <w:szCs w:val="28"/>
        </w:rPr>
        <w:t>клинической лабораторной диагностики</w:t>
      </w:r>
      <w:r w:rsidR="005F06C0" w:rsidRPr="000B2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46E">
        <w:rPr>
          <w:rFonts w:ascii="Times New Roman" w:hAnsi="Times New Roman" w:cs="Times New Roman"/>
          <w:sz w:val="28"/>
          <w:szCs w:val="28"/>
        </w:rPr>
        <w:t>в современном мире;</w:t>
      </w:r>
    </w:p>
    <w:p w:rsidR="00DF586A" w:rsidRPr="00DF586A" w:rsidRDefault="00DF586A" w:rsidP="00DF586A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586A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преаналитических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аналитических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DF586A">
        <w:rPr>
          <w:rFonts w:ascii="Times New Roman" w:hAnsi="Times New Roman" w:cs="Times New Roman"/>
          <w:sz w:val="28"/>
          <w:szCs w:val="28"/>
        </w:rPr>
        <w:t xml:space="preserve"> лабораторных исследований;</w:t>
      </w:r>
    </w:p>
    <w:p w:rsidR="00DF586A" w:rsidRDefault="00DF586A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DF586A">
        <w:rPr>
          <w:rFonts w:ascii="Times New Roman" w:hAnsi="Times New Roman" w:cs="Times New Roman"/>
          <w:sz w:val="28"/>
          <w:szCs w:val="28"/>
        </w:rPr>
        <w:t xml:space="preserve"> работы и 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586A">
        <w:rPr>
          <w:rFonts w:ascii="Times New Roman" w:hAnsi="Times New Roman" w:cs="Times New Roman"/>
          <w:sz w:val="28"/>
          <w:szCs w:val="28"/>
        </w:rPr>
        <w:t xml:space="preserve"> эксплуатации лабораторного оборудования; </w:t>
      </w:r>
    </w:p>
    <w:p w:rsidR="00DF586A" w:rsidRPr="00DF586A" w:rsidRDefault="00DF586A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586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F586A">
        <w:rPr>
          <w:rFonts w:ascii="Times New Roman" w:hAnsi="Times New Roman" w:cs="Times New Roman"/>
          <w:sz w:val="28"/>
          <w:szCs w:val="28"/>
        </w:rPr>
        <w:t xml:space="preserve"> охраны труда и пожарной безопасности при работе в клинических лабораториях;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 модели организации учреждений первичной медико-санитарной помощи;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правах и обязанностях застрахованных граждан;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 и основных принципах доказательной медицины;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 критической оценки качества научных исследований по диагностике, лечению и прогнозу заболеваний;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 разработки клинических рекомендаций.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C1" w:rsidRPr="00DF586A" w:rsidRDefault="005F06C0" w:rsidP="00DF586A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обучения врач</w:t>
      </w:r>
      <w:r w:rsidRPr="005F06C0">
        <w:rPr>
          <w:rFonts w:ascii="Times New Roman" w:hAnsi="Times New Roman" w:cs="Times New Roman"/>
          <w:i/>
          <w:sz w:val="28"/>
          <w:szCs w:val="28"/>
        </w:rPr>
        <w:t xml:space="preserve"> клинической лабораторной диагностики</w:t>
      </w:r>
      <w:r w:rsidR="008C4840" w:rsidRPr="000B2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2E6" w:rsidRPr="000B246E">
        <w:rPr>
          <w:rFonts w:ascii="Times New Roman" w:hAnsi="Times New Roman" w:cs="Times New Roman"/>
          <w:i/>
          <w:sz w:val="28"/>
          <w:szCs w:val="28"/>
        </w:rPr>
        <w:t>будет обладать умениями: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интерпретировать результаты современных лабораторных тестов и делать по ним заключения;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проводить диагностику и дифференциальную диагностику с учетом всего комплекса клинических, лабораторных, инструментальных данных;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оказывать неотложную помощь в амбулаторно-поликлинических условиях.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6E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B775C1">
        <w:rPr>
          <w:rFonts w:ascii="Times New Roman" w:hAnsi="Times New Roman" w:cs="Times New Roman"/>
          <w:i/>
          <w:sz w:val="28"/>
          <w:szCs w:val="28"/>
        </w:rPr>
        <w:t>врач</w:t>
      </w:r>
      <w:r w:rsidR="00B775C1" w:rsidRPr="005F06C0">
        <w:rPr>
          <w:rFonts w:ascii="Times New Roman" w:hAnsi="Times New Roman" w:cs="Times New Roman"/>
          <w:i/>
          <w:sz w:val="28"/>
          <w:szCs w:val="28"/>
        </w:rPr>
        <w:t xml:space="preserve"> клинической лабораторной диагностики</w:t>
      </w:r>
      <w:r w:rsidR="00B775C1" w:rsidRPr="000B2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46E">
        <w:rPr>
          <w:rFonts w:ascii="Times New Roman" w:hAnsi="Times New Roman" w:cs="Times New Roman"/>
          <w:i/>
          <w:sz w:val="28"/>
          <w:szCs w:val="28"/>
        </w:rPr>
        <w:t>будет владеть навыками:</w:t>
      </w:r>
    </w:p>
    <w:p w:rsidR="001912E6" w:rsidRDefault="00DF586A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F58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роведения лабораторных исследований</w:t>
      </w:r>
      <w:r w:rsidRPr="00DF586A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медицинской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86A" w:rsidRPr="00DF586A" w:rsidRDefault="00DF586A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предупреждение возникновения осложнений заболеваний среди населения путем проведения профила</w:t>
      </w:r>
      <w:r w:rsidR="008C4840">
        <w:rPr>
          <w:rFonts w:ascii="Times New Roman" w:hAnsi="Times New Roman" w:cs="Times New Roman"/>
          <w:sz w:val="28"/>
          <w:szCs w:val="28"/>
        </w:rPr>
        <w:t>ктических</w:t>
      </w:r>
      <w:r w:rsidRPr="000B246E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участие в проведении профилактических медицинских осмотров, диспансеризации, диспансерного наблюдения;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проведение сбора и медико-статистического анализа инф</w:t>
      </w:r>
      <w:r w:rsidR="008C4840">
        <w:rPr>
          <w:rFonts w:ascii="Times New Roman" w:hAnsi="Times New Roman" w:cs="Times New Roman"/>
          <w:sz w:val="28"/>
          <w:szCs w:val="28"/>
        </w:rPr>
        <w:t>ормации</w:t>
      </w:r>
      <w:r w:rsidR="00DF586A">
        <w:rPr>
          <w:rFonts w:ascii="Times New Roman" w:hAnsi="Times New Roman" w:cs="Times New Roman"/>
          <w:sz w:val="28"/>
          <w:szCs w:val="28"/>
        </w:rPr>
        <w:t xml:space="preserve"> о показателях </w:t>
      </w:r>
      <w:r w:rsidRPr="000B246E">
        <w:rPr>
          <w:rFonts w:ascii="Times New Roman" w:hAnsi="Times New Roman" w:cs="Times New Roman"/>
          <w:sz w:val="28"/>
          <w:szCs w:val="28"/>
        </w:rPr>
        <w:t>заболеваемости различных возрастных групп и ее влияния на состояние их здоровья;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диагностика заболеваний и их возможных осложнений;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участие в оказании медицинской помощи при чрезвычайных ситуациях, в том числе участие в медицинской эвакуации;</w:t>
      </w:r>
    </w:p>
    <w:p w:rsidR="001912E6" w:rsidRPr="000B246E" w:rsidRDefault="001912E6" w:rsidP="00DF58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формирование у населения, больных и членов их семей мотивации, направленной на сохранение и укрепление своего здоровья и здоровья окружающих;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586A" w:rsidRPr="000B246E" w:rsidRDefault="001912E6" w:rsidP="00DF5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применение основных принципов организации </w:t>
      </w:r>
      <w:proofErr w:type="spellStart"/>
      <w:r w:rsidRPr="000B246E">
        <w:rPr>
          <w:rFonts w:ascii="Times New Roman" w:hAnsi="Times New Roman" w:cs="Times New Roman"/>
          <w:sz w:val="28"/>
          <w:szCs w:val="28"/>
        </w:rPr>
        <w:t>противоинфекционной</w:t>
      </w:r>
      <w:proofErr w:type="spellEnd"/>
      <w:r w:rsidRPr="000B246E">
        <w:rPr>
          <w:rFonts w:ascii="Times New Roman" w:hAnsi="Times New Roman" w:cs="Times New Roman"/>
          <w:sz w:val="28"/>
          <w:szCs w:val="28"/>
        </w:rPr>
        <w:t xml:space="preserve"> помощи в медицинских организациях и их структурных подразделениях;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создание в мед</w:t>
      </w:r>
      <w:r w:rsidR="008C4840">
        <w:rPr>
          <w:rFonts w:ascii="Times New Roman" w:hAnsi="Times New Roman" w:cs="Times New Roman"/>
          <w:sz w:val="28"/>
          <w:szCs w:val="28"/>
        </w:rPr>
        <w:t>ицински</w:t>
      </w:r>
      <w:r w:rsidR="00DF586A">
        <w:rPr>
          <w:rFonts w:ascii="Times New Roman" w:hAnsi="Times New Roman" w:cs="Times New Roman"/>
          <w:sz w:val="28"/>
          <w:szCs w:val="28"/>
        </w:rPr>
        <w:t xml:space="preserve">х организациях </w:t>
      </w:r>
      <w:r w:rsidRPr="000B246E">
        <w:rPr>
          <w:rFonts w:ascii="Times New Roman" w:hAnsi="Times New Roman" w:cs="Times New Roman"/>
          <w:sz w:val="28"/>
          <w:szCs w:val="28"/>
        </w:rPr>
        <w:t>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912E6" w:rsidRPr="000B246E" w:rsidRDefault="001912E6" w:rsidP="00DF5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ведение учетно-отчетной документации в медицинских организациях и</w:t>
      </w:r>
      <w:r w:rsidR="00DF586A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подразделениях;</w:t>
      </w:r>
    </w:p>
    <w:p w:rsidR="001912E6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соблюдение основных требований информационной безопасности.</w:t>
      </w:r>
    </w:p>
    <w:p w:rsidR="00B775C1" w:rsidRPr="0057317A" w:rsidRDefault="00B775C1" w:rsidP="00573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E6" w:rsidRPr="0057317A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7A">
        <w:rPr>
          <w:rFonts w:ascii="Times New Roman" w:hAnsi="Times New Roman" w:cs="Times New Roman"/>
          <w:b/>
          <w:sz w:val="28"/>
          <w:szCs w:val="28"/>
        </w:rPr>
        <w:t>3. ТРЕБОВАНИЯ К ИТОГОВОЙ АТТЕСТАЦИИ</w:t>
      </w:r>
    </w:p>
    <w:p w:rsidR="001912E6" w:rsidRPr="0057317A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экзамена и должна выявлять теоретическую </w:t>
      </w:r>
      <w:r w:rsidR="0057317A">
        <w:rPr>
          <w:rFonts w:ascii="Times New Roman" w:hAnsi="Times New Roman" w:cs="Times New Roman"/>
          <w:sz w:val="28"/>
          <w:szCs w:val="28"/>
        </w:rPr>
        <w:t>и практическую подготовку врача клинической лабораторной диагностики</w:t>
      </w:r>
      <w:r w:rsidRPr="000B246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квалификационных характеристик и профессиональных стандартов. </w:t>
      </w:r>
      <w:proofErr w:type="gramStart"/>
      <w:r w:rsidRPr="000B24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B246E">
        <w:rPr>
          <w:rFonts w:ascii="Times New Roman" w:hAnsi="Times New Roman" w:cs="Times New Roman"/>
          <w:sz w:val="28"/>
          <w:szCs w:val="28"/>
        </w:rPr>
        <w:t xml:space="preserve"> допускается к итоговой аттестации после изучения дисциплин в объеме, предусмотренном </w:t>
      </w:r>
      <w:r w:rsidRPr="000B246E">
        <w:rPr>
          <w:rFonts w:ascii="Times New Roman" w:hAnsi="Times New Roman" w:cs="Times New Roman"/>
          <w:sz w:val="28"/>
          <w:szCs w:val="28"/>
        </w:rPr>
        <w:lastRenderedPageBreak/>
        <w:t>учебным планом дополнительной профессиональной программы повышения квалификации врачей.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</w:t>
      </w:r>
      <w:r w:rsidR="0057317A">
        <w:rPr>
          <w:rFonts w:ascii="Times New Roman" w:hAnsi="Times New Roman" w:cs="Times New Roman"/>
          <w:sz w:val="28"/>
          <w:szCs w:val="28"/>
        </w:rPr>
        <w:t>Клиническая лабораторная диагностика</w:t>
      </w:r>
      <w:r w:rsidRPr="000B246E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1912E6" w:rsidRPr="000B246E" w:rsidRDefault="001912E6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251831" w:rsidRDefault="001912E6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831">
        <w:rPr>
          <w:rFonts w:ascii="Times New Roman" w:hAnsi="Times New Roman" w:cs="Times New Roman"/>
          <w:sz w:val="28"/>
          <w:szCs w:val="28"/>
        </w:rPr>
        <w:t>4. УЧЕБНЫЙ ПЛАН</w:t>
      </w:r>
    </w:p>
    <w:p w:rsidR="002E372C" w:rsidRPr="00E54E6A" w:rsidRDefault="002E372C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275" w:rsidRPr="00E54E6A" w:rsidRDefault="004A6275" w:rsidP="004A6275">
      <w:pPr>
        <w:pStyle w:val="210"/>
        <w:shd w:val="clear" w:color="auto" w:fill="auto"/>
        <w:spacing w:after="240" w:line="274" w:lineRule="exact"/>
        <w:ind w:left="159"/>
        <w:contextualSpacing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дополнительной профессиональной программы повышения квалификации</w:t>
      </w:r>
      <w:r w:rsidRPr="00E54E6A">
        <w:rPr>
          <w:rStyle w:val="12"/>
          <w:sz w:val="28"/>
          <w:szCs w:val="28"/>
        </w:rPr>
        <w:t xml:space="preserve"> </w:t>
      </w:r>
    </w:p>
    <w:p w:rsidR="004A6275" w:rsidRPr="00E54E6A" w:rsidRDefault="004A6275" w:rsidP="004A6275">
      <w:pPr>
        <w:pStyle w:val="210"/>
        <w:shd w:val="clear" w:color="auto" w:fill="auto"/>
        <w:spacing w:after="240" w:line="274" w:lineRule="exact"/>
        <w:ind w:left="159"/>
        <w:contextualSpacing/>
        <w:jc w:val="center"/>
        <w:rPr>
          <w:rStyle w:val="12"/>
          <w:sz w:val="28"/>
          <w:szCs w:val="28"/>
        </w:rPr>
      </w:pPr>
      <w:r w:rsidRPr="00E54E6A">
        <w:rPr>
          <w:rStyle w:val="12"/>
          <w:sz w:val="28"/>
          <w:szCs w:val="28"/>
        </w:rPr>
        <w:t xml:space="preserve">«Клиническая лабораторная диагностика» </w:t>
      </w:r>
    </w:p>
    <w:p w:rsidR="0095404E" w:rsidRPr="00E54E6A" w:rsidRDefault="0095404E" w:rsidP="0095404E">
      <w:pPr>
        <w:pStyle w:val="ac"/>
        <w:spacing w:line="240" w:lineRule="auto"/>
        <w:ind w:left="23" w:right="278"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E6A">
        <w:rPr>
          <w:rStyle w:val="111"/>
          <w:color w:val="000000"/>
          <w:sz w:val="28"/>
          <w:szCs w:val="28"/>
        </w:rPr>
        <w:t xml:space="preserve">Цель: </w:t>
      </w:r>
      <w:r w:rsidRPr="00E54E6A">
        <w:rPr>
          <w:rStyle w:val="12"/>
          <w:color w:val="000000"/>
          <w:sz w:val="28"/>
          <w:szCs w:val="28"/>
        </w:rPr>
        <w:t>повышение квалификации врачей клинической лабораторной диагностики по актуальным вопросам клинической лабораторной диагностики и смежным дисциплинам в соответствии с профессионально-должностными обязанностями.</w:t>
      </w:r>
    </w:p>
    <w:p w:rsidR="0095404E" w:rsidRPr="00E54E6A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color w:val="000000"/>
          <w:sz w:val="28"/>
          <w:szCs w:val="28"/>
        </w:rPr>
      </w:pPr>
      <w:proofErr w:type="gramStart"/>
      <w:r w:rsidRPr="00E54E6A">
        <w:rPr>
          <w:rStyle w:val="111"/>
          <w:color w:val="000000"/>
          <w:sz w:val="28"/>
          <w:szCs w:val="28"/>
        </w:rPr>
        <w:t xml:space="preserve">Категория слушателей: </w:t>
      </w:r>
      <w:r w:rsidRPr="00E54E6A">
        <w:rPr>
          <w:rStyle w:val="12"/>
          <w:color w:val="000000"/>
          <w:sz w:val="28"/>
          <w:szCs w:val="28"/>
        </w:rPr>
        <w:t>врачи клинической лабораторной диагностики, заведующие (начальники)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диагностики.</w:t>
      </w:r>
      <w:proofErr w:type="gramEnd"/>
    </w:p>
    <w:p w:rsidR="0095404E" w:rsidRPr="00E54E6A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bCs/>
          <w:sz w:val="28"/>
          <w:szCs w:val="28"/>
        </w:rPr>
      </w:pPr>
      <w:r w:rsidRPr="00E54E6A">
        <w:rPr>
          <w:rStyle w:val="12"/>
          <w:sz w:val="28"/>
          <w:szCs w:val="28"/>
        </w:rPr>
        <w:t xml:space="preserve">Срок обучения: </w:t>
      </w:r>
      <w:r>
        <w:rPr>
          <w:rStyle w:val="12"/>
          <w:sz w:val="28"/>
          <w:szCs w:val="28"/>
        </w:rPr>
        <w:t>144 учебных часа</w:t>
      </w:r>
      <w:r w:rsidR="00251831" w:rsidRPr="00251831">
        <w:rPr>
          <w:rStyle w:val="12"/>
          <w:color w:val="000000"/>
          <w:sz w:val="28"/>
          <w:szCs w:val="28"/>
        </w:rPr>
        <w:t xml:space="preserve"> </w:t>
      </w:r>
      <w:r w:rsidR="00251831">
        <w:rPr>
          <w:rStyle w:val="12"/>
          <w:color w:val="000000"/>
          <w:sz w:val="28"/>
          <w:szCs w:val="28"/>
        </w:rPr>
        <w:t>с применением электронного обучения и</w:t>
      </w:r>
      <w:r w:rsidR="00251831" w:rsidRPr="00CF3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дистанционных образовательных технологий</w:t>
      </w:r>
      <w:r w:rsidR="00251831">
        <w:rPr>
          <w:rFonts w:ascii="Arial" w:hAnsi="Arial" w:cs="Arial"/>
          <w:color w:val="333333"/>
          <w:sz w:val="13"/>
          <w:szCs w:val="13"/>
          <w:shd w:val="clear" w:color="auto" w:fill="FFFFFF"/>
        </w:rPr>
        <w:t> </w:t>
      </w:r>
    </w:p>
    <w:p w:rsidR="0095404E" w:rsidRPr="00E54E6A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bCs/>
          <w:color w:val="000000"/>
          <w:sz w:val="28"/>
          <w:szCs w:val="28"/>
        </w:rPr>
      </w:pPr>
      <w:r w:rsidRPr="00E54E6A">
        <w:rPr>
          <w:rStyle w:val="12"/>
          <w:color w:val="000000"/>
          <w:sz w:val="28"/>
          <w:szCs w:val="28"/>
        </w:rPr>
        <w:t xml:space="preserve">Форма обучения: </w:t>
      </w:r>
      <w:proofErr w:type="spellStart"/>
      <w:r>
        <w:rPr>
          <w:rStyle w:val="12"/>
          <w:color w:val="000000"/>
          <w:sz w:val="28"/>
          <w:szCs w:val="28"/>
        </w:rPr>
        <w:t>очно-заочная</w:t>
      </w:r>
      <w:proofErr w:type="spellEnd"/>
      <w:r w:rsidR="00251831">
        <w:rPr>
          <w:rStyle w:val="12"/>
          <w:color w:val="000000"/>
          <w:sz w:val="28"/>
          <w:szCs w:val="28"/>
        </w:rPr>
        <w:t>, заочная часть -</w:t>
      </w:r>
      <w:r w:rsidR="003A32B6">
        <w:rPr>
          <w:rStyle w:val="12"/>
          <w:color w:val="000000"/>
          <w:sz w:val="28"/>
          <w:szCs w:val="28"/>
        </w:rPr>
        <w:t xml:space="preserve"> </w:t>
      </w:r>
      <w:r w:rsidR="00CF35B0">
        <w:rPr>
          <w:rStyle w:val="12"/>
          <w:color w:val="000000"/>
          <w:sz w:val="28"/>
          <w:szCs w:val="28"/>
        </w:rPr>
        <w:t>104 часа</w:t>
      </w:r>
    </w:p>
    <w:p w:rsidR="0095404E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color w:val="000000"/>
          <w:sz w:val="28"/>
          <w:szCs w:val="28"/>
        </w:rPr>
      </w:pPr>
      <w:r w:rsidRPr="00E54E6A">
        <w:rPr>
          <w:rStyle w:val="12"/>
          <w:color w:val="000000"/>
          <w:sz w:val="28"/>
          <w:szCs w:val="28"/>
        </w:rPr>
        <w:t>Режим занятий: 6</w:t>
      </w:r>
      <w:r>
        <w:rPr>
          <w:rStyle w:val="12"/>
          <w:color w:val="000000"/>
          <w:sz w:val="28"/>
          <w:szCs w:val="28"/>
        </w:rPr>
        <w:t xml:space="preserve"> часов в день</w:t>
      </w:r>
    </w:p>
    <w:p w:rsidR="0095404E" w:rsidRPr="00E54E6A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4677"/>
        <w:gridCol w:w="853"/>
        <w:gridCol w:w="991"/>
        <w:gridCol w:w="993"/>
        <w:gridCol w:w="27"/>
        <w:gridCol w:w="1108"/>
        <w:gridCol w:w="10"/>
      </w:tblGrid>
      <w:tr w:rsidR="0095404E" w:rsidRPr="00E54E6A" w:rsidTr="00115A3C">
        <w:trPr>
          <w:gridAfter w:val="1"/>
          <w:wAfter w:w="10" w:type="dxa"/>
          <w:trHeight w:hRule="exact" w:val="31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№№</w:t>
            </w:r>
          </w:p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proofErr w:type="spellStart"/>
            <w:proofErr w:type="gramStart"/>
            <w:r w:rsidRPr="00E54E6A">
              <w:rPr>
                <w:rStyle w:val="110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54E6A">
              <w:rPr>
                <w:rStyle w:val="110"/>
                <w:b/>
                <w:bCs/>
                <w:sz w:val="28"/>
                <w:szCs w:val="28"/>
              </w:rPr>
              <w:t>/</w:t>
            </w:r>
            <w:proofErr w:type="spellStart"/>
            <w:r w:rsidRPr="00E54E6A">
              <w:rPr>
                <w:rStyle w:val="110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b/>
                <w:bCs/>
                <w:sz w:val="28"/>
                <w:szCs w:val="28"/>
              </w:rPr>
            </w:pPr>
          </w:p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b/>
                <w:bCs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Всего</w:t>
            </w:r>
          </w:p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95404E" w:rsidRPr="00E54E6A" w:rsidTr="00115A3C">
        <w:trPr>
          <w:trHeight w:hRule="exact" w:val="373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Default="0095404E" w:rsidP="007F72EC">
            <w:pPr>
              <w:pStyle w:val="ac"/>
              <w:spacing w:line="230" w:lineRule="exact"/>
              <w:rPr>
                <w:rStyle w:val="110"/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110"/>
                <w:b/>
                <w:bCs/>
                <w:sz w:val="28"/>
                <w:szCs w:val="28"/>
              </w:rPr>
              <w:t>практ</w:t>
            </w:r>
            <w:proofErr w:type="spellEnd"/>
            <w:r w:rsidRPr="00E54E6A">
              <w:rPr>
                <w:rStyle w:val="110"/>
                <w:b/>
                <w:bCs/>
                <w:sz w:val="28"/>
                <w:szCs w:val="28"/>
              </w:rPr>
              <w:t>.</w:t>
            </w:r>
          </w:p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proofErr w:type="spellStart"/>
            <w:r w:rsidRPr="00E54E6A">
              <w:rPr>
                <w:rStyle w:val="110"/>
                <w:b/>
                <w:bCs/>
                <w:sz w:val="28"/>
                <w:szCs w:val="28"/>
              </w:rPr>
              <w:t>самост</w:t>
            </w:r>
            <w:proofErr w:type="spellEnd"/>
            <w:r w:rsidRPr="00E54E6A">
              <w:rPr>
                <w:rStyle w:val="110"/>
                <w:b/>
                <w:bCs/>
                <w:sz w:val="28"/>
                <w:szCs w:val="28"/>
              </w:rPr>
              <w:t>.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11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jc w:val="both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 xml:space="preserve">Социальная гигиена, организация здравоохранения и организация службы клинической лабораторной диагностики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</w:p>
          <w:p w:rsidR="0095404E" w:rsidRPr="0095404E" w:rsidRDefault="0095404E" w:rsidP="00CF35B0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16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3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Иммунный статус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Костный мозг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6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proofErr w:type="spellStart"/>
            <w:r w:rsidRPr="0095404E">
              <w:rPr>
                <w:rFonts w:ascii="Times New Roman" w:hAnsi="Times New Roman" w:cs="Times New Roman"/>
                <w:sz w:val="28"/>
                <w:szCs w:val="28"/>
              </w:rPr>
              <w:t>Гематоцитологические</w:t>
            </w:r>
            <w:proofErr w:type="spellEnd"/>
            <w:r w:rsidRPr="0095404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6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Свертывающая система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Желудочное содержимое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Дуоденальное содержимое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2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Содержимое серозных полостей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95404E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95404E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Спинномозговая жидкость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95404E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95404E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5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Биохимические исследования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2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 xml:space="preserve">14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Эндокринная система</w:t>
            </w: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85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5404E">
              <w:rPr>
                <w:color w:val="000000" w:themeColor="text1"/>
                <w:sz w:val="28"/>
                <w:szCs w:val="28"/>
              </w:rPr>
              <w:t>Региональный компонент социально-значимых болезней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404E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404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404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E3315C" w:rsidP="00E331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5404E" w:rsidRPr="00954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2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Медицина катастроф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E3315C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E3315C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4</w:t>
            </w:r>
          </w:p>
        </w:tc>
      </w:tr>
      <w:tr w:rsidR="0095404E" w:rsidRPr="00E54E6A" w:rsidTr="00115A3C">
        <w:trPr>
          <w:gridAfter w:val="1"/>
          <w:wAfter w:w="10" w:type="dxa"/>
          <w:trHeight w:hRule="exact"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 xml:space="preserve">Обучающий </w:t>
            </w:r>
            <w:proofErr w:type="spellStart"/>
            <w:r w:rsidRPr="0095404E">
              <w:rPr>
                <w:rStyle w:val="110"/>
                <w:sz w:val="28"/>
                <w:szCs w:val="28"/>
              </w:rPr>
              <w:t>симуляционный</w:t>
            </w:r>
            <w:proofErr w:type="spellEnd"/>
            <w:r w:rsidRPr="0095404E">
              <w:rPr>
                <w:rStyle w:val="110"/>
                <w:sz w:val="28"/>
                <w:szCs w:val="28"/>
              </w:rPr>
              <w:t xml:space="preserve"> курс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</w:t>
            </w:r>
          </w:p>
        </w:tc>
      </w:tr>
      <w:tr w:rsidR="00E3315C" w:rsidRPr="00E54E6A" w:rsidTr="00546E11">
        <w:trPr>
          <w:gridAfter w:val="1"/>
          <w:wAfter w:w="10" w:type="dxa"/>
          <w:trHeight w:hRule="exact"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5C" w:rsidRPr="0095404E" w:rsidRDefault="00E3315C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5C" w:rsidRPr="0095404E" w:rsidRDefault="00E3315C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Итоговая аттестация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15C" w:rsidRPr="0095404E" w:rsidRDefault="00E3315C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4 часа</w:t>
            </w:r>
          </w:p>
        </w:tc>
      </w:tr>
      <w:tr w:rsidR="004A6275" w:rsidRPr="00E54E6A" w:rsidTr="00115A3C">
        <w:trPr>
          <w:gridAfter w:val="1"/>
          <w:wAfter w:w="10" w:type="dxa"/>
          <w:trHeight w:hRule="exact" w:val="333"/>
        </w:trPr>
        <w:tc>
          <w:tcPr>
            <w:tcW w:w="5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6275" w:rsidRPr="00E54E6A" w:rsidRDefault="004A6275" w:rsidP="004A6275">
            <w:pPr>
              <w:pStyle w:val="ac"/>
              <w:spacing w:line="230" w:lineRule="exact"/>
              <w:ind w:lef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75" w:rsidRPr="00E54E6A" w:rsidRDefault="004A6275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75" w:rsidRPr="00E54E6A" w:rsidRDefault="004A6275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75" w:rsidRPr="00E54E6A" w:rsidRDefault="004A6275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75" w:rsidRPr="00E54E6A" w:rsidRDefault="004A6275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331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3315C" w:rsidRPr="00E54E6A" w:rsidTr="00546E11">
        <w:trPr>
          <w:gridAfter w:val="1"/>
          <w:wAfter w:w="10" w:type="dxa"/>
          <w:trHeight w:hRule="exact" w:val="456"/>
        </w:trPr>
        <w:tc>
          <w:tcPr>
            <w:tcW w:w="5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15C" w:rsidRPr="00E54E6A" w:rsidRDefault="00E3315C" w:rsidP="004A6275">
            <w:pPr>
              <w:pStyle w:val="ac"/>
              <w:spacing w:line="230" w:lineRule="exact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5C" w:rsidRPr="00E54E6A" w:rsidRDefault="00E3315C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2E6" w:rsidRPr="00E54E6A" w:rsidRDefault="001912E6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E6A" w:rsidRPr="00E54E6A" w:rsidRDefault="00E54E6A" w:rsidP="00E54E6A">
      <w:pPr>
        <w:pStyle w:val="210"/>
        <w:shd w:val="clear" w:color="auto" w:fill="auto"/>
        <w:spacing w:before="172" w:after="180" w:line="274" w:lineRule="exact"/>
        <w:ind w:left="160"/>
        <w:jc w:val="center"/>
        <w:rPr>
          <w:rStyle w:val="24"/>
          <w:b/>
          <w:bCs/>
          <w:color w:val="000000"/>
          <w:sz w:val="28"/>
          <w:szCs w:val="28"/>
        </w:rPr>
      </w:pPr>
      <w:r w:rsidRPr="00E54E6A">
        <w:rPr>
          <w:rStyle w:val="24"/>
          <w:color w:val="000000"/>
          <w:sz w:val="28"/>
          <w:szCs w:val="28"/>
        </w:rPr>
        <w:t>УЧЕБНО-ТЕМАТИЧЕСКИЙ ПЛАН</w:t>
      </w:r>
    </w:p>
    <w:p w:rsidR="00C80DAA" w:rsidRPr="00E54E6A" w:rsidRDefault="00C80DAA" w:rsidP="004A6275">
      <w:pPr>
        <w:pStyle w:val="210"/>
        <w:shd w:val="clear" w:color="auto" w:fill="auto"/>
        <w:spacing w:after="240" w:line="274" w:lineRule="exact"/>
        <w:ind w:left="159"/>
        <w:contextualSpacing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дополнительной профессиональной программы повышения квалификации</w:t>
      </w:r>
      <w:r w:rsidRPr="00E54E6A">
        <w:rPr>
          <w:rStyle w:val="12"/>
          <w:sz w:val="28"/>
          <w:szCs w:val="28"/>
        </w:rPr>
        <w:t xml:space="preserve"> </w:t>
      </w:r>
    </w:p>
    <w:p w:rsidR="00C80DAA" w:rsidRPr="00E54E6A" w:rsidRDefault="00C80DAA" w:rsidP="004A6275">
      <w:pPr>
        <w:pStyle w:val="210"/>
        <w:shd w:val="clear" w:color="auto" w:fill="auto"/>
        <w:spacing w:after="240" w:line="274" w:lineRule="exact"/>
        <w:ind w:left="159"/>
        <w:contextualSpacing/>
        <w:jc w:val="center"/>
        <w:rPr>
          <w:rStyle w:val="12"/>
          <w:sz w:val="28"/>
          <w:szCs w:val="28"/>
        </w:rPr>
      </w:pPr>
      <w:r w:rsidRPr="00E54E6A">
        <w:rPr>
          <w:rStyle w:val="12"/>
          <w:sz w:val="28"/>
          <w:szCs w:val="28"/>
        </w:rPr>
        <w:t xml:space="preserve">«Клиническая лабораторная диагностика» </w:t>
      </w:r>
    </w:p>
    <w:p w:rsidR="00E54E6A" w:rsidRPr="00E54E6A" w:rsidRDefault="00E54E6A" w:rsidP="00E54E6A">
      <w:pPr>
        <w:pStyle w:val="ac"/>
        <w:spacing w:line="240" w:lineRule="auto"/>
        <w:ind w:left="23" w:right="278"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E6A">
        <w:rPr>
          <w:rStyle w:val="111"/>
          <w:color w:val="000000"/>
          <w:sz w:val="28"/>
          <w:szCs w:val="28"/>
        </w:rPr>
        <w:t xml:space="preserve">Цель: </w:t>
      </w:r>
      <w:r w:rsidRPr="00E54E6A">
        <w:rPr>
          <w:rStyle w:val="12"/>
          <w:color w:val="000000"/>
          <w:sz w:val="28"/>
          <w:szCs w:val="28"/>
        </w:rPr>
        <w:t>повышение квалификации врачей клинической лабораторной диагностики по актуальным вопросам клинической лабораторной диагностики и смежным дисциплинам в соответствии с профессионально-должностными обязанностями.</w:t>
      </w:r>
    </w:p>
    <w:p w:rsidR="00E54E6A" w:rsidRPr="00E54E6A" w:rsidRDefault="00E54E6A" w:rsidP="00E54E6A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color w:val="000000"/>
          <w:sz w:val="28"/>
          <w:szCs w:val="28"/>
        </w:rPr>
      </w:pPr>
      <w:proofErr w:type="gramStart"/>
      <w:r w:rsidRPr="00E54E6A">
        <w:rPr>
          <w:rStyle w:val="111"/>
          <w:color w:val="000000"/>
          <w:sz w:val="28"/>
          <w:szCs w:val="28"/>
        </w:rPr>
        <w:t xml:space="preserve">Категория слушателей: </w:t>
      </w:r>
      <w:r w:rsidRPr="00E54E6A">
        <w:rPr>
          <w:rStyle w:val="12"/>
          <w:color w:val="000000"/>
          <w:sz w:val="28"/>
          <w:szCs w:val="28"/>
        </w:rPr>
        <w:t>врачи клинической лабораторной диагностики, заведующие (начальники)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диагностики.</w:t>
      </w:r>
      <w:proofErr w:type="gramEnd"/>
    </w:p>
    <w:p w:rsidR="00251831" w:rsidRPr="00E54E6A" w:rsidRDefault="00251831" w:rsidP="00251831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bCs/>
          <w:sz w:val="28"/>
          <w:szCs w:val="28"/>
        </w:rPr>
      </w:pPr>
      <w:r w:rsidRPr="00E54E6A">
        <w:rPr>
          <w:rStyle w:val="12"/>
          <w:sz w:val="28"/>
          <w:szCs w:val="28"/>
        </w:rPr>
        <w:t xml:space="preserve">Срок обучения: </w:t>
      </w:r>
      <w:r>
        <w:rPr>
          <w:rStyle w:val="12"/>
          <w:sz w:val="28"/>
          <w:szCs w:val="28"/>
        </w:rPr>
        <w:t>144 учебных часа</w:t>
      </w:r>
      <w:r w:rsidRPr="00251831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с применением электронного обучения и</w:t>
      </w:r>
      <w:r w:rsidRPr="00CF3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дистанционных образовательных технологий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 </w:t>
      </w:r>
    </w:p>
    <w:p w:rsidR="00251831" w:rsidRPr="00E54E6A" w:rsidRDefault="00251831" w:rsidP="00251831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bCs/>
          <w:color w:val="000000"/>
          <w:sz w:val="28"/>
          <w:szCs w:val="28"/>
        </w:rPr>
      </w:pPr>
      <w:r w:rsidRPr="00E54E6A">
        <w:rPr>
          <w:rStyle w:val="12"/>
          <w:color w:val="000000"/>
          <w:sz w:val="28"/>
          <w:szCs w:val="28"/>
        </w:rPr>
        <w:t xml:space="preserve">Форма обучения: </w:t>
      </w:r>
      <w:proofErr w:type="spellStart"/>
      <w:r>
        <w:rPr>
          <w:rStyle w:val="12"/>
          <w:color w:val="000000"/>
          <w:sz w:val="28"/>
          <w:szCs w:val="28"/>
        </w:rPr>
        <w:t>очно-заочная</w:t>
      </w:r>
      <w:proofErr w:type="spellEnd"/>
      <w:r>
        <w:rPr>
          <w:rStyle w:val="12"/>
          <w:color w:val="000000"/>
          <w:sz w:val="28"/>
          <w:szCs w:val="28"/>
        </w:rPr>
        <w:t>, заочная часть - 104 часа</w:t>
      </w:r>
    </w:p>
    <w:p w:rsidR="00E54E6A" w:rsidRPr="00E54E6A" w:rsidRDefault="00E54E6A" w:rsidP="00CF35B0">
      <w:pPr>
        <w:pStyle w:val="ac"/>
        <w:spacing w:after="125" w:line="240" w:lineRule="auto"/>
        <w:ind w:right="278"/>
        <w:contextualSpacing/>
        <w:jc w:val="both"/>
        <w:rPr>
          <w:rStyle w:val="12"/>
          <w:bCs/>
          <w:color w:val="000000"/>
          <w:sz w:val="28"/>
          <w:szCs w:val="28"/>
        </w:rPr>
      </w:pPr>
    </w:p>
    <w:p w:rsidR="00E54E6A" w:rsidRDefault="00E54E6A" w:rsidP="00E54E6A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color w:val="000000"/>
          <w:sz w:val="28"/>
          <w:szCs w:val="28"/>
        </w:rPr>
      </w:pPr>
      <w:r w:rsidRPr="00E54E6A">
        <w:rPr>
          <w:rStyle w:val="12"/>
          <w:color w:val="000000"/>
          <w:sz w:val="28"/>
          <w:szCs w:val="28"/>
        </w:rPr>
        <w:t>Режим занятий: 6</w:t>
      </w:r>
      <w:r>
        <w:rPr>
          <w:rStyle w:val="12"/>
          <w:color w:val="000000"/>
          <w:sz w:val="28"/>
          <w:szCs w:val="28"/>
        </w:rPr>
        <w:t xml:space="preserve"> часов в день</w:t>
      </w:r>
    </w:p>
    <w:p w:rsidR="00E54E6A" w:rsidRPr="00E54E6A" w:rsidRDefault="00E54E6A" w:rsidP="00E54E6A">
      <w:pPr>
        <w:pStyle w:val="ac"/>
        <w:spacing w:after="125" w:line="240" w:lineRule="auto"/>
        <w:ind w:left="23" w:right="278"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4677"/>
        <w:gridCol w:w="853"/>
        <w:gridCol w:w="991"/>
        <w:gridCol w:w="993"/>
        <w:gridCol w:w="11"/>
        <w:gridCol w:w="1124"/>
        <w:gridCol w:w="10"/>
      </w:tblGrid>
      <w:tr w:rsidR="00E54E6A" w:rsidRPr="00E54E6A" w:rsidTr="00115A3C">
        <w:trPr>
          <w:gridAfter w:val="1"/>
          <w:wAfter w:w="10" w:type="dxa"/>
          <w:trHeight w:hRule="exact" w:val="31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№№</w:t>
            </w:r>
          </w:p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proofErr w:type="spellStart"/>
            <w:proofErr w:type="gramStart"/>
            <w:r w:rsidRPr="004A6275">
              <w:rPr>
                <w:rStyle w:val="110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A6275">
              <w:rPr>
                <w:rStyle w:val="110"/>
                <w:b/>
                <w:bCs/>
                <w:sz w:val="28"/>
                <w:szCs w:val="28"/>
              </w:rPr>
              <w:t>/</w:t>
            </w:r>
            <w:proofErr w:type="spellStart"/>
            <w:r w:rsidRPr="004A6275">
              <w:rPr>
                <w:rStyle w:val="110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E2E" w:rsidRPr="004A6275" w:rsidRDefault="00485E2E" w:rsidP="00B16209">
            <w:pPr>
              <w:pStyle w:val="ac"/>
              <w:spacing w:line="230" w:lineRule="exact"/>
              <w:ind w:left="260"/>
              <w:rPr>
                <w:rStyle w:val="110"/>
                <w:b/>
                <w:bCs/>
                <w:sz w:val="28"/>
                <w:szCs w:val="28"/>
              </w:rPr>
            </w:pPr>
          </w:p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rPr>
                <w:rStyle w:val="110"/>
                <w:b/>
                <w:bCs/>
                <w:sz w:val="28"/>
                <w:szCs w:val="28"/>
              </w:rPr>
            </w:pPr>
            <w:r w:rsidRPr="004A6275">
              <w:rPr>
                <w:rStyle w:val="110"/>
                <w:b/>
                <w:bCs/>
                <w:sz w:val="28"/>
                <w:szCs w:val="28"/>
              </w:rPr>
              <w:t>Всего</w:t>
            </w:r>
          </w:p>
          <w:p w:rsidR="00E54E6A" w:rsidRPr="004A6275" w:rsidRDefault="00E54E6A" w:rsidP="00B16209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E54E6A" w:rsidRPr="00E54E6A" w:rsidTr="00115A3C">
        <w:trPr>
          <w:trHeight w:hRule="exact" w:val="373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485E2E" w:rsidP="00B16209">
            <w:pPr>
              <w:pStyle w:val="ac"/>
              <w:spacing w:line="230" w:lineRule="exact"/>
              <w:rPr>
                <w:rStyle w:val="110"/>
                <w:b/>
                <w:bCs/>
                <w:sz w:val="28"/>
                <w:szCs w:val="28"/>
              </w:rPr>
            </w:pPr>
            <w:proofErr w:type="spellStart"/>
            <w:r w:rsidRPr="004A6275">
              <w:rPr>
                <w:rStyle w:val="110"/>
                <w:b/>
                <w:bCs/>
                <w:sz w:val="28"/>
                <w:szCs w:val="28"/>
              </w:rPr>
              <w:t>практ</w:t>
            </w:r>
            <w:proofErr w:type="spellEnd"/>
            <w:r w:rsidR="00E54E6A" w:rsidRPr="004A6275">
              <w:rPr>
                <w:rStyle w:val="110"/>
                <w:b/>
                <w:bCs/>
                <w:sz w:val="28"/>
                <w:szCs w:val="28"/>
              </w:rPr>
              <w:t>.</w:t>
            </w:r>
          </w:p>
          <w:p w:rsidR="00485E2E" w:rsidRPr="004A6275" w:rsidRDefault="00485E2E" w:rsidP="00B16209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proofErr w:type="spellStart"/>
            <w:r w:rsidRPr="004A6275">
              <w:rPr>
                <w:rStyle w:val="110"/>
                <w:b/>
                <w:bCs/>
                <w:sz w:val="28"/>
                <w:szCs w:val="28"/>
              </w:rPr>
              <w:t>самост</w:t>
            </w:r>
            <w:proofErr w:type="spellEnd"/>
            <w:r w:rsidRPr="004A6275">
              <w:rPr>
                <w:rStyle w:val="110"/>
                <w:b/>
                <w:bCs/>
                <w:sz w:val="28"/>
                <w:szCs w:val="28"/>
              </w:rPr>
              <w:t>.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11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209" w:rsidRPr="004A6275" w:rsidRDefault="00B16209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</w:p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 xml:space="preserve">Социальная гигиена, организация здравоохранения и организация службы клинической лабораторной диагностики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E2E" w:rsidRPr="004A6275" w:rsidRDefault="00485E2E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</w:p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E2E" w:rsidRPr="004A6275" w:rsidRDefault="00485E2E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</w:p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 w:rsidRPr="004A6275">
              <w:rPr>
                <w:rStyle w:val="110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E2E" w:rsidRPr="004A6275" w:rsidRDefault="00485E2E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</w:p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5E2E" w:rsidRPr="004A6275" w:rsidRDefault="00485E2E" w:rsidP="00485E2E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</w:p>
          <w:p w:rsidR="00E54E6A" w:rsidRPr="004A6275" w:rsidRDefault="00592131" w:rsidP="00485E2E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16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Организация службы клинической лабораторной диагностики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6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Вопросы управления, экономики и планирования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6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115A3C" w:rsidP="004A6275">
            <w:pPr>
              <w:pStyle w:val="ac"/>
              <w:spacing w:line="230" w:lineRule="exact"/>
              <w:jc w:val="both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Санитарно-</w:t>
            </w:r>
            <w:r w:rsidR="00E54E6A" w:rsidRPr="004A6275">
              <w:rPr>
                <w:rStyle w:val="110"/>
                <w:sz w:val="28"/>
                <w:szCs w:val="28"/>
              </w:rPr>
              <w:t>гигиеническое воспитание и вопросы профилактики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Лабораторное обеспечение медицинской помощи и его организация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Default="00E54E6A" w:rsidP="00427540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  <w:p w:rsidR="00427540" w:rsidRPr="00427540" w:rsidRDefault="00427540" w:rsidP="00427540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4"/>
                <w:szCs w:val="24"/>
              </w:rPr>
            </w:pPr>
            <w:r w:rsidRPr="00427540">
              <w:rPr>
                <w:rStyle w:val="110"/>
                <w:sz w:val="24"/>
                <w:szCs w:val="24"/>
              </w:rPr>
              <w:t>(ДОТ)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39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Медицинская этика и деонтология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Правовые основы российского здравоохранения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3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Иммунный статус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9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209" w:rsidRPr="004A6275" w:rsidRDefault="00B16209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сведения. </w:t>
            </w:r>
            <w:proofErr w:type="gram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Неспецифическая</w:t>
            </w:r>
            <w:proofErr w:type="gram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резистентность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организма. Клеточный иммунитет. Гуморальный иммунитет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296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209" w:rsidRPr="004A6275" w:rsidRDefault="00B16209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результатов иммунологических исследований. Основные сведения об иммунодиагностике </w:t>
            </w: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Исследования по п</w:t>
            </w:r>
            <w:r w:rsidR="003A1F5F"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ринципу взаимодействия антиген -</w:t>
            </w: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антитело. Исследования, проводимые при переливани</w:t>
            </w:r>
            <w:r w:rsidR="003A1F5F"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и крови. Онкологические маркеры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Костный мозг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 w:rsidRPr="004A6275">
              <w:rPr>
                <w:rStyle w:val="110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 w:rsidRPr="004A6275">
              <w:rPr>
                <w:rStyle w:val="110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 w:rsidRPr="004A6275">
              <w:rPr>
                <w:rStyle w:val="110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костного мозга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  <w:p w:rsidR="00592131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8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3.2.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костного мозга при некоторых заболеваниях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6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proofErr w:type="spellStart"/>
            <w:r w:rsidRPr="004A6275">
              <w:rPr>
                <w:rFonts w:ascii="Times New Roman" w:hAnsi="Times New Roman" w:cs="Times New Roman"/>
                <w:b/>
                <w:sz w:val="28"/>
                <w:szCs w:val="28"/>
              </w:rPr>
              <w:t>Гематоцитологические</w:t>
            </w:r>
            <w:proofErr w:type="spellEnd"/>
            <w:r w:rsidRPr="004A6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исследования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  <w:lang w:val="en-US"/>
              </w:rPr>
            </w:pPr>
            <w:r w:rsidRPr="004A6275">
              <w:rPr>
                <w:rStyle w:val="110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6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37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4.1.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Гемоглобин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3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Эритроциты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0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4.3.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Лейкоциты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2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4.4.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Цитохимическое исследование клеток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E54E6A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  <w:lang w:val="en-US"/>
              </w:rPr>
            </w:pPr>
          </w:p>
        </w:tc>
      </w:tr>
      <w:tr w:rsidR="00E54E6A" w:rsidRPr="00E54E6A" w:rsidTr="00115A3C">
        <w:trPr>
          <w:gridAfter w:val="1"/>
          <w:wAfter w:w="10" w:type="dxa"/>
          <w:trHeight w:hRule="exact" w:val="69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4.5.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крови при некоторых заболеваниях и состояниях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E54E6A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</w:p>
        </w:tc>
      </w:tr>
      <w:tr w:rsidR="00E54E6A" w:rsidRPr="00E54E6A" w:rsidTr="00115A3C">
        <w:trPr>
          <w:gridAfter w:val="1"/>
          <w:wAfter w:w="10" w:type="dxa"/>
          <w:trHeight w:hRule="exact" w:val="4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1B7FD0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1B7FD0">
            <w:pPr>
              <w:pStyle w:val="ac"/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Свертывающая система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16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pStyle w:val="ac"/>
              <w:spacing w:line="230" w:lineRule="exact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сведения. Изменения гемостаза при некоторых заболеваниях и состояниях. Диссеминированное внутр</w:t>
            </w:r>
            <w:r w:rsidR="00E215E1"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исосудистое свертывание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Default="00E54E6A" w:rsidP="00427540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  <w:p w:rsidR="00427540" w:rsidRPr="004A6275" w:rsidRDefault="00427540" w:rsidP="00427540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4"/>
                <w:szCs w:val="24"/>
              </w:rPr>
              <w:t xml:space="preserve">  </w:t>
            </w:r>
            <w:r w:rsidRPr="00427540">
              <w:rPr>
                <w:rStyle w:val="110"/>
                <w:sz w:val="24"/>
                <w:szCs w:val="24"/>
              </w:rPr>
              <w:t>(ДОТ)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9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5.2.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Сосудисто-тромбоцитарная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фаза гемостаза. </w:t>
            </w: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Плазменно-коагуляционная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фаза гемостаза.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15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15E1" w:rsidRPr="004A6275" w:rsidRDefault="00E215E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5.3.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</w:t>
            </w: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фибринолитического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звена гемостаза. Исследования при кровоточивости, лечении антикоагулянтами, </w:t>
            </w: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антиагрегантами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тромболитиками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2131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</w:p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1B7FD0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1B7FD0">
            <w:pPr>
              <w:pStyle w:val="ac"/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427540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592131" w:rsidP="00E83158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3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6.1.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свойства мочи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3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6.2.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 мочи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3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6.3.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 мочи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427540">
        <w:trPr>
          <w:gridAfter w:val="1"/>
          <w:wAfter w:w="10" w:type="dxa"/>
          <w:trHeight w:hRule="exact" w:val="83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6.4.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мочи при наиболее частых заболеваниях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  <w:p w:rsidR="00427540" w:rsidRPr="00427540" w:rsidRDefault="00427540" w:rsidP="00427540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4"/>
                <w:szCs w:val="24"/>
              </w:rPr>
              <w:t xml:space="preserve">  </w:t>
            </w:r>
            <w:r w:rsidRPr="00427540">
              <w:rPr>
                <w:rStyle w:val="110"/>
                <w:sz w:val="24"/>
                <w:szCs w:val="24"/>
              </w:rPr>
              <w:t>(ДОТ)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6.5.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функций почек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427540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  <w:lang w:val="en-US"/>
              </w:rPr>
            </w:pPr>
            <w:r w:rsidRPr="004A6275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215E1" w:rsidP="004A6275">
            <w:pPr>
              <w:pStyle w:val="ac"/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E54E6A"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Желудочное содержимое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427540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3A32B6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8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7.1.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Зондовые методы исследования желудочного содержимого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85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7.2.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исследования желудочного содержимого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0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7.3.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Беззондовые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 исследования желудочной секреции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592131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8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7.4.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методы исследования функций желудка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3A32B6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7.5.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желудка при различных патологических состояниях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3A32B6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3A32B6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pStyle w:val="ac"/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Дуоденальное содержимое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3A32B6" w:rsidP="003A32B6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="00592131"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3A32B6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8.1.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3A32B6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8.2.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исследование дуоденального содержимого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3A32B6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E54E6A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</w:p>
        </w:tc>
      </w:tr>
      <w:tr w:rsidR="00E54E6A" w:rsidRPr="00E54E6A" w:rsidTr="00115A3C">
        <w:trPr>
          <w:gridAfter w:val="1"/>
          <w:wAfter w:w="10" w:type="dxa"/>
          <w:trHeight w:hRule="exact" w:val="6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8.3.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 дуоденального содержимого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lastRenderedPageBreak/>
              <w:t>8.4.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Внешнесекреторная функция поджелудочной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59213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4A6275">
              <w:rPr>
                <w:rStyle w:val="11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1B7FD0">
            <w:pPr>
              <w:pStyle w:val="ac"/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427540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4A6275" w:rsidRDefault="00592131" w:rsidP="00E83158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 кала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исследование кала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ac"/>
              <w:spacing w:line="220" w:lineRule="exact"/>
              <w:ind w:left="1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Мокрота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427540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Макроскопическое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Микроскопические</w:t>
            </w:r>
            <w:proofErr w:type="gram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Бактериоскопическое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pStyle w:val="ac"/>
              <w:spacing w:line="23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Содержимое серозных полостей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b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b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Дифференциальная диагностика экссудатов и транссудатов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pStyle w:val="ac"/>
              <w:spacing w:line="23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Спинномозговая жидкость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b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b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Бактериологическое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59213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Биохимические исследования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A260D2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A260D2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A260D2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белка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A260D2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A260D2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E54E6A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E6A" w:rsidRPr="00E54E6A" w:rsidTr="00115A3C">
        <w:trPr>
          <w:gridAfter w:val="1"/>
          <w:wAfter w:w="10" w:type="dxa"/>
          <w:trHeight w:hRule="exact" w:val="5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липидного обмена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E54E6A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E6A" w:rsidRPr="00E54E6A" w:rsidTr="00115A3C">
        <w:trPr>
          <w:gridAfter w:val="1"/>
          <w:wAfter w:w="10" w:type="dxa"/>
          <w:trHeight w:hRule="exact" w:val="4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Пигментный обмен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A260D2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A260D2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Неорганические вещества плазмы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A260D2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A260D2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2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Эндокринная система</w:t>
            </w:r>
          </w:p>
          <w:p w:rsidR="00E54E6A" w:rsidRPr="004A6275" w:rsidRDefault="00E54E6A" w:rsidP="004A6275">
            <w:pPr>
              <w:pStyle w:val="ac"/>
              <w:spacing w:line="230" w:lineRule="exact"/>
              <w:ind w:left="260"/>
              <w:jc w:val="both"/>
              <w:rPr>
                <w:rStyle w:val="110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Инкреторная функция поджелудочной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функционального состояния щитовидной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6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аутоиммунных заболеваний щитовидной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10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Гипоталамо-гипофизарно-адреналовая система</w:t>
            </w:r>
            <w:r w:rsidR="001B7F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Ренин-ангиотензин-альдосте</w:t>
            </w:r>
            <w:r w:rsidR="001B7FD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роновая</w:t>
            </w:r>
            <w:proofErr w:type="spellEnd"/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4A6275">
              <w:rPr>
                <w:rStyle w:val="1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6275">
              <w:rPr>
                <w:b/>
                <w:color w:val="000000" w:themeColor="text1"/>
                <w:sz w:val="28"/>
                <w:szCs w:val="28"/>
              </w:rPr>
              <w:t>Региональный компонент социально-значимых болезней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B46C11" w:rsidP="001B7FD0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6275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627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6275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ВИЧ-инфекция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2</w:t>
            </w:r>
          </w:p>
          <w:p w:rsidR="00427540" w:rsidRPr="004A6275" w:rsidRDefault="00427540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27540">
              <w:rPr>
                <w:rStyle w:val="110"/>
                <w:sz w:val="24"/>
                <w:szCs w:val="24"/>
              </w:rPr>
              <w:t>(ДОТ)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Туберкулез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Болезни щитовидной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2520BC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2520BC" w:rsidP="00E83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5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41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Сахарный диабет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2</w:t>
            </w:r>
          </w:p>
          <w:p w:rsidR="00427540" w:rsidRPr="004A6275" w:rsidRDefault="00427540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27540">
              <w:rPr>
                <w:rStyle w:val="110"/>
                <w:sz w:val="24"/>
                <w:szCs w:val="24"/>
              </w:rPr>
              <w:t>(ДОТ)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4A6275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B46C11" w:rsidP="00E83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2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Медицина катастроф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3315C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E3315C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E3315C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4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141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1B7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Неотложная помощь при отравлении сильнодействующими ядовитыми веществами. Острая почечная недостаточность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3315C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E3315C" w:rsidP="00E83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8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Неотложная помощь при особо опасных инфекциях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E54E6A" w:rsidP="00E83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7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4A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27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сердечно-лёгочной реанимации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3315C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A627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4A6275" w:rsidRDefault="00E3315C" w:rsidP="00E83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4A6275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 xml:space="preserve">Обучающий </w:t>
            </w:r>
            <w:proofErr w:type="spellStart"/>
            <w:r w:rsidRPr="004A6275">
              <w:rPr>
                <w:rStyle w:val="110"/>
                <w:b/>
                <w:sz w:val="28"/>
                <w:szCs w:val="28"/>
              </w:rPr>
              <w:t>симуляционный</w:t>
            </w:r>
            <w:proofErr w:type="spellEnd"/>
            <w:r w:rsidRPr="004A6275">
              <w:rPr>
                <w:rStyle w:val="110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B46C1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2520BC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 w:rsidRPr="004A6275">
              <w:rPr>
                <w:rStyle w:val="110"/>
                <w:b/>
                <w:sz w:val="28"/>
                <w:szCs w:val="28"/>
              </w:rPr>
              <w:t>4</w:t>
            </w:r>
          </w:p>
        </w:tc>
      </w:tr>
      <w:tr w:rsidR="00E3315C" w:rsidRPr="00E54E6A" w:rsidTr="00546E11">
        <w:trPr>
          <w:gridAfter w:val="1"/>
          <w:wAfter w:w="10" w:type="dxa"/>
          <w:trHeight w:hRule="exact"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5C" w:rsidRPr="004A6275" w:rsidRDefault="00E3315C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15C" w:rsidRPr="004A6275" w:rsidRDefault="00E3315C" w:rsidP="004A6275">
            <w:pPr>
              <w:pStyle w:val="ac"/>
              <w:spacing w:line="230" w:lineRule="exact"/>
              <w:jc w:val="both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 xml:space="preserve"> Итоговая аттестация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15C" w:rsidRPr="004A6275" w:rsidRDefault="00E3315C" w:rsidP="00E83158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4 часа</w:t>
            </w:r>
          </w:p>
        </w:tc>
      </w:tr>
      <w:tr w:rsidR="00E54E6A" w:rsidRPr="00E54E6A" w:rsidTr="00115A3C">
        <w:trPr>
          <w:gridAfter w:val="1"/>
          <w:wAfter w:w="10" w:type="dxa"/>
          <w:trHeight w:hRule="exact" w:val="333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ind w:lef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Style w:val="113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4A6275" w:rsidRDefault="00E54E6A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Style w:val="113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2520BC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4A6275" w:rsidRDefault="002520BC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4A6275" w:rsidRDefault="002520BC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7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331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54E6A" w:rsidRPr="00E54E6A" w:rsidRDefault="00E54E6A" w:rsidP="00E54E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9A3716" w:rsidRDefault="001912E6" w:rsidP="00472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2E6" w:rsidRPr="0070366A" w:rsidRDefault="0047213F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6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912E6" w:rsidRPr="0070366A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</w:t>
      </w:r>
    </w:p>
    <w:p w:rsidR="0047213F" w:rsidRPr="0070366A" w:rsidRDefault="0047213F" w:rsidP="004721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13F" w:rsidRPr="0070366A" w:rsidRDefault="0047213F" w:rsidP="004721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6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912E6" w:rsidRPr="009A3716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12E6" w:rsidRPr="009A3716" w:rsidRDefault="001912E6" w:rsidP="009A371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16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Конституция РФ (с учетом поправок, внесенных Законами РФ о поправках к Конституции РФ от 30.12.2008 № 7-ФКЗ).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13F">
        <w:rPr>
          <w:rFonts w:ascii="Times New Roman" w:eastAsia="Times New Roman" w:hAnsi="Times New Roman" w:cs="Times New Roman"/>
          <w:sz w:val="28"/>
          <w:szCs w:val="28"/>
        </w:rPr>
        <w:t>Гражданский процессуальный кодекс РФ (в ред. Федеральных законов от 24.07.2008 № 161-ФЗ (часть первая) (с изменениями и дополнениями).</w:t>
      </w:r>
      <w:proofErr w:type="gramEnd"/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Федеральный закон РФ от 21 ноября 2011 года N 323-ФЗ «Об основах охраны здоровья граждан в Российской Федерации»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Федеральный закон РФ от 29ноября2010года N326-ФЗ «Об обязательном медицинском страховании в Российской Федерации» (в ред. Федеральных законов от 14.06.2011 № 136-ФЗ, от 30.11.2011 № 369-ФЗ, от 03.12.2011 № 379-ФЗ)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Закон РФ (в ред. Федеральных законов от 25.10.2007 № 234-ФЗ) «О защите прав потребителей».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Приказ МЗ и </w:t>
      </w:r>
      <w:proofErr w:type="gramStart"/>
      <w:r w:rsidRPr="0047213F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47213F">
        <w:rPr>
          <w:rFonts w:ascii="Times New Roman" w:eastAsia="Times New Roman" w:hAnsi="Times New Roman" w:cs="Times New Roman"/>
          <w:sz w:val="28"/>
          <w:szCs w:val="28"/>
        </w:rPr>
        <w:t xml:space="preserve"> РФ от 23 апреля 2009 г. № 210н «О номенклатуре специальностей специалистов с высшим и послевузовским медицинским и фармацевтическим образованием в сфере здравоохранения РФ».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 xml:space="preserve">Приказ МЗ и </w:t>
      </w:r>
      <w:proofErr w:type="gramStart"/>
      <w:r w:rsidRPr="0047213F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47213F">
        <w:rPr>
          <w:rFonts w:ascii="Times New Roman" w:eastAsia="Times New Roman" w:hAnsi="Times New Roman" w:cs="Times New Roman"/>
          <w:sz w:val="28"/>
          <w:szCs w:val="28"/>
        </w:rPr>
        <w:t xml:space="preserve"> РФ от 23 июля 2010 г. № 514н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Указ Президента РФ от 8 мая 1996 г. № 676 «О мерах государственной поддержки лиц, страдающих сахарным диабетом».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 июня 1996 г. № 647 «О мерах государственной поддержки лиц, страдающих сахарным диабетом».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12.11.2012 № 899н «Об утверждении Порядка оказания медицинской помощи взрослому населению по профилю «эндокринология» (зарегистрировано в Министерстве юстиции Российской Федерации 28.10.2014, регистрационный № 26368);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09.11.2012 № 858н «Об утверждении стандарта специализированной медицинской помощи при инсулиннезависимом сахарном диабете» (зарегистрировано в Министерстве юстиции Российской Федерации 25.02.2013, регистрационный № 27296);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28.12.2012 № 1581н «Об утверждении стандарта первичной медико-санитарной помощи при инсулиннезависимом сахарном диабете» (зарегистрировано в Министерстве юстиции Российской Федерации 15.03.2013, регистрационный № 27719);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 xml:space="preserve">Приказ Минздрава России от 24.12.2012 № 1552н «Об утверждении стандарта специализированной медицинской помощи при </w:t>
      </w:r>
      <w:proofErr w:type="spellStart"/>
      <w:r w:rsidRPr="0047213F">
        <w:rPr>
          <w:rFonts w:ascii="Times New Roman" w:eastAsia="Times New Roman" w:hAnsi="Times New Roman" w:cs="Times New Roman"/>
          <w:sz w:val="28"/>
          <w:szCs w:val="28"/>
        </w:rPr>
        <w:t>инсулинзависимом</w:t>
      </w:r>
      <w:proofErr w:type="spellEnd"/>
      <w:r w:rsidRPr="0047213F">
        <w:rPr>
          <w:rFonts w:ascii="Times New Roman" w:eastAsia="Times New Roman" w:hAnsi="Times New Roman" w:cs="Times New Roman"/>
          <w:sz w:val="28"/>
          <w:szCs w:val="28"/>
        </w:rPr>
        <w:t xml:space="preserve"> сахарном диабете» (зарегистрировано в Министерстве юстиции Российской Федерации 05.03.2013, регистрационный № 27478);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09.11.2012 № 751н «Об утверждении стандарта первичной медико-санитарной помощи при сахарном диабете с синдромом диабетической стопы» (зарегистрировано в Министерстве юстиции Российской Федерации 07.03.2013, регистрационный № 27548);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28.12.2012 № 1620н «Об утверждении стандарта специализированной медицинской помощи при сахарном диабете с синдромом диабетической стопы (критическая ишемия)» (зарегистрировано в Министерстве юстиции Российской Федерации 07.03.2013, регистрационный № 27560).</w:t>
      </w:r>
    </w:p>
    <w:p w:rsidR="001912E6" w:rsidRPr="009A3716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2E6" w:rsidRPr="009A3716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16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1912E6" w:rsidRPr="009A3716" w:rsidRDefault="001912E6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EC" w:rsidRPr="008D6863" w:rsidRDefault="007F72EC" w:rsidP="00F92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863">
        <w:rPr>
          <w:rFonts w:ascii="Times New Roman" w:eastAsia="Times New Roman" w:hAnsi="Times New Roman" w:cs="Times New Roman"/>
          <w:b/>
          <w:i/>
          <w:sz w:val="28"/>
          <w:szCs w:val="28"/>
        </w:rPr>
        <w:t>Книги</w:t>
      </w:r>
      <w:r w:rsidR="008D6863" w:rsidRPr="008D686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Галлин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>, Дж. И.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Принципы и практика клинических исследований [Текст] =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Principles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Practice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Research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/ Дж. И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Галлин</w:t>
      </w:r>
      <w:proofErr w:type="spellEnd"/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, Ф. 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П. </w:t>
      </w:r>
      <w:proofErr w:type="spellStart"/>
      <w:r w:rsidR="00F92012">
        <w:rPr>
          <w:rFonts w:ascii="Times New Roman" w:eastAsia="Times New Roman" w:hAnsi="Times New Roman" w:cs="Times New Roman"/>
          <w:sz w:val="28"/>
          <w:szCs w:val="28"/>
        </w:rPr>
        <w:t>Огнибене</w:t>
      </w:r>
      <w:proofErr w:type="spellEnd"/>
      <w:r w:rsidR="00F92012">
        <w:rPr>
          <w:rFonts w:ascii="Times New Roman" w:eastAsia="Times New Roman" w:hAnsi="Times New Roman" w:cs="Times New Roman"/>
          <w:sz w:val="28"/>
          <w:szCs w:val="28"/>
        </w:rPr>
        <w:t>; пер. с англ.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; под ред. Г. Т. Сухих.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>осква: Практическая медицина, 2013.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474 с</w:t>
      </w:r>
      <w:r w:rsidR="00F92012" w:rsidRPr="00F920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: ил.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Дмитриев,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Г. А.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Лабораторная диагностика бактериальных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урогенитальных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инфекций 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: рук. / Г. А. Дмитриев.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>осква: Мед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>нига, 2007.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332 с.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Донецкая, Э. Г.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иническая микробиология [Текст]: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руководство / Э. Г. Донецкая.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Москва: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>, 2011.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474 с.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: табл. 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Егорова, М. О.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Биохимическое обследование в клинической практике [Текст] / М. О. Егорова.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Москва: Практическая медицина, 2008.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144 с.: ил</w:t>
      </w:r>
      <w:proofErr w:type="gramStart"/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F92012">
        <w:rPr>
          <w:rFonts w:ascii="Times New Roman" w:eastAsia="Times New Roman" w:hAnsi="Times New Roman" w:cs="Times New Roman"/>
          <w:sz w:val="28"/>
          <w:szCs w:val="28"/>
        </w:rPr>
        <w:t>фото., табл.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Егорова, М. О.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Венепункция и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пробоподготовка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крови (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vitro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veritas</w:t>
      </w:r>
      <w:proofErr w:type="spellEnd"/>
      <w:r w:rsidR="00F92012">
        <w:rPr>
          <w:rFonts w:ascii="Times New Roman" w:eastAsia="Times New Roman" w:hAnsi="Times New Roman" w:cs="Times New Roman"/>
          <w:sz w:val="28"/>
          <w:szCs w:val="28"/>
        </w:rPr>
        <w:t>!) [Текст]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>особие / М. О. Егорова.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Москва: Практическая медицина, 2014.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30 с.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: ил.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Инфекционные болезни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нац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>. рук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л. ред. Н. Д.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Ющук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>, Ю. Я. Венгеров; АСМОК. -</w:t>
      </w:r>
      <w:r w:rsidR="00B6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Москва: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>, 2009.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1056 с.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: табл.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руководства). 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Кишкун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>, А.А.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Клиническая лабораторная диагностика [Текст] : учеб. пособие / А. А.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Кишкун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осква: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>, 2008. -720 с.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Кишкун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>.А.Руководство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по лабораторным методам диагностики [Текст] / А. А.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Кишкун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России ; АСМОК. -Москва: </w:t>
      </w:r>
      <w:proofErr w:type="spellStart"/>
      <w:r w:rsidRPr="00F92012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F92012">
        <w:rPr>
          <w:rFonts w:ascii="Times New Roman" w:eastAsia="Times New Roman" w:hAnsi="Times New Roman" w:cs="Times New Roman"/>
          <w:sz w:val="28"/>
          <w:szCs w:val="28"/>
        </w:rPr>
        <w:t>, 2007. -</w:t>
      </w:r>
      <w:r w:rsidR="00B6014C">
        <w:rPr>
          <w:rFonts w:ascii="Times New Roman" w:eastAsia="Times New Roman" w:hAnsi="Times New Roman" w:cs="Times New Roman"/>
          <w:sz w:val="28"/>
          <w:szCs w:val="28"/>
        </w:rPr>
        <w:t>780 с.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: ил.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Кишкун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>, А. А.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Справочник заведующего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клинико</w:t>
      </w:r>
      <w:proofErr w:type="spellEnd"/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диагностической лабораторией [Текст] / А. А.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Кишкун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E6760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осква: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>, 2010.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704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Клиническая биохими</w:t>
      </w:r>
      <w:proofErr w:type="gramStart"/>
      <w:r w:rsidRPr="008E6760">
        <w:rPr>
          <w:rFonts w:ascii="Times New Roman" w:eastAsia="Times New Roman" w:hAnsi="Times New Roman" w:cs="Times New Roman"/>
          <w:sz w:val="28"/>
          <w:szCs w:val="28"/>
        </w:rPr>
        <w:t>я[</w:t>
      </w:r>
      <w:proofErr w:type="gram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Текст]: учеб. пособие / под ред. В. А. Ткачука. -3-е изд.,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. и доп. -Москва: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>, 2008.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464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7F72EC" w:rsidRP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Клиническая лабораторная диагностика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нац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>. рук. В 2 т. Т. 1 / гл. ред. В. В. Долгов, В. В. Меньшик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E6760" w:rsidRPr="008E6760">
        <w:rPr>
          <w:rFonts w:ascii="Times New Roman" w:eastAsia="Times New Roman" w:hAnsi="Times New Roman" w:cs="Times New Roman"/>
          <w:sz w:val="28"/>
          <w:szCs w:val="28"/>
        </w:rPr>
        <w:t xml:space="preserve">; АСМОК. </w:t>
      </w:r>
      <w:proofErr w:type="gramStart"/>
      <w:r w:rsidRPr="008E6760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осква: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>, 2012.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928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Клиническая лабораторная диагностика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нац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. рук. В 2 т. Т. 2 / гл. ред. В. В. 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Долгов, В. В. Меньшиков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; АСМОК. </w:t>
      </w:r>
      <w:proofErr w:type="gramStart"/>
      <w:r w:rsidRPr="008E6760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осква: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>, 2012.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808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Медицинская микологи</w:t>
      </w:r>
      <w:proofErr w:type="gramStart"/>
      <w:r w:rsidRPr="008E676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="008E6760">
        <w:rPr>
          <w:rFonts w:ascii="Times New Roman" w:eastAsia="Times New Roman" w:hAnsi="Times New Roman" w:cs="Times New Roman"/>
          <w:sz w:val="28"/>
          <w:szCs w:val="28"/>
        </w:rPr>
        <w:t>Текст]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рук. для врачей / под ред. В. Б.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Сбойчакова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. -Москва: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>, 2008.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208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: ил</w:t>
      </w:r>
      <w:proofErr w:type="gramStart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фото. 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Никулин, Б.А.Пособие 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по клинической биохимии [Текст]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учеб. пособие / Б. А. Никулин. </w:t>
      </w:r>
      <w:proofErr w:type="gramStart"/>
      <w:r w:rsidRPr="008E6760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осква: </w:t>
      </w:r>
      <w:proofErr w:type="spellStart"/>
      <w:r w:rsidRPr="008E6760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8E6760">
        <w:rPr>
          <w:rFonts w:ascii="Times New Roman" w:eastAsia="Times New Roman" w:hAnsi="Times New Roman" w:cs="Times New Roman"/>
          <w:sz w:val="28"/>
          <w:szCs w:val="28"/>
        </w:rPr>
        <w:t>, 2007.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256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: табл.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Общая врачебная практика: диагностическое значение лабораторных исследований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[Текст] : учеб. пособие / под ред. С. С.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Вялова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, С. А.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Чорбинской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2-е изд., доп.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осква: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МЕДпресс-информ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, 2008. -176 с.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Ослопов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Общий уход за больными в терапевтической клинике [Текст]: учеб. пособие для вузов / В. Н. Ослопов, О. В. Богоявленская. -Москва: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, 2007.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400 с.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lastRenderedPageBreak/>
        <w:t>Поздеев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, О.К.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микробиология [Текст] : учеб. пособие для вузов / О. К.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Поздеев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; под ред. В. И. Покровского.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4-е изд., стер.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осква: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, 2008.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768 с.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Полетаев, А.Б.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Клиническая и л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абораторная иммунология [Текст]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избранные лекции / А.Б. Полетаев.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осква: МИА, 2007. -184 с. 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Полотнянко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, Л. И.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овременные высокие технологии и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автоматизированные системы в 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лабораторной службе [Текст]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учеб. пособие / Л. И.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Полотнянко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РФ, ФГОУ «ВУНМЦ </w:t>
      </w:r>
      <w:proofErr w:type="spellStart"/>
      <w:r w:rsidR="00B73124">
        <w:rPr>
          <w:rFonts w:ascii="Times New Roman" w:eastAsia="Times New Roman" w:hAnsi="Times New Roman" w:cs="Times New Roman"/>
          <w:sz w:val="28"/>
          <w:szCs w:val="28"/>
        </w:rPr>
        <w:t>Росздрава</w:t>
      </w:r>
      <w:proofErr w:type="spellEnd"/>
      <w:r w:rsidR="00B7312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. -2-е изд., доп.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: ФГОУ «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ВУНМЦ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Росздрава</w:t>
      </w:r>
      <w:proofErr w:type="spellEnd"/>
      <w:r w:rsidR="00B7312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, 2008.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368 с. </w:t>
      </w:r>
    </w:p>
    <w:p w:rsid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Руководство по медицинской микробиологии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[Текст].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Кн. 1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Общая и санитарная микробиология / под ред.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А.С.Лабинской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, Е.Г. Волиной.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:Б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ИНОМ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, 2008.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1080 с.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P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Степанова, Ж.В.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Грибковые заболевания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и лечение [Текст]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/ Ж. В. Степанова; Ж.В. Степанова.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Москва: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Миклош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>, 2007.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104 с.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Pr="00B73124" w:rsidRDefault="008E6760" w:rsidP="00F92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20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Дополнительная литература</w:t>
      </w:r>
    </w:p>
    <w:p w:rsidR="00F92012" w:rsidRPr="00B73124" w:rsidRDefault="00F92012" w:rsidP="00F92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 из периодических изданий</w:t>
      </w:r>
    </w:p>
    <w:p w:rsid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Алгоритм лабораторного обследования пациентов на наличие инфекций, вызванных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Neisseria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gonorrhoeae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Chlamydia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trachomatis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Mycoplasma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genitalium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Trichomonas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vaginalis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, методами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полимеразно-цепной</w:t>
      </w:r>
      <w:proofErr w:type="spell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реакции и реакции транскрипционной амплификации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[Текст] / А. Е. Гущин [и др.]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// Клиническая дерматология и венерология.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2015. - 2.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С. 74-81. </w:t>
      </w:r>
    </w:p>
    <w:p w:rsid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Гордеева, С. А.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Централизация лабораторной службы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. Мурманская и Мурманской области [Текст] / С. А. Гордеева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// Справочник заведующего КДЛ. -2015. - 9. -С. 18-24. </w:t>
      </w:r>
    </w:p>
    <w:p w:rsid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Долгих, Т. И.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Значение централизации лабораторных исследований для реализации программы государственных гарантий оказания бесплатной медицинской помощи в Омской области [Текст] / Т. И. Долгих, А. В.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Фень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, Г. В. </w:t>
      </w:r>
      <w:proofErr w:type="spellStart"/>
      <w:r w:rsidRPr="00B73124">
        <w:rPr>
          <w:rFonts w:ascii="Times New Roman" w:eastAsia="Times New Roman" w:hAnsi="Times New Roman" w:cs="Times New Roman"/>
          <w:sz w:val="28"/>
          <w:szCs w:val="28"/>
        </w:rPr>
        <w:t>Чекмарев</w:t>
      </w:r>
      <w:proofErr w:type="spellEnd"/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7.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С. 15-21.</w:t>
      </w:r>
    </w:p>
    <w:p w:rsidR="00E04527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Егорова, М. О.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Сравнительная оценка методов определения тестостерона [Текст] / М. О. Егорова, О. А. Полетаева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9.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С. 44</w:t>
      </w:r>
      <w:r w:rsidRPr="00E04527">
        <w:rPr>
          <w:rFonts w:ascii="Times New Roman" w:eastAsia="Times New Roman" w:hAnsi="Times New Roman" w:cs="Times New Roman"/>
          <w:sz w:val="28"/>
          <w:szCs w:val="28"/>
        </w:rPr>
        <w:t>-51.</w:t>
      </w:r>
    </w:p>
    <w:p w:rsidR="00E04527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527">
        <w:rPr>
          <w:rFonts w:ascii="Times New Roman" w:eastAsia="Times New Roman" w:hAnsi="Times New Roman" w:cs="Times New Roman"/>
          <w:sz w:val="28"/>
          <w:szCs w:val="28"/>
        </w:rPr>
        <w:t>Жарков, Н. В.</w:t>
      </w:r>
      <w:r w:rsidR="00E0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527">
        <w:rPr>
          <w:rFonts w:ascii="Times New Roman" w:eastAsia="Times New Roman" w:hAnsi="Times New Roman" w:cs="Times New Roman"/>
          <w:sz w:val="28"/>
          <w:szCs w:val="28"/>
        </w:rPr>
        <w:t xml:space="preserve">Проблемы внешней оценки качества гистологических и </w:t>
      </w:r>
      <w:proofErr w:type="spellStart"/>
      <w:r w:rsidRPr="00E04527">
        <w:rPr>
          <w:rFonts w:ascii="Times New Roman" w:eastAsia="Times New Roman" w:hAnsi="Times New Roman" w:cs="Times New Roman"/>
          <w:sz w:val="28"/>
          <w:szCs w:val="28"/>
        </w:rPr>
        <w:t>иммуногистихимических</w:t>
      </w:r>
      <w:proofErr w:type="spellEnd"/>
      <w:r w:rsidRPr="00E0452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[Текст] / Н. В. Жарков, И. Л. </w:t>
      </w:r>
      <w:proofErr w:type="spellStart"/>
      <w:r w:rsidRPr="00E04527">
        <w:rPr>
          <w:rFonts w:ascii="Times New Roman" w:eastAsia="Times New Roman" w:hAnsi="Times New Roman" w:cs="Times New Roman"/>
          <w:sz w:val="28"/>
          <w:szCs w:val="28"/>
        </w:rPr>
        <w:t>Хайдукова</w:t>
      </w:r>
      <w:proofErr w:type="spellEnd"/>
      <w:r w:rsidRPr="00E04527">
        <w:rPr>
          <w:rFonts w:ascii="Times New Roman" w:eastAsia="Times New Roman" w:hAnsi="Times New Roman" w:cs="Times New Roman"/>
          <w:sz w:val="28"/>
          <w:szCs w:val="28"/>
        </w:rPr>
        <w:t>, В. Н. Малахов</w:t>
      </w:r>
      <w:r w:rsidR="00E0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527">
        <w:rPr>
          <w:rFonts w:ascii="Times New Roman" w:eastAsia="Times New Roman" w:hAnsi="Times New Roman" w:cs="Times New Roman"/>
          <w:sz w:val="28"/>
          <w:szCs w:val="28"/>
        </w:rPr>
        <w:t xml:space="preserve">// Справочник заведующего КДЛ. -2015. </w:t>
      </w:r>
      <w:r w:rsidR="00E045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4527">
        <w:rPr>
          <w:rFonts w:ascii="Times New Roman" w:eastAsia="Times New Roman" w:hAnsi="Times New Roman" w:cs="Times New Roman"/>
          <w:sz w:val="28"/>
          <w:szCs w:val="28"/>
        </w:rPr>
        <w:t>8. -С. 4-12.</w:t>
      </w:r>
    </w:p>
    <w:p w:rsidR="00FA3B1B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527">
        <w:rPr>
          <w:rFonts w:ascii="Times New Roman" w:eastAsia="Times New Roman" w:hAnsi="Times New Roman" w:cs="Times New Roman"/>
          <w:sz w:val="28"/>
          <w:szCs w:val="28"/>
        </w:rPr>
        <w:t>Зубкова, Н. В.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 xml:space="preserve">Анализ типичных ошибок медицинского персонала на </w:t>
      </w:r>
      <w:proofErr w:type="spellStart"/>
      <w:r w:rsidRPr="00FA3B1B">
        <w:rPr>
          <w:rFonts w:ascii="Times New Roman" w:eastAsia="Times New Roman" w:hAnsi="Times New Roman" w:cs="Times New Roman"/>
          <w:sz w:val="28"/>
          <w:szCs w:val="28"/>
        </w:rPr>
        <w:t>преаналитическом</w:t>
      </w:r>
      <w:proofErr w:type="spellEnd"/>
      <w:r w:rsidRPr="00FA3B1B">
        <w:rPr>
          <w:rFonts w:ascii="Times New Roman" w:eastAsia="Times New Roman" w:hAnsi="Times New Roman" w:cs="Times New Roman"/>
          <w:sz w:val="28"/>
          <w:szCs w:val="28"/>
        </w:rPr>
        <w:t xml:space="preserve"> этапе лабораторных исследований [Текст] / Н. В. Зубкова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// Заместитель главного врача: лечебная работа и медицинская экспертиза.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 xml:space="preserve">10. -С. 54-63. </w:t>
      </w:r>
    </w:p>
    <w:p w:rsidR="00FA3B1B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1B">
        <w:rPr>
          <w:rFonts w:ascii="Times New Roman" w:eastAsia="Times New Roman" w:hAnsi="Times New Roman" w:cs="Times New Roman"/>
          <w:sz w:val="28"/>
          <w:szCs w:val="28"/>
        </w:rPr>
        <w:lastRenderedPageBreak/>
        <w:t>Ивашкина, С. Г.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Некоторые аспекты лабораторного исследования инфекций, опасных для плода [Текст] / С. Г. Ивашкина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5. -С. 33-41.</w:t>
      </w:r>
    </w:p>
    <w:p w:rsidR="00FA3B1B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B1B">
        <w:rPr>
          <w:rFonts w:ascii="Times New Roman" w:eastAsia="Times New Roman" w:hAnsi="Times New Roman" w:cs="Times New Roman"/>
          <w:sz w:val="28"/>
          <w:szCs w:val="28"/>
        </w:rPr>
        <w:t>Инюткина</w:t>
      </w:r>
      <w:proofErr w:type="spellEnd"/>
      <w:r w:rsidRPr="00FA3B1B">
        <w:rPr>
          <w:rFonts w:ascii="Times New Roman" w:eastAsia="Times New Roman" w:hAnsi="Times New Roman" w:cs="Times New Roman"/>
          <w:sz w:val="28"/>
          <w:szCs w:val="28"/>
        </w:rPr>
        <w:t>, Н. В.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FA3B1B">
        <w:rPr>
          <w:rFonts w:ascii="Times New Roman" w:eastAsia="Times New Roman" w:hAnsi="Times New Roman" w:cs="Times New Roman"/>
          <w:sz w:val="28"/>
          <w:szCs w:val="28"/>
        </w:rPr>
        <w:t>протеинурии</w:t>
      </w:r>
      <w:proofErr w:type="gramEnd"/>
      <w:r w:rsidRPr="00FA3B1B">
        <w:rPr>
          <w:rFonts w:ascii="Times New Roman" w:eastAsia="Times New Roman" w:hAnsi="Times New Roman" w:cs="Times New Roman"/>
          <w:sz w:val="28"/>
          <w:szCs w:val="28"/>
        </w:rPr>
        <w:t xml:space="preserve">: какой метод выбрать? [Текст] / Н. В. </w:t>
      </w:r>
      <w:proofErr w:type="spellStart"/>
      <w:r w:rsidRPr="00FA3B1B">
        <w:rPr>
          <w:rFonts w:ascii="Times New Roman" w:eastAsia="Times New Roman" w:hAnsi="Times New Roman" w:cs="Times New Roman"/>
          <w:sz w:val="28"/>
          <w:szCs w:val="28"/>
        </w:rPr>
        <w:t>Инюткина</w:t>
      </w:r>
      <w:proofErr w:type="spellEnd"/>
      <w:r w:rsidRPr="00FA3B1B">
        <w:rPr>
          <w:rFonts w:ascii="Times New Roman" w:eastAsia="Times New Roman" w:hAnsi="Times New Roman" w:cs="Times New Roman"/>
          <w:sz w:val="28"/>
          <w:szCs w:val="28"/>
        </w:rPr>
        <w:t xml:space="preserve">, И. С. </w:t>
      </w:r>
      <w:proofErr w:type="spellStart"/>
      <w:r w:rsidRPr="00FA3B1B">
        <w:rPr>
          <w:rFonts w:ascii="Times New Roman" w:eastAsia="Times New Roman" w:hAnsi="Times New Roman" w:cs="Times New Roman"/>
          <w:sz w:val="28"/>
          <w:szCs w:val="28"/>
        </w:rPr>
        <w:t>Шатохина</w:t>
      </w:r>
      <w:proofErr w:type="spellEnd"/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4. -С. 33-38.</w:t>
      </w:r>
    </w:p>
    <w:p w:rsidR="00FA3B1B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1B">
        <w:rPr>
          <w:rFonts w:ascii="Times New Roman" w:eastAsia="Times New Roman" w:hAnsi="Times New Roman" w:cs="Times New Roman"/>
          <w:sz w:val="28"/>
          <w:szCs w:val="28"/>
        </w:rPr>
        <w:t>Исследование переноса клеток при использовании гематологического самплера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[Текст] / Д. Ю. Соснин [и др.]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4.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С. 27-32.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B1B">
        <w:rPr>
          <w:rFonts w:ascii="Times New Roman" w:eastAsia="Times New Roman" w:hAnsi="Times New Roman" w:cs="Times New Roman"/>
          <w:sz w:val="28"/>
          <w:szCs w:val="28"/>
        </w:rPr>
        <w:t>Каспрук</w:t>
      </w:r>
      <w:proofErr w:type="spellEnd"/>
      <w:r w:rsidRPr="00FA3B1B">
        <w:rPr>
          <w:rFonts w:ascii="Times New Roman" w:eastAsia="Times New Roman" w:hAnsi="Times New Roman" w:cs="Times New Roman"/>
          <w:sz w:val="28"/>
          <w:szCs w:val="28"/>
        </w:rPr>
        <w:t>, Л. И.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К вопросу об управлении качеством в здравоохранении на примере клинических лабораторных исследований [Текст] / Л. И.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Каспрук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Ю. Н. Копылов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врача общей практики. -2015. -8.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55-61.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8145A">
        <w:rPr>
          <w:rFonts w:ascii="Times New Roman" w:eastAsia="Times New Roman" w:hAnsi="Times New Roman" w:cs="Times New Roman"/>
          <w:sz w:val="28"/>
          <w:szCs w:val="28"/>
        </w:rPr>
        <w:t>Копаница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 Г. Д.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протокола обмена данными между лабораторной и медицинской информационными системами [Текст] / Г. Д.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Копаница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 И. А. Семенов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Врач и информационные технологии.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17-27.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Миронова, И. И.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Проблемы идентификации клеточных и неклеточных элементов при проведении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общеклинических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микроскопических исследований [Текст] / И. И. Миронова, А. П. Сердюк, В. Н. Малахов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// Справочник заведующего КДЛ. -2015. 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8.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С. 25-39. 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Муравская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 Н. П.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единства измерений в области лабораторной медицины [Текст] / Н. П.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Муравская</w:t>
      </w:r>
      <w:proofErr w:type="spellEnd"/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2015. </w:t>
      </w:r>
      <w:r w:rsidR="0098145A" w:rsidRP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3.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4-11.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Нетесова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 И. Г.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контроля качества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неколичественных методов иммуноферментного анализа при наличии и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отсуствии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материалов [Текст] / И. Г.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Нетесова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 О. А. Ярославцева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7. -С. 29-36.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Николаевский, Е. Н.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45A" w:rsidRPr="0098145A">
        <w:rPr>
          <w:rFonts w:ascii="Times New Roman" w:eastAsia="Times New Roman" w:hAnsi="Times New Roman" w:cs="Times New Roman"/>
          <w:sz w:val="28"/>
          <w:szCs w:val="28"/>
        </w:rPr>
        <w:t>«Острый живот»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: некоторые аспекты лабораторной диагностики [Текст]. 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>Ч. 2. Лабораторная диагностика «острого живота»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при кардиологических и гастроэнтерологических заболеваниях / Е. Н. Николаевский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3.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33-48.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Пешков, М. Н.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постгеномных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технологий для диагностики онкологических заболеваний на примере рака предстательной железы [Текст] / М. Н. Пешков, Е. И.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Шарова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, И. Д.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Клабуков</w:t>
      </w:r>
      <w:proofErr w:type="spellEnd"/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Российский онкологический журнал.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29-32.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Предложения по актуализации номенклатуры медицинских услуг в части разделов клинической лабораторной диагностики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[Текст] / А. И.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Вялков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[и др.]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Проблемы стандартизации в здравоохранении.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2015. 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5-6.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3-8.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Применение метода линейного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иммуноблоттинга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антител классов G и M к основным возбудителям инфекций TORCH-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группы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[Текст] / С. Г.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Марданлы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[и др.]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9. -С. 3-12.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Рабинович, О. Ф.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Клинико-лабораторное обоснование применения фотодинамической терапии у больных с осложненными формами красного плоского лишая [Текст] / О. Ф. Рабинович, А. В. Гусева, Е. С. Абрамова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Стоматология.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40-46.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Сергеева, Г. И.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программа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межлабораторного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сравнения результатов биохимических исследований как дополнительная форма оценки качества [Текст] / Г. И. Сергеева, Р. О. Журавлева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8. -С. 49-56.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Скребкова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 К. А.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Обоснование критериев выбора расчётных норм времени для специалистов химико-токсикологической лаборатории [Текст] / К. А.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Скребкова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, С. А. Савчук, Ю. Е.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Скалин</w:t>
      </w:r>
      <w:proofErr w:type="spellEnd"/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Наркология.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6.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33-36.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Тарасенко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 О. А.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Импортозамещающие технологии в клинико-диагностических лабораториях: возможности внедрения и качество исследований [Текст] / О. А.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Тарасенко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, В. Л.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Эмануэль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>, Г. А.Иванов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Управление качеством в здравоохранении.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С. 25-30. 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Черепанова, Л. А.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Диагностические пробы –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от пациента до лаборатории. Роль среднего медицинского персонала в обеспечении качества проведения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преаналитического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proofErr w:type="spellStart"/>
      <w:r w:rsidRPr="0098145A">
        <w:rPr>
          <w:rFonts w:ascii="Times New Roman" w:eastAsia="Times New Roman" w:hAnsi="Times New Roman" w:cs="Times New Roman"/>
          <w:sz w:val="28"/>
          <w:szCs w:val="28"/>
        </w:rPr>
        <w:t>лабораторныхисследований</w:t>
      </w:r>
      <w:proofErr w:type="spell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[Текст] / Л. А. Черепанова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Медсестра.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3. -С. 47-51.</w:t>
      </w:r>
    </w:p>
    <w:p w:rsidR="00F92012" w:rsidRP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Шибанов, А. Н.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Методические аспекты оптимизации оснащения клинико-диагностической лаборатории [Текст] / А. Н. Шибанов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Заместитель главного врача: лечебная работа и медицинская экспертиза.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11. -С. 38-48. </w:t>
      </w:r>
    </w:p>
    <w:p w:rsidR="001912E6" w:rsidRPr="00F92012" w:rsidRDefault="001912E6" w:rsidP="00F92012">
      <w:pPr>
        <w:pStyle w:val="af5"/>
        <w:spacing w:after="20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912E6" w:rsidRPr="007F1832" w:rsidRDefault="001912E6" w:rsidP="007F183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832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системы</w:t>
      </w:r>
    </w:p>
    <w:p w:rsidR="001912E6" w:rsidRPr="007F1832" w:rsidRDefault="001912E6" w:rsidP="007F183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Стандарты медицинской помощи: </w:t>
      </w:r>
      <w:hyperlink r:id="rId8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rspor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Государственный реестр лекарственных средств: </w:t>
      </w:r>
      <w:hyperlink r:id="rId9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grls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rosminzdrav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bidi="ru-RU"/>
        </w:rPr>
        <w:t xml:space="preserve">ФГУ Научный центр экспертизы средств медицинского применения </w:t>
      </w:r>
      <w:proofErr w:type="spellStart"/>
      <w:r w:rsidRPr="007F1832">
        <w:rPr>
          <w:rFonts w:ascii="Times New Roman" w:hAnsi="Times New Roman" w:cs="Times New Roman"/>
          <w:sz w:val="28"/>
          <w:szCs w:val="28"/>
          <w:lang w:bidi="ru-RU"/>
        </w:rPr>
        <w:t>Росздравнадзора</w:t>
      </w:r>
      <w:proofErr w:type="spellEnd"/>
      <w:r w:rsidRPr="007F1832">
        <w:rPr>
          <w:rFonts w:ascii="Times New Roman" w:hAnsi="Times New Roman" w:cs="Times New Roman"/>
          <w:sz w:val="28"/>
          <w:szCs w:val="28"/>
          <w:lang w:bidi="ru-RU"/>
        </w:rPr>
        <w:t xml:space="preserve">. Обращение лекарственных средств: </w:t>
      </w:r>
      <w:hyperlink r:id="rId10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regmed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Фонд фармацевтической информации: </w:t>
      </w:r>
      <w:hyperlink r:id="rId11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drugreg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Российская энциклопедия лекарств (РЛС): </w:t>
      </w:r>
      <w:hyperlink r:id="rId12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rlsnet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>Справочник</w:t>
      </w:r>
      <w:proofErr w:type="gramStart"/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>идаль</w:t>
      </w:r>
      <w:proofErr w:type="spellEnd"/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Лекарственные препараты в России: </w:t>
      </w:r>
      <w:hyperlink r:id="rId13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vidal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>Межрегиональное общество специалистов доказательной медицины.</w:t>
      </w:r>
      <w:hyperlink r:id="rId14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osdm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org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  <w:proofErr w:type="spellEnd"/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Московский центр доказательной медицины, </w:t>
      </w:r>
      <w:hyperlink r:id="rId15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evbmed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fbm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msu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Сайт «Формулярная система России». </w:t>
      </w:r>
      <w:hyperlink r:id="rId16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formuIar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bidi="ru-RU"/>
        </w:rPr>
        <w:t xml:space="preserve">Межрегиональная ассоциация по клинической микробиологии и </w:t>
      </w:r>
      <w:proofErr w:type="spellStart"/>
      <w:r w:rsidRPr="007F1832">
        <w:rPr>
          <w:rFonts w:ascii="Times New Roman" w:hAnsi="Times New Roman" w:cs="Times New Roman"/>
          <w:sz w:val="28"/>
          <w:szCs w:val="28"/>
          <w:lang w:bidi="ru-RU"/>
        </w:rPr>
        <w:t>антимикробной</w:t>
      </w:r>
      <w:proofErr w:type="spellEnd"/>
      <w:r w:rsidRPr="007F1832">
        <w:rPr>
          <w:rFonts w:ascii="Times New Roman" w:hAnsi="Times New Roman" w:cs="Times New Roman"/>
          <w:sz w:val="28"/>
          <w:szCs w:val="28"/>
          <w:lang w:bidi="ru-RU"/>
        </w:rPr>
        <w:t xml:space="preserve"> химиотерапии (МАКМАХ). </w:t>
      </w:r>
      <w:hyperlink r:id="rId17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antibiotic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proofErr w:type="spellStart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iacmac</w:t>
        </w:r>
        <w:proofErr w:type="spellEnd"/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47213F" w:rsidRPr="0047213F" w:rsidRDefault="0047213F" w:rsidP="009A3596">
      <w:pPr>
        <w:pStyle w:val="af5"/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3F" w:rsidRDefault="001912E6" w:rsidP="007F1832">
      <w:pPr>
        <w:pStyle w:val="af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F18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Интернет-ресурсы</w:t>
      </w:r>
    </w:p>
    <w:p w:rsidR="0047213F" w:rsidRDefault="001912E6" w:rsidP="00837746">
      <w:pPr>
        <w:pStyle w:val="af5"/>
        <w:spacing w:after="0" w:line="240" w:lineRule="auto"/>
        <w:ind w:left="0" w:firstLine="709"/>
        <w:jc w:val="both"/>
      </w:pPr>
      <w:r w:rsidRPr="007F1832">
        <w:rPr>
          <w:rFonts w:ascii="Times New Roman" w:hAnsi="Times New Roman" w:cs="Times New Roman"/>
          <w:sz w:val="28"/>
          <w:szCs w:val="28"/>
        </w:rPr>
        <w:br/>
      </w:r>
      <w:r w:rsidRPr="007F18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Электронная медицинская библиотека «Консультант врача» </w:t>
      </w:r>
      <w:hyperlink r:id="rId18" w:history="1">
        <w:r w:rsidRPr="007F18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http://www.rosmedlib.ru/</w:t>
        </w:r>
      </w:hyperlink>
    </w:p>
    <w:p w:rsidR="002E372C" w:rsidRDefault="002E372C" w:rsidP="00837746">
      <w:pPr>
        <w:pStyle w:val="af5"/>
        <w:spacing w:after="0" w:line="240" w:lineRule="auto"/>
        <w:ind w:left="0" w:firstLine="709"/>
        <w:jc w:val="both"/>
      </w:pPr>
    </w:p>
    <w:p w:rsidR="00546E11" w:rsidRDefault="00546E11" w:rsidP="00546E11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546E11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546E11" w:rsidRPr="00546E11" w:rsidRDefault="00546E11" w:rsidP="00546E11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11" w:rsidRDefault="00546E11" w:rsidP="00546E11">
      <w:pPr>
        <w:pStyle w:val="af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КАДРОВОЕ ОБЕСПЕЧЕНИЕ</w:t>
      </w:r>
    </w:p>
    <w:p w:rsidR="00546E11" w:rsidRDefault="00546E11" w:rsidP="00546E11">
      <w:pPr>
        <w:pStyle w:val="af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E11" w:rsidRDefault="00546E11" w:rsidP="00BE7F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37B8">
        <w:rPr>
          <w:rFonts w:ascii="Times New Roman" w:hAnsi="Times New Roman" w:cs="Times New Roman"/>
          <w:sz w:val="28"/>
          <w:szCs w:val="28"/>
        </w:rPr>
        <w:t>еализация</w:t>
      </w:r>
      <w:r w:rsidRPr="00546E11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профессорско-преподавательским составом Центра ДПО ПП и ПК:</w:t>
      </w:r>
    </w:p>
    <w:p w:rsidR="00546E11" w:rsidRDefault="00546E11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наук,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(Разделы: хирургия, о</w:t>
      </w:r>
      <w:r w:rsidR="008F7269">
        <w:rPr>
          <w:rFonts w:ascii="Times New Roman" w:hAnsi="Times New Roman" w:cs="Times New Roman"/>
          <w:sz w:val="28"/>
          <w:szCs w:val="28"/>
        </w:rPr>
        <w:t>нкология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7269" w:rsidRDefault="008F7269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Центра ДПО ПП и ПК, врач-лаборант высшей квалификационной категории, главный внештатный врач-лаборант Министерства здравоохранения КБР</w:t>
      </w:r>
      <w:r w:rsidR="008D6863" w:rsidRPr="008D6863">
        <w:rPr>
          <w:rFonts w:ascii="Times New Roman" w:hAnsi="Times New Roman" w:cs="Times New Roman"/>
          <w:sz w:val="28"/>
          <w:szCs w:val="28"/>
        </w:rPr>
        <w:t xml:space="preserve"> </w:t>
      </w:r>
      <w:r w:rsidR="008D6863">
        <w:rPr>
          <w:rFonts w:ascii="Times New Roman" w:hAnsi="Times New Roman" w:cs="Times New Roman"/>
          <w:sz w:val="28"/>
          <w:szCs w:val="28"/>
        </w:rPr>
        <w:t>Созаева М. С-Х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E11" w:rsidRDefault="00546E11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Доктор наук, профессор Гяургиева О</w:t>
      </w:r>
      <w:r w:rsidR="00503C90">
        <w:rPr>
          <w:rFonts w:ascii="Times New Roman" w:hAnsi="Times New Roman" w:cs="Times New Roman"/>
          <w:sz w:val="28"/>
          <w:szCs w:val="28"/>
        </w:rPr>
        <w:t>.Х. (Разделы</w:t>
      </w:r>
      <w:r w:rsidR="008F7269">
        <w:rPr>
          <w:rFonts w:ascii="Times New Roman" w:hAnsi="Times New Roman" w:cs="Times New Roman"/>
          <w:sz w:val="28"/>
          <w:szCs w:val="28"/>
        </w:rPr>
        <w:t>: иммунолог</w:t>
      </w:r>
      <w:r w:rsidR="00503C90">
        <w:rPr>
          <w:rFonts w:ascii="Times New Roman" w:hAnsi="Times New Roman" w:cs="Times New Roman"/>
          <w:sz w:val="28"/>
          <w:szCs w:val="28"/>
        </w:rPr>
        <w:t>ия, нефрология</w:t>
      </w:r>
      <w:r w:rsidR="008F7269">
        <w:rPr>
          <w:rFonts w:ascii="Times New Roman" w:hAnsi="Times New Roman" w:cs="Times New Roman"/>
          <w:sz w:val="28"/>
          <w:szCs w:val="28"/>
        </w:rPr>
        <w:t>, инфекционные болезни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6E11" w:rsidRDefault="00546E11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наук,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(Разделы: педиатрия,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неон</w:t>
      </w:r>
      <w:r w:rsidR="00503C90">
        <w:rPr>
          <w:rFonts w:ascii="Times New Roman" w:hAnsi="Times New Roman" w:cs="Times New Roman"/>
          <w:sz w:val="28"/>
          <w:szCs w:val="28"/>
        </w:rPr>
        <w:t>атология</w:t>
      </w:r>
      <w:proofErr w:type="spellEnd"/>
      <w:r w:rsidR="00503C90">
        <w:rPr>
          <w:rFonts w:ascii="Times New Roman" w:hAnsi="Times New Roman" w:cs="Times New Roman"/>
          <w:sz w:val="28"/>
          <w:szCs w:val="28"/>
        </w:rPr>
        <w:t>, детские инфекционные б</w:t>
      </w:r>
      <w:r>
        <w:rPr>
          <w:rFonts w:ascii="Times New Roman" w:hAnsi="Times New Roman" w:cs="Times New Roman"/>
          <w:sz w:val="28"/>
          <w:szCs w:val="28"/>
        </w:rPr>
        <w:t>олезни).</w:t>
      </w:r>
    </w:p>
    <w:p w:rsidR="00503C90" w:rsidRPr="00503C90" w:rsidRDefault="00503C90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наук,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Тлапшокова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</w:t>
      </w:r>
      <w:r w:rsidR="005B602A">
        <w:rPr>
          <w:rFonts w:ascii="Times New Roman" w:hAnsi="Times New Roman" w:cs="Times New Roman"/>
          <w:sz w:val="28"/>
          <w:szCs w:val="28"/>
        </w:rPr>
        <w:t>. (Раздел</w:t>
      </w:r>
      <w:r>
        <w:rPr>
          <w:rFonts w:ascii="Times New Roman" w:hAnsi="Times New Roman" w:cs="Times New Roman"/>
          <w:sz w:val="28"/>
          <w:szCs w:val="28"/>
        </w:rPr>
        <w:t>: нервные болезни).</w:t>
      </w:r>
    </w:p>
    <w:p w:rsidR="00503C90" w:rsidRDefault="00503C90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медицинских наук, </w:t>
      </w:r>
      <w:r w:rsidRPr="001B4A70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 вуза федерального подчинения</w:t>
      </w:r>
      <w:r>
        <w:rPr>
          <w:rFonts w:ascii="Times New Roman" w:hAnsi="Times New Roman" w:cs="Times New Roman"/>
          <w:sz w:val="28"/>
          <w:szCs w:val="28"/>
        </w:rPr>
        <w:t xml:space="preserve"> Шогенова Ф.М. (Разделы: организация здравоохранения и общественное здоровье, акушерство и гинекология, онкология, экспертиза временной нетрудоспособности).</w:t>
      </w:r>
    </w:p>
    <w:p w:rsidR="00503C90" w:rsidRDefault="00503C90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медицинских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Ахкубеков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(Разделы: хирургия, </w:t>
      </w:r>
      <w:r w:rsidRPr="00503C90">
        <w:rPr>
          <w:rStyle w:val="110"/>
          <w:sz w:val="28"/>
          <w:szCs w:val="28"/>
        </w:rPr>
        <w:t>медицина катастроф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3C90" w:rsidRDefault="00503C90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медицинских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  <w:r w:rsidRPr="0050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(Разделы: хирургия, </w:t>
      </w:r>
      <w:r w:rsidRPr="00503C90">
        <w:rPr>
          <w:rStyle w:val="110"/>
          <w:sz w:val="28"/>
          <w:szCs w:val="28"/>
        </w:rPr>
        <w:t>медицина катастроф</w:t>
      </w:r>
      <w:r>
        <w:rPr>
          <w:rStyle w:val="110"/>
          <w:sz w:val="28"/>
          <w:szCs w:val="28"/>
        </w:rPr>
        <w:t xml:space="preserve">, обучающий </w:t>
      </w:r>
      <w:proofErr w:type="spellStart"/>
      <w:r>
        <w:rPr>
          <w:rStyle w:val="110"/>
          <w:sz w:val="28"/>
          <w:szCs w:val="28"/>
        </w:rPr>
        <w:t>симуляционный</w:t>
      </w:r>
      <w:proofErr w:type="spellEnd"/>
      <w:r>
        <w:rPr>
          <w:rStyle w:val="110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6E11" w:rsidRPr="00503C90" w:rsidRDefault="00503C90" w:rsidP="00BE7F8F">
      <w:pPr>
        <w:pStyle w:val="af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медицинских наук Хоконова Т.М. </w:t>
      </w:r>
      <w:r w:rsidR="008F7269">
        <w:rPr>
          <w:rFonts w:ascii="Times New Roman" w:hAnsi="Times New Roman" w:cs="Times New Roman"/>
          <w:sz w:val="28"/>
          <w:szCs w:val="28"/>
        </w:rPr>
        <w:t>(Раздел</w:t>
      </w:r>
      <w:r>
        <w:rPr>
          <w:rFonts w:ascii="Times New Roman" w:hAnsi="Times New Roman" w:cs="Times New Roman"/>
          <w:sz w:val="28"/>
          <w:szCs w:val="28"/>
        </w:rPr>
        <w:t>:  гастроэнтерология).</w:t>
      </w:r>
    </w:p>
    <w:p w:rsidR="00546E11" w:rsidRPr="00546E11" w:rsidRDefault="00546E11" w:rsidP="00546E11">
      <w:pPr>
        <w:pStyle w:val="a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11" w:rsidRPr="00546E11" w:rsidRDefault="00546E11" w:rsidP="00546E11">
      <w:pPr>
        <w:pStyle w:val="af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546E1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546E11" w:rsidRPr="0047213F" w:rsidRDefault="00546E11" w:rsidP="00546E11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11" w:rsidRPr="007F1832" w:rsidRDefault="00546E11" w:rsidP="00546E11">
      <w:pPr>
        <w:pStyle w:val="af5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546E11" w:rsidRPr="007F1832" w:rsidRDefault="00546E11" w:rsidP="00546E11">
      <w:pPr>
        <w:pStyle w:val="af5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lastRenderedPageBreak/>
        <w:t xml:space="preserve">16 </w:t>
      </w:r>
      <w:proofErr w:type="spellStart"/>
      <w:r w:rsidRPr="007F1832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7F1832">
        <w:rPr>
          <w:rFonts w:ascii="Times New Roman" w:hAnsi="Times New Roman" w:cs="Times New Roman"/>
          <w:sz w:val="28"/>
          <w:szCs w:val="28"/>
        </w:rPr>
        <w:t xml:space="preserve"> залов, оснащенных 45 фантомами с программным обеспечением, тренажерами, тренажерными комплексами, муляжами, спирографами, электрокардиографами.</w:t>
      </w:r>
    </w:p>
    <w:p w:rsidR="00546E11" w:rsidRPr="007F1832" w:rsidRDefault="00546E11" w:rsidP="00546E11">
      <w:pPr>
        <w:pStyle w:val="af5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546E11" w:rsidRPr="007F1832" w:rsidRDefault="00546E11" w:rsidP="00546E11">
      <w:pPr>
        <w:pStyle w:val="af5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546E11" w:rsidRPr="007F1832" w:rsidRDefault="00546E11" w:rsidP="00546E11">
      <w:pPr>
        <w:pStyle w:val="af5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Мебель: 65 столов, 150 стульев, 3 интерактивные доски, экраны.</w:t>
      </w:r>
    </w:p>
    <w:p w:rsidR="00546E11" w:rsidRDefault="00546E11" w:rsidP="00546E11">
      <w:pPr>
        <w:pStyle w:val="af5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персональные компьютеры с выходом в интернет - 30, </w:t>
      </w:r>
      <w:proofErr w:type="spellStart"/>
      <w:r w:rsidRPr="007F183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7F1832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9E629B" w:rsidRDefault="009E629B" w:rsidP="009E629B">
      <w:pPr>
        <w:pStyle w:val="af5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7269" w:rsidRDefault="009E629B" w:rsidP="008F7269">
      <w:pPr>
        <w:pStyle w:val="af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2E372C">
        <w:rPr>
          <w:rFonts w:ascii="Times New Roman" w:hAnsi="Times New Roman" w:cs="Times New Roman"/>
          <w:b/>
          <w:sz w:val="28"/>
          <w:szCs w:val="28"/>
        </w:rPr>
        <w:t xml:space="preserve">ЗАОЧНОЙ ЧАСТИ ОБУЧЕНИЯ С ПРИМЕНЕНИЕМ </w:t>
      </w:r>
      <w:r w:rsidR="008F7269"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="002E372C">
        <w:rPr>
          <w:rFonts w:ascii="Times New Roman" w:hAnsi="Times New Roman" w:cs="Times New Roman"/>
          <w:b/>
          <w:sz w:val="28"/>
          <w:szCs w:val="28"/>
        </w:rPr>
        <w:t>ЫХ ОБРАЗОВАТЕЛЬНЫХ ТЕХНОЛОГИЙ  И ЭЛЕКТРОННОГО ОБУЧЕНИЯ</w:t>
      </w:r>
      <w:r w:rsidR="008F7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72C" w:rsidRPr="002E372C" w:rsidRDefault="002E372C" w:rsidP="002E3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269" w:rsidRDefault="008F7269" w:rsidP="008F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Заочная часть обучения в объеме 104 часов проводится дистанционно. </w:t>
      </w:r>
    </w:p>
    <w:p w:rsidR="008F7269" w:rsidRDefault="008F7269" w:rsidP="008F72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ВО «КБГУ»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информационно-образовательная среда, </w:t>
      </w:r>
      <w:r w:rsidRPr="00CD2987">
        <w:rPr>
          <w:rFonts w:ascii="Times New Roman" w:eastAsia="Times New Roman" w:hAnsi="Times New Roman" w:cs="Times New Roman"/>
          <w:sz w:val="28"/>
          <w:szCs w:val="28"/>
        </w:rPr>
        <w:t>с помощью которой реализуется идентификация слушателя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269" w:rsidRDefault="008F7269" w:rsidP="008F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слушателям необходимо зарегистрироваться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open.kbsu.ru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269" w:rsidRDefault="008F7269" w:rsidP="008F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слушатель после зачисления на курсы получает доступ для работы на сайте открытого университета через индивидуальный пароль и логин.</w:t>
      </w:r>
    </w:p>
    <w:p w:rsidR="008F7269" w:rsidRDefault="008F7269" w:rsidP="008F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сайте представлены в полном объеме лекционные материалы, тесты по разделам и темам, видеоматериалы, презентации. </w:t>
      </w:r>
    </w:p>
    <w:p w:rsidR="002E372C" w:rsidRDefault="002E372C" w:rsidP="0042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лекционные занятия </w:t>
      </w:r>
      <w:r w:rsidR="00450645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провод</w:t>
      </w:r>
      <w:r w:rsidR="004506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5064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использованием дистанционных образовательных технологий в режиме реального времени.</w:t>
      </w:r>
      <w:r w:rsidR="00427540">
        <w:rPr>
          <w:rFonts w:ascii="Times New Roman" w:hAnsi="Times New Roman" w:cs="Times New Roman"/>
          <w:sz w:val="28"/>
          <w:szCs w:val="28"/>
        </w:rPr>
        <w:t xml:space="preserve"> В частности, тема 1.4. (</w:t>
      </w:r>
      <w:r w:rsidR="00427540" w:rsidRPr="004A6275">
        <w:rPr>
          <w:rStyle w:val="110"/>
          <w:sz w:val="28"/>
          <w:szCs w:val="28"/>
        </w:rPr>
        <w:t>Лабораторное обеспечение медицинской помощи и его организация</w:t>
      </w:r>
      <w:r w:rsidR="00427540">
        <w:rPr>
          <w:rFonts w:ascii="Times New Roman" w:hAnsi="Times New Roman" w:cs="Times New Roman"/>
          <w:sz w:val="28"/>
          <w:szCs w:val="28"/>
        </w:rPr>
        <w:t>), тема 5.1. (Изменения гемостаза при некоторых заболеваниях и состояниях), тема 6.4. (Изменения мочи при наиболее частых заболеваниях), тема 15.1. (ВИЧ-инфекция), тема 15.4 (Сахарный диабет).</w:t>
      </w:r>
    </w:p>
    <w:p w:rsidR="008F7269" w:rsidRDefault="008F7269" w:rsidP="008F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курса обучения слушателям предоставляется возможность тестирования по пройденным темам в режиме реального времени.</w:t>
      </w:r>
    </w:p>
    <w:p w:rsidR="008F7269" w:rsidRDefault="008F7269" w:rsidP="008F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успешном прохождении тестирования слушатели допускаются к итоговой аттестации.</w:t>
      </w:r>
    </w:p>
    <w:p w:rsidR="00546E11" w:rsidRPr="00546E11" w:rsidRDefault="00546E11" w:rsidP="0054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11" w:rsidRPr="0047213F" w:rsidRDefault="00546E11" w:rsidP="00546E11">
      <w:pPr>
        <w:pStyle w:val="af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3F">
        <w:rPr>
          <w:rFonts w:ascii="Times New Roman" w:hAnsi="Times New Roman" w:cs="Times New Roman"/>
          <w:b/>
          <w:sz w:val="28"/>
          <w:szCs w:val="28"/>
        </w:rPr>
        <w:t>8. ОЦЕНОЧНЫЕ СРЕДСТВА</w:t>
      </w:r>
    </w:p>
    <w:p w:rsidR="00546E11" w:rsidRPr="0047213F" w:rsidRDefault="00546E11" w:rsidP="00546E11">
      <w:pPr>
        <w:pStyle w:val="af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11" w:rsidRPr="007F1832" w:rsidRDefault="00546E11" w:rsidP="00546E1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</w:t>
      </w:r>
      <w:r w:rsidR="008F7269">
        <w:rPr>
          <w:rFonts w:ascii="Times New Roman" w:hAnsi="Times New Roman" w:cs="Times New Roman"/>
          <w:sz w:val="28"/>
          <w:szCs w:val="28"/>
        </w:rPr>
        <w:t xml:space="preserve">-специалиста по клинической лабораторной </w:t>
      </w:r>
      <w:r w:rsidR="008F7269">
        <w:rPr>
          <w:rFonts w:ascii="Times New Roman" w:hAnsi="Times New Roman" w:cs="Times New Roman"/>
          <w:sz w:val="28"/>
          <w:szCs w:val="28"/>
        </w:rPr>
        <w:lastRenderedPageBreak/>
        <w:t>диагностике</w:t>
      </w:r>
      <w:r w:rsidRPr="007F183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программе «Клиническая лабораторная диагностика</w:t>
      </w:r>
      <w:r w:rsidRPr="007F1832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546E11" w:rsidRPr="00837746" w:rsidRDefault="00546E11" w:rsidP="0083774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912E6" w:rsidRPr="0047213F" w:rsidRDefault="00BE7F8F" w:rsidP="001912E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912E6" w:rsidRPr="0047213F">
        <w:rPr>
          <w:rFonts w:ascii="Times New Roman" w:hAnsi="Times New Roman" w:cs="Times New Roman"/>
          <w:b/>
          <w:sz w:val="28"/>
          <w:szCs w:val="28"/>
        </w:rPr>
        <w:t>. ПЕРЕЧЕНЬ И СОДЕРЖАНИЕ СИТУАЦИОННЫХ ЗАДАЧ</w:t>
      </w:r>
    </w:p>
    <w:p w:rsidR="0047213F" w:rsidRDefault="007F1832" w:rsidP="00257C57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F1832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Ситуационная задача </w:t>
      </w:r>
      <w:r w:rsidR="0047213F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</w:p>
    <w:p w:rsidR="00257C57" w:rsidRPr="00257C57" w:rsidRDefault="00257C57" w:rsidP="00257C57"/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инфекционную больницу обратился мужчина с клиническими признаками гепатита. Больной являл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наркоманом. Какой исследуемый материал можно взять для проведения лабораторных исследований, чтобы подтвердить диагноз 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? Какие методы лабораторного исследова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можно использовать?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иммунологическую лабораторию Центра по профилактике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СПИДа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два человека с просьбой об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следовать их на ВИЧ-инфекцию. Было проведено серологиче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исследование путем постановки ИФА. Оценить результат исследования, оформить протокол и сделать вывод.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учета результатов исследования выделяется планшет с ИФА для серологической диагностики ВИЧ-инфекции.</w:t>
      </w:r>
    </w:p>
    <w:tbl>
      <w:tblPr>
        <w:tblW w:w="904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94"/>
        <w:gridCol w:w="1774"/>
        <w:gridCol w:w="1863"/>
        <w:gridCol w:w="1920"/>
        <w:gridCol w:w="1834"/>
      </w:tblGrid>
      <w:tr w:rsidR="00257C57" w:rsidRPr="00257C57" w:rsidTr="00B16209">
        <w:trPr>
          <w:tblCellSpacing w:w="0" w:type="dxa"/>
          <w:jc w:val="center"/>
        </w:trPr>
        <w:tc>
          <w:tcPr>
            <w:tcW w:w="1860" w:type="dxa"/>
            <w:vMerge w:val="restart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Диагностикам</w:t>
            </w:r>
          </w:p>
        </w:tc>
        <w:tc>
          <w:tcPr>
            <w:tcW w:w="6990" w:type="dxa"/>
            <w:gridSpan w:val="4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Сыворотки</w:t>
            </w:r>
          </w:p>
        </w:tc>
      </w:tr>
      <w:tr w:rsidR="00257C57" w:rsidRPr="00257C57" w:rsidTr="00B16209">
        <w:trPr>
          <w:tblCellSpacing w:w="0" w:type="dxa"/>
          <w:jc w:val="center"/>
        </w:trPr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обследуемого 1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обследуемого 2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контрольная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отрицательная контрольная</w:t>
            </w:r>
          </w:p>
        </w:tc>
      </w:tr>
      <w:tr w:rsidR="00257C57" w:rsidRPr="00257C57" w:rsidTr="00B16209">
        <w:trPr>
          <w:trHeight w:val="120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ВИЧ-1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57C57" w:rsidRPr="00257C57" w:rsidTr="00B16209">
        <w:trPr>
          <w:trHeight w:val="285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I вариант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(отсутствие окрашивания)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(окрашивание)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57" w:rsidRPr="00257C57" w:rsidTr="00B16209">
        <w:trPr>
          <w:trHeight w:val="120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ВИЧ-2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  <w:tr w:rsidR="00257C57" w:rsidRPr="00257C57" w:rsidTr="00B16209">
        <w:trPr>
          <w:trHeight w:val="120"/>
          <w:tblCellSpacing w:w="0" w:type="dxa"/>
          <w:jc w:val="center"/>
        </w:trPr>
        <w:tc>
          <w:tcPr>
            <w:tcW w:w="8925" w:type="dxa"/>
            <w:gridSpan w:val="5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I вариант</w:t>
            </w:r>
          </w:p>
        </w:tc>
      </w:tr>
      <w:tr w:rsidR="00257C57" w:rsidRPr="00257C57" w:rsidTr="00B16209">
        <w:trPr>
          <w:trHeight w:val="105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ВИЧ-1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57C57" w:rsidRPr="00257C57" w:rsidTr="00B16209">
        <w:trPr>
          <w:trHeight w:val="120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II вариант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57" w:rsidRPr="00257C57" w:rsidTr="00B16209">
        <w:trPr>
          <w:trHeight w:val="90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ВИЧ-2</w:t>
            </w:r>
          </w:p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II вариант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257C57" w:rsidRPr="00257C57" w:rsidRDefault="00257C57" w:rsidP="0025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У кого из</w:t>
      </w: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обследуемых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подозрение на ВИЧ-инфекцию? По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чему? </w:t>
      </w:r>
    </w:p>
    <w:p w:rsidR="00257C57" w:rsidRPr="00257C57" w:rsidRDefault="00257C57" w:rsidP="0025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дополнительные исследования нужно провести для подтверждения либо исключения ВИЧ-инфекции?</w:t>
      </w:r>
    </w:p>
    <w:p w:rsidR="00257C57" w:rsidRPr="00257C57" w:rsidRDefault="00257C57" w:rsidP="0025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решения задачи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инфекционную больницу поступил мужчина 20 лет с температурой 38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, жалобами на боли в правом под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реберье,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иктеричностью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склер. Больной является наркоманом.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Возникло подозрение на гепатит В. Для подтверждения диагно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 был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 ИФА в целях обнаружения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HBsAg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антител к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HBcAg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. Учесть результат реакции, оформить протокол, сде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лать вывод.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учета результатов выделяются исследования планшеты с ИФА для серологической (обнаружение AT) и экспрессной (обнаружение АГ) диагностики гепатита В.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одтвержда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ли диагноз гепатита В у обследуемого? Почему?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. Студент учитывает данные ему результаты ис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следований, заполняет протокол и делает вывод: У обследуе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мого подтвержден диагноз 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у него обнару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жены антитела к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HBcAg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вируса гепатита В и выявлен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HBsAg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Теоретическая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спаравка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лабораторная диагностика гепатита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диагностика ВГВ построена на выявлении специфических для ВГВ антигенов и антител в крови пациента.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Важнейшими серологическими маркерами при постановке диагноза вирусного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HBsAg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HBeAg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анти-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HBs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, ант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НВс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анти-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иммуноглобулины. Через 3-5 недель после заражения вирусом 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 4-5 недель до проявления клинической картины в сыворотке крови людей обнаруживается поверхностный антиген вируса -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HBsAg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(австралийский антиген). Выявление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HBsAg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свидетельствует об острой или хронической инфекции. Антитела против этого антигена появляются в сыворотке крови через 2-5 месяцев после начала заболевания, их обнаружение может свидетельствовать о ранее перенесенной инфекции.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диагностика 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острой стадии осуществляется путем индикации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HBsAg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сыворотке крови больных. Для этого используют наиболее чувствительные серологические реакции: иммуноферментный анализ (ИФА), реакцию непрямой гемагглютинации (РНГА) и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радиоиммунный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(РИА).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При острой форме заболевания в крови определяются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HBsAg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HBeAg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IgM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анти-НВс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HBs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хронической форме заболевания определяютс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HBsAg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высокие титры антител -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анти-НВс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IgG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анти-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HBs</w:t>
      </w:r>
      <w:proofErr w:type="spellEnd"/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IgG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Провирус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ВГВ при хронической форме заболевания выявляется с помощью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поли-меразной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цепной реакции. Чувствительность метода составляет 10-100 молекул ДНК ВГВ в 1 мл. С помощью метода встречного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иммуноэлектрофореза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антигены вируса выявляются в 70% случаев, а с помощью реакции преципитации в геле - в 55-60%.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Основное место в диагностике 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 ИФА, дающая положительный результат исследований в 90-95% случаев.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 время применяют метод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микроиммунофильтрации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используется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диагностики. Принцип основан на селективной фильтрации микрочастиц. Окрашенные микрочастицы, покрытые антигенами или антителами, служат визуальным сигналом для учета результата реакции. Присутствие соответствующего антитела или антигена в образце исследуемой пробы приводит к агглютинации микрочастиц. Способность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агглютинированных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частиц задерживаться на фильтре указывают на положительный результат тестируемого образца.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 от присутствия в крови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HBs-Ag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анти-НВс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обнаруживается во всех случаях при возникновении острого заболевания гепатита В. Наличие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анти-НВс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относящихся к классу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IgM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достоверно свидетельствуют об острой форме гепатита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анти-НВс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IgG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маркером перенесенной в прошлом инфекции.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лабораторной диагностике, наряду с серологическим выявлением вирусных антигенов или антител, используется метод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полимеразной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цепной реакции (ПЦР), который делает возможным определение ДНК вируса 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сыворотке крови и в </w:t>
      </w:r>
      <w:proofErr w:type="spell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гепатоцитах</w:t>
      </w:r>
      <w:proofErr w:type="spell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C57" w:rsidRPr="00257C57" w:rsidRDefault="00257C57" w:rsidP="00257C57">
      <w:pPr>
        <w:rPr>
          <w:rFonts w:ascii="Times New Roman" w:hAnsi="Times New Roman" w:cs="Times New Roman"/>
          <w:sz w:val="28"/>
          <w:szCs w:val="28"/>
        </w:rPr>
      </w:pPr>
      <w:r w:rsidRPr="00257C57">
        <w:rPr>
          <w:rFonts w:ascii="Times New Roman" w:hAnsi="Times New Roman" w:cs="Times New Roman"/>
          <w:sz w:val="28"/>
          <w:szCs w:val="28"/>
        </w:rPr>
        <w:br w:type="page"/>
      </w:r>
    </w:p>
    <w:p w:rsidR="00257C57" w:rsidRDefault="00257C57" w:rsidP="00257C57">
      <w:pPr>
        <w:pStyle w:val="1"/>
        <w:jc w:val="center"/>
        <w:rPr>
          <w:b/>
          <w:i/>
          <w:szCs w:val="28"/>
        </w:rPr>
      </w:pPr>
      <w:r w:rsidRPr="00257C57">
        <w:rPr>
          <w:b/>
          <w:i/>
          <w:szCs w:val="28"/>
        </w:rPr>
        <w:lastRenderedPageBreak/>
        <w:t>Ситуационная задача 2</w:t>
      </w:r>
    </w:p>
    <w:p w:rsidR="00257C57" w:rsidRPr="00257C57" w:rsidRDefault="00257C57" w:rsidP="00257C57"/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эпидемический период гриппа все больные с характерными клиническими симптомами были обследованы на 5-й и 20-й дни с помощью реакции связывания комплемен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та для определения наличия специфических антител. На 5-й день РСК была положительна в разведении сыворотки 1/20, на 20-й день - 1/160. Определить диагностическую ценность полученных результатов.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У больного С. кли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нически диагностировали грипп. Врач назначил лечение. Одно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 провели вирусоло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гическое исследование. Какой ис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следуемый материал взят у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 xml:space="preserve"> больного? С </w:t>
      </w:r>
      <w:proofErr w:type="gramStart"/>
      <w:r w:rsidR="00567ABD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proofErr w:type="gramEnd"/>
      <w:r w:rsidR="00567ABD">
        <w:rPr>
          <w:rFonts w:ascii="Times New Roman" w:hAnsi="Times New Roman" w:cs="Times New Roman"/>
          <w:color w:val="000000"/>
          <w:sz w:val="28"/>
          <w:szCs w:val="28"/>
        </w:rPr>
        <w:t xml:space="preserve"> какой реак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ции можно провести идентификацию возбудителя?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глазное отделение</w:t>
      </w:r>
      <w:r w:rsidRPr="00257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поступил больной с симп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томами 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тяжелого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кератоконъюктивита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. Было высказано предположение о вирусной природе заболевания, в частности о возможности аденовирусной или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герпетической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 Отделяемое конъюнктивы было отправлено в вирусологичес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кую лабораторию для выделения и идентификации вируса в культуре клеток. Учесть р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езультаты, сделать выводы, офор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мить протокол.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Выделяется для учета результатов исследования культура клеток, поврежденная и не 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поврежденная </w:t>
      </w:r>
      <w:proofErr w:type="spellStart"/>
      <w:r w:rsidR="00567ABD">
        <w:rPr>
          <w:rFonts w:ascii="Times New Roman" w:hAnsi="Times New Roman" w:cs="Times New Roman"/>
          <w:color w:val="000000"/>
          <w:sz w:val="28"/>
          <w:szCs w:val="28"/>
        </w:rPr>
        <w:t>цитопатическим</w:t>
      </w:r>
      <w:proofErr w:type="spellEnd"/>
      <w:r w:rsidR="00567ABD">
        <w:rPr>
          <w:rFonts w:ascii="Times New Roman" w:hAnsi="Times New Roman" w:cs="Times New Roman"/>
          <w:color w:val="000000"/>
          <w:sz w:val="28"/>
          <w:szCs w:val="28"/>
        </w:rPr>
        <w:t xml:space="preserve"> дей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ствием аденовируса.</w:t>
      </w:r>
    </w:p>
    <w:p w:rsidR="00567ABD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1. Какой принцип лежит в основе идентификации вируса? 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Какова этиология заболевания у данного больного? Почему?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решения задачи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 диагностическое отделение инфекционной больницы поступили двое больных с предположительным диа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гнозом «Грипп?». Для подтверждения диагноза врач рекомендовал изучить динамику титра антител к гриппозному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диагностикуму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>. В лаборатории испо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льзовали РПГА. Оценить результа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ты, оформить протокол.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Выделяется для исследов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ания планшет с РПГА для диагнос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тики гриппа.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</w:t>
      </w:r>
    </w:p>
    <w:tbl>
      <w:tblPr>
        <w:tblW w:w="84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5"/>
        <w:gridCol w:w="1840"/>
        <w:gridCol w:w="708"/>
        <w:gridCol w:w="708"/>
        <w:gridCol w:w="708"/>
        <w:gridCol w:w="848"/>
        <w:gridCol w:w="848"/>
        <w:gridCol w:w="848"/>
        <w:gridCol w:w="397"/>
      </w:tblGrid>
      <w:tr w:rsidR="00257C57" w:rsidRPr="00257C57" w:rsidTr="00B16209">
        <w:trPr>
          <w:tblCellSpacing w:w="0" w:type="dxa"/>
        </w:trPr>
        <w:tc>
          <w:tcPr>
            <w:tcW w:w="1725" w:type="dxa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Обследуемый</w:t>
            </w:r>
          </w:p>
        </w:tc>
        <w:tc>
          <w:tcPr>
            <w:tcW w:w="1395" w:type="dxa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исследования</w:t>
            </w:r>
          </w:p>
        </w:tc>
        <w:tc>
          <w:tcPr>
            <w:tcW w:w="4635" w:type="dxa"/>
            <w:gridSpan w:val="7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сыворотки</w:t>
            </w:r>
          </w:p>
        </w:tc>
      </w:tr>
      <w:tr w:rsidR="00257C57" w:rsidRPr="00257C57" w:rsidTr="00B16209">
        <w:trPr>
          <w:tblCellSpacing w:w="0" w:type="dxa"/>
        </w:trPr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1/20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1/40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1/80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1/160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1/320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1/640</w:t>
            </w:r>
          </w:p>
        </w:tc>
        <w:tc>
          <w:tcPr>
            <w:tcW w:w="34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257C57" w:rsidRPr="00257C57" w:rsidTr="00B16209">
        <w:trPr>
          <w:trHeight w:val="75"/>
          <w:tblCellSpacing w:w="0" w:type="dxa"/>
        </w:trPr>
        <w:tc>
          <w:tcPr>
            <w:tcW w:w="172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Больной А.</w:t>
            </w:r>
          </w:p>
        </w:tc>
        <w:tc>
          <w:tcPr>
            <w:tcW w:w="13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12-й</w:t>
            </w:r>
          </w:p>
        </w:tc>
        <w:tc>
          <w:tcPr>
            <w:tcW w:w="4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57C57" w:rsidRPr="00257C57" w:rsidTr="00B16209">
        <w:trPr>
          <w:trHeight w:val="480"/>
          <w:tblCellSpacing w:w="0" w:type="dxa"/>
        </w:trPr>
        <w:tc>
          <w:tcPr>
            <w:tcW w:w="172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Больной Б.</w:t>
            </w:r>
          </w:p>
        </w:tc>
        <w:tc>
          <w:tcPr>
            <w:tcW w:w="13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12-й</w:t>
            </w:r>
          </w:p>
        </w:tc>
        <w:tc>
          <w:tcPr>
            <w:tcW w:w="4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7C57" w:rsidRPr="00257C57" w:rsidRDefault="00567ABD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Пра</w:t>
      </w:r>
      <w:r w:rsidR="00257C57"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вильно ли поступил врач? Почему?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У кого из больных под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твердился диагноз гриппа и почему?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Как объяснить стабиль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ное количество антител у одного из больных в разные сроки ис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следования?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Врач учитывает данные ему результаты иссле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дования, заполняет протокол и делает выводы: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D43AE">
        <w:rPr>
          <w:rFonts w:ascii="Times New Roman" w:hAnsi="Times New Roman" w:cs="Times New Roman"/>
          <w:color w:val="auto"/>
          <w:sz w:val="28"/>
          <w:szCs w:val="28"/>
        </w:rPr>
        <w:t>Врач поступил правильно, порекомендовав изучить дина</w:t>
      </w:r>
      <w:r w:rsidRPr="007D43AE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мику титра антител к гриппозному </w:t>
      </w:r>
      <w:proofErr w:type="spellStart"/>
      <w:r w:rsidRPr="007D43AE">
        <w:rPr>
          <w:rFonts w:ascii="Times New Roman" w:hAnsi="Times New Roman" w:cs="Times New Roman"/>
          <w:color w:val="auto"/>
          <w:sz w:val="28"/>
          <w:szCs w:val="28"/>
        </w:rPr>
        <w:t>диагностикуму</w:t>
      </w:r>
      <w:proofErr w:type="spellEnd"/>
      <w:r w:rsidRPr="007D43AE">
        <w:rPr>
          <w:rFonts w:ascii="Times New Roman" w:hAnsi="Times New Roman" w:cs="Times New Roman"/>
          <w:color w:val="auto"/>
          <w:sz w:val="28"/>
          <w:szCs w:val="28"/>
        </w:rPr>
        <w:t>, так как по нарастанию титра антител в РПГА можно судить о правильно</w:t>
      </w:r>
      <w:r w:rsidRPr="007D43AE">
        <w:rPr>
          <w:rFonts w:ascii="Times New Roman" w:hAnsi="Times New Roman" w:cs="Times New Roman"/>
          <w:color w:val="auto"/>
          <w:sz w:val="28"/>
          <w:szCs w:val="28"/>
        </w:rPr>
        <w:softHyphen/>
        <w:t>сти постановки диагноза.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2. Диагноз гриппа подтвердился только у больного Б., так как в сыворотке крови больного на 12-й день наблюдался рост титра AT в 4 раза.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3. Стабильное количество антител в сыворотке больного А. в разные сроки исследования объясняется анамнестической ре</w:t>
      </w:r>
      <w:r w:rsidRPr="007D43AE">
        <w:rPr>
          <w:rFonts w:ascii="Times New Roman" w:hAnsi="Times New Roman" w:cs="Times New Roman"/>
          <w:color w:val="auto"/>
          <w:sz w:val="28"/>
          <w:szCs w:val="28"/>
        </w:rPr>
        <w:softHyphen/>
        <w:t>акцией (возможно, он ранее переболел или был вакцинирован против гриппа).</w:t>
      </w:r>
    </w:p>
    <w:p w:rsidR="00257C57" w:rsidRPr="007D43AE" w:rsidRDefault="00257C57" w:rsidP="007D43AE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 xml:space="preserve">Теоретическая справка Принципиальная схема лабораторной диагностики </w:t>
      </w:r>
      <w:proofErr w:type="gramStart"/>
      <w:r w:rsidRPr="007D43AE">
        <w:rPr>
          <w:rFonts w:ascii="Times New Roman" w:hAnsi="Times New Roman" w:cs="Times New Roman"/>
          <w:color w:val="auto"/>
          <w:sz w:val="28"/>
          <w:szCs w:val="28"/>
        </w:rPr>
        <w:t>вирусных</w:t>
      </w:r>
      <w:proofErr w:type="gramEnd"/>
      <w:r w:rsidRPr="007D43A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7D43AE">
        <w:rPr>
          <w:rFonts w:ascii="Times New Roman" w:hAnsi="Times New Roman" w:cs="Times New Roman"/>
          <w:color w:val="auto"/>
          <w:sz w:val="28"/>
          <w:szCs w:val="28"/>
        </w:rPr>
        <w:t>риккетсиозных</w:t>
      </w:r>
      <w:proofErr w:type="spellEnd"/>
      <w:r w:rsidRPr="007D43AE">
        <w:rPr>
          <w:rFonts w:ascii="Times New Roman" w:hAnsi="Times New Roman" w:cs="Times New Roman"/>
          <w:color w:val="auto"/>
          <w:sz w:val="28"/>
          <w:szCs w:val="28"/>
        </w:rPr>
        <w:t xml:space="preserve"> инфекции</w:t>
      </w:r>
    </w:p>
    <w:p w:rsidR="00257C57" w:rsidRPr="007D43AE" w:rsidRDefault="00257C57" w:rsidP="007D43AE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I этап – забор исследуемого материала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D43AE">
        <w:rPr>
          <w:rFonts w:ascii="Times New Roman" w:hAnsi="Times New Roman" w:cs="Times New Roman"/>
          <w:color w:val="auto"/>
          <w:sz w:val="28"/>
          <w:szCs w:val="28"/>
        </w:rPr>
        <w:t>1) От больного: носоглоточные смывы, испражнения, спинномозговая жидкость, кровь, отделяемое конъюнктивы глаз, содержимое папул, везикул, пустул.</w:t>
      </w:r>
      <w:proofErr w:type="gramEnd"/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 xml:space="preserve">2) От трупа: кусочки органов и тканей, содержимое кишечника, кровь из полости сердца, спинномозговая жидкость. 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3) В очаге: трупы павших животных или кусочки органов и тканей от них, кровососущие насекомые, клеши, вода и т.д.</w:t>
      </w:r>
    </w:p>
    <w:tbl>
      <w:tblPr>
        <w:tblW w:w="1017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0"/>
        <w:gridCol w:w="5007"/>
        <w:gridCol w:w="1673"/>
      </w:tblGrid>
      <w:tr w:rsidR="00257C57" w:rsidRPr="00257C57" w:rsidTr="00C270A9">
        <w:trPr>
          <w:tblCellSpacing w:w="0" w:type="dxa"/>
        </w:trPr>
        <w:tc>
          <w:tcPr>
            <w:tcW w:w="349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Вирусоскопия</w:t>
            </w:r>
            <w:proofErr w:type="spellEnd"/>
          </w:p>
        </w:tc>
        <w:tc>
          <w:tcPr>
            <w:tcW w:w="5007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Вирусология</w:t>
            </w:r>
          </w:p>
        </w:tc>
        <w:tc>
          <w:tcPr>
            <w:tcW w:w="1673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Серодиагностика</w:t>
            </w:r>
          </w:p>
        </w:tc>
      </w:tr>
      <w:tr w:rsidR="00257C57" w:rsidRPr="00257C57" w:rsidTr="00C270A9">
        <w:trPr>
          <w:tblCellSpacing w:w="0" w:type="dxa"/>
        </w:trPr>
        <w:tc>
          <w:tcPr>
            <w:tcW w:w="3490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обнаружение вируса в исследуемом материале. 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Методы: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1.Риноцитоскопия (выявление внутриклеточных включений – косвенное обнаружение вирусов.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Пигаревскому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по Морозову.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57275" cy="276225"/>
                  <wp:effectExtent l="0" t="0" r="9525" b="9525"/>
                  <wp:wrapSquare wrapText="bothSides"/>
                  <wp:docPr id="23" name="Рисунок 23" descr="https://studfiles.net/html/2706/653/html_6UloGKCHBD.5m26/img-VidM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s.net/html/2706/653/html_6UloGKCHBD.5m26/img-VidM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22" o:spid="_x0000_s1026" alt="https://studfiles.net/preview/5811338/page:4/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d1JgX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21" o:spid="_x0000_s1049" alt="https://studfiles.net/preview/5811338/page:4/" style="position:absolute;margin-left:0;margin-top:0;width:24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jSGKj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20" o:spid="_x0000_s1048" alt="https://studfiles.net/preview/5811338/page:4/" style="position:absolute;margin-left:0;margin-top:0;width:24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2w8sz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9" o:spid="_x0000_s1047" alt="https://studfiles.net/preview/5811338/page:4/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iavvn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РИФ.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19175" cy="304800"/>
                  <wp:effectExtent l="0" t="0" r="9525" b="0"/>
                  <wp:wrapSquare wrapText="bothSides"/>
                  <wp:docPr id="18" name="Рисунок 18" descr="https://studfiles.net/html/2706/653/html_6UloGKCHBD.5m26/img-gklq8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s.net/html/2706/653/html_6UloGKCHBD.5m26/img-gklq8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7" o:spid="_x0000_s1046" alt="https://studfiles.net/preview/5811338/page:4/" style="position:absolute;margin-left:0;margin-top:0;width:24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3IA+n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6" o:spid="_x0000_s1045" alt="https://studfiles.net/preview/5811338/page:4/" style="position:absolute;margin-left:0;margin-top:0;width:24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iq6Y3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Люминесцентная микроскопия 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(обработка препаратов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аурамином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позволяет дифференцировать РНК-содержащие (красное свечение) и ДНК-содержащие (зеленое свечение) вирусы)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3.Электронная микроскопия для изучения ультраструктуры вирусов.</w:t>
            </w:r>
          </w:p>
        </w:tc>
        <w:tc>
          <w:tcPr>
            <w:tcW w:w="5007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Цель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накопление вируса и его идентификация.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Исследуемый материал обрабатывается антибиотиками для уничтожения сопутствующей микрофлоры или пропускается через фильтры.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репродукции вирусов существует 3 живые системы (модели). 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 этап — накопление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285750"/>
                  <wp:effectExtent l="0" t="0" r="0" b="0"/>
                  <wp:wrapSquare wrapText="bothSides"/>
                  <wp:docPr id="15" name="Рисунок 15" descr="https://studfiles.net/html/2706/653/html_6UloGKCHBD.5m26/img-nU2R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s.net/html/2706/653/html_6UloGKCHBD.5m26/img-nU2R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419100"/>
                  <wp:effectExtent l="0" t="0" r="0" b="0"/>
                  <wp:wrapSquare wrapText="bothSides"/>
                  <wp:docPr id="14" name="Рисунок 14" descr="https://studfiles.net/html/2706/653/html_6UloGKCHBD.5m26/img-lRzP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s.net/html/2706/653/html_6UloGKCHBD.5m26/img-lRzP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219075"/>
                  <wp:effectExtent l="0" t="0" r="0" b="9525"/>
                  <wp:wrapSquare wrapText="bothSides"/>
                  <wp:docPr id="13" name="Рисунок 13" descr="https://studfiles.net/html/2706/653/html_6UloGKCHBD.5m26/img-Nexx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s.net/html/2706/653/html_6UloGKCHBD.5m26/img-Nexx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19075"/>
                  <wp:effectExtent l="0" t="0" r="9525" b="0"/>
                  <wp:wrapSquare wrapText="bothSides"/>
                  <wp:docPr id="12" name="Рисунок 12" descr="https://studfiles.net/html/2706/653/html_6UloGKCHBD.5m26/img-TLht5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s.net/html/2706/653/html_6UloGKCHBD.5m26/img-TLht5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19075"/>
                  <wp:effectExtent l="0" t="0" r="9525" b="0"/>
                  <wp:wrapSquare wrapText="bothSides"/>
                  <wp:docPr id="11" name="Рисунок 11" descr="https://studfiles.net/html/2706/653/html_6UloGKCHBD.5m26/img-t9Hg5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s.net/html/2706/653/html_6UloGKCHBD.5m26/img-t9Hg5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0" o:spid="_x0000_s1044" alt="https://studfiles.net/preview/5811338/page:4/" style="position:absolute;margin-left:0;margin-top:0;width:24pt;height:24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fi5Qz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9" o:spid="_x0000_s1043" alt="https://studfiles.net/preview/5811338/page:4/" style="position:absolute;margin-left:0;margin-top:0;width:24pt;height:24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d&#10;YvbJ/QIAAP4FAAAOAAAAAAAAAAAAAAAAAC4CAABkcnMvZTJvRG9jLnhtbFBLAQItABQABgAIAAAA&#10;IQBMoOks2AAAAAMBAAAPAAAAAAAAAAAAAAAAAFcFAABkcnMvZG93bnJldi54bWxQSwUGAAAAAAQA&#10;BADzAAAAXAYAAAAA&#10;" o:allowoverlap="f" filled="f" stroked="f">
                  <o:lock v:ext="edit" aspectratio="t"/>
                  <w10:wrap type="square"/>
                </v:rect>
              </w:pict>
            </w:r>
            <w:r w:rsidR="003E38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8" o:spid="_x0000_s1042" alt="https://studfiles.net/preview/5811338/page:4/" style="position:absolute;margin-left:0;margin-top:0;width:24pt;height:24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p9&#10;2Pj8AgAA/gUAAA4AAAAAAAAAAAAAAAAALgIAAGRycy9lMm9Eb2MueG1sUEsBAi0AFAAGAAgAAAAh&#10;AEyg6SzYAAAAAwEAAA8AAAAAAAAAAAAAAAAAVgUAAGRycy9kb3ducmV2LnhtbFBLBQYAAAAABAAE&#10;APMAAABbBgAAAAA=&#10;" o:allowoverlap="f" filled="f" stroked="f">
                  <o:lock v:ext="edit" aspectratio="t"/>
                  <w10:wrap type="square"/>
                </v:rect>
              </w:pic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Курин</w:t>
            </w: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мбр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Культ. Лаб. жив. Лаб</w:t>
            </w: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одели Биопсия</w:t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3375" cy="238125"/>
                  <wp:effectExtent l="0" t="0" r="9525" b="9525"/>
                  <wp:wrapSquare wrapText="bothSides"/>
                  <wp:docPr id="7" name="Рисунок 7" descr="https://studfiles.net/html/2706/653/html_6UloGKCHBD.5m26/img-n4G_w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s.net/html/2706/653/html_6UloGKCHBD.5m26/img-n4G_w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228600"/>
                  <wp:effectExtent l="0" t="0" r="9525" b="0"/>
                  <wp:wrapSquare wrapText="bothSides"/>
                  <wp:docPr id="6" name="Рисунок 6" descr="https://studfiles.net/html/2706/653/html_6UloGKCHBD.5m26/img-35Fg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s.net/html/2706/653/html_6UloGKCHBD.5m26/img-35Fg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клеток нет (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онкоинф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5" name="Рисунок 5" descr="https://studfiles.net/html/2706/653/html_6UloGKCHBD.5m26/img-8nGW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udfiles.net/html/2706/653/html_6UloGKCHBD.5m26/img-8nGW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4" name="Рисунок 4" descr="https://studfiles.net/html/2706/653/html_6UloGKCHBD.5m26/img-vYBn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udfiles.net/html/2706/653/html_6UloGKCHBD.5m26/img-vYBn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3" name="Рисунок 3" descr="https://studfiles.net/html/2706/653/html_6UloGKCHBD.5m26/img-yeKHp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udfiles.net/html/2706/653/html_6UloGKCHBD.5m26/img-yeKHp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2" name="Рисунок 2" descr="https://studfiles.net/html/2706/653/html_6UloGKCHBD.5m26/img-VCXc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udfiles.net/html/2706/653/html_6UloGKCHBD.5m26/img-VCXc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1" name="Рисунок 1" descr="https://studfiles.net/html/2706/653/html_6UloGKCHBD.5m26/img-YKibb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udfiles.net/html/2706/653/html_6UloGKCHBD.5m26/img-YKibb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 этап – обнаружение вируса (индикация)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 или ЦПД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</w:t>
            </w: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рояв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диагн.на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гибель или гибель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этапе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НК 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вируса- 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вируса МК и ПЦР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IV этап - идентификация (</w:t>
            </w:r>
            <w:proofErr w:type="spellStart"/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сероидентификация</w:t>
            </w:r>
            <w:proofErr w:type="spellEnd"/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РТГА, РСК РН, РП, ИФА, РНГА</w:t>
            </w: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и т.д.</w:t>
            </w:r>
          </w:p>
        </w:tc>
        <w:tc>
          <w:tcPr>
            <w:tcW w:w="1673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Цель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изучение парных сывороток больного с целью выявления динамики нарастания титра специфических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Ig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положительный титр принимается 4-х кратное нарастание 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титра антител).</w:t>
            </w:r>
          </w:p>
          <w:p w:rsidR="00257C57" w:rsidRPr="00257C57" w:rsidRDefault="00257C57" w:rsidP="00546E11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РТГА</w:t>
            </w:r>
          </w:p>
          <w:p w:rsidR="00257C57" w:rsidRPr="00257C57" w:rsidRDefault="00257C57" w:rsidP="00546E11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РСК</w:t>
            </w:r>
          </w:p>
          <w:p w:rsidR="00257C57" w:rsidRPr="00257C57" w:rsidRDefault="00257C57" w:rsidP="00546E11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</w:p>
          <w:p w:rsidR="00257C57" w:rsidRPr="00257C57" w:rsidRDefault="00257C57" w:rsidP="00546E11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</w:t>
            </w:r>
          </w:p>
          <w:p w:rsidR="00257C57" w:rsidRPr="00257C57" w:rsidRDefault="00257C57" w:rsidP="00546E11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ИФА </w:t>
            </w:r>
          </w:p>
          <w:p w:rsidR="00257C57" w:rsidRPr="00257C57" w:rsidRDefault="00257C57" w:rsidP="00546E11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РНГА</w:t>
            </w:r>
          </w:p>
        </w:tc>
      </w:tr>
    </w:tbl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Вирусная инфекция характеризуется накоплением вирусных частиц в клетках организма человека и выходом сформировавшихся вирионов из клеток. Лабораторная диагностика проводится в трёх направлениях</w:t>
      </w:r>
      <w:r w:rsidR="007D43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C57" w:rsidRPr="00257C57" w:rsidRDefault="00257C57" w:rsidP="00257C57">
      <w:pPr>
        <w:rPr>
          <w:rFonts w:ascii="Times New Roman" w:hAnsi="Times New Roman" w:cs="Times New Roman"/>
          <w:sz w:val="28"/>
          <w:szCs w:val="28"/>
        </w:rPr>
      </w:pPr>
      <w:r w:rsidRPr="00257C57">
        <w:rPr>
          <w:rFonts w:ascii="Times New Roman" w:hAnsi="Times New Roman" w:cs="Times New Roman"/>
          <w:sz w:val="28"/>
          <w:szCs w:val="28"/>
        </w:rPr>
        <w:br w:type="page"/>
      </w:r>
    </w:p>
    <w:p w:rsidR="00257C57" w:rsidRDefault="00257C57" w:rsidP="007D43AE">
      <w:pPr>
        <w:pStyle w:val="1"/>
        <w:jc w:val="center"/>
        <w:rPr>
          <w:b/>
          <w:i/>
          <w:szCs w:val="28"/>
        </w:rPr>
      </w:pPr>
      <w:r w:rsidRPr="007D43AE">
        <w:rPr>
          <w:b/>
          <w:i/>
          <w:szCs w:val="28"/>
        </w:rPr>
        <w:lastRenderedPageBreak/>
        <w:t>Ситуационная задача 3</w:t>
      </w:r>
    </w:p>
    <w:p w:rsidR="007D43AE" w:rsidRPr="007D43AE" w:rsidRDefault="007D43AE" w:rsidP="007D43AE"/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 инфекционную больницу поступил больной М., 27 лет, с жалобами на озноб, лихорадку (39,5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С), мучительную головную боль, ломящие боли в конечностях и поясничной области, тошноту и неоднократную рвоту. Больной заторможен. При обследовании выявлены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менингеальные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симптомы и признаки очагового поражения ЦНС: парезы шеи, мышц плечевого пояса, верхних конечностей. Из анамнеза известно, что пациент живет в сельской местности, часто помогает в работе егерю. Недели 3 назад обнаружил на себе присосавшегося клеща. Против 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клещевого энцефалита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не вакцинировался. После осмотра больного врач поставил предварительный диагноз: «Клещевой энцефалит, менингоэнцефалитическая форма»?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принципиальную схему лабораторной диагностики клещевого энцефалита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См. теоретическую справку</w:t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Исследуемый материал: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1209675"/>
            <wp:effectExtent l="0" t="0" r="9525" b="9525"/>
            <wp:wrapSquare wrapText="bothSides"/>
            <wp:docPr id="90" name="Рисунок 90" descr="https://studfiles.net/html/2706/653/html_6UloGKCHBD.5m26/img-x1Q4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s.net/html/2706/653/html_6UloGKCHBD.5m26/img-x1Q4oG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85725"/>
            <wp:effectExtent l="0" t="0" r="9525" b="9525"/>
            <wp:wrapSquare wrapText="bothSides"/>
            <wp:docPr id="89" name="Рисунок 89" descr="https://studfiles.net/html/2706/653/html_6UloGKCHBD.5m26/img-ucErQ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s.net/html/2706/653/html_6UloGKCHBD.5m26/img-ucErQ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42875"/>
            <wp:effectExtent l="0" t="0" r="0" b="9525"/>
            <wp:wrapSquare wrapText="bothSides"/>
            <wp:docPr id="88" name="Рисунок 88" descr="https://studfiles.net/html/2706/653/html_6UloGKCHBD.5m26/img-ProzQ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s.net/html/2706/653/html_6UloGKCHBD.5m26/img-ProzQ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№ 2. Вирусологическая диагностика клещевого энцефалита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А) Определить наличие вируса клещевого энцефалита в аллантоисной жидкости куриного эмбриона с помощью постановки реакции гемагглютинации (РГА).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Б) Определить наличие вируса клещевого энцефалита в перевиваемой культуре клеток почек эмбриона свиньи по результату ЦПД вируса. Описать ЦПД вируса.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457200"/>
            <wp:effectExtent l="0" t="0" r="9525" b="0"/>
            <wp:wrapSquare wrapText="bothSides"/>
            <wp:docPr id="87" name="Рисунок 87" descr="https://studfiles.net/html/2706/653/html_6UloGKCHBD.5m26/img-nlAz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s.net/html/2706/653/html_6UloGKCHBD.5m26/img-nlAz7O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Результат:__________________________________________________________________________________________________________________________________________________________________________________________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В) Провести идентификацию вируса клещевого энцефалита с помощью постановки РН в перевиваемой культуре клеток (КК) почек эмбриона свиньи по ЦПД.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Постановка:</w:t>
      </w: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0"/>
        <w:gridCol w:w="1844"/>
        <w:gridCol w:w="1844"/>
        <w:gridCol w:w="1844"/>
        <w:gridCol w:w="2273"/>
      </w:tblGrid>
      <w:tr w:rsidR="00257C57" w:rsidRPr="00257C57" w:rsidTr="00B16209">
        <w:trPr>
          <w:tblCellSpacing w:w="0" w:type="dxa"/>
        </w:trPr>
        <w:tc>
          <w:tcPr>
            <w:tcW w:w="1725" w:type="dxa"/>
            <w:vMerge w:val="restart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Исследуемые пробирки с культурой клеток</w:t>
            </w:r>
          </w:p>
        </w:tc>
        <w:tc>
          <w:tcPr>
            <w:tcW w:w="1740" w:type="dxa"/>
            <w:vMerge w:val="restart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5625" w:type="dxa"/>
            <w:gridSpan w:val="3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 к опыту</w:t>
            </w:r>
          </w:p>
        </w:tc>
      </w:tr>
      <w:tr w:rsidR="00257C57" w:rsidRPr="00257C57" w:rsidTr="00B16209">
        <w:trPr>
          <w:tblCellSpacing w:w="0" w:type="dxa"/>
        </w:trPr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вируса</w:t>
            </w: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клеток</w:t>
            </w:r>
          </w:p>
        </w:tc>
        <w:tc>
          <w:tcPr>
            <w:tcW w:w="172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сыворотки</w:t>
            </w:r>
          </w:p>
        </w:tc>
      </w:tr>
      <w:tr w:rsidR="00257C57" w:rsidRPr="00257C57" w:rsidTr="00B16209">
        <w:trPr>
          <w:trHeight w:val="1890"/>
          <w:tblCellSpacing w:w="0" w:type="dxa"/>
        </w:trPr>
        <w:tc>
          <w:tcPr>
            <w:tcW w:w="172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РН в культуре клеток ПЭС</w:t>
            </w: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№ 3. Серологическая диагностика клещевого энцефалита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А) Учесть готовый результат реакции связывания комплемента (РСК) с парными сыворотками больного с подозрением на клещевой энцефалит.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 Ингредиенты:______________________________________________________________________________________________________________________________________________________________________________________________________________________________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титры 1/4 1/8 1/16 1/32 1/64 1/128 1/256 КА КС КГС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6" name="Рисунок 86" descr="https://studfiles.net/html/2706/653/html_6UloGKCHBD.5m26/img-HS9Q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s.net/html/2706/653/html_6UloGKCHBD.5m26/img-HS9Qil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5" name="Рисунок 85" descr="https://studfiles.net/html/2706/653/html_6UloGKCHBD.5m26/img-OjQG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s.net/html/2706/653/html_6UloGKCHBD.5m26/img-OjQGMh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4" name="Рисунок 84" descr="https://studfiles.net/html/2706/653/html_6UloGKCHBD.5m26/img-u954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s.net/html/2706/653/html_6UloGKCHBD.5m26/img-u954qw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3" name="Рисунок 83" descr="https://studfiles.net/html/2706/653/html_6UloGKCHBD.5m26/img-SFKs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s.net/html/2706/653/html_6UloGKCHBD.5m26/img-SFKslY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2" name="Рисунок 82" descr="https://studfiles.net/html/2706/653/html_6UloGKCHBD.5m26/img-UIrt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s.net/html/2706/653/html_6UloGKCHBD.5m26/img-UIrt3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1" name="Рисунок 81" descr="https://studfiles.net/html/2706/653/html_6UloGKCHBD.5m26/img-_jTri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s.net/html/2706/653/html_6UloGKCHBD.5m26/img-_jTri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0" name="Рисунок 80" descr="https://studfiles.net/html/2706/653/html_6UloGKCHBD.5m26/img-W8R3F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s.net/html/2706/653/html_6UloGKCHBD.5m26/img-W8R3F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9" name="Рисунок 79" descr="https://studfiles.net/html/2706/653/html_6UloGKCHBD.5m26/img-Y7pn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s.net/html/2706/653/html_6UloGKCHBD.5m26/img-Y7pnlF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8" name="Рисунок 78" descr="https://studfiles.net/html/2706/653/html_6UloGKCHBD.5m26/img-29f2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s.net/html/2706/653/html_6UloGKCHBD.5m26/img-29f2uu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7" name="Рисунок 77" descr="https://studfiles.net/html/2706/653/html_6UloGKCHBD.5m26/img-8KA3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s.net/html/2706/653/html_6UloGKCHBD.5m26/img-8KA3JM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1-ая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6" name="Рисунок 76" descr="https://studfiles.net/html/2706/653/html_6UloGKCHBD.5m26/img-PeR6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s.net/html/2706/653/html_6UloGKCHBD.5m26/img-PeR6ql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5" name="Рисунок 75" descr="https://studfiles.net/html/2706/653/html_6UloGKCHBD.5m26/img-1djB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s.net/html/2706/653/html_6UloGKCHBD.5m26/img-1djBHS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4" name="Рисунок 74" descr="https://studfiles.net/html/2706/653/html_6UloGKCHBD.5m26/img-WoU0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s.net/html/2706/653/html_6UloGKCHBD.5m26/img-WoU0D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3" name="Рисунок 73" descr="https://studfiles.net/html/2706/653/html_6UloGKCHBD.5m26/img-Zu7a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s.net/html/2706/653/html_6UloGKCHBD.5m26/img-Zu7a6S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2" name="Рисунок 72" descr="https://studfiles.net/html/2706/653/html_6UloGKCHBD.5m26/img-18Cf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s.net/html/2706/653/html_6UloGKCHBD.5m26/img-18CfbT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1" name="Рисунок 71" descr="https://studfiles.net/html/2706/653/html_6UloGKCHBD.5m26/img-MvFh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s.net/html/2706/653/html_6UloGKCHBD.5m26/img-MvFhay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0" name="Рисунок 70" descr="https://studfiles.net/html/2706/653/html_6UloGKCHBD.5m26/img-Mo8C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s.net/html/2706/653/html_6UloGKCHBD.5m26/img-Mo8CWa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69" name="Рисунок 69" descr="https://studfiles.net/html/2706/653/html_6UloGKCHBD.5m26/img-beFv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s.net/html/2706/653/html_6UloGKCHBD.5m26/img-beFvRH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68" name="Рисунок 68" descr="https://studfiles.net/html/2706/653/html_6UloGKCHBD.5m26/img-17Mw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s.net/html/2706/653/html_6UloGKCHBD.5m26/img-17MwIi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67" name="Рисунок 67" descr="https://studfiles.net/html/2706/653/html_6UloGKCHBD.5m26/img-AenU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s.net/html/2706/653/html_6UloGKCHBD.5m26/img-AenUdi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2-ая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Б) Учесть готовый результат реакции РТГА с парными сыворотками больного с целью выявления нарастания титра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антигемагглютинирующих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антител к вирусу клещевого энцефалита.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Титры 1/10 1/20 1/40 1/80 1/160 1/320 1/640 КЭ КС КД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6" name="Рисунок 66" descr="https://studfiles.net/html/2706/653/html_6UloGKCHBD.5m26/img-0CsU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s.net/html/2706/653/html_6UloGKCHBD.5m26/img-0CsUok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5" name="Рисунок 65" descr="https://studfiles.net/html/2706/653/html_6UloGKCHBD.5m26/img-wdYW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s.net/html/2706/653/html_6UloGKCHBD.5m26/img-wdYWMC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4" name="Рисунок 64" descr="https://studfiles.net/html/2706/653/html_6UloGKCHBD.5m26/img-w3_1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s.net/html/2706/653/html_6UloGKCHBD.5m26/img-w3_1Qn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3" name="Рисунок 63" descr="https://studfiles.net/html/2706/653/html_6UloGKCHBD.5m26/img-ypmQ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s.net/html/2706/653/html_6UloGKCHBD.5m26/img-ypmQGD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2" name="Рисунок 62" descr="https://studfiles.net/html/2706/653/html_6UloGKCHBD.5m26/img-nLEg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s.net/html/2706/653/html_6UloGKCHBD.5m26/img-nLEgm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1" name="Рисунок 61" descr="https://studfiles.net/html/2706/653/html_6UloGKCHBD.5m26/img-4frz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s.net/html/2706/653/html_6UloGKCHBD.5m26/img-4frzrh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0" name="Рисунок 60" descr="https://studfiles.net/html/2706/653/html_6UloGKCHBD.5m26/img-VMSgY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s.net/html/2706/653/html_6UloGKCHBD.5m26/img-VMSgYZ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9" name="Рисунок 59" descr="https://studfiles.net/html/2706/653/html_6UloGKCHBD.5m26/img-bBjl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s.net/html/2706/653/html_6UloGKCHBD.5m26/img-bBjlPB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8" name="Рисунок 58" descr="https://studfiles.net/html/2706/653/html_6UloGKCHBD.5m26/img-P44W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s.net/html/2706/653/html_6UloGKCHBD.5m26/img-P44WzM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7" name="Рисунок 57" descr="https://studfiles.net/html/2706/653/html_6UloGKCHBD.5m26/img-OEGJ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s.net/html/2706/653/html_6UloGKCHBD.5m26/img-OEGJI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1-ая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6" name="Рисунок 56" descr="https://studfiles.net/html/2706/653/html_6UloGKCHBD.5m26/img-tG7f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s.net/html/2706/653/html_6UloGKCHBD.5m26/img-tG7fbT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5" name="Рисунок 55" descr="https://studfiles.net/html/2706/653/html_6UloGKCHBD.5m26/img-cyCT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s.net/html/2706/653/html_6UloGKCHBD.5m26/img-cyCTe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4" name="Рисунок 54" descr="https://studfiles.net/html/2706/653/html_6UloGKCHBD.5m26/img-uHEX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s.net/html/2706/653/html_6UloGKCHBD.5m26/img-uHEXyc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3" name="Рисунок 53" descr="https://studfiles.net/html/2706/653/html_6UloGKCHBD.5m26/img-kpln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s.net/html/2706/653/html_6UloGKCHBD.5m26/img-kplnzm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2" name="Рисунок 52" descr="https://studfiles.net/html/2706/653/html_6UloGKCHBD.5m26/img-HYwV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s.net/html/2706/653/html_6UloGKCHBD.5m26/img-HYwVCX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1" name="Рисунок 51" descr="https://studfiles.net/html/2706/653/html_6UloGKCHBD.5m26/img-bB8Z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s.net/html/2706/653/html_6UloGKCHBD.5m26/img-bB8Zo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0" name="Рисунок 50" descr="https://studfiles.net/html/2706/653/html_6UloGKCHBD.5m26/img-vcUT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s.net/html/2706/653/html_6UloGKCHBD.5m26/img-vcUTGq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9" name="Рисунок 49" descr="https://studfiles.net/html/2706/653/html_6UloGKCHBD.5m26/img-KEz7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s.net/html/2706/653/html_6UloGKCHBD.5m26/img-KEz7u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8" name="Рисунок 48" descr="https://studfiles.net/html/2706/653/html_6UloGKCHBD.5m26/img-snOG7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s.net/html/2706/653/html_6UloGKCHBD.5m26/img-snOG7k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7" name="Рисунок 47" descr="https://studfiles.net/html/2706/653/html_6UloGKCHBD.5m26/img-G_iH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s.net/html/2706/653/html_6UloGKCHBD.5m26/img-G_iHDf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2-ая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В) Учесть результат постановки ИФА с парными сыворотками больного с подозрением на клещевой энцефалит.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негативный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позитивный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Титры 1/4 1/8 1/16 1/32 1/64 1/128 1/256 контроль </w:t>
      </w:r>
      <w:proofErr w:type="spellStart"/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spellEnd"/>
      <w:proofErr w:type="gramEnd"/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6" name="Рисунок 46" descr="https://studfiles.net/html/2706/653/html_6UloGKCHBD.5m26/img-3TiG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s.net/html/2706/653/html_6UloGKCHBD.5m26/img-3TiG3U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88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5" name="Рисунок 45" descr="https://studfiles.net/html/2706/653/html_6UloGKCHBD.5m26/img-KZSX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s.net/html/2706/653/html_6UloGKCHBD.5m26/img-KZSXb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99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4" name="Рисунок 44" descr="https://studfiles.net/html/2706/653/html_6UloGKCHBD.5m26/img-zPjF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s.net/html/2706/653/html_6UloGKCHBD.5m26/img-zPjFQg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09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3" name="Рисунок 43" descr="https://studfiles.net/html/2706/653/html_6UloGKCHBD.5m26/img-2oSH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s.net/html/2706/653/html_6UloGKCHBD.5m26/img-2oSHRN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2" name="Рисунок 42" descr="https://studfiles.net/html/2706/653/html_6UloGKCHBD.5m26/img-_HVa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s.net/html/2706/653/html_6UloGKCHBD.5m26/img-_HVanh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1" name="Рисунок 41" descr="https://studfiles.net/html/2706/653/html_6UloGKCHBD.5m26/img-uNnB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s.net/html/2706/653/html_6UloGKCHBD.5m26/img-uNnBMV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0" name="Рисунок 40" descr="https://studfiles.net/html/2706/653/html_6UloGKCHBD.5m26/img-4UuZ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s.net/html/2706/653/html_6UloGKCHBD.5m26/img-4UuZP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9" name="Рисунок 39" descr="https://studfiles.net/html/2706/653/html_6UloGKCHBD.5m26/img-J1hV4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s.net/html/2706/653/html_6UloGKCHBD.5m26/img-J1hV4Y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60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8" name="Рисунок 38" descr="https://studfiles.net/html/2706/653/html_6UloGKCHBD.5m26/img-sUzb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s.net/html/2706/653/html_6UloGKCHBD.5m26/img-sUzbhd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70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7" name="Рисунок 37" descr="https://studfiles.net/html/2706/653/html_6UloGKCHBD.5m26/img-B4Ly9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s.net/html/2706/653/html_6UloGKCHBD.5m26/img-B4Ly9S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1-ая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81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6" name="Рисунок 36" descr="https://studfiles.net/html/2706/653/html_6UloGKCHBD.5m26/img-keXT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s.net/html/2706/653/html_6UloGKCHBD.5m26/img-keXTKR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91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5" name="Рисунок 35" descr="https://studfiles.net/html/2706/653/html_6UloGKCHBD.5m26/img-OXCh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s.net/html/2706/653/html_6UloGKCHBD.5m26/img-OXChob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01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4" name="Рисунок 34" descr="https://studfiles.net/html/2706/653/html_6UloGKCHBD.5m26/img-mt1oq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s.net/html/2706/653/html_6UloGKCHBD.5m26/img-mt1oqB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11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3" name="Рисунок 33" descr="https://studfiles.net/html/2706/653/html_6UloGKCHBD.5m26/img-TMwk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s.net/html/2706/653/html_6UloGKCHBD.5m26/img-TMwkCn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22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2" name="Рисунок 32" descr="https://studfiles.net/html/2706/653/html_6UloGKCHBD.5m26/img-W76c9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s.net/html/2706/653/html_6UloGKCHBD.5m26/img-W76c9q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32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1" name="Рисунок 31" descr="https://studfiles.net/html/2706/653/html_6UloGKCHBD.5m26/img-_8cC7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s.net/html/2706/653/html_6UloGKCHBD.5m26/img-_8cC7t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42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0" name="Рисунок 30" descr="https://studfiles.net/html/2706/653/html_6UloGKCHBD.5m26/img-TDso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s.net/html/2706/653/html_6UloGKCHBD.5m26/img-TDso43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52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29" name="Рисунок 29" descr="https://studfiles.net/html/2706/653/html_6UloGKCHBD.5m26/img-tAMc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s.net/html/2706/653/html_6UloGKCHBD.5m26/img-tAMcvl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63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28" name="Рисунок 28" descr="https://studfiles.net/html/2706/653/html_6UloGKCHBD.5m26/img-Faox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s.net/html/2706/653/html_6UloGKCHBD.5m26/img-FaoxTu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73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27" name="Рисунок 27" descr="https://studfiles.net/html/2706/653/html_6UloGKCHBD.5m26/img-Q1q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files.net/html/2706/653/html_6UloGKCHBD.5m26/img-Q1ql_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2-ая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№ 4. Принципиальная схема лабораторная диагностики бешенства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См. теоретическую справку</w:t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Исследуемый материал: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83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1209675"/>
            <wp:effectExtent l="0" t="0" r="9525" b="9525"/>
            <wp:wrapSquare wrapText="bothSides"/>
            <wp:docPr id="26" name="Рисунок 26" descr="https://studfiles.net/html/2706/653/html_6UloGKCHBD.5m26/img-ueh3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s.net/html/2706/653/html_6UloGKCHBD.5m26/img-ueh3b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93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85725"/>
            <wp:effectExtent l="0" t="0" r="9525" b="9525"/>
            <wp:wrapSquare wrapText="bothSides"/>
            <wp:docPr id="25" name="Рисунок 25" descr="https://studfiles.net/html/2706/653/html_6UloGKCHBD.5m26/img-gUCK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s.net/html/2706/653/html_6UloGKCHBD.5m26/img-gUCKyN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№ 5. Основные методы индикации и идентификации вируса бешенства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А) Определить наличие вируса бешенства в пораженных нервных клетках погибшего больного по наличию цитоплазматических включений.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04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457200"/>
            <wp:effectExtent l="0" t="0" r="0" b="0"/>
            <wp:wrapSquare wrapText="bothSides"/>
            <wp:docPr id="24" name="Рисунок 24" descr="https://studfiles.net/html/2706/653/html_6UloGKCHBD.5m26/img-lup3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s.net/html/2706/653/html_6UloGKCHBD.5m26/img-lup3X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Б) Начертить схему постановки прямой РИФ, используемой для идентификации вируса бешенства в исследуемом материале.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Описать препараты: 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Классифицировать предложенные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антимикробные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препараты в соответствии с их назначением (профилактические, диагностические, лечебные).</w:t>
      </w:r>
    </w:p>
    <w:p w:rsidR="00257C57" w:rsidRPr="00257C57" w:rsidRDefault="00257C57" w:rsidP="00257C57">
      <w:pPr>
        <w:rPr>
          <w:rFonts w:ascii="Times New Roman" w:hAnsi="Times New Roman" w:cs="Times New Roman"/>
          <w:sz w:val="28"/>
          <w:szCs w:val="28"/>
        </w:rPr>
      </w:pPr>
      <w:r w:rsidRPr="00257C57">
        <w:rPr>
          <w:rFonts w:ascii="Times New Roman" w:hAnsi="Times New Roman" w:cs="Times New Roman"/>
          <w:sz w:val="28"/>
          <w:szCs w:val="28"/>
        </w:rPr>
        <w:br w:type="page"/>
      </w:r>
    </w:p>
    <w:p w:rsidR="00257C57" w:rsidRDefault="00257C57" w:rsidP="007D43AE">
      <w:pPr>
        <w:pStyle w:val="1"/>
        <w:jc w:val="center"/>
        <w:rPr>
          <w:b/>
          <w:i/>
          <w:szCs w:val="28"/>
        </w:rPr>
      </w:pPr>
      <w:r w:rsidRPr="007D43AE">
        <w:rPr>
          <w:b/>
          <w:i/>
          <w:szCs w:val="28"/>
        </w:rPr>
        <w:lastRenderedPageBreak/>
        <w:t>Ситуационная задача 4</w:t>
      </w:r>
    </w:p>
    <w:p w:rsidR="007D43AE" w:rsidRPr="007D43AE" w:rsidRDefault="007D43AE" w:rsidP="007D43AE"/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1. В травматологический пункт обратилась женщина по пово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ду рваной раны правой кисти. Рана - результат укуса бездом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ной собаки. Указать, какие профилактические мероприятия должен провести врач травматологического пункта.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На фельдшерский пункт обратился молодой человек по поводу рваной раны правой кисти. Рана была ре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зультатом тяжелых укусов, нанесенных собственной охотни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чьей собакой, которая погибла через 5 дней. Из мозга (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аммонов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рог) погибшей собаки был приготовлен препарат, окрашенный по Манну. Оценить результат исследования. Указать какие препараты можно использовать для профилакти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ке бешенства 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укушенного. 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3. Среди работников лесхоза заболело несколько человек. Заболевание сопровождалось высокой температурой, по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ражением нервной системы в виде парезов и параличей. Был по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 диагноз вирусного клещевого энцефалита. Для подтверж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диагноза была исследована сыворотка крови больного в РТГА. Учесть результат, оформить протокол, сделать выводы.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Выделяется для учета результатов исследования планшет с РТГА для изучения наличия антител в сыворотке больного к вирусам клещевого и японского энцефалитов.</w:t>
      </w:r>
    </w:p>
    <w:tbl>
      <w:tblPr>
        <w:tblW w:w="94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7"/>
        <w:gridCol w:w="2741"/>
        <w:gridCol w:w="781"/>
        <w:gridCol w:w="781"/>
        <w:gridCol w:w="781"/>
        <w:gridCol w:w="781"/>
        <w:gridCol w:w="1363"/>
      </w:tblGrid>
      <w:tr w:rsidR="00257C57" w:rsidRPr="00257C57" w:rsidTr="00B16209">
        <w:trPr>
          <w:trHeight w:val="285"/>
          <w:tblCellSpacing w:w="0" w:type="dxa"/>
        </w:trPr>
        <w:tc>
          <w:tcPr>
            <w:tcW w:w="222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Диагностикум</w:t>
            </w:r>
            <w:proofErr w:type="spellEnd"/>
          </w:p>
        </w:tc>
        <w:tc>
          <w:tcPr>
            <w:tcW w:w="7080" w:type="dxa"/>
            <w:gridSpan w:val="6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сыворотки больного</w:t>
            </w:r>
          </w:p>
        </w:tc>
      </w:tr>
      <w:tr w:rsidR="00257C57" w:rsidRPr="00257C57" w:rsidTr="00B16209">
        <w:trPr>
          <w:trHeight w:val="270"/>
          <w:tblCellSpacing w:w="0" w:type="dxa"/>
        </w:trPr>
        <w:tc>
          <w:tcPr>
            <w:tcW w:w="2220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1/20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1/40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1/80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1/160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1/320</w:t>
            </w:r>
          </w:p>
        </w:tc>
        <w:tc>
          <w:tcPr>
            <w:tcW w:w="90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257C57" w:rsidRPr="00257C57" w:rsidTr="00B16209">
        <w:trPr>
          <w:trHeight w:val="960"/>
          <w:tblCellSpacing w:w="0" w:type="dxa"/>
        </w:trPr>
        <w:tc>
          <w:tcPr>
            <w:tcW w:w="222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вируса клещево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энцефалита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вируса японского энцефалита</w:t>
            </w:r>
          </w:p>
        </w:tc>
        <w:tc>
          <w:tcPr>
            <w:tcW w:w="26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(отсутствие гемагглютинации)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(наличие склеен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эритроцитов)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0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1. Какова этиология вирусного энцефалита у обследованного больного? Почему? 2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 РТГА в данном исследовании?</w:t>
      </w:r>
    </w:p>
    <w:p w:rsidR="00257C57" w:rsidRPr="00C270A9" w:rsidRDefault="00257C57" w:rsidP="007D43AE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270A9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Теоретическая справка лабораторная диагностика клещевого энцефалита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Лабораторная диагностика клещевого энцефалита проводится в двух направлениях: 1) выделение вируса и его идентификация; 2) серодиагностика. Вирусологическая диагностика предусматривает накопление вируса в организме белых мышей или в курином эмбрионе с последующей идентификацией вируса. Для накопления вируса также используют культуру клеток фибробластов куриных эмбрионов. В этих клетках вирус накапливается, но клетки в процессе репродукции вируса не разрушаются. В перевиваемой культуре клеток почек эмбриона свиньи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репродукция вируса сопровождается деструкцией клеток. Поэтому наблюдается ЦПД.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  <w:u w:val="single"/>
        </w:rPr>
        <w:t>Индикацию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вируса проводят на лабораторных животных (белых мышах) по клиническим проявлениям болезни, а в культуре клеток почек эмбриона свиньи (ПЭС) по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цитопатическому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действию (ЦПД) и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бляшкообразованию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  <w:u w:val="single"/>
        </w:rPr>
        <w:t>Идентификация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вирусов комплекса клещевого энцефалита проводится на основании изучения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антигенной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структуры выделенных вирусов (в качестве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антигенных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маркеров используются антитела к различным антигенам вируса).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Геном вируса клещевого энцефалита состоит из 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однонитчатой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>, линейной, "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плюс-нитевой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" РНК.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Антигенная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вируса представлена одним общим NP-антигеном, который выявляется в РСК. В липопротеиновой оболочке вируса содержится 3 антигена: E1, E2 и Е3. Поверхностные антигены вируса определяют его видовую специфичность. E1 —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гемагглютинирующий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антиген, антигены Е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и Е3 участвуют в проникновении вируса в восприимчивую клетку и выявляются в РН. Антигены Е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и Е3 обладают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иммуногенной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активностью и обеспечивают формирование в организме клеточного и гуморального (образуются вируснейтрализующие антитела) иммунитета.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Идентификация вирусов клещевого энцефалита проводится на основании постановки серологических реакций: РСК, РТГА, в РН на лабораторных животных или в культуре клеток, в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нРИФ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и РП в геле.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  <w:u w:val="single"/>
        </w:rPr>
        <w:t>Серодиагностика.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Антитела в крови больного выявляют в РСК, РТГА и РН. При отсутствии положительного результата реакции проводят дополнительное исследование сыворотки крови, взятой через 2-3 месяца от начала заболевания. Одновременно определяют различные классы иммуноглобулинов для диагностики острых и хронических форм заболеваний. Наличие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IgM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свидетельствует об острой инфекции,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IgG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IgA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— о хроническом течении заболевания после перенесённой инфекции. Комплементсвязывающие антитела в крови переболевших сохраняются в течение 4 месяцев,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антигемагглютинирующие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— до 3 лет, а вируснейтрализующие — до 10 лет.</w:t>
      </w:r>
    </w:p>
    <w:p w:rsidR="00257C57" w:rsidRPr="00257C57" w:rsidRDefault="00257C57" w:rsidP="00257C57">
      <w:pPr>
        <w:rPr>
          <w:rFonts w:ascii="Times New Roman" w:hAnsi="Times New Roman" w:cs="Times New Roman"/>
          <w:sz w:val="28"/>
          <w:szCs w:val="28"/>
        </w:rPr>
      </w:pPr>
      <w:r w:rsidRPr="00257C57">
        <w:rPr>
          <w:rFonts w:ascii="Times New Roman" w:hAnsi="Times New Roman" w:cs="Times New Roman"/>
          <w:sz w:val="28"/>
          <w:szCs w:val="28"/>
        </w:rPr>
        <w:br w:type="page"/>
      </w:r>
    </w:p>
    <w:p w:rsidR="00257C57" w:rsidRDefault="00257C57" w:rsidP="00E738E9">
      <w:pPr>
        <w:pStyle w:val="1"/>
        <w:jc w:val="center"/>
        <w:rPr>
          <w:b/>
          <w:i/>
          <w:szCs w:val="28"/>
        </w:rPr>
      </w:pPr>
      <w:r w:rsidRPr="00E738E9">
        <w:rPr>
          <w:b/>
          <w:i/>
          <w:szCs w:val="28"/>
        </w:rPr>
        <w:lastRenderedPageBreak/>
        <w:t>Ситуационная задача 5</w:t>
      </w:r>
    </w:p>
    <w:p w:rsidR="00E738E9" w:rsidRPr="00E738E9" w:rsidRDefault="00E738E9" w:rsidP="00E738E9"/>
    <w:p w:rsidR="00257C57" w:rsidRPr="00257C57" w:rsidRDefault="00257C57" w:rsidP="00E738E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1. В клинику поступил больной с предварительным диагнозом «По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лиомиелит?». В процессе лечения его обследовали на 5-й и 30-й дни болезни для выявления специфических антител с помо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щью цветной пробы. Результаты исследования: на 5-й день - по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ложительная цветная проба в разведении сыворотки 1/10, на 30-й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— 1/80. Оценить диагностическую ценность полученного результата.</w:t>
      </w:r>
    </w:p>
    <w:p w:rsidR="00257C57" w:rsidRPr="00257C57" w:rsidRDefault="00257C57" w:rsidP="00E738E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В диагностическое отделение инфекционной боль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ницы поступило несколько детей в возрасте 10-12 лет из приго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родного спортивного лагеря. По клиническим симптомам был поставлен предварительный диагноз «Гепатит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>?». Какой ис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следуемый материал необходимо взять для лабораторного исследования? Какие методы необходимо использовать для диагно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стики заболевания?</w:t>
      </w:r>
    </w:p>
    <w:p w:rsidR="00257C57" w:rsidRPr="00257C57" w:rsidRDefault="00257C57" w:rsidP="00E738E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3. В вирусологическую лабораторию поступил материал (испражнения) от больного К., 12 лет, с предположи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тельным диагнозом «Полиомиелит?». Для выделения чистой культуры вируса была поставлена реакция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бляшкообразования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>. После выделения чистой культуры осуществлена иденти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фикация вируса в реакции нейтрализации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бляшкообразования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>. Оценить результаты, оформить протокол, сделать выводы.</w:t>
      </w:r>
    </w:p>
    <w:tbl>
      <w:tblPr>
        <w:tblW w:w="98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7"/>
        <w:gridCol w:w="1003"/>
        <w:gridCol w:w="1237"/>
        <w:gridCol w:w="927"/>
        <w:gridCol w:w="255"/>
        <w:gridCol w:w="1183"/>
        <w:gridCol w:w="659"/>
        <w:gridCol w:w="666"/>
        <w:gridCol w:w="664"/>
        <w:gridCol w:w="519"/>
        <w:gridCol w:w="1030"/>
      </w:tblGrid>
      <w:tr w:rsidR="00257C57" w:rsidRPr="00257C57" w:rsidTr="00B16209">
        <w:trPr>
          <w:tblCellSpacing w:w="0" w:type="dxa"/>
        </w:trPr>
        <w:tc>
          <w:tcPr>
            <w:tcW w:w="1455" w:type="dxa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Исследуемый материал</w:t>
            </w:r>
          </w:p>
        </w:tc>
        <w:tc>
          <w:tcPr>
            <w:tcW w:w="2160" w:type="dxa"/>
            <w:gridSpan w:val="3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Выделение вируса (реакция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бляшкообра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зования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55" w:type="dxa"/>
            <w:gridSpan w:val="7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Идентификация вируса в реакции задержки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бляшкообразования</w:t>
            </w:r>
            <w:proofErr w:type="spellEnd"/>
          </w:p>
        </w:tc>
      </w:tr>
      <w:tr w:rsidR="00257C57" w:rsidRPr="00257C57" w:rsidTr="00B16209">
        <w:trPr>
          <w:tblCellSpacing w:w="0" w:type="dxa"/>
        </w:trPr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Иммунные сыворотки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полиови-русам</w:t>
            </w:r>
            <w:proofErr w:type="spellEnd"/>
          </w:p>
        </w:tc>
        <w:tc>
          <w:tcPr>
            <w:tcW w:w="4380" w:type="dxa"/>
            <w:gridSpan w:val="5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сыворотки</w:t>
            </w:r>
          </w:p>
        </w:tc>
      </w:tr>
      <w:tr w:rsidR="00257C57" w:rsidRPr="00257C57" w:rsidTr="00B16209">
        <w:trPr>
          <w:trHeight w:val="315"/>
          <w:tblCellSpacing w:w="0" w:type="dxa"/>
        </w:trPr>
        <w:tc>
          <w:tcPr>
            <w:tcW w:w="1455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11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121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1/10</w:t>
            </w:r>
          </w:p>
        </w:tc>
        <w:tc>
          <w:tcPr>
            <w:tcW w:w="0" w:type="auto"/>
            <w:gridSpan w:val="2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1/20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1/30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1/40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57" w:rsidRPr="00257C57" w:rsidTr="00B16209">
        <w:trPr>
          <w:trHeight w:val="1890"/>
          <w:tblCellSpacing w:w="0" w:type="dxa"/>
        </w:trPr>
        <w:tc>
          <w:tcPr>
            <w:tcW w:w="14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Испраж-нения</w:t>
            </w:r>
            <w:proofErr w:type="spellEnd"/>
            <w:proofErr w:type="gramEnd"/>
          </w:p>
        </w:tc>
        <w:tc>
          <w:tcPr>
            <w:tcW w:w="8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бляшки</w:t>
            </w:r>
          </w:p>
        </w:tc>
        <w:tc>
          <w:tcPr>
            <w:tcW w:w="11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бляшек</w:t>
            </w:r>
          </w:p>
        </w:tc>
        <w:tc>
          <w:tcPr>
            <w:tcW w:w="1470" w:type="dxa"/>
            <w:gridSpan w:val="2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I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II</w:t>
            </w:r>
          </w:p>
        </w:tc>
        <w:tc>
          <w:tcPr>
            <w:tcW w:w="1215" w:type="dxa"/>
            <w:gridSpan w:val="2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(отсутствие бляшек под </w:t>
            </w:r>
            <w:proofErr w:type="spell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агаром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(наличие бляшек под</w:t>
            </w:r>
            <w:proofErr w:type="gramEnd"/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агаром</w:t>
            </w:r>
            <w:proofErr w:type="spell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690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1. По како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 признаку обнаружен вирус в культуре ткани, какой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серовар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2. Ингредиенты и механизм реакции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бляшкообразования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3. Можно ли ставить диагноз полиомиелита только по резуль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тату вирусологического исследования без соответствующей клиники?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решения задачи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диагностическое отделение инфекционной больницы поступили двое больных с желтухой. Возникло подозре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на гепатит А. В целях подтверждения диагноза в лабораторию отправлена сыворотка крови больных для проведения иммуноферментного анализа с использованием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диагностикума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вируса гепати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 А. 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результат, записать протокол, сделать выводы.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Выделяется для учета результатов исследования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полистироловый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планшет с результатами ИФА.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1. Какую тест-систему взяли для исследования? 2. Зарисовать схему реак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ции (ИФА) в данном исследовании. 3. У кого из больных под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твержден диагноз гепатита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и почему?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 Студент учитывает данные ему результаты иссле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дований, заполняет протокол и делает выводы: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 Для исследования взята тест-система для ИФА с адсорбиро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ванными на твердой фазе антигенами (HAV-АГ) вируса гепатита А.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 Схема реакции выглядит следующим образом: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5 6</w:t>
      </w:r>
      <w:r w:rsidR="003E38F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105" o:spid="_x0000_s1041" alt="https://studfiles.net/preview/5811338/page:16/" style="position:absolute;margin-left:0;margin-top:0;width:24pt;height:24pt;z-index:2517514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5lTRQAEDAAADBgAADgAAAAAAAAAAAAAAAAAuAgAAZHJzL2Uyb0RvYy54bWxQSwECLQAUAAYA&#10;CAAAACEATKDpLNgAAAADAQAADwAAAAAAAAAAAAAAAABbBQAAZHJzL2Rvd25yZXYueG1sUEsFBgAA&#10;AAAEAAQA8wAAAGAGAAAAAA==&#10;" o:allowoverlap="f" filled="f" stroked="f">
            <o:lock v:ext="edit" aspectratio="t"/>
            <w10:wrap type="square"/>
          </v:rect>
        </w:pic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24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47625"/>
            <wp:effectExtent l="0" t="0" r="9525" b="9525"/>
            <wp:wrapSquare wrapText="bothSides"/>
            <wp:docPr id="104" name="Рисунок 104" descr="https://studfiles.net/html/2706/653/html_6UloGKCHBD.5m26/img-ZtQS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udfiles.net/html/2706/653/html_6UloGKCHBD.5m26/img-ZtQS4s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34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90500"/>
            <wp:effectExtent l="0" t="0" r="9525" b="0"/>
            <wp:wrapSquare wrapText="bothSides"/>
            <wp:docPr id="103" name="Рисунок 103" descr="https://studfiles.net/html/2706/653/html_6UloGKCHBD.5m26/img-VcOx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udfiles.net/html/2706/653/html_6UloGKCHBD.5m26/img-VcOxPO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+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+ хромоген окрашивание в лунке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44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28575"/>
            <wp:effectExtent l="0" t="0" r="9525" b="9525"/>
            <wp:wrapSquare wrapText="bothSides"/>
            <wp:docPr id="102" name="Рисунок 102" descr="https://studfiles.net/html/2706/653/html_6UloGKCHBD.5m26/img-uGL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s.net/html/2706/653/html_6UloGKCHBD.5m26/img-uGLmok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8F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101" o:spid="_x0000_s1040" alt="https://studfiles.net/preview/5811338/page:16/" style="position:absolute;margin-left:0;margin-top:0;width:24pt;height:24pt;z-index:2517555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D/wy2AEDAAADBgAADgAAAAAAAAAAAAAAAAAuAgAAZHJzL2Uyb0RvYy54bWxQSwECLQAUAAYA&#10;CAAAACEATKDpLNgAAAADAQAADwAAAAAAAAAAAAAAAABbBQAAZHJzL2Rvd25yZXYueG1sUEsFBgAA&#10;AAAEAAQA8wAAAGAGAAAAAA==&#10;" o:allowoverlap="f" filled="f" stroked="f">
            <o:lock v:ext="edit" aspectratio="t"/>
            <w10:wrap type="square"/>
          </v:rect>
        </w:pict>
      </w:r>
      <w:r w:rsidR="003E38F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100" o:spid="_x0000_s1039" alt="https://studfiles.net/preview/5811338/page:16/" style="position:absolute;margin-left:0;margin-top:0;width:24pt;height:24pt;z-index:2517565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lV9aIAAMAAAMGAAAOAAAAAAAAAAAAAAAAAC4CAABkcnMvZTJvRG9jLnhtbFBLAQItABQABgAI&#10;AAAAIQBMoOks2AAAAAMBAAAPAAAAAAAAAAAAAAAAAFoFAABkcnMvZG93bnJldi54bWxQSwUGAAAA&#10;AAQABADzAAAAXwYAAAAA&#10;" o:allowoverlap="f" filled="f" stroked="f">
            <o:lock v:ext="edit" aspectratio="t"/>
            <w10:wrap type="square"/>
          </v:rect>
        </w:pic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75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66675"/>
            <wp:effectExtent l="0" t="0" r="0" b="9525"/>
            <wp:wrapSquare wrapText="bothSides"/>
            <wp:docPr id="99" name="Рисунок 99" descr="https://studfiles.net/html/2706/653/html_6UloGKCHBD.5m26/img-EiBm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s.net/html/2706/653/html_6UloGKCHBD.5m26/img-EiBmO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85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57150"/>
            <wp:effectExtent l="0" t="0" r="0" b="0"/>
            <wp:wrapSquare wrapText="bothSides"/>
            <wp:docPr id="98" name="Рисунок 98" descr="https://studfiles.net/html/2706/653/html_6UloGKCHBD.5m26/img-87MH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files.net/html/2706/653/html_6UloGKCHBD.5m26/img-87MHW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96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57150"/>
            <wp:effectExtent l="0" t="0" r="9525" b="0"/>
            <wp:wrapSquare wrapText="bothSides"/>
            <wp:docPr id="97" name="Рисунок 97" descr="https://studfiles.net/html/2706/653/html_6UloGKCHBD.5m26/img-Xwut5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files.net/html/2706/653/html_6UloGKCHBD.5m26/img-Xwut5k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06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66675"/>
            <wp:effectExtent l="0" t="0" r="9525" b="9525"/>
            <wp:wrapSquare wrapText="bothSides"/>
            <wp:docPr id="96" name="Рисунок 96" descr="https://studfiles.net/html/2706/653/html_6UloGKCHBD.5m26/img-A5NCy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s.net/html/2706/653/html_6UloGKCHBD.5m26/img-A5NCyx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nx</w:t>
      </w:r>
      <w:proofErr w:type="spellEnd"/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16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38100"/>
            <wp:effectExtent l="0" t="0" r="9525" b="0"/>
            <wp:wrapSquare wrapText="bothSides"/>
            <wp:docPr id="95" name="Рисунок 95" descr="https://studfiles.net/html/2706/653/html_6UloGKCHBD.5m26/img-RrbfF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files.net/html/2706/653/html_6UloGKCHBD.5m26/img-RrbfFz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26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38100"/>
            <wp:effectExtent l="0" t="0" r="9525" b="0"/>
            <wp:wrapSquare wrapText="bothSides"/>
            <wp:docPr id="94" name="Рисунок 94" descr="https://studfiles.net/html/2706/653/html_6UloGKCHBD.5m26/img-yYMe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s.net/html/2706/653/html_6UloGKCHBD.5m26/img-yYMexE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37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104775"/>
            <wp:effectExtent l="0" t="0" r="9525" b="9525"/>
            <wp:wrapSquare wrapText="bothSides"/>
            <wp:docPr id="93" name="Рисунок 93" descr="https://studfiles.net/html/2706/653/html_6UloGKCHBD.5m26/img-wUFH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files.net/html/2706/653/html_6UloGKCHBD.5m26/img-wUFHKC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47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" cy="104775"/>
            <wp:effectExtent l="0" t="0" r="0" b="9525"/>
            <wp:wrapSquare wrapText="bothSides"/>
            <wp:docPr id="92" name="Рисунок 92" descr="https://studfiles.net/html/2706/653/html_6UloGKCHBD.5m26/img-DnMo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files.net/html/2706/653/html_6UloGKCHBD.5m26/img-DnMoh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57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23825"/>
            <wp:effectExtent l="0" t="0" r="9525" b="9525"/>
            <wp:wrapSquare wrapText="bothSides"/>
            <wp:docPr id="91" name="Рисунок 91" descr="https://studfiles.net/html/2706/653/html_6UloGKCHBD.5m26/img-dfP_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udfiles.net/html/2706/653/html_6UloGKCHBD.5m26/img-dfP_Ox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2 3 4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где 1 - твердая фаза (дно лунки планшета); 2 - адсорбированный на твердой фазе АГ вируса (HAV-антиген); 3 - сыворотка крови больного; 4 -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антиглобулиновая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сыворотка, меченная ферментом </w:t>
      </w:r>
      <w:proofErr w:type="spell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>пероксидазой</w:t>
      </w:r>
      <w:proofErr w:type="spellEnd"/>
      <w:r w:rsidRPr="00257C57">
        <w:rPr>
          <w:rFonts w:ascii="Times New Roman" w:hAnsi="Times New Roman" w:cs="Times New Roman"/>
          <w:color w:val="000000"/>
          <w:sz w:val="28"/>
          <w:szCs w:val="28"/>
        </w:rPr>
        <w:t>; 5, 6 - субстрат к ферменту и инди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катор на продукты расщепления субстрата.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 При проведении лабораторного исследования подтвер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дился диагноз гепатита</w:t>
      </w:r>
      <w:proofErr w:type="gramStart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у больного А., так как результат иммуноферментного анализа у него положительный, т. е. выявле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ны AT против HAV-антигена вируса.</w:t>
      </w:r>
    </w:p>
    <w:p w:rsidR="00257C57" w:rsidRPr="00832653" w:rsidRDefault="00257C57" w:rsidP="00257C57">
      <w:pPr>
        <w:rPr>
          <w:rFonts w:ascii="Times New Roman" w:hAnsi="Times New Roman" w:cs="Times New Roman"/>
          <w:sz w:val="24"/>
          <w:szCs w:val="24"/>
        </w:rPr>
      </w:pPr>
    </w:p>
    <w:p w:rsidR="001912E6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9036E" w:rsidRPr="0059036E" w:rsidRDefault="00BE7F8F" w:rsidP="00590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721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036E" w:rsidRPr="0059036E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ДЛЯ ПОДГОТОВКИ К КВАЛИФИКАЦИОННОМУ ЭКЗАМЕНУ </w:t>
      </w:r>
    </w:p>
    <w:p w:rsidR="0059036E" w:rsidRDefault="0059036E" w:rsidP="00590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36E">
        <w:rPr>
          <w:rFonts w:ascii="Times New Roman" w:hAnsi="Times New Roman" w:cs="Times New Roman"/>
          <w:b/>
          <w:sz w:val="28"/>
          <w:szCs w:val="28"/>
        </w:rPr>
        <w:t xml:space="preserve">ДЛЯ ВРАЧЕЙ </w:t>
      </w:r>
      <w:r w:rsidR="00E738E9">
        <w:rPr>
          <w:rFonts w:ascii="Times New Roman" w:hAnsi="Times New Roman" w:cs="Times New Roman"/>
          <w:b/>
          <w:sz w:val="28"/>
          <w:szCs w:val="28"/>
        </w:rPr>
        <w:t>КЛИНИЧЕСКОЙ ЛАБОРАТОРНОЙ ДИАГНОСТИКИ</w:t>
      </w:r>
    </w:p>
    <w:p w:rsidR="00214EF4" w:rsidRPr="0059036E" w:rsidRDefault="00214EF4" w:rsidP="00590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1. К основным типам клинико-диагностических лабораторий (КДЛ) учреждений здравоохранения относятся все,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1) общего типа 2) централизованного 3) специализированного 4) </w:t>
      </w:r>
      <w:proofErr w:type="spellStart"/>
      <w:r w:rsidRPr="00214EF4">
        <w:rPr>
          <w:rFonts w:ascii="Times New Roman" w:hAnsi="Times New Roman" w:cs="Times New Roman"/>
          <w:sz w:val="28"/>
          <w:szCs w:val="28"/>
          <w:u w:val="single"/>
        </w:rPr>
        <w:t>полуцентрализованного</w:t>
      </w:r>
      <w:proofErr w:type="spellEnd"/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2. Внутренний контроль качества: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1) проводится только при проведении количественных исследований 2) проводится на аналитическом этапе исследований 3) </w:t>
      </w:r>
      <w:proofErr w:type="gramStart"/>
      <w:r w:rsidRPr="00214EF4">
        <w:rPr>
          <w:rFonts w:ascii="Times New Roman" w:hAnsi="Times New Roman" w:cs="Times New Roman"/>
          <w:sz w:val="28"/>
          <w:szCs w:val="28"/>
          <w:u w:val="single"/>
        </w:rPr>
        <w:t>предназначен</w:t>
      </w:r>
      <w:proofErr w:type="gramEnd"/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 для обнаружения ошибки до выдачи ответа исследования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используется только в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лабораториях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lastRenderedPageBreak/>
        <w:t>3. Основными задачами клинико-</w:t>
      </w:r>
      <w:r>
        <w:rPr>
          <w:rFonts w:ascii="Times New Roman" w:hAnsi="Times New Roman" w:cs="Times New Roman"/>
          <w:sz w:val="28"/>
          <w:szCs w:val="28"/>
        </w:rPr>
        <w:t>диагностической лаборатории яв</w:t>
      </w:r>
      <w:r w:rsidRPr="00214EF4">
        <w:rPr>
          <w:rFonts w:ascii="Times New Roman" w:hAnsi="Times New Roman" w:cs="Times New Roman"/>
          <w:sz w:val="28"/>
          <w:szCs w:val="28"/>
        </w:rPr>
        <w:t xml:space="preserve">ляются все,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EF4" w:rsidRP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>1) организации качественного и сво</w:t>
      </w:r>
      <w:r>
        <w:rPr>
          <w:rFonts w:ascii="Times New Roman" w:hAnsi="Times New Roman" w:cs="Times New Roman"/>
          <w:sz w:val="28"/>
          <w:szCs w:val="28"/>
        </w:rPr>
        <w:t>евременного выполнения клинических лабораторных и</w:t>
      </w:r>
      <w:r w:rsidRPr="00214EF4">
        <w:rPr>
          <w:rFonts w:ascii="Times New Roman" w:hAnsi="Times New Roman" w:cs="Times New Roman"/>
          <w:sz w:val="28"/>
          <w:szCs w:val="28"/>
        </w:rPr>
        <w:t>сследований 2) внедрения новых технологий и методов лабораторного исследования 3) проведения мероприя</w:t>
      </w:r>
      <w:r>
        <w:rPr>
          <w:rFonts w:ascii="Times New Roman" w:hAnsi="Times New Roman" w:cs="Times New Roman"/>
          <w:sz w:val="28"/>
          <w:szCs w:val="28"/>
        </w:rPr>
        <w:t>тий по охране труда, санитарно-</w:t>
      </w:r>
      <w:r w:rsidRPr="00214EF4">
        <w:rPr>
          <w:rFonts w:ascii="Times New Roman" w:hAnsi="Times New Roman" w:cs="Times New Roman"/>
          <w:sz w:val="28"/>
          <w:szCs w:val="28"/>
        </w:rPr>
        <w:t xml:space="preserve">эпидемиологического режима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осуществления платных медицинских услуг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4. Основные обязанности заведующего КДЛ,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1) обеспечения своевременного и к</w:t>
      </w:r>
      <w:r>
        <w:rPr>
          <w:rFonts w:ascii="Times New Roman" w:hAnsi="Times New Roman" w:cs="Times New Roman"/>
          <w:sz w:val="28"/>
          <w:szCs w:val="28"/>
        </w:rPr>
        <w:t>ачественного проведения лабора</w:t>
      </w:r>
      <w:r w:rsidRPr="00214EF4">
        <w:rPr>
          <w:rFonts w:ascii="Times New Roman" w:hAnsi="Times New Roman" w:cs="Times New Roman"/>
          <w:sz w:val="28"/>
          <w:szCs w:val="28"/>
        </w:rPr>
        <w:t xml:space="preserve">торных исследований 2) определения функциональных обязанностей сотрудников 3)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принятия на работу и увольнения сотрудников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КДЛ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организации повышения квалификации персонала лабораторий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5. Основные обязанности врача КДЛ, кроме: 1) проведения лабораторных исследований 2)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подбора кадров для КДЛ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проведения интерпретации результатов лабораторных исследований 4) осуществления консультативной работы по вопросам клинической лабораторной диагностики </w:t>
      </w:r>
    </w:p>
    <w:p w:rsidR="00214EF4" w:rsidRP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6. На результаты анализа могут повлиять факторы, кроме: 1) физического и эмоционального состояния 2) циркадных ритмов 3) положения тела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социального статуса пациента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7. В сопроводительном бланке к пробе, поступающей в лабораторию, должно быть все указано, кроме: 1) ФИО пациента 2) перечня показателей 3) фамилии лечащего врача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метода исследования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8. Венозную кровь у пациента необходимо брать: 1) после приёма пищи 2)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натощак </w:t>
      </w:r>
      <w:r w:rsidRPr="00214EF4">
        <w:rPr>
          <w:rFonts w:ascii="Times New Roman" w:hAnsi="Times New Roman" w:cs="Times New Roman"/>
          <w:sz w:val="28"/>
          <w:szCs w:val="28"/>
        </w:rPr>
        <w:t xml:space="preserve">3) после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4) после приема лекарственных препаратов 9. Исследование, не требующее 12-часового воздержания от приёма пищи: 1) определение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холестерола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исследование общего белка 3)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общий анализ крови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определение глюкозы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10. Для проведения контроля правильности исследований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рекоменд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использовать: 1) водный раствор субстратов 2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proofErr w:type="spellStart"/>
      <w:r w:rsidRPr="00214EF4">
        <w:rPr>
          <w:rFonts w:ascii="Times New Roman" w:hAnsi="Times New Roman" w:cs="Times New Roman"/>
          <w:sz w:val="28"/>
          <w:szCs w:val="28"/>
          <w:u w:val="single"/>
        </w:rPr>
        <w:t>референтную</w:t>
      </w:r>
      <w:proofErr w:type="spellEnd"/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 сыворотку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донорскую кровь 4) дистиллированную воду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11. При проведении контроля качества пользуются всеми критериями, кроме: 1)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правильности 3)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стоимости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точности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контроль качества охватывает все этапы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бораторного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исследования, кроме: 1)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преаналитического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аналитического 3)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неаналитического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постаналитического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13. Коэффициент вариации используют для оценки: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214EF4">
        <w:rPr>
          <w:rFonts w:ascii="Times New Roman" w:hAnsi="Times New Roman" w:cs="Times New Roman"/>
          <w:sz w:val="28"/>
          <w:szCs w:val="28"/>
          <w:u w:val="single"/>
        </w:rPr>
        <w:t>воспроизводимости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чувствительности 3) правильности 4) специфичности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14. Контрольная карта - это: 1) перечень нормативных величин 2) порядок манипуляций при проведении анализа 3) схема расчёта результатов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графическое изображение измеряемых величин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lastRenderedPageBreak/>
        <w:t xml:space="preserve">15. Основное значение контрольных карт состоит: 1)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в выявлении допустимых аналитических ошибок </w:t>
      </w:r>
      <w:r w:rsidRPr="00214EF4">
        <w:rPr>
          <w:rFonts w:ascii="Times New Roman" w:hAnsi="Times New Roman" w:cs="Times New Roman"/>
          <w:sz w:val="28"/>
          <w:szCs w:val="28"/>
        </w:rPr>
        <w:t xml:space="preserve">2) в оценке правильности метода 3) в оценке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метода 4) в оценке чувствительности метода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16. Контрольная сыворотка с неизвестным содержанием вещества п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зволяет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: 1) выявить не систематические ошибки 2)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выявить случайные ошибки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выявить систематические ошибки 4) проверить правильность результатов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17. Внелабораторные погрешности связаны: 1) с неточным приготовлением реактивов 2) с плохим качеством приборов 3) с использованием неточного метода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с неправильной подготовкой пациента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P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18. Функция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лаборатории заключается: 1) в статистической обработке результатов 2) в изготовлении контрольных материалов 3) в выполнении рутинных анализов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в аттестации контрольных материалов </w:t>
      </w:r>
      <w:proofErr w:type="spellStart"/>
      <w:r w:rsidRPr="00214EF4">
        <w:rPr>
          <w:rFonts w:ascii="Times New Roman" w:hAnsi="Times New Roman" w:cs="Times New Roman"/>
          <w:sz w:val="28"/>
          <w:szCs w:val="28"/>
          <w:u w:val="single"/>
        </w:rPr>
        <w:t>референтными</w:t>
      </w:r>
      <w:proofErr w:type="spellEnd"/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 методами </w:t>
      </w:r>
    </w:p>
    <w:p w:rsidR="00214EF4" w:rsidRP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19. Внешний контроль качества представляет собой: 1)метрологический контроль 2) контроль использования методов исследования разными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лаборат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риями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3) систему мер, призванных оценить метод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систему объективной оценки результатов лабораторных исследований разных лабораторий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20. Внешний контроль качества даёт возможность: 1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) сравнить качество работы нескольких лабораторий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оценить чувствительность используемых методов 3) стандартизировать методы и условия исследования 4) аттестовать контрольные материалы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21. Способом выявления аналитических ошибок является: 1)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постоянное проведение контроля качества </w:t>
      </w:r>
      <w:r w:rsidRPr="00214EF4">
        <w:rPr>
          <w:rFonts w:ascii="Times New Roman" w:hAnsi="Times New Roman" w:cs="Times New Roman"/>
          <w:sz w:val="28"/>
          <w:szCs w:val="28"/>
        </w:rPr>
        <w:t xml:space="preserve">2) выбор аналитического метода 3) последовательная регистрация анализов 4) связь лаборатории с лечащим врачом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22. Что отражает показатель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? 1)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концентрацию свободных ионов водорода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EF4">
        <w:rPr>
          <w:rFonts w:ascii="Times New Roman" w:hAnsi="Times New Roman" w:cs="Times New Roman"/>
          <w:sz w:val="28"/>
          <w:szCs w:val="28"/>
        </w:rPr>
        <w:t xml:space="preserve">2) концентрацию гидроксильных групп 3) отношение концентрации Н+ к концентрации гидроксильных групп 4) напряжение ионов водорода </w:t>
      </w:r>
    </w:p>
    <w:p w:rsidR="00396644" w:rsidRP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23. Какой </w:t>
      </w:r>
      <w:r>
        <w:rPr>
          <w:rFonts w:ascii="Times New Roman" w:hAnsi="Times New Roman" w:cs="Times New Roman"/>
          <w:sz w:val="28"/>
          <w:szCs w:val="28"/>
        </w:rPr>
        <w:t xml:space="preserve">из перечисленных буферов КОС </w:t>
      </w:r>
      <w:r w:rsidRPr="00214EF4">
        <w:rPr>
          <w:rFonts w:ascii="Times New Roman" w:hAnsi="Times New Roman" w:cs="Times New Roman"/>
          <w:sz w:val="28"/>
          <w:szCs w:val="28"/>
        </w:rPr>
        <w:t xml:space="preserve">является основным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вну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риклеточным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? 1) бикарбонатный 2) ацетатный 3) белковый 4)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гемоглобиновый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24. Чему равна величина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бикарбонатного буфера? 1) 7,3 2) 7,4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6,1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5,9 5) 7,8 </w:t>
      </w:r>
    </w:p>
    <w:p w:rsidR="00214EF4" w:rsidRP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25. При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какого фермента в почечных канальцах происходит диссоциация угольной кислоты? 1) ЛДГ 2)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4) липазы 5)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карбоангидразы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26. Оптимальным антикоагулянтом при определении показателей КОС является: 1) оксалат 2) цитрат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литиевая соль гепарина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гепарин-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5) ЭДТА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 xml:space="preserve">Дыхательный ацидоз может развиться: 1) при длительном голодании 2) при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пиелонефрите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при респираторном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дистресс-синдроме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4) при гепатите 5) при гипервентиляции легких </w:t>
      </w:r>
      <w:proofErr w:type="gramEnd"/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28. Причиной метаболического алкалоза может быть: 1)задержка углекислоты 2) задержка органических кислот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потеря ионов калия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гипервентиляция легких 5)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гиповентиляция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легких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29. Дыхательный алкалоз развивается: 1)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при гипервентиляции легких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при обильной рвоте 3) при опухоли пищевода 4) при вливании щелочных растворов 5) при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гиповентиляции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легких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30. Пациента с дыхательной недостаточностью следует переводить на искусственную вентиляцию легких при РаО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, менее: 1) 90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ст.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60 мм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рт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>. ст.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70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ст. 4) 80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ст. 5) 100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ст.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значениями бикарбоната в плазме являются: 1) 18-26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21-27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>/л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35-45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4) 25-30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5) 31-37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6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значениями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артериальной крови являются: 1) 7,50-7,60 ед. 2) 7,35-7,60 ед.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7,35-7,45 ед</w:t>
      </w:r>
      <w:r w:rsidRPr="00214EF4">
        <w:rPr>
          <w:rFonts w:ascii="Times New Roman" w:hAnsi="Times New Roman" w:cs="Times New Roman"/>
          <w:sz w:val="28"/>
          <w:szCs w:val="28"/>
        </w:rPr>
        <w:t xml:space="preserve">. 4) 7,25-7,45 ед. 5) 7,25-7,35 ед.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33. Опасным для жизни является увеличение концентрации ионов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карбоната в плазме: 1) &gt; 35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2) &gt;38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3) &gt;27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4)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&gt;40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>/л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5) &gt;29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34. Под титруемой кислотностью понимают: 1) количество выводимого аммония с мочой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количество выводимых однозамещенных фосфатов с мочой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количество свободных ионов водорода, выводимых с мочой 4) уровень свободных ионов водорода в крови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значениями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в артериальной крови являются: 1) 25-35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35-45 мм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рт.ст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45-55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4) 55-65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5) 65-85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36. Опасными для жизни являются значения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выше: 1) 40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2) 45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60 мм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рт.ст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55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5) 50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37. Опасной для жизни является концентрация бикарбоната плазмы ниже: 1) 20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2) 15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>/л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25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5) 30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7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38. Опасными для жизни значениями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в крови являются: 1)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выше 6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>/л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выше 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3) выше 4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4) выше 3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5) выше 2,5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39. Что отражает показатель D (A-а) рО2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1) объем крови, шунтирующейся в легких 2)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альвеоло-артериальную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 разницу по кислороду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парциальное давление кислорода в смешанной венозной крови 4) парциальное давление кислорода в артериальной крови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40. Что отражает показатель D (а-v) 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? 1) объем крови, шунтирующейся в легких 2)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альвеоло-артериальную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разницу по кислороду 3)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артерио-венозную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 разницу по О2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парциальное давление кислорода в артериальной крови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41. В результате исследования параметров КОС получены следующие данные: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рН=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7,22 </w:t>
      </w:r>
      <w:proofErr w:type="spellStart"/>
      <w:proofErr w:type="gramStart"/>
      <w:r w:rsidRPr="00214EF4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; рСО2= 61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бикарбонат=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 - 1,2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lastRenderedPageBreak/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/л. Определите тип нарушения кислотно-основного равновесия: 1)метаболический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дыхательный ацидоз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3) дыхательный алкалоз и метаболический ацидоз 4) метаболический алкалоз и дыхательный ацидоз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42. В результате исследования параметров КОС получены следующие данные: рН=7,1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=66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бикарбонат=13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 -13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/л. Определите тип нарушения кислотно-основного равновесия: 1)метаболический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дыхательный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дыхательный ацидоз и метаболический ацидоз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метаболический алкалоз и дыхательный ацидоз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43. В результате исследования параметров КОС получены следующие данные: рН=7,55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=55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бикарбонат=38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ВЕ=+ 15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/л. Определите тип нарушения кислотно-основного равновесия: 1)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метаболический алкалоз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субкомпенсированный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дыхательный алкалоз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8 3) дыхательный алкалоз и метаболический ацидоз 4) метаболический алкалоз и дыхательный ацидоз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44. В результате исследования параметров КОС получены следующие данные: рН=7,41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=50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бикарбонат=30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ВЕ=+7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/л. Определите тип нарушения кислотно-основного равновесия: 1)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метаболический алкалоз компенсированный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дыхательный ацидоз компенсированный 3) метаболический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4) дыхательный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45. В результате исследования параметров КОС получены следующие данные: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рН=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7,36 </w:t>
      </w:r>
      <w:proofErr w:type="spellStart"/>
      <w:proofErr w:type="gramStart"/>
      <w:r w:rsidRPr="00214EF4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; рСО2= 29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 = 16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 -8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/л. Определите тип нарушения кислотно-основного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новесия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: 1)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метаболический ацидоз компенсированный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дыхательный ацидоз компенсированный 3) метаболический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4) дыхательный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46. В результате исследования параметров КОС получены следующие данные: рН=7,49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=42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бикарбонат=30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ВЕ=+7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/л. Определите тип нарушения кислотно-основного равновесия: 1)метаболический алкалоз компенсированный 2) дыхательный алкалоз компенсированный 3) дыхательный алкалоз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4)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метаболический алкалоз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47. В результате исследования параметров КОС получены следующие данные: рН=7,30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=53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бикарбонат=35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ВЕ=+6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/л. Определите тип нарушения кислотно-основного равновесия: 1)метаболический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субкомпенсированный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дыхательный ацидоз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субкомпенсированный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4EF4">
        <w:rPr>
          <w:rFonts w:ascii="Times New Roman" w:hAnsi="Times New Roman" w:cs="Times New Roman"/>
          <w:sz w:val="28"/>
          <w:szCs w:val="28"/>
        </w:rPr>
        <w:t xml:space="preserve">3) метаболический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4) дыхательный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48. В результате исследования параметров КОС получены следующие данные: рН=7,54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=36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бикарбонат=35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 +10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/л. Определите тип нарушения кислотно-основного равновесия: </w:t>
      </w:r>
      <w:r w:rsidRPr="00214EF4">
        <w:rPr>
          <w:rFonts w:ascii="Times New Roman" w:hAnsi="Times New Roman" w:cs="Times New Roman"/>
          <w:sz w:val="28"/>
          <w:szCs w:val="28"/>
        </w:rPr>
        <w:lastRenderedPageBreak/>
        <w:t xml:space="preserve">1)метаболический алкалоз компенсированный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метаболический алкалоз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декомпенсированный</w:t>
      </w:r>
      <w:proofErr w:type="spellEnd"/>
      <w:r w:rsidR="00396644">
        <w:rPr>
          <w:rFonts w:ascii="Times New Roman" w:hAnsi="Times New Roman" w:cs="Times New Roman"/>
          <w:sz w:val="28"/>
          <w:szCs w:val="28"/>
        </w:rPr>
        <w:t xml:space="preserve"> </w:t>
      </w:r>
      <w:r w:rsidRPr="00214EF4">
        <w:rPr>
          <w:rFonts w:ascii="Times New Roman" w:hAnsi="Times New Roman" w:cs="Times New Roman"/>
          <w:sz w:val="28"/>
          <w:szCs w:val="28"/>
        </w:rPr>
        <w:t xml:space="preserve">3) дыхательный алкалоз компенсированный 4) дыхательный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49. В результате исследования параметров КОС получены следующие данные: рН=7,16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=60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бикарбонат=23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ВЕ=-3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/л. Определите тип нарушения кислотно-основного равновесия: 1)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дыхательный ацидоз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компенсированный дыхательный ацидоз 3) компенсированный метаболический алкалоз 4)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субкомпенсированный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метаболический ацидоз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50. В результате исследования параметров КОС получены следующие данные: рН=7,48 ед.; рСО2=25 мм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.; бикарбонат=20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/л; ВЕ=- 4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/л. Определите тип нарушения кислотно-основного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новесия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: 1)метаболический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субкомпенсированный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дыхательный алкалоз </w:t>
      </w:r>
      <w:proofErr w:type="spellStart"/>
      <w:r w:rsidRPr="00396644">
        <w:rPr>
          <w:rFonts w:ascii="Times New Roman" w:hAnsi="Times New Roman" w:cs="Times New Roman"/>
          <w:sz w:val="28"/>
          <w:szCs w:val="28"/>
          <w:u w:val="single"/>
        </w:rPr>
        <w:t>субкомпенсированный</w:t>
      </w:r>
      <w:proofErr w:type="spellEnd"/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4EF4">
        <w:rPr>
          <w:rFonts w:ascii="Times New Roman" w:hAnsi="Times New Roman" w:cs="Times New Roman"/>
          <w:sz w:val="28"/>
          <w:szCs w:val="28"/>
        </w:rPr>
        <w:t xml:space="preserve">3) метаболический ацидоз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4) дыхательный алкалоз </w:t>
      </w:r>
      <w:proofErr w:type="spellStart"/>
      <w:r w:rsidRPr="00214EF4">
        <w:rPr>
          <w:rFonts w:ascii="Times New Roman" w:hAnsi="Times New Roman" w:cs="Times New Roman"/>
          <w:sz w:val="28"/>
          <w:szCs w:val="28"/>
        </w:rPr>
        <w:t>декомпенсированный</w:t>
      </w:r>
      <w:proofErr w:type="spellEnd"/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E9" w:rsidRDefault="00E738E9" w:rsidP="001912E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912E6" w:rsidRDefault="00BE7F8F" w:rsidP="0019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721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E6" w:rsidRPr="001912E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РИМЕРЫ ТЕСТОВЫХ ЗАДАНИЙ</w:t>
      </w:r>
    </w:p>
    <w:p w:rsidR="001912E6" w:rsidRDefault="001912E6" w:rsidP="0019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3F" w:rsidRDefault="00B6014C" w:rsidP="00B6014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1. ОРГАНИЗАЦИЯ ЛАБОРАТОРНОЙ СЛУЖБЫ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ОБЩИЕ ВОПРОСЫ ЗДРАВООХРАНЕНИЯ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1.1. Основными задачами здравоохранения на современном этапе являются следующие,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недопущение снижения объемов медицинской и лекарственной помощи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развитие многоканальности финансирования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сохранение общественного сектора здравоохранения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увеличение кадрового потенциала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формирование правовой базы реформ отрасли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 Медицинская этика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специфическое проявление общей этики в деятельности врача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наука, рассматривающая вопросы врачебного гуманизма, проблемы долга, чести, совести и достоинства медицинских работников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наука, помогающая вырабатывать у врача способность к нравственной ориентации в сложных ситуациях,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требующих высоких морально-деловых и социальных качеств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*Г. верно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1.3. Медицинская деонтология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самостоятельная наука о долге медицинских работников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прикладная, нормативная, практическая часть медицинской этики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1.4. В формировании общественного здоровья определяющую роль играют: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генетические факторы * В. уровень и образ жизни населения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природно-климатические факторы Г. уровень, качество и доступность медицинской помощи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1.5. 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являются</w:t>
      </w:r>
      <w:r w:rsidR="00695F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основными источниками информации о здоровье: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официальная информация о смертности В. эпидемиологическая информация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населения Г. данные мониторинга окружающей среды и здоровья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данные страховых компаний Д. регистры заболеваний, несчастных случаев и травм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1.6. Информация статистики здравоохранения включает в себя: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обеспеченность населения медицинскими кадрами В. обеспеченность населения койками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анализ деятельности ЛПУ *Г. все вышеперечисленное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1.7. Информация статистики здоровья включает в себя показатели,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 А. работы стационара (работа койки в году, оборот койки, средние сроки пребывания больного на койке)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младенческой и общей смертности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общей заболеваемости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инвалидности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1.8. В структуре смертности населения экономически развитых стран ведущие места занимают: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инфекционные и паразитарные заболевания; болезни системы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пищеварения; психические заболевания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болезни системы кровообращения; новообразования; травмы и отравления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новообразования; травмы и отравления; болезни органов дыхания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1.9. Международная классификация болезней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перечень наименований болезней в определенном порядке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перечень диагнозов в определенном порядке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перечень симптомов, синдромов и отдельных состояний, расположенных по определенному принципу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 </w:t>
      </w:r>
      <w:r w:rsidRPr="00B601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Г.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рубрик, в которые отдельные патологические состояния включены в соответствии с определенными</w:t>
      </w:r>
      <w:r w:rsidR="00695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установленными критериями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перечень (наименование) болезней, диагнозов и синдромов,</w:t>
      </w:r>
      <w:r w:rsidR="00695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расположенных в определенном порядке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Кто имеет право направлять граждан на медико-социальную экспертизу?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руководители ЛПУ и поликлиник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лечащий врач самостоятельно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лечащий врач с утверждения зав. отделением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 Г. лечащий врач с утверждением направления КЭК ЛПУ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1.11. В каких случаях и кому медицинская помощь оказывается без сог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ласия граждан или их представи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телей?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несовершеннолетним детям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 несчастных случаях, травмах, отравлениях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лицам, страдающим онкологическими заболеваниями и нарушением обмена веществ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лицам, страдающим тяжелыми психическими расстройствами, с заболеваниями, представляющими опасность для окружающих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1.12. Основой для формирования территориальной программы обяза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тельного медицинского страхова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ния (ОМС) являются все нижеперечисленное,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А. базовая программа ОМС Г. показатели объема медицинской помощи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численность и состав населения территории населению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 </w:t>
      </w:r>
      <w:hyperlink r:id="rId48" w:tooltip="Россия установила широкую сеть медицинских учреждений, чтобы защитить здоровье наших людей. Одно из таких медицинских учреждений поликлиники" w:history="1">
        <w:r w:rsidRPr="003A6B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перечень медицинских учреждений</w:t>
        </w:r>
      </w:hyperlink>
      <w:r w:rsidRPr="003A6B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объем финансовых средств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участвующих в ОМС * Е. объем платных медицинских услуг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1.13. Гражданин, имеющий страховой полис ОМС, может получить медицинскую помощь: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 территориальной поликлинике * В. в любой поликлинике Российской Федерации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 любой поликлинике населенного пункта Г. в любой поликлинике субъекта Федерации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1.14. Лицензирование медицинского учреждения представляет собой: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определение соответствия качества медицинской помощи установленным стандартам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выдачу государственного разрешения на осуществление определенных видов деятельности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процедуру предоставления медицинскому учреждению статуса юридического лица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1.15. Какие медицинские учреждения подлежат лицензированию?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частные амбулаторно-поликлинические В. государственные больницы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* Г. все медицинские учреждения независимо от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научно-исследовательские институты форм собственности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1.16. Целью аккредитации является: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изменение организационно-правовой формы медицинского учреждения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защита интересов потребителей на основе установления соответствия деятельности медицинского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существующим профессиональным стандартам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оценка эффективности деятельности медицинского учреждения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Г. определение объемов медицинской помощи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1.17. После успешного прохождения аккредитации медицинскому учреждению выдается: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диплом Б. свидетельство В. лицензия * Г. сертификат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1.18. Структура управления здравоохранением включает следующие уровни: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федеральный, территориальный, муниципальный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муниципальный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городской, межобластной Г. районный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1.19. К формам собственности 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Российской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Федерации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</w:t>
      </w:r>
      <w:proofErr w:type="spell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относятся: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частная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муниципальная * Г. вещевые права на имущество лиц (физических и юридических)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1.20. Испытание при приеме на работу (при заключении контракта) может быть установлено: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любому работнику, независимо от того, к какой категории персонала он относится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молодому специалисту по окончании высшего или среднего специального учебного заведения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лицу, не достигшему 18 лет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при приеме на работу в другую местность и при переводе на работу в другое учреждение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1.21. Не дают право администрации сразу расторгнуть трудовой дого</w:t>
      </w:r>
      <w:r w:rsidR="003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 (контракт) следующие наруше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ния трудовой дисциплины работником: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систематическое неисполнение работником без уважительных причин возложенных обязанностей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прогул (в т. ч. отсутствие на работе более 3 ч в течение рабочего дня) без уважительных причин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появление на работе в нетрезвом состоянии работника, обслуживающего денежные или товарные ценности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Г. совершение виновных действий работником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грубое однократное нарушение трудовых обязанностей руководителем или его заместителями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1.22.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Увольнение работника по инициативе администрации</w:t>
      </w:r>
      <w:r w:rsidR="003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допускается: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 период пребывания работника в командировке, в период судебного разбирательства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в период пребывания работника в ежегодном отпуске (кроме случая ликвидации предприятия), в период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временной нетрудоспособности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все вышеперечисленное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нет правильного ответа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1.23. К работе в ночное время</w:t>
      </w:r>
      <w:r w:rsidR="003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допускаются: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А.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моложе 18 лет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беременные женщины и женщины, имеющие детей в возрасте до 3 лет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инвалиды с их согласия, если такая работа не запрещена им медицинскими рекомендациями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все вышеперечисленные контингента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1.24. Неполный рабочий день (неполная рабочая неделя) с оплатой труда пропорционально отработа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ному времени может устанавливаться: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любому работнику по его просьбе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беременной женщине; женщине, имеющей ребенка в возрасте до 14 лет (ребенка-инвалида до 16 лет), в том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 находящегося на ее попечении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любому работнику, работающему по совместительству в другом месте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любому работнику, член семьи которого находится на стационарном лечении в ЛПУ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1.25. Какую ответственность несет медицинский работник, причинивший ущерб пациенту, не связанный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 небрежным отношением медработника к профессиональным обязанностям?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освобождение от ответственности * В. гражданско-правовую ответственность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уголовную ответственность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1.26. Кто несет ответственность за вред, причиненный здоровью пациента при оказании медицинской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помощи?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медицинский работник В. органы управления здравоохранения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медицинское учреждение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ОБЕСПЕЧЕНИЕ КАЧЕСТВА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1.27. Врач клинической лабораторной диагностики отвечает за постановку лабораторного анализа на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этапе: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лабораторного периода анализа Г. после лабораторного этапа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долабораторного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анализа * Д. за все перечисленные стадии анализа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аналитической стадии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1.28. На результаты анализа могут повлиять следующие факторы внелабораторного характера: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физическое и эмоциональное напряжение больного Г. прием медикаментов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циркадные ритмы, влияние климата * 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положение тела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1.29. На результаты анализа могут влиять следующие факторы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внутрилабораторного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характера: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условия хранения пробы В. гемолиз,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липемия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выбор антикоагулянта Г. используемые методы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1.30. В сопроводительном бланке к материалу, поступающему в лабораторию, должно быть указано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сле-дующее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роме</w:t>
      </w:r>
      <w:proofErr w:type="spell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Фамилия И. О. больного (№ истории болезни) Г. </w:t>
      </w:r>
      <w:hyperlink r:id="rId49" w:tooltip="Схема учебной истории болезни" w:history="1">
        <w:r w:rsidRPr="0014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фамилия лечащего врача</w:t>
        </w:r>
      </w:hyperlink>
      <w:r w:rsidRPr="0014383F">
        <w:rPr>
          <w:rFonts w:ascii="Times New Roman" w:hAnsi="Times New Roman" w:cs="Times New Roman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вид исследования * Д. метод исследования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предполагаемый диагноз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1.31. Венозную кровь у пациента рекомендуется брать: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после приема пищи В. после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физиопроцедур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все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 постоянно наложенным * Г. из катетера после сброса 10 первых капель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жгутом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1.32. При взятии крови с цитратом для исследования свертывающей системы рекомендуется: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использовать кровь/3,8% цитрат в соотношении 1:1 * Г. накладывать жгут не более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хранить кровь при комнатной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температуре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на 1 мин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определение проводить не ранее чем через 2 ч отстаивания плазмы Д. кровь с цитратом не перемешивать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1.33. 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Для определения какого из анализов не является обязательным требование 12-часового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воздерж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ния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от приема пищи?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триглицериды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холестерин *В. общий анализ крови Д. глюкоза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общий белок Г. ферменты сыворотки (ЩФ, альфа-амилаза)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1.34. Курение может изменить до 10% следующий показатель крови: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мочевина В. фибриноген * 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количество эритроцитов Г. билирубин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1.35. Виды систематических погрешностей: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методические В. оперативные *Д.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зависящие от приборов Г. зависящие от реактивов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1.36. Для проведения контроля качества биохимических исследований рекомендуется использовать: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водные растворы субстратов Г. реактивы зарубежных фирм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донорскую кровь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В. промышленную сыворотку (жидкую или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лиофилизированную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1.37. При работе с контрольной сывороткой погрешностью является: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использование контрольной сыворотки в качестве калибратора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несоблюдение времени растворения пробы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хранение контрольной сыворотки при комнатной температуре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многократное замораживание контрольной сыворотки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1.38. Выбор соответствующего средства контроля определяется: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идентичностью его по физико-химическим свойствам анализируемому образцу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стабильностью при хранении, минимальной вариабельностью внутри серии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возможностью контролировать весь аналитический процесс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всеми перечисленными факторами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ни одним из перечисленных факторов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1.39. Контрольный материал должен удовлетворять следующим требованиям: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высокой стабильностью Г. удобством и простотой в повседневном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минимальной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межфлаконной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вариацией использовании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доступностью в большом количестве * Д. всем перечисленным качествам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1.40. Для контроля качества гематологических исследований 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используют: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стандартные растворы гемоглобина Г. контрольные мазки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консервированную или стабилизированную кровь *Д.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фиксированные клетки крови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1.41. Для контроля качества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коагулологических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исследований используют: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смешанную свежую плазму от большого количества доноров (не менее 20 человек)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стандартную человеческую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лиофилизированную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плазму для калибровки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контрольную плазму человека с точным содержанием факторов свертывания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(нормальным и патологическим)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контрольную плазму с дефицитом индивидуальных факторов свертывания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1.42. В качестве контрольных материалов при исследовании химического состава мочи используют: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водные растворы веществ, исследуемых в моче В. слитая моча с консервантами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растворы мочи с добавками веществ, * Г.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исследуемых в моче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1.43. Согласно теории вероятности, случайные события описываются нормальным распределением, к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торое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удовлетворяет следующему: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примерно каждый 20-й результат (5%) может быть за пределами 2 стандартных отклонений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1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32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3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результаты должны достаточно равномерно распределяться по обе стороны от среднего значения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кривая нормального распределения должна иметь 1 максимум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результат за пределами 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1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33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3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должен быть чрезвычайно редким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1.44. При проведении контроля качества пользуются критериями: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воспроизводимость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правильность В. сходимость Г. точность * Д. всеми перечисле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1.45.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Воспроизводимость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измерения - это качество измерения, отражающее: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близость результатов к истинному значению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близость результатов измерений, выполняемых в одинаковых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близость результатов измерений, выполняемых в разных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близость к нулю систематических ошибок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1.46. Правильность измерения - это качество измерения, отражающее: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близость результатов измерения к величине контрольного материала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близость результатов измерений, выполняемых в одинаковых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близость результатов измерений, выполняемых в разных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близость результатов к </w:t>
      </w:r>
      <w:hyperlink r:id="rId50" w:tooltip="Активные пассивные и комбинированные датчики. Измерительные схемы датчиков" w:history="1">
        <w:r w:rsidRPr="003A6B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установленному значению измеряемой величины</w:t>
        </w:r>
      </w:hyperlink>
      <w:r w:rsidRPr="003A6BCC">
        <w:rPr>
          <w:rFonts w:ascii="Times New Roman" w:hAnsi="Times New Roman" w:cs="Times New Roman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1.47. Сходимость измерения - это качество измерения, отражающее: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близость результатов к истинному значению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близость результатов измерений, выполняемых в одинаковых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близость результатов измерений, выполняемых в разных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близость к нулю систематических ошибок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1.48. Точность измерения - это качество измерения, отражающее: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близость результатов к установленному значению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близость результатов измерений, выполняемых в одинаковых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близость результатов измерений, выполняемых в разных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близость к нулю систематических ошибок в их результатах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1.49. На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воспроизводимость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результатов исследований влияет: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центрифугирование В. осаждение * 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пипетирование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изменение температуры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1.50. Статистическим критерием сходимости и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воспроизводимости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является: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средняя арифметическая Г. стандартное отклонение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допустимый предел ошибки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коэффициент вариации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1.51. Стандартное отклонение отражает величину: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случайной ошибки в абсолютных значениях Г. как случайной, так и систематической ошибки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случайной ошибки в процентах Д. все перечисленные ошибки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систематической ошибки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1.52.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Внутрилабораторный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контроль качества включает этапы лабораторного анализа: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преаналитический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постаналитический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все перечисленное неверно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аналитический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 Г.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1.53. Коэффициент вариации используют для оценки: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А.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воспроизводимости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правильности Д. всех перечисленных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чувствительности метода Г. специфичности метода характеристик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1.54. Для достижения воспроизводимых результатов лабораторных анализов нужно иметь: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обученный персонал В. автоматизированные анализаторы *Д.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современные средства дозирования Г. оборудованные рабочие места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1.55. Контрольная карта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перечень нормативных величин *Г. графическое изображение измеряемых величин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порядок манипуляций при проведении анализа по мере их получения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схема расчета результатов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1.56. Основное значение контрольных карт состоит в: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выявлении ошибки, когда результаты анализов контроля В. оценке возможности метода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выходят за принятые границы Г. оценке чувствительности метода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выявлении ошибки, когда результаты анализов контроля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за принятые границы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1.57. Для построения контрольной карты достаточно на основе многократных измерений определить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следующие статистические параметры: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среднюю арифметическую В. среднее арифметическое плюс 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1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32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3"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среднюю арифметическую плюс Г. коэффициент вариации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среднее квадратичное отклонение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3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1.58. Укажите правило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Вестгарда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которое не позволяет выявить систематическую ошибку на ко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трольной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карте: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2 результата подряд в серии измерений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за пределы ± 2 сигм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4 результата подряд в серии измерений вышли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пределы ± 1 сигмы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10 результатов подряд находятся по одну сторону от средней линии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*Г. все перечисленное неверно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1.59. Критерий будет “предупредительным” для оценки внутреннего контроля качества при следующих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значениях на контрольной карте: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6 значений подряд находятся по одну сторону от линии средней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арифметической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3 значения, следующие один за другим, находятся вне пределов ± 1 сигмы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1 значение находится вне пределов ± 2 сигм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6 результатов подряд имеют тенденцию однообразного отклонения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(возрастают или понижаются)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 любом из перечисленных вариантов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1.60.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Контроль правильности проводится в случаях: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систематически в рамках В. при использовании новой измерительной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внутрилабораторного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качества аппаратуры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 налаживании нового метода Г. при использовании новых реактивов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во всех перечисленных случаях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1.61. Действие, предпринимаемое при выходе метода из-под контроля: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просмотреть лабораторный журнал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закупить новые контрольные материалы и калибраторы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задержать выполнение анализов, найти причину неправильных результатов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нанести на контрольную карту все пометки, связанные с возникшей ошибкой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указанное выше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1.62. Контрольная сыворотка с неизвестным содержанием вещества позволяет: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выявить систематические ошибки В. построить градуированный график Д. все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Б. выявить случайные ошибки Г. проверить правильность результатов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1.63. Внелабораторные погрешности связаны с: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неправильным приготовлением реактивов Г. нарушением условий хранения проб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плохим качеством приборов * Д. неправильной подготовкой пациента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использованием неточного метода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1.64. Принципы проведения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внутрилабораторного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контроля качества: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систематичность и повседневность * Г.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охват всей области изменения теста Д. ни один из перечисленных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включение контроля в обычный ход работы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1.65. Слитую сыворотку 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собственного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приготовления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нельзя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использовать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для контроля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воспроизводимости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для определения диапазона прямолинейного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для контроля сходимости хода калибровочного графика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для контроля правильности Д. ни в одном из перечисленных случаев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1.66. К специальным контрольным материалам относятся: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мочевой контроль Г. контроль компонентов, исследуемых методами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контроль для показателей КОС (сухой химии)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контроль для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коагулологических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исследований *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1.67. Преимущество жидкого контрольного материала 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перед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сухим: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исключение ошибки при растворении Г. экономия времени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использование материала без подготовки *Д.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 исключение потери вещества при небрежном открывании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1.68. Контрольная карта для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внутрилабораторного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контроля качества: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Шухарта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ежедневным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средним *Д.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кумулятивных сумм Г. по дубликатам контрольные карты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1.69. Функция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референтной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лаборатории состоит в: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статистической обработке результатов * Г. аттестации контрольных материалов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изготовлении контрольных материалов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референтным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выполнении рутинных анализов Д. выполнении всех перечисленных работ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1.70. Внешний контроль качества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метрологический контроль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контроль использования методов исследования разными лабораториями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система мер, призванных оценить метод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система объективной проверки результатов лабораторных исследований разных лабораторий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неверно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1.71. Внешний контроль качества дает возможность: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сравнить качество работы нескольких лабораторий Г. </w:t>
      </w:r>
      <w:hyperlink r:id="rId51" w:tooltip="Тема. Вспомогательные материалы в ортопедической стоматологии. Моделировочные, формовочные и абразивные материалы" w:history="1">
        <w:r w:rsidRPr="0014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аттестовать контрольные материалы</w:t>
        </w:r>
      </w:hyperlink>
      <w:r w:rsidRPr="0014383F">
        <w:rPr>
          <w:rFonts w:ascii="Times New Roman" w:hAnsi="Times New Roman" w:cs="Times New Roman"/>
          <w:sz w:val="28"/>
          <w:szCs w:val="28"/>
        </w:rPr>
        <w:br/>
      </w:r>
      <w:r w:rsidRPr="00143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оценить качество используемых методов, аппаратуры Д. все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стандартизировать методы и условия исследования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1.72. 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Основное требование внешнего контроля качества: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анализ контрольных проб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отдельно от анализируемых проб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анализ контрольных проб проводится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заведующим лабораторией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 В. анализ контрольных проб включается в обычный ход работы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проводится любым лаборантом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1.73. Организация, ответственная за проведение внешнего контроля качества, проводит следующи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 ор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ганизационные мероприятия: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А.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контрольные программы для участников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выбирает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исследования для участников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назначает ответственное лицо для проведения анализа контрольных проб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предлагает использовать любой контрольный материал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1.74. Работа всех лабораторий при внешнем контроле качества оценивается 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графику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Юдена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средней арифметической всех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коэффициенту вариации и допустимому пределу отклонения участников контроля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индексу качества * Д. всем перечисленным критериям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1.75. Способом выявления случайных погрешностей является: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постоянное проведение контроля качества В. последовательная р</w:t>
      </w:r>
      <w:r w:rsidR="0014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егистрация анализов Д. все пере</w:t>
      </w:r>
      <w:r w:rsidR="0014383F"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выбор аналитического метода Г. связь лаборатории с лечащим врачом </w:t>
      </w:r>
    </w:p>
    <w:p w:rsidR="001912E6" w:rsidRPr="00B6014C" w:rsidRDefault="00B6014C" w:rsidP="00B6014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1.76. Для контроля качества правильности рекомендуются следующие контрольные материалы: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водные стандарты В. промышленная сыворотка с неисследованным содержанием вещества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сливная сыворотка * Г. промышленная сыворотка с известным содержанием вещества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1.77. 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Система внешней оценки качества лабораторных исследований может быть: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национальной В. организованной конкретной фирмой * Д. любой из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перечисленных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международной Г. региональной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1.78. При статистической обработке результатов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межлабораторного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контроля качества рекомендуется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учитывать: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метод исследования В. производителя наборов реактивов *Д. все перечисле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тип системы (ручная, автоматическая) Г. число лабораторий-участников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1.79. При построении контрольной карты следует: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для каждого теста иметь альтернативную карту *Г. для каждого теста иметь 2 контрольные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для каждого теста иметь одну контрольную карту карты (норма и патология)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для всех тестов иметь одну контрольную карту Д. возможен любой вариант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перечисленных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 РАБОТЫ КЛИНИКО-ДИАГНОСТИЧЕСКОЙ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1.80. Основные правила работы в КДЛ: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использовать при работе защитную одежду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проводить исследование биоматериала в резиновых перчатках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мыть лабораторную посуду и инструментарий после предварительной дезинфекции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при загрязнении кожи или слизистых кровью или другими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биожидкостями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немедленно обработать их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1.81. При работе в КДЛ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запрещается: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пипетирование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ртом * Г. разговоры на рабочем месте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прием пищи на рабочем месте Д. пользоваться косметикой на рабочем месте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курение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1.82. После каждого использования должны подвергаться дезинфекции: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лабораторная посуда (капилляры, предметные стекла, пробирки, меланжеры, счетные камеры и т. д.)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резиновые груши, баллоны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лабораторные инструменты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кюветы измерительной аппаратуры, пластиковые пробирки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1.83. С отработанным биоматериалом (моча, кровь, кал) производят следующие действия,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сливают в специальную тару * В.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кипятят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обеззараживают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дезраствором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обеззараживают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автоклавированием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1.84. Посуду с биоматериалом инфицированных больных: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 в баки Г. обрабатывают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кипячением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обеззараживают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автоклавированием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 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обрабатывают дезинфицирующим раствором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1.85. При работе в КДЛ запрещается оставлять на столах: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нефиксированные мазки В. метиловый спирт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чашки Петри, пробирки и др. посуду с инфекционным материалом * Г.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1.86. Основные виды (типы) лабораторий ЛПУ здравоохранения: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общий тип - клинико-диагностические Г. центральные (организационно-методические центры)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централизованные областных, республиканских органов управления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специализированные * Д. все перечисленные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1.87. Основные принципы централизации: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обеспечение больных стационаров и поликлиник редкими и трудоемкими исследованиями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улучшение аппаратурного и методического обеспечения лабораторного исследования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обеспечение анализами небольших больниц и поликлиник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улучшение лабораторного обследования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1.88. Организационные структуры лабораторной службы: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клинико-диагностические лаборатории Г. кафедры клинической </w:t>
      </w:r>
      <w:hyperlink r:id="rId52" w:history="1">
        <w:r w:rsidRPr="0014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лабораторной диагностики</w:t>
        </w:r>
      </w:hyperlink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научно-методические центры по Д. научное общество клинической лабораторной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лабораторной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диагностике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лабораторные советы * Е.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1.89. Основными задачами клинико-диагностической лаборатории являются: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обеспечение клинических лабораторных исследований в соответствии с профилем ЛПУ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внедрение прогрессивных форм работы, новых методов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оказание консультативной помощи врачам лечебных отделений в трактовке лабораторных данных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повышение квалификации персонала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проведение мероприятий по охране труда персонала, соблюдение техники безопасности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Е.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1.90. Основные обязанности заведующего клинико-диагностической лаборатории,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обеспечивает своевременное и качественное проведение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</w:t>
      </w:r>
      <w:hyperlink r:id="rId53" w:tooltip="Краткое содержание выполненных работ Отметка о выполнении Подпись руководителя 1 30. 09. 2009" w:history="1">
        <w:proofErr w:type="gramStart"/>
        <w:r w:rsidRPr="0014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распределяет работу сотрудников</w:t>
        </w:r>
      </w:hyperlink>
      <w:r w:rsidRPr="0014383F">
        <w:rPr>
          <w:rFonts w:ascii="Times New Roman" w:hAnsi="Times New Roman" w:cs="Times New Roman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принимает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увольняет сотрудников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организует повышение квалификации персонала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проводит консультативную работу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1.91. Заведующий КДЛ имеет право: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принимать участие в работе администрации ЛПУ по подбору кадров для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вносить предложения в администрацию по совершенствованию деятельности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представлять администрации сотрудников лаборатории для поощрения и наложения взыскания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проходить аттестацию для получения соответствующей категории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1.92. Основные обязанности врача клинико-диагностической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лаборатории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роме</w:t>
      </w:r>
      <w:proofErr w:type="spell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проведение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подбирает кадры для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интерпретация результатов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контроль работы специалистов со средним медицинским образованием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консультативная работа по вопросам клинической лабораторной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1.93. Врач КДЛ имеет право: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проходить аттестацию для получения квалификационной категории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получать информацию для выполнения своих обязанностей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замещать заведующего во время отпуска или болезни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участвовать в работе профильных научных обществ, конференций, съездов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1.94. В обязанности биолога клинико-диагностической лаборатории входит следующее,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проведение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освоение и внедрение новых методов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интерпретация результатов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консультирование лечащих врачей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проведение работ по контролю качества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повышение квалификации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1.95.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Биолог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КДЛ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имеет право,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проходить аттестацию для получения квалификационной категории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получать служебную информацию для выполнения своих обязанностей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участвовать в работе профильных научных обществ, конференций, съездов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производить медицинские манипуляции (зондирование, пункции, взятие крови из вены)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повышать свою квалификацию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1.96. Основные обязанности медицинского технолога: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проводит анализы в соответствии с требованиями зав.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квалификационной характеристикой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готовит реактивы, посуду, дезинфицирующие растворы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регистрирует поступающий в лабораторию биологический материал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осваивает новое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новые методики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проводит контроль качества выполняемых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 Е.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1.97. Медицинский технолог имеет право,</w:t>
      </w:r>
      <w:r w:rsidR="003110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замещать заведующего КДЛ * Г. вносить предложения по улучшению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проходить аттестацию на квалификационную категорию работы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повышать свою квалификацию Д. помогать коллегам по работе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1.98. Обязанностями медицинского лабораторного техника и лаборанта являются: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повышение профессиональной квалификации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соблюдение правил техники безопасности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ведение необходимой документации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участие в занятиях, проводимых для среднего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медицинского персонала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1.99. Основные требования к врачу клинической лабораторной диагностики изложены в: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тестах по клинической лабораторной диагностике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программе последипломной переподготовки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квалификационных характеристиках врача клинической лабораторной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положении о враче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всех перечисленных документах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1.100. Основные требования к врачу клинической лабораторной диагностики для аттестации на </w:t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ветствующую</w:t>
      </w:r>
      <w:proofErr w:type="spell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квалификационную категорию изложены в: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тестах по клинической лабораторной диагностике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программе последипломной переподготовки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квалификационных характеристиках врача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клинической лабораторной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положении о враче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квалификационных требованиях к врачу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клинической лабораторной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МЕТРОЛОГИЯ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1.101. Дайте определение метрологии: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наука</w:t>
      </w:r>
      <w:r w:rsidR="00311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измерениях, методах и средствах обеспечения их единства и требуемой точности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комплект документации, описывающей правило применения измерительных средств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*В. система организационно-правовых мероприятий и учреждений, созданная для обеспечения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единства измерений в стране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А+В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1.102. Единство измерений: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состояние измерений, при котором их результаты выражены в узаконенных единицах,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погрешности известны с заданной вероятностью и не выходят за установленные пределы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применение одинаковых единиц измерения в рамках ЛПУ или региона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*В. применение однотипных средств измерения (лабораторных приборов) для определения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одноименных физиологических показателей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получение одинаковых результатов при анализе пробы на одинаковых средствах измерения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1.103. Погрешностью результата измерений называется: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отклонение результатов последовательных измерений одной и той же пробы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разность полученных на одной той же пробе показаний двух разных приборов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*В. отклонение результатов измерений от истинного (действительного) значения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разность полученных на одной той же пробе показаний двух однотипных приборов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отклонение результатов измерений одной и той же пробы с помощью различных методик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1.104.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Правильность результатов измерений: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результат сравнения измеряемой величины с близкой к ней величиной, воспроизводимой мерой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характеристика качества измерений, отражающая близость к нулю систематических погрешностей р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зультата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определяется близостью среднего значения результатов повторных измерений к истинному (действительно-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значению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*Г. Б+В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1.105. К мерам относятся: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*А. эталоны физических величин Г. стандартные образцы веществ и материалов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гири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нормальные элементы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1.106. Стандартный образец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А. специально оформленный образец вещества или материала с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метрологически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аттестованными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значениями некоторых свойств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контрольный материал, полученный из органа, проводящего внешний контроль качества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калибровочный материал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проба биоматериала с точно определенными параметрами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1.107. Прямые измерения - это такие измерения, при которых: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искомое значение величины определяют на основании результатов прямых измерений других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 величин, связанных с искомой известной функциональной зависимостью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применяется метод наиболее точного определения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искомое значение физической величины определяют непосредственно путем сравнения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мерой этой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градуировочная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кривая прибора имеет вид прямой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Б+Г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1.108.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Статические измерения - это измерения: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проводимые в условиях стационара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проводимые при практическом постоянстве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искомое значение физической величины определяют непосредственно путем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сравнения с мерой этой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А+Б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неверно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1.109. Динамические измерения - это измерения: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проводимые в условиях передвижных лабораторий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значение измеряемой величины определяется непосредственно по массе гирь, последовательно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устанавливаемых на весы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изменяющейся во времени физической величины, которые представляются совокупностью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значений с указанием моментов времени, которым соответствуют эти значения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связанные с определением сил, действующих на пробу или внутри пробы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1.110.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Абсолютная погрешность измерения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абсолютное значение разности между двумя последовательными результатами измерения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</w:t>
      </w:r>
      <w:hyperlink r:id="rId54" w:tooltip="Лабораторная работа №1 " w:history="1">
        <w:r w:rsidRPr="003110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составляющая погрешности измерений</w:t>
        </w:r>
      </w:hyperlink>
      <w:r w:rsidRPr="0031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обусловленная несовершенством принятого метода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погрешность, являющаяся следствием влияния отклонения в сторону какого-либо из параметров,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характеризующих условия измерения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разность между измеренным и действительным значением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1.111.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Относительная погрешность измерения: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погрешность, являющаяся следствием влияния отклонения в сторону какого-либо из параметров, </w:t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зующих</w:t>
      </w:r>
      <w:proofErr w:type="spell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измерения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составляющая погрешности измерений, не зависящая от значения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абсолютная погрешность, деленная на действительное значение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составляющая погрешности измерений, обусловленная несовершенством принятого метода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погрешность результата косвенных измерений, обусловленная воздействием всех частных погрешностей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 - аргументов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1.112. Систематическая погрешность: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не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зависит от значения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зависит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значения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составляющая погрешности, повторяющаяся в серии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разность между измеренным и действительным значением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справедливы А, Б и 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1.113. Случайная погрешность: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составляющая погрешности, случайным образом изменяющаяся при повторных измерениях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погрешность, превосходящая все предыдущие погрешности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разность между измеренным и действительным значением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абсолютная погрешность, деленная на действительное значение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справедливы А, Б и 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1.114. Государственный метрологический надзор осуществляется: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на частных предприятиях, организациях и учреждениях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 предприятиях, организациях и учреждениях федерального подчинения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на государственных предприятиях, организациях и учреждениях муниципального подчинения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на государственных предприятиях, организациях и учреждениях, имеющих численность работающих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свыше ста человек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на предприятиях, в организациях и учреждениях вне зависимости от вида собственности и ведомственной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1.115.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Проверка средств измерений: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определение характеристик средств измерений любой организацией, имеющей более точные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измерительные устройства, чем поверяемое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калибровка аналитических приборов по точным контрольным материалам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совокупность операций органов метрологической службы с целью подтверждения соответствия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измерений установленным техническим требованиям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совокупность операций, выполняемых организациями с целью определения и подтверждения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 средств измерений современному уровню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1.116.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 сферам распространения государственного метрологического контроля и надзора относится: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здравоохранение В. охрана окружающей среды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ветеринария Г. обеспечение безопасности труда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1.117. Проверки соблюдения метрологических правил и норм проводятся с целью: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определение правильности применения средств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контроль соблюдения метрологических правил и норм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определение правильности применения методик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контроль правильности использования результатов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*Д. все, кроме Г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1.118. Проверка по сравнению с внешним контролем качества обеспечивает: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более точный контроль инструментальной погрешности средств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больший охват контролем различных этапов медицинского исследования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более точное определение чувствительности и специфичности метода исследования,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реализованного на данном приборе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обязательное определение систематической составляющей инструментальной погрешности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*Д. А+Г</w:t>
      </w:r>
      <w:bookmarkStart w:id="4" w:name="_GoBack"/>
      <w:bookmarkEnd w:id="4"/>
    </w:p>
    <w:sectPr w:rsidR="001912E6" w:rsidRPr="00B6014C" w:rsidSect="00E0500E">
      <w:foot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31" w:rsidRDefault="00251831" w:rsidP="00085FC9">
      <w:pPr>
        <w:spacing w:after="0" w:line="240" w:lineRule="auto"/>
      </w:pPr>
      <w:r>
        <w:separator/>
      </w:r>
    </w:p>
  </w:endnote>
  <w:endnote w:type="continuationSeparator" w:id="0">
    <w:p w:rsidR="00251831" w:rsidRDefault="00251831" w:rsidP="0008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9933068"/>
      <w:docPartObj>
        <w:docPartGallery w:val="Page Numbers (Bottom of Page)"/>
        <w:docPartUnique/>
      </w:docPartObj>
    </w:sdtPr>
    <w:sdtContent>
      <w:p w:rsidR="00251831" w:rsidRDefault="003E38F7">
        <w:pPr>
          <w:pStyle w:val="aa"/>
          <w:jc w:val="right"/>
        </w:pPr>
        <w:fldSimple w:instr="PAGE   \* MERGEFORMAT">
          <w:r w:rsidR="00A9372A">
            <w:rPr>
              <w:noProof/>
            </w:rPr>
            <w:t>10</w:t>
          </w:r>
        </w:fldSimple>
      </w:p>
    </w:sdtContent>
  </w:sdt>
  <w:p w:rsidR="00251831" w:rsidRDefault="002518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31" w:rsidRDefault="00251831" w:rsidP="00085FC9">
      <w:pPr>
        <w:spacing w:after="0" w:line="240" w:lineRule="auto"/>
      </w:pPr>
      <w:r>
        <w:separator/>
      </w:r>
    </w:p>
  </w:footnote>
  <w:footnote w:type="continuationSeparator" w:id="0">
    <w:p w:rsidR="00251831" w:rsidRDefault="00251831" w:rsidP="0008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17"/>
    <w:multiLevelType w:val="multilevel"/>
    <w:tmpl w:val="847ADA34"/>
    <w:lvl w:ilvl="0">
      <w:start w:val="1"/>
      <w:numFmt w:val="decimalZero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Zero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8F4177"/>
    <w:multiLevelType w:val="multilevel"/>
    <w:tmpl w:val="63D8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290"/>
    <w:multiLevelType w:val="hybridMultilevel"/>
    <w:tmpl w:val="3C4C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2D6"/>
    <w:multiLevelType w:val="hybridMultilevel"/>
    <w:tmpl w:val="4F863ABA"/>
    <w:lvl w:ilvl="0" w:tplc="DBA61D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69084B"/>
    <w:multiLevelType w:val="hybridMultilevel"/>
    <w:tmpl w:val="18D64B64"/>
    <w:lvl w:ilvl="0" w:tplc="93AC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F2788"/>
    <w:multiLevelType w:val="hybridMultilevel"/>
    <w:tmpl w:val="9BB2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448CC"/>
    <w:multiLevelType w:val="hybridMultilevel"/>
    <w:tmpl w:val="8722CCCA"/>
    <w:lvl w:ilvl="0" w:tplc="1CD2EEEC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0C316AA1"/>
    <w:multiLevelType w:val="hybridMultilevel"/>
    <w:tmpl w:val="838E5F4A"/>
    <w:lvl w:ilvl="0" w:tplc="8A0EBD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C531130"/>
    <w:multiLevelType w:val="hybridMultilevel"/>
    <w:tmpl w:val="7CC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41BAA"/>
    <w:multiLevelType w:val="hybridMultilevel"/>
    <w:tmpl w:val="EF50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401049"/>
    <w:multiLevelType w:val="hybridMultilevel"/>
    <w:tmpl w:val="FE52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E1E15"/>
    <w:multiLevelType w:val="hybridMultilevel"/>
    <w:tmpl w:val="DBFE4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ED5C20"/>
    <w:multiLevelType w:val="multilevel"/>
    <w:tmpl w:val="13585B44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0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13">
    <w:nsid w:val="172A6582"/>
    <w:multiLevelType w:val="hybridMultilevel"/>
    <w:tmpl w:val="2F62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26274"/>
    <w:multiLevelType w:val="hybridMultilevel"/>
    <w:tmpl w:val="220EC130"/>
    <w:lvl w:ilvl="0" w:tplc="B21C484C">
      <w:start w:val="1"/>
      <w:numFmt w:val="decimal"/>
      <w:lvlText w:val="%1."/>
      <w:lvlJc w:val="left"/>
      <w:pPr>
        <w:ind w:left="10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1F5A769E"/>
    <w:multiLevelType w:val="hybridMultilevel"/>
    <w:tmpl w:val="2208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47CDF"/>
    <w:multiLevelType w:val="hybridMultilevel"/>
    <w:tmpl w:val="48322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086703"/>
    <w:multiLevelType w:val="hybridMultilevel"/>
    <w:tmpl w:val="97563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F80834"/>
    <w:multiLevelType w:val="hybridMultilevel"/>
    <w:tmpl w:val="B26A204C"/>
    <w:lvl w:ilvl="0" w:tplc="C600602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5203A09"/>
    <w:multiLevelType w:val="hybridMultilevel"/>
    <w:tmpl w:val="EE36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205BF4"/>
    <w:multiLevelType w:val="hybridMultilevel"/>
    <w:tmpl w:val="B5004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C1809"/>
    <w:multiLevelType w:val="multilevel"/>
    <w:tmpl w:val="A1E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1E24DD"/>
    <w:multiLevelType w:val="hybridMultilevel"/>
    <w:tmpl w:val="B3BC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2F11EE"/>
    <w:multiLevelType w:val="hybridMultilevel"/>
    <w:tmpl w:val="2FAA0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539BD"/>
    <w:multiLevelType w:val="hybridMultilevel"/>
    <w:tmpl w:val="E252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524AC"/>
    <w:multiLevelType w:val="hybridMultilevel"/>
    <w:tmpl w:val="B756E2CA"/>
    <w:lvl w:ilvl="0" w:tplc="E188B2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4F8B5AD3"/>
    <w:multiLevelType w:val="multilevel"/>
    <w:tmpl w:val="1086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759A1"/>
    <w:multiLevelType w:val="hybridMultilevel"/>
    <w:tmpl w:val="55BC8C8E"/>
    <w:lvl w:ilvl="0" w:tplc="3FF87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B6DD0"/>
    <w:multiLevelType w:val="hybridMultilevel"/>
    <w:tmpl w:val="CF92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4D491D"/>
    <w:multiLevelType w:val="hybridMultilevel"/>
    <w:tmpl w:val="7D00EEB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36937"/>
    <w:multiLevelType w:val="hybridMultilevel"/>
    <w:tmpl w:val="FA9A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F1BAE"/>
    <w:multiLevelType w:val="hybridMultilevel"/>
    <w:tmpl w:val="39D89290"/>
    <w:lvl w:ilvl="0" w:tplc="E73C8DD2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4">
    <w:nsid w:val="7B65194F"/>
    <w:multiLevelType w:val="hybridMultilevel"/>
    <w:tmpl w:val="A81CBC14"/>
    <w:lvl w:ilvl="0" w:tplc="38D0E6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E72E0E"/>
    <w:multiLevelType w:val="hybridMultilevel"/>
    <w:tmpl w:val="CFC6861C"/>
    <w:lvl w:ilvl="0" w:tplc="55B6C068">
      <w:start w:val="1"/>
      <w:numFmt w:val="decimal"/>
      <w:lvlText w:val="%1."/>
      <w:lvlJc w:val="left"/>
      <w:pPr>
        <w:ind w:left="109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6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37">
    <w:nsid w:val="7D8D664C"/>
    <w:multiLevelType w:val="multilevel"/>
    <w:tmpl w:val="8A5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7"/>
  </w:num>
  <w:num w:numId="34">
    <w:abstractNumId w:val="2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0"/>
  </w:num>
  <w:num w:numId="38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46E"/>
    <w:rsid w:val="000758CD"/>
    <w:rsid w:val="00085FC9"/>
    <w:rsid w:val="000B246E"/>
    <w:rsid w:val="00115A3C"/>
    <w:rsid w:val="0014383F"/>
    <w:rsid w:val="001638E3"/>
    <w:rsid w:val="00165E9E"/>
    <w:rsid w:val="00183D7A"/>
    <w:rsid w:val="001912E6"/>
    <w:rsid w:val="001B4A70"/>
    <w:rsid w:val="001B7FD0"/>
    <w:rsid w:val="002033CD"/>
    <w:rsid w:val="00214EF4"/>
    <w:rsid w:val="00251831"/>
    <w:rsid w:val="002520BC"/>
    <w:rsid w:val="00257C57"/>
    <w:rsid w:val="002E372C"/>
    <w:rsid w:val="0030129F"/>
    <w:rsid w:val="003110C4"/>
    <w:rsid w:val="00324432"/>
    <w:rsid w:val="0034624E"/>
    <w:rsid w:val="0037553E"/>
    <w:rsid w:val="00381700"/>
    <w:rsid w:val="00396644"/>
    <w:rsid w:val="003A1F5F"/>
    <w:rsid w:val="003A32B6"/>
    <w:rsid w:val="003A6BCC"/>
    <w:rsid w:val="003E38F7"/>
    <w:rsid w:val="00427540"/>
    <w:rsid w:val="00450645"/>
    <w:rsid w:val="0047213F"/>
    <w:rsid w:val="00485E2E"/>
    <w:rsid w:val="00491C44"/>
    <w:rsid w:val="004A6275"/>
    <w:rsid w:val="00503C90"/>
    <w:rsid w:val="00511291"/>
    <w:rsid w:val="00530111"/>
    <w:rsid w:val="00536B05"/>
    <w:rsid w:val="005422D5"/>
    <w:rsid w:val="00546E11"/>
    <w:rsid w:val="00567ABD"/>
    <w:rsid w:val="00571594"/>
    <w:rsid w:val="0057317A"/>
    <w:rsid w:val="0059036E"/>
    <w:rsid w:val="00592131"/>
    <w:rsid w:val="005B602A"/>
    <w:rsid w:val="005C6F75"/>
    <w:rsid w:val="005F06C0"/>
    <w:rsid w:val="006526BC"/>
    <w:rsid w:val="0068329F"/>
    <w:rsid w:val="00695FFE"/>
    <w:rsid w:val="00696D06"/>
    <w:rsid w:val="006E0C8C"/>
    <w:rsid w:val="0070366A"/>
    <w:rsid w:val="007D43AE"/>
    <w:rsid w:val="007F1832"/>
    <w:rsid w:val="007F2C17"/>
    <w:rsid w:val="007F550F"/>
    <w:rsid w:val="007F72EC"/>
    <w:rsid w:val="00837746"/>
    <w:rsid w:val="00866BBC"/>
    <w:rsid w:val="008C4840"/>
    <w:rsid w:val="008D5DDB"/>
    <w:rsid w:val="008D6863"/>
    <w:rsid w:val="008E4D20"/>
    <w:rsid w:val="008E6760"/>
    <w:rsid w:val="008F7269"/>
    <w:rsid w:val="0095404E"/>
    <w:rsid w:val="0098145A"/>
    <w:rsid w:val="009A3596"/>
    <w:rsid w:val="009A3716"/>
    <w:rsid w:val="009B7168"/>
    <w:rsid w:val="009C2E2D"/>
    <w:rsid w:val="009E629B"/>
    <w:rsid w:val="00A260D2"/>
    <w:rsid w:val="00A9372A"/>
    <w:rsid w:val="00A9485D"/>
    <w:rsid w:val="00AC1690"/>
    <w:rsid w:val="00AF13DD"/>
    <w:rsid w:val="00B16209"/>
    <w:rsid w:val="00B46C11"/>
    <w:rsid w:val="00B6014C"/>
    <w:rsid w:val="00B73124"/>
    <w:rsid w:val="00B775C1"/>
    <w:rsid w:val="00BB046E"/>
    <w:rsid w:val="00BE7AA9"/>
    <w:rsid w:val="00BE7F8F"/>
    <w:rsid w:val="00C01957"/>
    <w:rsid w:val="00C270A9"/>
    <w:rsid w:val="00C80DAA"/>
    <w:rsid w:val="00CA0CFA"/>
    <w:rsid w:val="00CF35B0"/>
    <w:rsid w:val="00D7723D"/>
    <w:rsid w:val="00DF586A"/>
    <w:rsid w:val="00E04527"/>
    <w:rsid w:val="00E0500E"/>
    <w:rsid w:val="00E215E1"/>
    <w:rsid w:val="00E3315C"/>
    <w:rsid w:val="00E54E6A"/>
    <w:rsid w:val="00E738E9"/>
    <w:rsid w:val="00E83158"/>
    <w:rsid w:val="00E842C2"/>
    <w:rsid w:val="00EE37B8"/>
    <w:rsid w:val="00F85A9A"/>
    <w:rsid w:val="00F92012"/>
    <w:rsid w:val="00FA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2E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12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2E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1912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2E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912E6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paragraph" w:styleId="a5">
    <w:name w:val="Normal (Web)"/>
    <w:basedOn w:val="a"/>
    <w:uiPriority w:val="99"/>
    <w:unhideWhenUsed/>
    <w:rsid w:val="001912E6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paragraph" w:styleId="a6">
    <w:name w:val="footnote text"/>
    <w:basedOn w:val="a"/>
    <w:link w:val="a7"/>
    <w:uiPriority w:val="99"/>
    <w:semiHidden/>
    <w:unhideWhenUsed/>
    <w:rsid w:val="001912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12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912E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912E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912E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912E6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1912E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912E6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912E6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912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2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2E6"/>
    <w:rPr>
      <w:rFonts w:eastAsiaTheme="minorEastAsia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1912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1912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912E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912E6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191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1912E6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912E6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paragraph" w:customStyle="1" w:styleId="Default">
    <w:name w:val="Default"/>
    <w:uiPriority w:val="99"/>
    <w:rsid w:val="001912E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</w:rPr>
  </w:style>
  <w:style w:type="paragraph" w:customStyle="1" w:styleId="23">
    <w:name w:val="Абзац списка2"/>
    <w:basedOn w:val="a"/>
    <w:uiPriority w:val="99"/>
    <w:rsid w:val="001912E6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paragraph" w:customStyle="1" w:styleId="31">
    <w:name w:val="Абзац списка3"/>
    <w:basedOn w:val="a"/>
    <w:uiPriority w:val="99"/>
    <w:rsid w:val="001912E6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character" w:customStyle="1" w:styleId="24">
    <w:name w:val="Основной текст (2)_"/>
    <w:basedOn w:val="a0"/>
    <w:link w:val="210"/>
    <w:uiPriority w:val="99"/>
    <w:locked/>
    <w:rsid w:val="001912E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912E6"/>
    <w:pPr>
      <w:widowControl w:val="0"/>
      <w:shd w:val="clear" w:color="auto" w:fill="FFFFFF"/>
      <w:spacing w:after="0" w:line="264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6">
    <w:name w:val="Основной текст_"/>
    <w:basedOn w:val="a0"/>
    <w:link w:val="41"/>
    <w:locked/>
    <w:rsid w:val="001912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6"/>
    <w:rsid w:val="001912E6"/>
    <w:pPr>
      <w:shd w:val="clear" w:color="auto" w:fill="FFFFFF"/>
      <w:spacing w:before="300" w:after="240" w:line="264" w:lineRule="exact"/>
      <w:ind w:hanging="320"/>
    </w:pPr>
    <w:rPr>
      <w:rFonts w:ascii="Times New Roman" w:eastAsia="Times New Roman" w:hAnsi="Times New Roman" w:cs="Times New Roman"/>
      <w:lang w:eastAsia="en-US"/>
    </w:rPr>
  </w:style>
  <w:style w:type="character" w:styleId="af7">
    <w:name w:val="footnote reference"/>
    <w:uiPriority w:val="99"/>
    <w:semiHidden/>
    <w:unhideWhenUsed/>
    <w:rsid w:val="001912E6"/>
    <w:rPr>
      <w:rFonts w:ascii="Times New Roman" w:hAnsi="Times New Roman" w:cs="Times New Roman" w:hint="default"/>
      <w:vertAlign w:val="superscript"/>
    </w:rPr>
  </w:style>
  <w:style w:type="character" w:customStyle="1" w:styleId="32">
    <w:name w:val="Основной текст (3)"/>
    <w:basedOn w:val="a0"/>
    <w:rsid w:val="001912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FontStyle37">
    <w:name w:val="Font Style37"/>
    <w:uiPriority w:val="99"/>
    <w:rsid w:val="001912E6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1912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1912E6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uiPriority w:val="99"/>
    <w:rsid w:val="001912E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uiPriority w:val="99"/>
    <w:rsid w:val="001912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uiPriority w:val="99"/>
    <w:rsid w:val="001912E6"/>
    <w:rPr>
      <w:rFonts w:ascii="Times New Roman" w:hAnsi="Times New Roman" w:cs="Times New Roman" w:hint="default"/>
      <w:sz w:val="22"/>
      <w:szCs w:val="22"/>
    </w:rPr>
  </w:style>
  <w:style w:type="character" w:customStyle="1" w:styleId="hps">
    <w:name w:val="hps"/>
    <w:basedOn w:val="a0"/>
    <w:rsid w:val="001912E6"/>
  </w:style>
  <w:style w:type="character" w:customStyle="1" w:styleId="apple-converted-space">
    <w:name w:val="apple-converted-space"/>
    <w:basedOn w:val="a0"/>
    <w:rsid w:val="001912E6"/>
  </w:style>
  <w:style w:type="character" w:customStyle="1" w:styleId="af8">
    <w:name w:val="a"/>
    <w:basedOn w:val="a0"/>
    <w:rsid w:val="001912E6"/>
  </w:style>
  <w:style w:type="character" w:customStyle="1" w:styleId="l6">
    <w:name w:val="l6"/>
    <w:basedOn w:val="a0"/>
    <w:rsid w:val="001912E6"/>
  </w:style>
  <w:style w:type="character" w:customStyle="1" w:styleId="l7">
    <w:name w:val="l7"/>
    <w:basedOn w:val="a0"/>
    <w:rsid w:val="001912E6"/>
  </w:style>
  <w:style w:type="character" w:customStyle="1" w:styleId="l8">
    <w:name w:val="l8"/>
    <w:basedOn w:val="a0"/>
    <w:rsid w:val="001912E6"/>
  </w:style>
  <w:style w:type="character" w:customStyle="1" w:styleId="12">
    <w:name w:val="Основной текст Знак1"/>
    <w:basedOn w:val="a0"/>
    <w:uiPriority w:val="99"/>
    <w:rsid w:val="001912E6"/>
    <w:rPr>
      <w:rFonts w:ascii="Times New Roman" w:hAnsi="Times New Roman" w:cs="Times New Roman" w:hint="default"/>
      <w:shd w:val="clear" w:color="auto" w:fill="FFFFFF"/>
    </w:rPr>
  </w:style>
  <w:style w:type="character" w:customStyle="1" w:styleId="111">
    <w:name w:val="Основной текст + 111"/>
    <w:aliases w:val="5 pt1,Полужирный3"/>
    <w:basedOn w:val="12"/>
    <w:uiPriority w:val="99"/>
    <w:rsid w:val="001912E6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"/>
    <w:basedOn w:val="12"/>
    <w:uiPriority w:val="99"/>
    <w:rsid w:val="001912E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113">
    <w:name w:val="Основной текст + 113"/>
    <w:aliases w:val="5 pt4,Полужирный"/>
    <w:basedOn w:val="12"/>
    <w:uiPriority w:val="99"/>
    <w:rsid w:val="001912E6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shd w:val="clear" w:color="auto" w:fill="FFFFFF"/>
    </w:rPr>
  </w:style>
  <w:style w:type="table" w:styleId="af9">
    <w:name w:val="Table Grid"/>
    <w:basedOn w:val="a1"/>
    <w:uiPriority w:val="59"/>
    <w:rsid w:val="0019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B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(3)_"/>
    <w:basedOn w:val="a0"/>
    <w:rsid w:val="00E84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E842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fa">
    <w:name w:val="Основной текст + Полужирный"/>
    <w:basedOn w:val="af6"/>
    <w:rsid w:val="00E842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E84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842C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Колонтитул_"/>
    <w:basedOn w:val="a0"/>
    <w:link w:val="afc"/>
    <w:rsid w:val="00E842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Колонтитул"/>
    <w:basedOn w:val="a"/>
    <w:link w:val="afb"/>
    <w:rsid w:val="00E842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d">
    <w:name w:val="Подпись к картинке_"/>
    <w:basedOn w:val="a0"/>
    <w:link w:val="afe"/>
    <w:rsid w:val="00E84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E842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2">
    <w:name w:val="Основной текст (12)_"/>
    <w:basedOn w:val="a0"/>
    <w:link w:val="123"/>
    <w:rsid w:val="00E842C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E842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3">
    <w:name w:val="Оглавление 1 Знак"/>
    <w:basedOn w:val="a0"/>
    <w:link w:val="14"/>
    <w:rsid w:val="00E842C2"/>
    <w:rPr>
      <w:rFonts w:ascii="Times New Roman" w:eastAsia="Times New Roman" w:hAnsi="Times New Roman" w:cs="Times New Roman"/>
      <w:shd w:val="clear" w:color="auto" w:fill="FFFFFF"/>
    </w:rPr>
  </w:style>
  <w:style w:type="paragraph" w:styleId="14">
    <w:name w:val="toc 1"/>
    <w:basedOn w:val="a"/>
    <w:link w:val="13"/>
    <w:autoRedefine/>
    <w:rsid w:val="00E842C2"/>
    <w:pPr>
      <w:shd w:val="clear" w:color="auto" w:fill="FFFFFF"/>
      <w:spacing w:after="0" w:line="526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5">
    <w:name w:val="Заголовок №1_"/>
    <w:basedOn w:val="a0"/>
    <w:link w:val="16"/>
    <w:rsid w:val="00E842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">
    <w:name w:val="Основной текст (21)_"/>
    <w:basedOn w:val="a0"/>
    <w:link w:val="212"/>
    <w:rsid w:val="00E842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">
    <w:name w:val="Заголовок №1"/>
    <w:basedOn w:val="a"/>
    <w:link w:val="15"/>
    <w:rsid w:val="00E842C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212">
    <w:name w:val="Основной текст (21)"/>
    <w:basedOn w:val="a"/>
    <w:link w:val="211"/>
    <w:rsid w:val="00E842C2"/>
    <w:pPr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Заголовок №2_"/>
    <w:basedOn w:val="a0"/>
    <w:link w:val="26"/>
    <w:rsid w:val="00E842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842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E842C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80">
    <w:name w:val="Основной текст (8)"/>
    <w:basedOn w:val="a"/>
    <w:link w:val="8"/>
    <w:rsid w:val="00E842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0">
    <w:name w:val="Основной текст (10)_"/>
    <w:basedOn w:val="a0"/>
    <w:link w:val="101"/>
    <w:rsid w:val="002033C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033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9">
    <w:name w:val="Основной текст (9)_"/>
    <w:basedOn w:val="a0"/>
    <w:link w:val="90"/>
    <w:rsid w:val="002033C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33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7">
    <w:name w:val="Основной текст (17)_"/>
    <w:basedOn w:val="a0"/>
    <w:link w:val="170"/>
    <w:rsid w:val="002033C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033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F1832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ff">
    <w:name w:val="Strong"/>
    <w:qFormat/>
    <w:rsid w:val="007F18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7C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dal.ru" TargetMode="External"/><Relationship Id="rId18" Type="http://schemas.openxmlformats.org/officeDocument/2006/relationships/hyperlink" Target="http://www.rosmedlib.ru/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hyperlink" Target="http://topuch.ru/aktivnie-passivnie-i-kombinirovannie-datchiki-izmeritelenie-sh/index.html" TargetMode="External"/><Relationship Id="rId55" Type="http://schemas.openxmlformats.org/officeDocument/2006/relationships/footer" Target="footer1.xml"/><Relationship Id="rId7" Type="http://schemas.openxmlformats.org/officeDocument/2006/relationships/hyperlink" Target="http://sudact.ru/law/konstitutsiia/" TargetMode="External"/><Relationship Id="rId12" Type="http://schemas.openxmlformats.org/officeDocument/2006/relationships/hyperlink" Target="http://www.rlsnet.ru" TargetMode="External"/><Relationship Id="rId17" Type="http://schemas.openxmlformats.org/officeDocument/2006/relationships/hyperlink" Target="http://antibiotic.ru/iacmac/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hyperlink" Target="http://www.formuIar.ru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41" Type="http://schemas.openxmlformats.org/officeDocument/2006/relationships/image" Target="media/image23.png"/><Relationship Id="rId54" Type="http://schemas.openxmlformats.org/officeDocument/2006/relationships/hyperlink" Target="http://topuch.ru/laboratornaya-rabota-1-opredelenie-pogreshnostej-pri-izmereniy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ugreg.ru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hyperlink" Target="http://topuch.ru/kratkoe-soderjanie-vipolnennih-rabot-otmetka-o-vipolnenii-podp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vbmed.fbm.msu.r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hyperlink" Target="http://topuch.ru/shema-uchebnoj-istorii-bolezni/index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regmed.ru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hyperlink" Target="http://topuch.ru/struktura-i-funkcii-belkov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ls.rosminzdrav.ru/" TargetMode="External"/><Relationship Id="rId14" Type="http://schemas.openxmlformats.org/officeDocument/2006/relationships/hyperlink" Target="http://www.osdm.org/index.php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hyperlink" Target="http://topuch.ru/rossiya-ustanovila-shirokuyu-sete-medicinskih-uchrejdenij-chto/index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rspor.ru/index.php7mod" TargetMode="External"/><Relationship Id="rId51" Type="http://schemas.openxmlformats.org/officeDocument/2006/relationships/hyperlink" Target="http://topuch.ru/tema-vspomogatelenie-materiali-v-ortopedicheskoj-stomatologii/index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68</Pages>
  <Words>16611</Words>
  <Characters>94689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cp:lastPrinted>2018-06-12T11:21:00Z</cp:lastPrinted>
  <dcterms:created xsi:type="dcterms:W3CDTF">2018-06-08T09:09:00Z</dcterms:created>
  <dcterms:modified xsi:type="dcterms:W3CDTF">2018-06-12T12:16:00Z</dcterms:modified>
</cp:coreProperties>
</file>