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E6" w:rsidRPr="008E4D20" w:rsidRDefault="001912E6" w:rsidP="008E4D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4D20">
        <w:rPr>
          <w:rFonts w:ascii="Times New Roman" w:hAnsi="Times New Roman" w:cs="Times New Roman"/>
          <w:sz w:val="28"/>
          <w:szCs w:val="28"/>
        </w:rPr>
        <w:t>ФГБОУ ВО «Кабардино-Балкарский государственный университет</w:t>
      </w:r>
    </w:p>
    <w:p w:rsidR="001912E6" w:rsidRPr="008E4D20" w:rsidRDefault="001912E6" w:rsidP="008E4D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4D20">
        <w:rPr>
          <w:rFonts w:ascii="Times New Roman" w:hAnsi="Times New Roman" w:cs="Times New Roman"/>
          <w:sz w:val="28"/>
          <w:szCs w:val="28"/>
        </w:rPr>
        <w:t>им. Х.М. Бербекова»</w:t>
      </w:r>
    </w:p>
    <w:p w:rsidR="001912E6" w:rsidRPr="008E4D20" w:rsidRDefault="001912E6" w:rsidP="008E4D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4D20">
        <w:rPr>
          <w:rFonts w:ascii="Times New Roman" w:hAnsi="Times New Roman" w:cs="Times New Roman"/>
          <w:sz w:val="28"/>
          <w:szCs w:val="28"/>
        </w:rPr>
        <w:t xml:space="preserve">Центр дополнительного профессионального образования, профессиональной переподготовки </w:t>
      </w:r>
    </w:p>
    <w:p w:rsidR="001912E6" w:rsidRPr="008E4D20" w:rsidRDefault="001912E6" w:rsidP="008E4D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4D20">
        <w:rPr>
          <w:rFonts w:ascii="Times New Roman" w:hAnsi="Times New Roman" w:cs="Times New Roman"/>
          <w:sz w:val="28"/>
          <w:szCs w:val="28"/>
        </w:rPr>
        <w:t>и повышения квалификации медицинского факультета</w:t>
      </w:r>
    </w:p>
    <w:p w:rsidR="001912E6" w:rsidRPr="008E4D20" w:rsidRDefault="001912E6" w:rsidP="008E4D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4D20">
        <w:rPr>
          <w:rFonts w:ascii="Times New Roman" w:hAnsi="Times New Roman" w:cs="Times New Roman"/>
          <w:sz w:val="28"/>
          <w:szCs w:val="28"/>
        </w:rPr>
        <w:t>(ЦДПО ПП и ПК КБГУ)</w:t>
      </w:r>
    </w:p>
    <w:p w:rsidR="001912E6" w:rsidRPr="008E4D20" w:rsidRDefault="001912E6" w:rsidP="008E4D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12E6" w:rsidRPr="008E4D20" w:rsidRDefault="001912E6" w:rsidP="008E4D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12E6" w:rsidRDefault="001912E6" w:rsidP="001912E6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1912E6" w:rsidRDefault="001912E6" w:rsidP="001912E6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1912E6" w:rsidRDefault="001912E6" w:rsidP="001912E6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tbl>
      <w:tblPr>
        <w:tblStyle w:val="af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284"/>
        <w:gridCol w:w="4388"/>
      </w:tblGrid>
      <w:tr w:rsidR="008E4D20" w:rsidRPr="008E4D20" w:rsidTr="001912E6">
        <w:tc>
          <w:tcPr>
            <w:tcW w:w="4673" w:type="dxa"/>
            <w:hideMark/>
          </w:tcPr>
          <w:p w:rsidR="001912E6" w:rsidRPr="008E4D20" w:rsidRDefault="00191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D20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284" w:type="dxa"/>
            <w:vMerge w:val="restart"/>
          </w:tcPr>
          <w:p w:rsidR="001912E6" w:rsidRPr="008E4D20" w:rsidRDefault="00191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1912E6" w:rsidRPr="008E4D20" w:rsidRDefault="00191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D2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8E4D20" w:rsidRPr="008E4D20" w:rsidTr="001912E6">
        <w:tc>
          <w:tcPr>
            <w:tcW w:w="4673" w:type="dxa"/>
            <w:hideMark/>
          </w:tcPr>
          <w:p w:rsidR="001912E6" w:rsidRPr="008E4D20" w:rsidRDefault="001912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D20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здравоохранения КБР</w:t>
            </w:r>
          </w:p>
        </w:tc>
        <w:tc>
          <w:tcPr>
            <w:tcW w:w="0" w:type="auto"/>
            <w:vMerge/>
            <w:vAlign w:val="center"/>
            <w:hideMark/>
          </w:tcPr>
          <w:p w:rsidR="001912E6" w:rsidRPr="008E4D20" w:rsidRDefault="001912E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88" w:type="dxa"/>
          </w:tcPr>
          <w:p w:rsidR="001912E6" w:rsidRPr="008E4D20" w:rsidRDefault="001912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D20">
              <w:rPr>
                <w:rFonts w:ascii="Times New Roman" w:hAnsi="Times New Roman" w:cs="Times New Roman"/>
                <w:sz w:val="28"/>
                <w:szCs w:val="28"/>
              </w:rPr>
              <w:t>Проректор КБГУ</w:t>
            </w:r>
          </w:p>
          <w:p w:rsidR="001912E6" w:rsidRPr="008E4D20" w:rsidRDefault="00191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20" w:rsidRPr="008E4D20" w:rsidTr="001912E6">
        <w:tc>
          <w:tcPr>
            <w:tcW w:w="4673" w:type="dxa"/>
            <w:hideMark/>
          </w:tcPr>
          <w:p w:rsidR="001912E6" w:rsidRPr="008E4D20" w:rsidRDefault="001912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D20">
              <w:rPr>
                <w:rFonts w:ascii="Times New Roman" w:hAnsi="Times New Roman" w:cs="Times New Roman"/>
                <w:sz w:val="28"/>
                <w:szCs w:val="28"/>
              </w:rPr>
              <w:t>к.м.н.______________А.О.Асанов</w:t>
            </w:r>
          </w:p>
        </w:tc>
        <w:tc>
          <w:tcPr>
            <w:tcW w:w="0" w:type="auto"/>
            <w:vMerge/>
            <w:vAlign w:val="center"/>
            <w:hideMark/>
          </w:tcPr>
          <w:p w:rsidR="001912E6" w:rsidRPr="008E4D20" w:rsidRDefault="001912E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88" w:type="dxa"/>
            <w:hideMark/>
          </w:tcPr>
          <w:p w:rsidR="001912E6" w:rsidRPr="008E4D20" w:rsidRDefault="001912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D20">
              <w:rPr>
                <w:rFonts w:ascii="Times New Roman" w:hAnsi="Times New Roman" w:cs="Times New Roman"/>
                <w:sz w:val="28"/>
                <w:szCs w:val="28"/>
              </w:rPr>
              <w:t>проф. __________А.М. Кумыков</w:t>
            </w:r>
          </w:p>
        </w:tc>
      </w:tr>
      <w:tr w:rsidR="008E4D20" w:rsidRPr="008E4D20" w:rsidTr="001912E6">
        <w:tc>
          <w:tcPr>
            <w:tcW w:w="4673" w:type="dxa"/>
            <w:hideMark/>
          </w:tcPr>
          <w:p w:rsidR="001912E6" w:rsidRPr="008E4D20" w:rsidRDefault="001912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D20">
              <w:rPr>
                <w:rFonts w:ascii="Times New Roman" w:hAnsi="Times New Roman" w:cs="Times New Roman"/>
                <w:sz w:val="28"/>
                <w:szCs w:val="28"/>
              </w:rPr>
              <w:t>«_____»_______________ 2017 г.</w:t>
            </w:r>
          </w:p>
        </w:tc>
        <w:tc>
          <w:tcPr>
            <w:tcW w:w="284" w:type="dxa"/>
          </w:tcPr>
          <w:p w:rsidR="001912E6" w:rsidRPr="008E4D20" w:rsidRDefault="00191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1912E6" w:rsidRPr="008E4D20" w:rsidRDefault="001912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D20">
              <w:rPr>
                <w:rFonts w:ascii="Times New Roman" w:hAnsi="Times New Roman" w:cs="Times New Roman"/>
                <w:sz w:val="28"/>
                <w:szCs w:val="28"/>
              </w:rPr>
              <w:t>«_____»_______________ 2017 г.</w:t>
            </w:r>
          </w:p>
        </w:tc>
      </w:tr>
    </w:tbl>
    <w:p w:rsidR="001912E6" w:rsidRPr="008E4D20" w:rsidRDefault="001912E6" w:rsidP="001912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2E6" w:rsidRDefault="001912E6" w:rsidP="001912E6">
      <w:pPr>
        <w:spacing w:after="240" w:line="259" w:lineRule="exact"/>
        <w:ind w:left="40"/>
        <w:jc w:val="center"/>
        <w:rPr>
          <w:b/>
          <w:sz w:val="28"/>
          <w:szCs w:val="28"/>
        </w:rPr>
      </w:pPr>
    </w:p>
    <w:p w:rsidR="008E4D20" w:rsidRDefault="008E4D20" w:rsidP="001912E6">
      <w:pPr>
        <w:spacing w:after="240" w:line="259" w:lineRule="exact"/>
        <w:ind w:left="40"/>
        <w:jc w:val="center"/>
        <w:rPr>
          <w:b/>
          <w:sz w:val="28"/>
          <w:szCs w:val="28"/>
        </w:rPr>
      </w:pPr>
    </w:p>
    <w:p w:rsidR="008E4D20" w:rsidRDefault="008E4D20" w:rsidP="001912E6">
      <w:pPr>
        <w:spacing w:after="240" w:line="259" w:lineRule="exact"/>
        <w:ind w:left="40"/>
        <w:jc w:val="center"/>
        <w:rPr>
          <w:b/>
          <w:sz w:val="28"/>
          <w:szCs w:val="28"/>
        </w:rPr>
      </w:pPr>
    </w:p>
    <w:p w:rsidR="008E4D20" w:rsidRPr="008E4D20" w:rsidRDefault="008E4D20" w:rsidP="001912E6">
      <w:pPr>
        <w:spacing w:after="240" w:line="259" w:lineRule="exact"/>
        <w:ind w:left="40"/>
        <w:jc w:val="center"/>
        <w:rPr>
          <w:b/>
          <w:sz w:val="28"/>
          <w:szCs w:val="28"/>
        </w:rPr>
      </w:pPr>
    </w:p>
    <w:p w:rsidR="001912E6" w:rsidRPr="008E4D20" w:rsidRDefault="001912E6" w:rsidP="001912E6">
      <w:pPr>
        <w:spacing w:after="240" w:line="259" w:lineRule="exact"/>
        <w:ind w:left="40"/>
        <w:jc w:val="center"/>
        <w:rPr>
          <w:b/>
          <w:sz w:val="28"/>
          <w:szCs w:val="28"/>
        </w:rPr>
      </w:pPr>
    </w:p>
    <w:p w:rsidR="001912E6" w:rsidRPr="008E4D20" w:rsidRDefault="001912E6" w:rsidP="001912E6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2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912E6" w:rsidRPr="008E4D20" w:rsidRDefault="001912E6" w:rsidP="001912E6">
      <w:pPr>
        <w:tabs>
          <w:tab w:val="left" w:leader="underscore" w:pos="1036"/>
          <w:tab w:val="left" w:leader="underscore" w:pos="2397"/>
        </w:tabs>
        <w:spacing w:after="271" w:line="259" w:lineRule="exact"/>
        <w:ind w:left="40"/>
        <w:jc w:val="center"/>
        <w:rPr>
          <w:rFonts w:ascii="Times New Roman" w:hAnsi="Times New Roman" w:cs="Times New Roman"/>
        </w:rPr>
      </w:pPr>
      <w:r w:rsidRPr="008E4D20">
        <w:rPr>
          <w:rFonts w:ascii="Times New Roman" w:hAnsi="Times New Roman" w:cs="Times New Roman"/>
        </w:rPr>
        <w:t xml:space="preserve">по виду дополнительного профессионального образования – </w:t>
      </w:r>
    </w:p>
    <w:p w:rsidR="001912E6" w:rsidRPr="008E4D20" w:rsidRDefault="001912E6" w:rsidP="001912E6">
      <w:pPr>
        <w:tabs>
          <w:tab w:val="left" w:leader="underscore" w:pos="1036"/>
          <w:tab w:val="left" w:leader="underscore" w:pos="2397"/>
        </w:tabs>
        <w:spacing w:after="271" w:line="259" w:lineRule="exact"/>
        <w:ind w:left="40"/>
        <w:jc w:val="center"/>
        <w:rPr>
          <w:rFonts w:ascii="Times New Roman" w:hAnsi="Times New Roman" w:cs="Times New Roman"/>
          <w:b/>
        </w:rPr>
      </w:pPr>
      <w:r w:rsidRPr="008E4D20">
        <w:rPr>
          <w:rStyle w:val="32"/>
          <w:rFonts w:eastAsia="Arial Unicode MS"/>
          <w:b/>
        </w:rPr>
        <w:t>ПОВЫШЕНИЕ КВАЛИФИКАЦИИ</w:t>
      </w:r>
    </w:p>
    <w:p w:rsidR="001912E6" w:rsidRPr="008E4D20" w:rsidRDefault="001912E6" w:rsidP="001912E6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</w:rPr>
      </w:pPr>
    </w:p>
    <w:p w:rsidR="001912E6" w:rsidRPr="008E4D20" w:rsidRDefault="001912E6" w:rsidP="001912E6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</w:rPr>
      </w:pPr>
      <w:r w:rsidRPr="008E4D20">
        <w:rPr>
          <w:rFonts w:ascii="Times New Roman" w:hAnsi="Times New Roman" w:cs="Times New Roman"/>
        </w:rPr>
        <w:t xml:space="preserve">Специальность </w:t>
      </w:r>
      <w:r w:rsidR="00381700">
        <w:rPr>
          <w:rStyle w:val="32"/>
          <w:rFonts w:eastAsia="Arial Unicode MS"/>
          <w:b/>
          <w:sz w:val="28"/>
          <w:szCs w:val="28"/>
        </w:rPr>
        <w:t>«Клиническая лабораторная диагностика</w:t>
      </w:r>
      <w:r w:rsidRPr="008E4D20">
        <w:rPr>
          <w:rStyle w:val="32"/>
          <w:rFonts w:eastAsia="Arial Unicode MS"/>
          <w:b/>
          <w:sz w:val="28"/>
          <w:szCs w:val="28"/>
        </w:rPr>
        <w:t>»</w:t>
      </w:r>
    </w:p>
    <w:p w:rsidR="001912E6" w:rsidRPr="008E4D20" w:rsidRDefault="001912E6" w:rsidP="001912E6">
      <w:pPr>
        <w:spacing w:after="476" w:line="220" w:lineRule="exact"/>
        <w:ind w:left="40"/>
        <w:jc w:val="center"/>
        <w:rPr>
          <w:rStyle w:val="32"/>
          <w:rFonts w:eastAsia="Arial Unicode MS"/>
        </w:rPr>
      </w:pPr>
      <w:r w:rsidRPr="008E4D20">
        <w:rPr>
          <w:rFonts w:ascii="Times New Roman" w:hAnsi="Times New Roman" w:cs="Times New Roman"/>
        </w:rPr>
        <w:t xml:space="preserve">Срок обучения: </w:t>
      </w:r>
      <w:r w:rsidRPr="008E4D20">
        <w:rPr>
          <w:rStyle w:val="32"/>
          <w:rFonts w:eastAsia="Arial Unicode MS"/>
        </w:rPr>
        <w:t>144 часа</w:t>
      </w:r>
    </w:p>
    <w:p w:rsidR="001912E6" w:rsidRPr="008E4D20" w:rsidRDefault="001912E6" w:rsidP="001912E6">
      <w:pPr>
        <w:spacing w:after="301" w:line="220" w:lineRule="exact"/>
        <w:ind w:left="40"/>
        <w:jc w:val="center"/>
      </w:pPr>
    </w:p>
    <w:p w:rsidR="001912E6" w:rsidRPr="008E4D20" w:rsidRDefault="001912E6" w:rsidP="001912E6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</w:rPr>
      </w:pPr>
    </w:p>
    <w:p w:rsidR="001912E6" w:rsidRPr="008E4D20" w:rsidRDefault="001912E6" w:rsidP="001912E6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</w:rPr>
      </w:pPr>
    </w:p>
    <w:p w:rsidR="001912E6" w:rsidRPr="008E4D20" w:rsidRDefault="001912E6" w:rsidP="001912E6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</w:rPr>
      </w:pPr>
      <w:r w:rsidRPr="008E4D20">
        <w:rPr>
          <w:rFonts w:ascii="Times New Roman" w:hAnsi="Times New Roman" w:cs="Times New Roman"/>
          <w:b/>
        </w:rPr>
        <w:t>2017</w:t>
      </w:r>
    </w:p>
    <w:p w:rsidR="001912E6" w:rsidRPr="008E4D20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D20">
        <w:rPr>
          <w:rFonts w:ascii="Times New Roman" w:hAnsi="Times New Roman" w:cs="Times New Roman"/>
          <w:sz w:val="28"/>
          <w:szCs w:val="28"/>
        </w:rPr>
        <w:lastRenderedPageBreak/>
        <w:t>Состав рабочей группы по разработке дополнительной профессиональной образовательной программы повышения квалификации врачей по спе</w:t>
      </w:r>
      <w:r w:rsidR="00536B05">
        <w:rPr>
          <w:rFonts w:ascii="Times New Roman" w:hAnsi="Times New Roman" w:cs="Times New Roman"/>
          <w:sz w:val="28"/>
          <w:szCs w:val="28"/>
        </w:rPr>
        <w:t>циальности «</w:t>
      </w:r>
      <w:r w:rsidR="00381700" w:rsidRPr="00381700">
        <w:rPr>
          <w:rStyle w:val="32"/>
          <w:rFonts w:eastAsia="Arial Unicode MS"/>
          <w:sz w:val="28"/>
          <w:szCs w:val="28"/>
          <w:u w:val="none"/>
        </w:rPr>
        <w:t>Клиническая лабораторная диагностика</w:t>
      </w:r>
      <w:r w:rsidRPr="008E4D20">
        <w:rPr>
          <w:rFonts w:ascii="Times New Roman" w:hAnsi="Times New Roman" w:cs="Times New Roman"/>
          <w:sz w:val="28"/>
          <w:szCs w:val="28"/>
        </w:rPr>
        <w:t>»:</w:t>
      </w:r>
    </w:p>
    <w:p w:rsidR="001912E6" w:rsidRPr="001B4A70" w:rsidRDefault="001912E6" w:rsidP="001912E6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D20">
        <w:rPr>
          <w:rFonts w:ascii="Times New Roman" w:hAnsi="Times New Roman" w:cs="Times New Roman"/>
          <w:sz w:val="28"/>
          <w:szCs w:val="28"/>
        </w:rPr>
        <w:t xml:space="preserve">Мизиев Исмаил Алимович, доктор медицинских наук, профессор, директор Центра дополнительного профессионального образования, </w:t>
      </w:r>
      <w:r w:rsidRPr="001B4A70">
        <w:rPr>
          <w:rFonts w:ascii="Times New Roman" w:hAnsi="Times New Roman" w:cs="Times New Roman"/>
          <w:sz w:val="28"/>
          <w:szCs w:val="28"/>
        </w:rPr>
        <w:t>профессиональной переподготовки и повышения квалификации медицинского факультета (ЦДПО ПП и ПК МФ) ФГБОУ ВО «Кабардино-Балкарский государственный университет им. Х.М. Бербекова» (КБГУ)</w:t>
      </w:r>
    </w:p>
    <w:p w:rsidR="001912E6" w:rsidRPr="001B4A70" w:rsidRDefault="001912E6" w:rsidP="001912E6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A70">
        <w:rPr>
          <w:rFonts w:ascii="Times New Roman" w:hAnsi="Times New Roman" w:cs="Times New Roman"/>
          <w:sz w:val="28"/>
          <w:szCs w:val="28"/>
        </w:rPr>
        <w:t>Гяургиева Оксана Хатиковна, доктор медицинских наук, профессор, преподаватель ЦДПО ПП и ПК МФ КБГУ</w:t>
      </w:r>
    </w:p>
    <w:p w:rsidR="001912E6" w:rsidRPr="001B4A70" w:rsidRDefault="00381700" w:rsidP="001912E6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Созаева Марин</w:t>
      </w:r>
      <w:r w:rsidR="001B4A7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Султан-Хамито</w:t>
      </w:r>
      <w:r w:rsidR="001B4A70" w:rsidRPr="001B4A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вна, врач клинической лабораторной диагностики, главный внештатный врач</w:t>
      </w:r>
      <w:r w:rsidRPr="00381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клинической лабораторной диагностики Министерства здравоохранения КБР</w:t>
      </w:r>
      <w:r w:rsidR="001B4A70">
        <w:rPr>
          <w:rFonts w:ascii="Times New Roman" w:hAnsi="Times New Roman" w:cs="Times New Roman"/>
          <w:sz w:val="28"/>
          <w:szCs w:val="28"/>
        </w:rPr>
        <w:t>,</w:t>
      </w:r>
      <w:r w:rsidR="001912E6" w:rsidRPr="001B4A70">
        <w:rPr>
          <w:rFonts w:ascii="Times New Roman" w:hAnsi="Times New Roman" w:cs="Times New Roman"/>
          <w:sz w:val="28"/>
          <w:szCs w:val="28"/>
        </w:rPr>
        <w:t xml:space="preserve"> преподаватель ЦДПО ПП и ПК МФ КБГУ</w:t>
      </w:r>
    </w:p>
    <w:p w:rsidR="001912E6" w:rsidRPr="001B4A70" w:rsidRDefault="001912E6" w:rsidP="001912E6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A70">
        <w:rPr>
          <w:rFonts w:ascii="Times New Roman" w:hAnsi="Times New Roman" w:cs="Times New Roman"/>
          <w:sz w:val="28"/>
          <w:szCs w:val="28"/>
        </w:rPr>
        <w:t>Шогенова Фатима Мухамедовна, кандидат медицинских наук, преподаватель высшей квалификационной категории вуза федерального подчинения, методист ЦДПО ПП и ПК МФ КБГУ</w:t>
      </w:r>
    </w:p>
    <w:p w:rsidR="001912E6" w:rsidRPr="001B4A70" w:rsidRDefault="001912E6" w:rsidP="001912E6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1912E6" w:rsidRPr="001B4A70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70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врачей по спе</w:t>
      </w:r>
      <w:r w:rsidR="001B4A70">
        <w:rPr>
          <w:rFonts w:ascii="Times New Roman" w:hAnsi="Times New Roman" w:cs="Times New Roman"/>
          <w:sz w:val="28"/>
          <w:szCs w:val="28"/>
        </w:rPr>
        <w:t>циальности «</w:t>
      </w:r>
      <w:r w:rsidR="00381700" w:rsidRPr="00381700">
        <w:rPr>
          <w:rStyle w:val="32"/>
          <w:rFonts w:eastAsia="Arial Unicode MS"/>
          <w:sz w:val="28"/>
          <w:szCs w:val="28"/>
          <w:u w:val="none"/>
        </w:rPr>
        <w:t>Клиническая лабораторная диагностика</w:t>
      </w:r>
      <w:r w:rsidRPr="001B4A70">
        <w:rPr>
          <w:rFonts w:ascii="Times New Roman" w:hAnsi="Times New Roman" w:cs="Times New Roman"/>
          <w:sz w:val="28"/>
          <w:szCs w:val="28"/>
        </w:rPr>
        <w:t>» обсуждена и одобрена на заседании Центра дополнительного профессионального образования, профессиональной переподготовки и повышения квалификации ФГБОУ ВО «Кабардино-Балкарский государственный университет им. Х.М. Бербекова»</w:t>
      </w:r>
    </w:p>
    <w:p w:rsidR="001912E6" w:rsidRPr="001B4A70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2E6" w:rsidRPr="001B4A70" w:rsidRDefault="0037553E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«17» марта 2017 г.  Протокол № 1</w:t>
      </w:r>
      <w:r w:rsidR="001912E6" w:rsidRPr="001B4A70">
        <w:rPr>
          <w:rFonts w:ascii="Times New Roman" w:hAnsi="Times New Roman" w:cs="Times New Roman"/>
          <w:sz w:val="28"/>
          <w:szCs w:val="28"/>
        </w:rPr>
        <w:t>.</w:t>
      </w:r>
    </w:p>
    <w:p w:rsidR="001912E6" w:rsidRPr="001B4A70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2E6" w:rsidRPr="001B4A70" w:rsidRDefault="001912E6" w:rsidP="001912E6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1B4A70">
        <w:rPr>
          <w:rFonts w:ascii="Times New Roman" w:hAnsi="Times New Roman" w:cs="Times New Roman"/>
          <w:sz w:val="28"/>
          <w:szCs w:val="28"/>
        </w:rPr>
        <w:t>Директор ЦДПО ПП и ПК МФ ФГБОУ ВО «Кабардино-Балкарский государственный университет им. Х.М. Бербекова»</w:t>
      </w:r>
    </w:p>
    <w:p w:rsidR="001912E6" w:rsidRPr="001B4A70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70">
        <w:rPr>
          <w:rFonts w:ascii="Times New Roman" w:hAnsi="Times New Roman" w:cs="Times New Roman"/>
          <w:sz w:val="28"/>
          <w:szCs w:val="28"/>
        </w:rPr>
        <w:t>_______________________________ д.м.н., профессор Мизиев И.А.</w:t>
      </w:r>
    </w:p>
    <w:p w:rsidR="001912E6" w:rsidRPr="001B4A70" w:rsidRDefault="001912E6" w:rsidP="001912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2E6" w:rsidRPr="001B4A70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70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врачей по спе</w:t>
      </w:r>
      <w:r w:rsidR="001B4A70">
        <w:rPr>
          <w:rFonts w:ascii="Times New Roman" w:hAnsi="Times New Roman" w:cs="Times New Roman"/>
          <w:sz w:val="28"/>
          <w:szCs w:val="28"/>
        </w:rPr>
        <w:t>циальности «</w:t>
      </w:r>
      <w:r w:rsidR="00381700" w:rsidRPr="00381700">
        <w:rPr>
          <w:rStyle w:val="32"/>
          <w:rFonts w:eastAsia="Arial Unicode MS"/>
          <w:sz w:val="28"/>
          <w:szCs w:val="28"/>
          <w:u w:val="none"/>
        </w:rPr>
        <w:t>Клиническая лабораторная диагностика</w:t>
      </w:r>
      <w:r w:rsidRPr="001B4A70">
        <w:rPr>
          <w:rFonts w:ascii="Times New Roman" w:hAnsi="Times New Roman" w:cs="Times New Roman"/>
          <w:sz w:val="28"/>
          <w:szCs w:val="28"/>
        </w:rPr>
        <w:t xml:space="preserve">» обсуждена и одобрена на заседании учебно-методического совета </w:t>
      </w:r>
      <w:r w:rsidR="001B4A70">
        <w:rPr>
          <w:rFonts w:ascii="Times New Roman" w:hAnsi="Times New Roman" w:cs="Times New Roman"/>
          <w:sz w:val="28"/>
          <w:szCs w:val="28"/>
        </w:rPr>
        <w:t>медицинского факультета (УМС МФ</w:t>
      </w:r>
      <w:r w:rsidRPr="001B4A70">
        <w:rPr>
          <w:rFonts w:ascii="Times New Roman" w:hAnsi="Times New Roman" w:cs="Times New Roman"/>
          <w:sz w:val="28"/>
          <w:szCs w:val="28"/>
        </w:rPr>
        <w:t>) КБГУ</w:t>
      </w:r>
    </w:p>
    <w:p w:rsidR="001912E6" w:rsidRPr="001B4A70" w:rsidRDefault="0037553E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«22» марта 2017 г. Протокол № 5</w:t>
      </w:r>
      <w:r w:rsidR="001912E6" w:rsidRPr="001B4A70">
        <w:rPr>
          <w:rFonts w:ascii="Times New Roman" w:hAnsi="Times New Roman" w:cs="Times New Roman"/>
          <w:sz w:val="28"/>
          <w:szCs w:val="28"/>
        </w:rPr>
        <w:t>.</w:t>
      </w:r>
    </w:p>
    <w:p w:rsidR="001912E6" w:rsidRPr="001B4A70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2E6" w:rsidRPr="001B4A70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2E6" w:rsidRPr="001B4A70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70">
        <w:rPr>
          <w:rFonts w:ascii="Times New Roman" w:hAnsi="Times New Roman" w:cs="Times New Roman"/>
          <w:sz w:val="28"/>
          <w:szCs w:val="28"/>
        </w:rPr>
        <w:t>Председатель УМС МФ КБГУ:</w:t>
      </w:r>
    </w:p>
    <w:p w:rsidR="001912E6" w:rsidRPr="001B4A70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12E6" w:rsidRPr="00381700" w:rsidRDefault="001912E6" w:rsidP="003817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70">
        <w:rPr>
          <w:rFonts w:ascii="Times New Roman" w:hAnsi="Times New Roman" w:cs="Times New Roman"/>
          <w:sz w:val="28"/>
          <w:szCs w:val="28"/>
        </w:rPr>
        <w:t>_______________________________ д.м.н., профессор Мизиев И.А.</w:t>
      </w:r>
    </w:p>
    <w:p w:rsidR="001912E6" w:rsidRPr="000B246E" w:rsidRDefault="001912E6" w:rsidP="001912E6">
      <w:pPr>
        <w:pStyle w:val="af5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1912E6" w:rsidRPr="000B246E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Данная программа позволяет совершенствовать имеющиеся и получать новые компетенции для профессиональной деятельности и повышать профессиональный уровень в рамках имеющейся квалификации, что соответствует положениям ст.76 Федерального закона «Об образовании в Российской Федерации» (ФЗ 273 от  29.12.2012 г.): ч.1 «Дополнительное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среды»; ч.2: «Дополнительное профессиональное образование осуществляется посредством реализации  дополнительных профессиональных программ (программ повышения квалификации и программ профессиональной переподготовки)»: ч.4: «Программа повышения квалификации направлена на совершенствование и (или) получение новой компетенции, необходимой для профессиональной деятельности и (или) повышение профессионального уровня в рамках имеющейся квалификации».</w:t>
      </w:r>
    </w:p>
    <w:p w:rsidR="001912E6" w:rsidRPr="000B246E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Трудоемкость освоения – 144 академических часа.</w:t>
      </w:r>
    </w:p>
    <w:p w:rsidR="001912E6" w:rsidRPr="000B246E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Основными компонентами программы являются:</w:t>
      </w:r>
    </w:p>
    <w:p w:rsidR="001912E6" w:rsidRPr="000B246E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цель программы;</w:t>
      </w:r>
    </w:p>
    <w:p w:rsidR="001912E6" w:rsidRPr="000B246E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планируемые результаты обучения (планируемые результаты обучения соответствуют профессиональным стандартам, квалификационным характеристикам по соответствующим должностям, профессиям и специальностям);</w:t>
      </w:r>
    </w:p>
    <w:p w:rsidR="001912E6" w:rsidRPr="000B246E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учебный план;</w:t>
      </w:r>
    </w:p>
    <w:p w:rsidR="001912E6" w:rsidRPr="000B246E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учебно-тематический план;</w:t>
      </w:r>
    </w:p>
    <w:p w:rsidR="001912E6" w:rsidRPr="000B246E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рабочие программы учебных модулей: «Основы социальной гигиены и организация службы социальной гигиены», «Специальные дисциплины», «Региональный компонент социально-значимых болезней», «Медицина катастроф», «Занятия в симуляционном центре»;</w:t>
      </w:r>
    </w:p>
    <w:p w:rsidR="001912E6" w:rsidRPr="000B246E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организационные условия реализации программы включают учебно-методическую документацию, учебно-методическую литературу, материально-техническую базу, оснащение учебных аудиторий, клинические базы, кадровое обеспечение реализации программы, Положение Центра ДПО ПП и ПК КБГУ;</w:t>
      </w:r>
    </w:p>
    <w:p w:rsidR="001912E6" w:rsidRPr="000B246E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образцы оценочных материалов для проведения итоговой аттестации (вопросы к экзамену, примеры тестовых заданий и клинических задач):</w:t>
      </w:r>
    </w:p>
    <w:p w:rsidR="001912E6" w:rsidRPr="000B246E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В учебном плане указывается перечень изучаемых тем, трудоемкость, формы организации учебного процесса, виды контроля знаний и умений.</w:t>
      </w:r>
    </w:p>
    <w:p w:rsidR="001912E6" w:rsidRPr="000B246E" w:rsidRDefault="001912E6" w:rsidP="001912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Обучение слушателей завершает итоговая аттестация по программе повышения кв</w:t>
      </w:r>
      <w:r w:rsidR="000B246E">
        <w:rPr>
          <w:rFonts w:ascii="Times New Roman" w:hAnsi="Times New Roman" w:cs="Times New Roman"/>
          <w:sz w:val="28"/>
          <w:szCs w:val="28"/>
        </w:rPr>
        <w:t xml:space="preserve">алификации врачей – </w:t>
      </w:r>
      <w:r w:rsidR="00381700">
        <w:rPr>
          <w:rFonts w:ascii="Times New Roman" w:hAnsi="Times New Roman" w:cs="Times New Roman"/>
          <w:sz w:val="28"/>
          <w:szCs w:val="28"/>
        </w:rPr>
        <w:t xml:space="preserve">специалистов в области </w:t>
      </w:r>
      <w:r w:rsidR="00381700">
        <w:rPr>
          <w:rStyle w:val="32"/>
          <w:rFonts w:eastAsia="Arial Unicode MS"/>
          <w:sz w:val="28"/>
          <w:szCs w:val="28"/>
          <w:u w:val="none"/>
        </w:rPr>
        <w:t>клинической лабораторной диагностики</w:t>
      </w:r>
      <w:r w:rsidRPr="000B246E">
        <w:rPr>
          <w:rFonts w:ascii="Times New Roman" w:hAnsi="Times New Roman" w:cs="Times New Roman"/>
          <w:sz w:val="28"/>
          <w:szCs w:val="28"/>
        </w:rPr>
        <w:t xml:space="preserve"> посредством проведения экзамена для выявления теоретической и практической подготовки слушателей.</w:t>
      </w:r>
    </w:p>
    <w:p w:rsidR="001912E6" w:rsidRPr="000B246E" w:rsidRDefault="001912E6" w:rsidP="001912E6">
      <w:pPr>
        <w:pStyle w:val="af5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lastRenderedPageBreak/>
        <w:t>2. ХАРАКТЕРИСТИКА НОВОЙ КВАЛИФИКАЦИИ И СВЯЗАННЫХ С НЕЙ ВИДОВ ПРОФЕССИОНАЛЬНОЙ ДЕЯТЕЛЬНОСТИ, ТРУДОВЫХ ФУНКЦИЙ И (ИЛИ) УРОВНЕЙ КВАЛИФИКАЦИИ</w:t>
      </w:r>
    </w:p>
    <w:p w:rsidR="001912E6" w:rsidRPr="000B246E" w:rsidRDefault="001912E6" w:rsidP="001912E6">
      <w:pPr>
        <w:pStyle w:val="af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912E6" w:rsidRPr="000B246E" w:rsidRDefault="001912E6" w:rsidP="00696D0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Приказ Министерства здравоохранения, социального развития Российской Федерации от 23 июля 2010 г.№541н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в сфере здравоохранения».</w:t>
      </w:r>
    </w:p>
    <w:p w:rsidR="00381700" w:rsidRPr="00381700" w:rsidRDefault="001912E6" w:rsidP="00381700">
      <w:pPr>
        <w:pStyle w:val="pboth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246E">
        <w:rPr>
          <w:b/>
          <w:i/>
          <w:sz w:val="28"/>
          <w:szCs w:val="28"/>
        </w:rPr>
        <w:t xml:space="preserve">2.1. </w:t>
      </w:r>
      <w:r w:rsidR="000B246E" w:rsidRPr="000B246E">
        <w:rPr>
          <w:b/>
          <w:i/>
          <w:sz w:val="28"/>
          <w:szCs w:val="28"/>
        </w:rPr>
        <w:t>Должностные обязанности.</w:t>
      </w:r>
      <w:r w:rsidR="000B246E" w:rsidRPr="000B246E">
        <w:rPr>
          <w:sz w:val="28"/>
          <w:szCs w:val="28"/>
        </w:rPr>
        <w:t xml:space="preserve"> </w:t>
      </w:r>
      <w:bookmarkStart w:id="0" w:name="100175"/>
      <w:bookmarkStart w:id="1" w:name="100176"/>
      <w:bookmarkEnd w:id="0"/>
      <w:bookmarkEnd w:id="1"/>
      <w:r w:rsidR="00381700" w:rsidRPr="00381700">
        <w:rPr>
          <w:sz w:val="28"/>
          <w:szCs w:val="28"/>
        </w:rPr>
        <w:t>Проводит лабораторные исследования в соответствии со стандартом медицинской помощи; организует рабочее место для проведения лабораторных исследований; осуществляет мероприятия по обеспечению и контролю качества лабораторных исследований на преаналитическом, аналитическом и постаналитическом этапах; осваивает и внедряет новые методы лабораторных исследований и оборудования; ведет медицинскую документацию в установленном порядке; планирует и анализирует результаты своей работы, готовит отчеты о своей работе; руководит работой среднего и младшего медицинского персонала; соблюдает принципы врачебной этики; проводит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жизни. В установленном порядке повышает профессиональную квалификацию.</w:t>
      </w:r>
    </w:p>
    <w:p w:rsidR="00381700" w:rsidRPr="00381700" w:rsidRDefault="00381700" w:rsidP="00381700">
      <w:pPr>
        <w:pStyle w:val="pboth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2" w:name="100107"/>
      <w:bookmarkStart w:id="3" w:name="100108"/>
      <w:bookmarkEnd w:id="2"/>
      <w:bookmarkEnd w:id="3"/>
    </w:p>
    <w:p w:rsidR="00381700" w:rsidRPr="00381700" w:rsidRDefault="00381700" w:rsidP="00381700">
      <w:pPr>
        <w:pStyle w:val="pboth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246E">
        <w:rPr>
          <w:b/>
          <w:i/>
          <w:sz w:val="28"/>
          <w:szCs w:val="28"/>
        </w:rPr>
        <w:t xml:space="preserve"> </w:t>
      </w:r>
      <w:r w:rsidR="001912E6" w:rsidRPr="000B246E">
        <w:rPr>
          <w:b/>
          <w:i/>
          <w:sz w:val="28"/>
          <w:szCs w:val="28"/>
        </w:rPr>
        <w:t>2.2. Должен знать</w:t>
      </w:r>
      <w:r w:rsidR="001912E6" w:rsidRPr="000B246E">
        <w:rPr>
          <w:sz w:val="28"/>
          <w:szCs w:val="28"/>
        </w:rPr>
        <w:t xml:space="preserve">: </w:t>
      </w:r>
      <w:r w:rsidRPr="00381700">
        <w:rPr>
          <w:sz w:val="28"/>
          <w:szCs w:val="28"/>
        </w:rPr>
        <w:t xml:space="preserve">Должен знать: </w:t>
      </w:r>
      <w:hyperlink r:id="rId5" w:history="1">
        <w:r w:rsidRPr="00381700">
          <w:rPr>
            <w:rStyle w:val="a3"/>
            <w:color w:val="auto"/>
            <w:sz w:val="28"/>
            <w:szCs w:val="28"/>
            <w:u w:val="none"/>
          </w:rPr>
          <w:t>Конституцию</w:t>
        </w:r>
      </w:hyperlink>
      <w:r w:rsidRPr="00381700">
        <w:rPr>
          <w:sz w:val="28"/>
          <w:szCs w:val="28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избранной специальности; организацию деятельности клинических лабораторий; территориальную программу государственных гарантий оказания гражданам бесплатной медицинской помощи; современные методы диагностики и лечения; морфологию, физиологию, биохимию органов и систем организма; основы патоморфологии, патогенеза синдромов и заболеваний; правила охраны труда при работе с лабораторным оборудованием; современные направления развития медицины; преаналитические и аналитические технологии лабораторных исследований; принципы работы и правила эксплуатации лабораторного оборудования; правила охраны труда и пожарной безопасности при работе в клинических лабораториях; основы системы управления качеством клинических лабораторных исследований; правила действий при обнаружении больного с признаками особо опасных инфекций; правила оказания первой помощи при неотложных состояниях; врачебную этику; основы профилактики заболеваний и санитарно-просветительной работы; основы трудового </w:t>
      </w:r>
      <w:r w:rsidRPr="00381700">
        <w:rPr>
          <w:sz w:val="28"/>
          <w:szCs w:val="28"/>
        </w:rPr>
        <w:lastRenderedPageBreak/>
        <w:t>законодательства; правила внутреннего трудового распорядка; правила по охране труда и пожарной безопасности.</w:t>
      </w:r>
    </w:p>
    <w:p w:rsidR="001912E6" w:rsidRPr="000B246E" w:rsidRDefault="001912E6" w:rsidP="00381700">
      <w:pPr>
        <w:pStyle w:val="pboth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0B246E">
        <w:rPr>
          <w:b/>
          <w:i/>
          <w:sz w:val="28"/>
          <w:szCs w:val="28"/>
        </w:rPr>
        <w:t>2.3. Требования к квалификации</w:t>
      </w:r>
      <w:r w:rsidRPr="000B246E">
        <w:rPr>
          <w:sz w:val="28"/>
          <w:szCs w:val="28"/>
        </w:rPr>
        <w:t xml:space="preserve">. </w:t>
      </w:r>
    </w:p>
    <w:p w:rsidR="00381700" w:rsidRDefault="00381700" w:rsidP="00381700">
      <w:pPr>
        <w:pStyle w:val="pboth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1700">
        <w:rPr>
          <w:sz w:val="28"/>
          <w:szCs w:val="28"/>
        </w:rPr>
        <w:t>Требования к квалификации. Высшее профессионально</w:t>
      </w:r>
      <w:r>
        <w:rPr>
          <w:sz w:val="28"/>
          <w:szCs w:val="28"/>
        </w:rPr>
        <w:t>е образование по специальности «Лечебное дело», «Педиатрия», «</w:t>
      </w:r>
      <w:r w:rsidRPr="00381700">
        <w:rPr>
          <w:sz w:val="28"/>
          <w:szCs w:val="28"/>
        </w:rPr>
        <w:t>Стом</w:t>
      </w:r>
      <w:r>
        <w:rPr>
          <w:sz w:val="28"/>
          <w:szCs w:val="28"/>
        </w:rPr>
        <w:t>атология», «Медико-профилактическое дело», «Медицинская биофизика», «Медицинская биохимия», «Медицинская кибернетика»</w:t>
      </w:r>
      <w:r w:rsidRPr="00381700">
        <w:rPr>
          <w:sz w:val="28"/>
          <w:szCs w:val="28"/>
        </w:rPr>
        <w:t>. Интернатура или (</w:t>
      </w:r>
      <w:r>
        <w:rPr>
          <w:sz w:val="28"/>
          <w:szCs w:val="28"/>
        </w:rPr>
        <w:t>и) ординатура по специальности «</w:t>
      </w:r>
      <w:r w:rsidRPr="00381700">
        <w:rPr>
          <w:sz w:val="28"/>
          <w:szCs w:val="28"/>
        </w:rPr>
        <w:t>Клини</w:t>
      </w:r>
      <w:r>
        <w:rPr>
          <w:sz w:val="28"/>
          <w:szCs w:val="28"/>
        </w:rPr>
        <w:t>ческая лабораторная диагностика»</w:t>
      </w:r>
      <w:r w:rsidRPr="00381700">
        <w:rPr>
          <w:sz w:val="28"/>
          <w:szCs w:val="28"/>
        </w:rPr>
        <w:t xml:space="preserve"> или профессиональная переподготовка при наличии одной из основных специальностей и (или) специальности, требующей дополнительной подготовки, сертифика</w:t>
      </w:r>
      <w:r>
        <w:rPr>
          <w:sz w:val="28"/>
          <w:szCs w:val="28"/>
        </w:rPr>
        <w:t>т специалиста по специальности «</w:t>
      </w:r>
      <w:r w:rsidRPr="00381700">
        <w:rPr>
          <w:sz w:val="28"/>
          <w:szCs w:val="28"/>
        </w:rPr>
        <w:t>Клини</w:t>
      </w:r>
      <w:r>
        <w:rPr>
          <w:sz w:val="28"/>
          <w:szCs w:val="28"/>
        </w:rPr>
        <w:t>ческая лабораторная диагностика»</w:t>
      </w:r>
      <w:r w:rsidRPr="00381700">
        <w:rPr>
          <w:sz w:val="28"/>
          <w:szCs w:val="28"/>
        </w:rPr>
        <w:t>, без предъявления требований к стажу работы.</w:t>
      </w:r>
    </w:p>
    <w:p w:rsidR="00381700" w:rsidRDefault="00381700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46E">
        <w:rPr>
          <w:rFonts w:ascii="Times New Roman" w:hAnsi="Times New Roman" w:cs="Times New Roman"/>
          <w:b/>
          <w:i/>
          <w:sz w:val="28"/>
          <w:szCs w:val="28"/>
        </w:rPr>
        <w:t>2.4. Характеристика универсальных и профессиональных компетенций, подлежащих совершенствованию в результате освоения дополнительной профессиональной программы пов</w:t>
      </w:r>
      <w:r w:rsidR="00183D7A">
        <w:rPr>
          <w:rFonts w:ascii="Times New Roman" w:hAnsi="Times New Roman" w:cs="Times New Roman"/>
          <w:b/>
          <w:i/>
          <w:sz w:val="28"/>
          <w:szCs w:val="28"/>
        </w:rPr>
        <w:t>ышения квалификации «</w:t>
      </w:r>
      <w:r w:rsidR="00381700" w:rsidRPr="00381700">
        <w:rPr>
          <w:rFonts w:ascii="Times New Roman" w:hAnsi="Times New Roman" w:cs="Times New Roman"/>
          <w:b/>
          <w:i/>
          <w:sz w:val="28"/>
          <w:szCs w:val="28"/>
        </w:rPr>
        <w:t>Клиническая лабораторная диагностика</w:t>
      </w:r>
      <w:r w:rsidRPr="000B246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В результате освоения программы у слушателей должны быть сформированы универсальные и профессиональные компетенции.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246E">
        <w:rPr>
          <w:rFonts w:ascii="Times New Roman" w:hAnsi="Times New Roman" w:cs="Times New Roman"/>
          <w:b/>
          <w:i/>
          <w:sz w:val="28"/>
          <w:szCs w:val="28"/>
          <w:u w:val="single"/>
        </w:rPr>
        <w:t>универсальные компетенции:</w:t>
      </w:r>
    </w:p>
    <w:p w:rsidR="001912E6" w:rsidRPr="000B246E" w:rsidRDefault="00511291" w:rsidP="001912E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-готовность</w:t>
      </w:r>
      <w:r w:rsidR="001912E6" w:rsidRPr="000B246E">
        <w:rPr>
          <w:rFonts w:ascii="Times New Roman" w:hAnsi="Times New Roman" w:cs="Times New Roman"/>
          <w:sz w:val="28"/>
          <w:szCs w:val="28"/>
        </w:rPr>
        <w:t xml:space="preserve"> к абстрактному мышлению, анализу, синтезу (УК-1);</w:t>
      </w:r>
    </w:p>
    <w:p w:rsidR="001912E6" w:rsidRPr="000B246E" w:rsidRDefault="00511291" w:rsidP="001912E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-готовность</w:t>
      </w:r>
      <w:r w:rsidR="001912E6" w:rsidRPr="000B246E">
        <w:rPr>
          <w:rFonts w:ascii="Times New Roman" w:hAnsi="Times New Roman" w:cs="Times New Roman"/>
          <w:sz w:val="28"/>
          <w:szCs w:val="28"/>
        </w:rPr>
        <w:t xml:space="preserve"> к управлению коллективом, толерантно воспринимать социальные, этнические, конфессиональные и культурные различия (УК-2);</w:t>
      </w:r>
    </w:p>
    <w:p w:rsidR="001912E6" w:rsidRPr="000B246E" w:rsidRDefault="00511291" w:rsidP="001912E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-готовность</w:t>
      </w:r>
      <w:r w:rsidR="001912E6" w:rsidRPr="000B246E">
        <w:rPr>
          <w:rFonts w:ascii="Times New Roman" w:hAnsi="Times New Roman" w:cs="Times New Roman"/>
          <w:sz w:val="28"/>
          <w:szCs w:val="28"/>
        </w:rPr>
        <w:t xml:space="preserve">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 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246E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профессиональные компетенции</w:t>
      </w:r>
      <w:r w:rsidR="00567A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для слушателей с базовым высшим медицинским образованием </w:t>
      </w:r>
      <w:r w:rsidR="00567ABD" w:rsidRPr="00567ABD">
        <w:rPr>
          <w:rFonts w:ascii="Times New Roman" w:hAnsi="Times New Roman" w:cs="Times New Roman"/>
          <w:b/>
          <w:i/>
          <w:sz w:val="28"/>
          <w:szCs w:val="28"/>
          <w:u w:val="single"/>
        </w:rPr>
        <w:t>по специальностям «Лечебное дело», «Педиатрия», «Стоматология», «Медико-профилактическое дело»</w:t>
      </w:r>
      <w:r w:rsidRPr="00567ABD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46E">
        <w:rPr>
          <w:rFonts w:ascii="Times New Roman" w:hAnsi="Times New Roman" w:cs="Times New Roman"/>
          <w:i/>
          <w:sz w:val="28"/>
          <w:szCs w:val="28"/>
          <w:u w:val="single"/>
        </w:rPr>
        <w:t>профилактическая деятельность: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</w:t>
      </w:r>
      <w:r w:rsidR="005C6F75">
        <w:rPr>
          <w:rFonts w:ascii="Times New Roman" w:hAnsi="Times New Roman" w:cs="Times New Roman"/>
          <w:sz w:val="28"/>
          <w:szCs w:val="28"/>
        </w:rPr>
        <w:t xml:space="preserve">и) распространения </w:t>
      </w:r>
      <w:r w:rsidRPr="000B246E">
        <w:rPr>
          <w:rFonts w:ascii="Times New Roman" w:hAnsi="Times New Roman" w:cs="Times New Roman"/>
          <w:sz w:val="28"/>
          <w:szCs w:val="28"/>
        </w:rPr>
        <w:t xml:space="preserve">заболеваний, их раннюю диагностику, выявление причин и условий их возникновения и развития, а также направленных на устранение </w:t>
      </w:r>
      <w:r w:rsidRPr="000B246E">
        <w:rPr>
          <w:rFonts w:ascii="Times New Roman" w:hAnsi="Times New Roman" w:cs="Times New Roman"/>
          <w:sz w:val="28"/>
          <w:szCs w:val="28"/>
        </w:rPr>
        <w:lastRenderedPageBreak/>
        <w:t>вредного влияния на здоровье человека факторов среды его обитания (ПК-1);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</w:t>
      </w:r>
      <w:r w:rsidR="00CA0CFA">
        <w:rPr>
          <w:rFonts w:ascii="Times New Roman" w:hAnsi="Times New Roman" w:cs="Times New Roman"/>
          <w:sz w:val="28"/>
          <w:szCs w:val="28"/>
        </w:rPr>
        <w:t xml:space="preserve">ных </w:t>
      </w:r>
      <w:r w:rsidR="00BE7AA9">
        <w:rPr>
          <w:rFonts w:ascii="Times New Roman" w:hAnsi="Times New Roman" w:cs="Times New Roman"/>
          <w:sz w:val="28"/>
          <w:szCs w:val="28"/>
        </w:rPr>
        <w:t>чрезвычайных ситуациях (ПК-2</w:t>
      </w:r>
      <w:r w:rsidRPr="000B246E">
        <w:rPr>
          <w:rFonts w:ascii="Times New Roman" w:hAnsi="Times New Roman" w:cs="Times New Roman"/>
          <w:sz w:val="28"/>
          <w:szCs w:val="28"/>
        </w:rPr>
        <w:t>);</w:t>
      </w:r>
    </w:p>
    <w:p w:rsidR="00CA0CFA" w:rsidRPr="00CA0CFA" w:rsidRDefault="00CA0CFA" w:rsidP="0068329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готовность</w:t>
      </w:r>
      <w:r w:rsidRPr="00CA0CFA">
        <w:rPr>
          <w:rFonts w:ascii="Times New Roman" w:hAnsi="Times New Roman" w:cs="Times New Roman"/>
          <w:sz w:val="28"/>
          <w:szCs w:val="28"/>
        </w:rPr>
        <w:t xml:space="preserve"> 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A0CFA">
        <w:rPr>
          <w:rFonts w:ascii="Times New Roman" w:hAnsi="Times New Roman" w:cs="Times New Roman"/>
          <w:sz w:val="28"/>
          <w:szCs w:val="28"/>
        </w:rPr>
        <w:t xml:space="preserve">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</w:t>
      </w:r>
      <w:r w:rsidR="0068329F">
        <w:rPr>
          <w:rFonts w:ascii="Times New Roman" w:hAnsi="Times New Roman" w:cs="Times New Roman"/>
          <w:sz w:val="28"/>
          <w:szCs w:val="28"/>
        </w:rPr>
        <w:t xml:space="preserve"> (ПК-3).</w:t>
      </w:r>
    </w:p>
    <w:p w:rsidR="001912E6" w:rsidRDefault="001912E6" w:rsidP="001912E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46E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диагностическая деятельность:</w:t>
      </w:r>
    </w:p>
    <w:p w:rsidR="0068329F" w:rsidRPr="000B246E" w:rsidRDefault="0068329F" w:rsidP="0068329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246E">
        <w:rPr>
          <w:rFonts w:ascii="Times New Roman" w:hAnsi="Times New Roman" w:cs="Times New Roman"/>
          <w:sz w:val="28"/>
          <w:szCs w:val="28"/>
        </w:rPr>
        <w:t>готовность</w:t>
      </w:r>
      <w:r w:rsidRPr="0038170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Pr="00CA0CFA">
        <w:rPr>
          <w:rFonts w:ascii="Times New Roman" w:hAnsi="Times New Roman" w:cs="Times New Roman"/>
          <w:sz w:val="28"/>
          <w:szCs w:val="28"/>
        </w:rPr>
        <w:t xml:space="preserve"> рабочее место для проведения лабора</w:t>
      </w:r>
      <w:r>
        <w:rPr>
          <w:rFonts w:ascii="Times New Roman" w:hAnsi="Times New Roman" w:cs="Times New Roman"/>
          <w:sz w:val="28"/>
          <w:szCs w:val="28"/>
        </w:rPr>
        <w:t>торных</w:t>
      </w:r>
      <w:r w:rsidR="001638E3">
        <w:rPr>
          <w:rFonts w:ascii="Times New Roman" w:hAnsi="Times New Roman" w:cs="Times New Roman"/>
          <w:sz w:val="28"/>
          <w:szCs w:val="28"/>
        </w:rPr>
        <w:t xml:space="preserve"> исследований </w:t>
      </w:r>
      <w:r>
        <w:rPr>
          <w:rFonts w:ascii="Times New Roman" w:hAnsi="Times New Roman" w:cs="Times New Roman"/>
          <w:sz w:val="28"/>
          <w:szCs w:val="28"/>
        </w:rPr>
        <w:t>(ПК-</w:t>
      </w:r>
      <w:r w:rsidR="00D7723D">
        <w:rPr>
          <w:rFonts w:ascii="Times New Roman" w:hAnsi="Times New Roman" w:cs="Times New Roman"/>
          <w:sz w:val="28"/>
          <w:szCs w:val="28"/>
        </w:rPr>
        <w:t>4</w:t>
      </w:r>
      <w:r w:rsidRPr="000B246E">
        <w:rPr>
          <w:rFonts w:ascii="Times New Roman" w:hAnsi="Times New Roman" w:cs="Times New Roman"/>
          <w:sz w:val="28"/>
          <w:szCs w:val="28"/>
        </w:rPr>
        <w:t>);</w:t>
      </w:r>
    </w:p>
    <w:p w:rsidR="00CA0CFA" w:rsidRDefault="00CA0CFA" w:rsidP="00CA0CF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246E">
        <w:rPr>
          <w:rFonts w:ascii="Times New Roman" w:hAnsi="Times New Roman" w:cs="Times New Roman"/>
          <w:sz w:val="28"/>
          <w:szCs w:val="28"/>
        </w:rPr>
        <w:t xml:space="preserve"> готовность к проведению </w:t>
      </w:r>
      <w:r>
        <w:rPr>
          <w:rFonts w:ascii="Times New Roman" w:hAnsi="Times New Roman" w:cs="Times New Roman"/>
          <w:sz w:val="28"/>
          <w:szCs w:val="28"/>
        </w:rPr>
        <w:t>лабораторных исследований</w:t>
      </w:r>
      <w:r w:rsidRPr="00CA0CFA">
        <w:rPr>
          <w:rFonts w:ascii="Times New Roman" w:hAnsi="Times New Roman" w:cs="Times New Roman"/>
          <w:sz w:val="28"/>
          <w:szCs w:val="28"/>
        </w:rPr>
        <w:t xml:space="preserve"> в соответствии со стандартом медицинской помощи</w:t>
      </w:r>
      <w:r w:rsidRPr="000B246E">
        <w:rPr>
          <w:rFonts w:ascii="Times New Roman" w:hAnsi="Times New Roman" w:cs="Times New Roman"/>
          <w:sz w:val="28"/>
          <w:szCs w:val="28"/>
        </w:rPr>
        <w:t xml:space="preserve"> </w:t>
      </w:r>
      <w:r w:rsidR="0068329F">
        <w:rPr>
          <w:rFonts w:ascii="Times New Roman" w:hAnsi="Times New Roman" w:cs="Times New Roman"/>
          <w:sz w:val="28"/>
          <w:szCs w:val="28"/>
        </w:rPr>
        <w:t>(ПК-</w:t>
      </w:r>
      <w:r w:rsidR="00D7723D">
        <w:rPr>
          <w:rFonts w:ascii="Times New Roman" w:hAnsi="Times New Roman" w:cs="Times New Roman"/>
          <w:sz w:val="28"/>
          <w:szCs w:val="28"/>
        </w:rPr>
        <w:t>5</w:t>
      </w:r>
      <w:r w:rsidRPr="000B246E">
        <w:rPr>
          <w:rFonts w:ascii="Times New Roman" w:hAnsi="Times New Roman" w:cs="Times New Roman"/>
          <w:sz w:val="28"/>
          <w:szCs w:val="28"/>
        </w:rPr>
        <w:t>);</w:t>
      </w:r>
    </w:p>
    <w:p w:rsidR="00CA0CFA" w:rsidRDefault="00CA0CFA" w:rsidP="00CA0CF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246E">
        <w:rPr>
          <w:rFonts w:ascii="Times New Roman" w:hAnsi="Times New Roman" w:cs="Times New Roman"/>
          <w:sz w:val="28"/>
          <w:szCs w:val="28"/>
        </w:rPr>
        <w:t>готовность</w:t>
      </w:r>
      <w:r w:rsidRPr="0038170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Pr="00CA0CF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A0CFA">
        <w:rPr>
          <w:rFonts w:ascii="Times New Roman" w:hAnsi="Times New Roman" w:cs="Times New Roman"/>
          <w:sz w:val="28"/>
          <w:szCs w:val="28"/>
        </w:rPr>
        <w:t xml:space="preserve"> мероприятия по обеспечению и контролю качества лабораторных исследований на преаналитическом, аналитическом и постаналитическом этапах</w:t>
      </w:r>
      <w:r w:rsidR="00D7723D">
        <w:rPr>
          <w:rFonts w:ascii="Times New Roman" w:hAnsi="Times New Roman" w:cs="Times New Roman"/>
          <w:sz w:val="28"/>
          <w:szCs w:val="28"/>
        </w:rPr>
        <w:t xml:space="preserve"> (ПК-6</w:t>
      </w:r>
      <w:r w:rsidRPr="000B246E">
        <w:rPr>
          <w:rFonts w:ascii="Times New Roman" w:hAnsi="Times New Roman" w:cs="Times New Roman"/>
          <w:sz w:val="28"/>
          <w:szCs w:val="28"/>
        </w:rPr>
        <w:t>);</w:t>
      </w:r>
    </w:p>
    <w:p w:rsidR="00CA0CFA" w:rsidRDefault="00CA0CFA" w:rsidP="00CA0CF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246E">
        <w:rPr>
          <w:rFonts w:ascii="Times New Roman" w:hAnsi="Times New Roman" w:cs="Times New Roman"/>
          <w:sz w:val="28"/>
          <w:szCs w:val="28"/>
        </w:rPr>
        <w:t>готовность</w:t>
      </w:r>
      <w:r w:rsidRPr="00CA0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осваива</w:t>
      </w:r>
      <w:r w:rsidRPr="00CA0CF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и внедря</w:t>
      </w:r>
      <w:r w:rsidRPr="00CA0CF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A0CFA">
        <w:rPr>
          <w:rFonts w:ascii="Times New Roman" w:hAnsi="Times New Roman" w:cs="Times New Roman"/>
          <w:sz w:val="28"/>
          <w:szCs w:val="28"/>
        </w:rPr>
        <w:t xml:space="preserve"> новые методы лабораторных исследований и оборудования</w:t>
      </w:r>
      <w:r w:rsidR="00D7723D">
        <w:rPr>
          <w:rFonts w:ascii="Times New Roman" w:hAnsi="Times New Roman" w:cs="Times New Roman"/>
          <w:sz w:val="28"/>
          <w:szCs w:val="28"/>
        </w:rPr>
        <w:t xml:space="preserve"> (ПК-7</w:t>
      </w:r>
      <w:r w:rsidRPr="000B246E">
        <w:rPr>
          <w:rFonts w:ascii="Times New Roman" w:hAnsi="Times New Roman" w:cs="Times New Roman"/>
          <w:sz w:val="28"/>
          <w:szCs w:val="28"/>
        </w:rPr>
        <w:t>);</w:t>
      </w:r>
    </w:p>
    <w:p w:rsidR="00CA0CFA" w:rsidRPr="00CA0CFA" w:rsidRDefault="00CA0CFA" w:rsidP="00CA0CF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планирова</w:t>
      </w:r>
      <w:r w:rsidRPr="00CA0CF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и анализирова</w:t>
      </w:r>
      <w:r w:rsidRPr="00CA0CF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A0CFA">
        <w:rPr>
          <w:rFonts w:ascii="Times New Roman" w:hAnsi="Times New Roman" w:cs="Times New Roman"/>
          <w:sz w:val="28"/>
          <w:szCs w:val="28"/>
        </w:rPr>
        <w:t xml:space="preserve"> результаты своей работы, готовит отчеты о своей работе</w:t>
      </w:r>
      <w:r w:rsidR="00D7723D">
        <w:rPr>
          <w:rFonts w:ascii="Times New Roman" w:hAnsi="Times New Roman" w:cs="Times New Roman"/>
          <w:sz w:val="28"/>
          <w:szCs w:val="28"/>
        </w:rPr>
        <w:t xml:space="preserve"> (ПК-8</w:t>
      </w:r>
      <w:r w:rsidRPr="000B246E">
        <w:rPr>
          <w:rFonts w:ascii="Times New Roman" w:hAnsi="Times New Roman" w:cs="Times New Roman"/>
          <w:sz w:val="28"/>
          <w:szCs w:val="28"/>
        </w:rPr>
        <w:t>);</w:t>
      </w:r>
    </w:p>
    <w:p w:rsidR="001912E6" w:rsidRPr="000B246E" w:rsidRDefault="001912E6" w:rsidP="00CA0CF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46E">
        <w:rPr>
          <w:rFonts w:ascii="Times New Roman" w:hAnsi="Times New Roman" w:cs="Times New Roman"/>
          <w:i/>
          <w:sz w:val="28"/>
          <w:szCs w:val="28"/>
          <w:u w:val="single"/>
        </w:rPr>
        <w:t>лечебная деятельность: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готовность к участию в оказании медицинской помощи при чрезвычайных ситуациях, в том числе участ</w:t>
      </w:r>
      <w:r w:rsidR="005F06C0">
        <w:rPr>
          <w:rFonts w:ascii="Times New Roman" w:hAnsi="Times New Roman" w:cs="Times New Roman"/>
          <w:sz w:val="28"/>
          <w:szCs w:val="28"/>
        </w:rPr>
        <w:t>ию в медицинской эвакуации (ПК-9</w:t>
      </w:r>
      <w:r w:rsidRPr="000B246E">
        <w:rPr>
          <w:rFonts w:ascii="Times New Roman" w:hAnsi="Times New Roman" w:cs="Times New Roman"/>
          <w:sz w:val="28"/>
          <w:szCs w:val="28"/>
        </w:rPr>
        <w:t>);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46E">
        <w:rPr>
          <w:rFonts w:ascii="Times New Roman" w:hAnsi="Times New Roman" w:cs="Times New Roman"/>
          <w:i/>
          <w:sz w:val="28"/>
          <w:szCs w:val="28"/>
          <w:u w:val="single"/>
        </w:rPr>
        <w:t>реабилитационная деятельность: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готовность к применению природных лечебных факторов, лекарственной, не медикаментозной терап</w:t>
      </w:r>
      <w:r w:rsidR="001638E3">
        <w:rPr>
          <w:rFonts w:ascii="Times New Roman" w:hAnsi="Times New Roman" w:cs="Times New Roman"/>
          <w:sz w:val="28"/>
          <w:szCs w:val="28"/>
        </w:rPr>
        <w:t>ии и других методов у больных</w:t>
      </w:r>
      <w:r w:rsidRPr="000B246E">
        <w:rPr>
          <w:rFonts w:ascii="Times New Roman" w:hAnsi="Times New Roman" w:cs="Times New Roman"/>
          <w:sz w:val="28"/>
          <w:szCs w:val="28"/>
        </w:rPr>
        <w:t>, нуждающихся в медицинской реабилитации и с</w:t>
      </w:r>
      <w:r w:rsidR="005F06C0">
        <w:rPr>
          <w:rFonts w:ascii="Times New Roman" w:hAnsi="Times New Roman" w:cs="Times New Roman"/>
          <w:sz w:val="28"/>
          <w:szCs w:val="28"/>
        </w:rPr>
        <w:t>анаторно-курортном лечении (ПК-10</w:t>
      </w:r>
      <w:r w:rsidRPr="000B246E">
        <w:rPr>
          <w:rFonts w:ascii="Times New Roman" w:hAnsi="Times New Roman" w:cs="Times New Roman"/>
          <w:sz w:val="28"/>
          <w:szCs w:val="28"/>
        </w:rPr>
        <w:t>);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46E">
        <w:rPr>
          <w:rFonts w:ascii="Times New Roman" w:hAnsi="Times New Roman" w:cs="Times New Roman"/>
          <w:i/>
          <w:sz w:val="28"/>
          <w:szCs w:val="28"/>
          <w:u w:val="single"/>
        </w:rPr>
        <w:t>психолого-педагогическая деятельность:</w:t>
      </w:r>
    </w:p>
    <w:p w:rsidR="00CA0CFA" w:rsidRPr="000B246E" w:rsidRDefault="001912E6" w:rsidP="001638E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 xml:space="preserve"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</w:t>
      </w:r>
      <w:r w:rsidR="005F06C0">
        <w:rPr>
          <w:rFonts w:ascii="Times New Roman" w:hAnsi="Times New Roman" w:cs="Times New Roman"/>
          <w:sz w:val="28"/>
          <w:szCs w:val="28"/>
        </w:rPr>
        <w:t>заболеваний (ПК-11</w:t>
      </w:r>
      <w:r w:rsidRPr="000B246E">
        <w:rPr>
          <w:rFonts w:ascii="Times New Roman" w:hAnsi="Times New Roman" w:cs="Times New Roman"/>
          <w:sz w:val="28"/>
          <w:szCs w:val="28"/>
        </w:rPr>
        <w:t>);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46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организационно-управленческая деятельность: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готовность к применению основных принципов организации и управления в сфере охраны здоровья граждан в медицинских организациях и их с</w:t>
      </w:r>
      <w:r w:rsidR="005F06C0">
        <w:rPr>
          <w:rFonts w:ascii="Times New Roman" w:hAnsi="Times New Roman" w:cs="Times New Roman"/>
          <w:sz w:val="28"/>
          <w:szCs w:val="28"/>
        </w:rPr>
        <w:t>труктурных подразделениях (ПК-12</w:t>
      </w:r>
      <w:r w:rsidRPr="000B246E">
        <w:rPr>
          <w:rFonts w:ascii="Times New Roman" w:hAnsi="Times New Roman" w:cs="Times New Roman"/>
          <w:sz w:val="28"/>
          <w:szCs w:val="28"/>
        </w:rPr>
        <w:t>);</w:t>
      </w:r>
    </w:p>
    <w:p w:rsidR="001638E3" w:rsidRDefault="005F06C0" w:rsidP="001638E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38E3" w:rsidRPr="000B246E">
        <w:rPr>
          <w:rFonts w:ascii="Times New Roman" w:hAnsi="Times New Roman" w:cs="Times New Roman"/>
          <w:sz w:val="28"/>
          <w:szCs w:val="28"/>
        </w:rPr>
        <w:t xml:space="preserve"> готовность </w:t>
      </w:r>
      <w:r w:rsidR="001638E3" w:rsidRPr="00CA0CFA">
        <w:rPr>
          <w:rFonts w:ascii="Times New Roman" w:hAnsi="Times New Roman" w:cs="Times New Roman"/>
          <w:sz w:val="28"/>
          <w:szCs w:val="28"/>
        </w:rPr>
        <w:t>руководит</w:t>
      </w:r>
      <w:r w:rsidR="001638E3">
        <w:rPr>
          <w:rFonts w:ascii="Times New Roman" w:hAnsi="Times New Roman" w:cs="Times New Roman"/>
          <w:sz w:val="28"/>
          <w:szCs w:val="28"/>
        </w:rPr>
        <w:t>ь</w:t>
      </w:r>
      <w:r w:rsidR="001638E3" w:rsidRPr="00CA0CFA">
        <w:rPr>
          <w:rFonts w:ascii="Times New Roman" w:hAnsi="Times New Roman" w:cs="Times New Roman"/>
          <w:sz w:val="28"/>
          <w:szCs w:val="28"/>
        </w:rPr>
        <w:t xml:space="preserve"> работой среднего и младшего </w:t>
      </w:r>
      <w:r w:rsidR="001638E3">
        <w:rPr>
          <w:rFonts w:ascii="Times New Roman" w:hAnsi="Times New Roman" w:cs="Times New Roman"/>
          <w:sz w:val="28"/>
          <w:szCs w:val="28"/>
        </w:rPr>
        <w:t>медицинского персонала; соблюда</w:t>
      </w:r>
      <w:r w:rsidR="001638E3" w:rsidRPr="00CA0CFA">
        <w:rPr>
          <w:rFonts w:ascii="Times New Roman" w:hAnsi="Times New Roman" w:cs="Times New Roman"/>
          <w:sz w:val="28"/>
          <w:szCs w:val="28"/>
        </w:rPr>
        <w:t>т</w:t>
      </w:r>
      <w:r w:rsidR="001638E3">
        <w:rPr>
          <w:rFonts w:ascii="Times New Roman" w:hAnsi="Times New Roman" w:cs="Times New Roman"/>
          <w:sz w:val="28"/>
          <w:szCs w:val="28"/>
        </w:rPr>
        <w:t>ь</w:t>
      </w:r>
      <w:r w:rsidR="001638E3" w:rsidRPr="00CA0CFA">
        <w:rPr>
          <w:rFonts w:ascii="Times New Roman" w:hAnsi="Times New Roman" w:cs="Times New Roman"/>
          <w:sz w:val="28"/>
          <w:szCs w:val="28"/>
        </w:rPr>
        <w:t xml:space="preserve"> принципы врачебной этики</w:t>
      </w:r>
      <w:r w:rsidR="001638E3" w:rsidRPr="000B2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(ПК13</w:t>
      </w:r>
      <w:r w:rsidR="001638E3" w:rsidRPr="000B246E">
        <w:rPr>
          <w:rFonts w:ascii="Times New Roman" w:hAnsi="Times New Roman" w:cs="Times New Roman"/>
          <w:sz w:val="28"/>
          <w:szCs w:val="28"/>
        </w:rPr>
        <w:t>);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готовность к организации медицинской помощи при чрезвычайных ситуациях, в том числе медицинской эвакуации больных с особо опасными ин</w:t>
      </w:r>
      <w:r w:rsidR="005F06C0">
        <w:rPr>
          <w:rFonts w:ascii="Times New Roman" w:hAnsi="Times New Roman" w:cs="Times New Roman"/>
          <w:sz w:val="28"/>
          <w:szCs w:val="28"/>
        </w:rPr>
        <w:t>фекционными заболеваниями (ПК-14</w:t>
      </w:r>
      <w:r w:rsidRPr="000B246E">
        <w:rPr>
          <w:rFonts w:ascii="Times New Roman" w:hAnsi="Times New Roman" w:cs="Times New Roman"/>
          <w:sz w:val="28"/>
          <w:szCs w:val="28"/>
        </w:rPr>
        <w:t>).</w:t>
      </w: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246E">
        <w:rPr>
          <w:rFonts w:ascii="Times New Roman" w:hAnsi="Times New Roman" w:cs="Times New Roman"/>
          <w:b/>
          <w:i/>
          <w:sz w:val="28"/>
          <w:szCs w:val="28"/>
        </w:rPr>
        <w:t>2.5. Перечень знаний, умен</w:t>
      </w:r>
      <w:r w:rsidR="008C4840">
        <w:rPr>
          <w:rFonts w:ascii="Times New Roman" w:hAnsi="Times New Roman" w:cs="Times New Roman"/>
          <w:b/>
          <w:i/>
          <w:sz w:val="28"/>
          <w:szCs w:val="28"/>
        </w:rPr>
        <w:t>ий и навыков врача</w:t>
      </w:r>
      <w:r w:rsidR="005F06C0">
        <w:rPr>
          <w:rFonts w:ascii="Times New Roman" w:hAnsi="Times New Roman" w:cs="Times New Roman"/>
          <w:b/>
          <w:i/>
          <w:sz w:val="28"/>
          <w:szCs w:val="28"/>
        </w:rPr>
        <w:t xml:space="preserve"> клинической лабораторной диагностики</w:t>
      </w:r>
      <w:r w:rsidRPr="000B246E">
        <w:rPr>
          <w:rFonts w:ascii="Times New Roman" w:hAnsi="Times New Roman" w:cs="Times New Roman"/>
          <w:b/>
          <w:i/>
          <w:sz w:val="28"/>
          <w:szCs w:val="28"/>
        </w:rPr>
        <w:t xml:space="preserve"> после завершения обучения</w:t>
      </w: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46E">
        <w:rPr>
          <w:rFonts w:ascii="Times New Roman" w:hAnsi="Times New Roman" w:cs="Times New Roman"/>
          <w:i/>
          <w:sz w:val="28"/>
          <w:szCs w:val="28"/>
        </w:rPr>
        <w:t>По окон</w:t>
      </w:r>
      <w:r w:rsidR="008C4840">
        <w:rPr>
          <w:rFonts w:ascii="Times New Roman" w:hAnsi="Times New Roman" w:cs="Times New Roman"/>
          <w:i/>
          <w:sz w:val="28"/>
          <w:szCs w:val="28"/>
        </w:rPr>
        <w:t>чании обучения врач</w:t>
      </w:r>
      <w:r w:rsidR="005F06C0" w:rsidRPr="005F06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06C0" w:rsidRPr="005F06C0">
        <w:rPr>
          <w:rFonts w:ascii="Times New Roman" w:hAnsi="Times New Roman" w:cs="Times New Roman"/>
          <w:i/>
          <w:sz w:val="28"/>
          <w:szCs w:val="28"/>
        </w:rPr>
        <w:t>клинической лабораторной диагностики</w:t>
      </w:r>
      <w:r w:rsidR="005F06C0" w:rsidRPr="000B24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246E">
        <w:rPr>
          <w:rFonts w:ascii="Times New Roman" w:hAnsi="Times New Roman" w:cs="Times New Roman"/>
          <w:i/>
          <w:sz w:val="28"/>
          <w:szCs w:val="28"/>
        </w:rPr>
        <w:t>будет обладать знаниями об:</w:t>
      </w: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основополагающих ха</w:t>
      </w:r>
      <w:r w:rsidR="005F06C0">
        <w:rPr>
          <w:rFonts w:ascii="Times New Roman" w:hAnsi="Times New Roman" w:cs="Times New Roman"/>
          <w:sz w:val="28"/>
          <w:szCs w:val="28"/>
        </w:rPr>
        <w:t>рактеристиках врача</w:t>
      </w:r>
      <w:r w:rsidR="005F06C0" w:rsidRPr="005F06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06C0" w:rsidRPr="005F06C0">
        <w:rPr>
          <w:rFonts w:ascii="Times New Roman" w:hAnsi="Times New Roman" w:cs="Times New Roman"/>
          <w:sz w:val="28"/>
          <w:szCs w:val="28"/>
        </w:rPr>
        <w:t>клинической лабораторной диагностики</w:t>
      </w:r>
      <w:r w:rsidRPr="000B246E">
        <w:rPr>
          <w:rFonts w:ascii="Times New Roman" w:hAnsi="Times New Roman" w:cs="Times New Roman"/>
          <w:sz w:val="28"/>
          <w:szCs w:val="28"/>
        </w:rPr>
        <w:t>, принятые профессиональными организациями;</w:t>
      </w:r>
    </w:p>
    <w:p w:rsidR="001912E6" w:rsidRPr="005F06C0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 xml:space="preserve">- </w:t>
      </w:r>
      <w:r w:rsidR="005F06C0">
        <w:rPr>
          <w:rFonts w:ascii="Times New Roman" w:hAnsi="Times New Roman" w:cs="Times New Roman"/>
          <w:sz w:val="28"/>
          <w:szCs w:val="28"/>
        </w:rPr>
        <w:t>обязательных компетенциях врача</w:t>
      </w:r>
      <w:r w:rsidR="008C4840" w:rsidRPr="008C4840">
        <w:rPr>
          <w:rFonts w:ascii="Times New Roman" w:hAnsi="Times New Roman" w:cs="Times New Roman"/>
          <w:sz w:val="28"/>
          <w:szCs w:val="28"/>
        </w:rPr>
        <w:t xml:space="preserve"> </w:t>
      </w:r>
      <w:r w:rsidR="005F06C0" w:rsidRPr="005F06C0">
        <w:rPr>
          <w:rFonts w:ascii="Times New Roman" w:hAnsi="Times New Roman" w:cs="Times New Roman"/>
          <w:sz w:val="28"/>
          <w:szCs w:val="28"/>
        </w:rPr>
        <w:t>клинической лабораторной диагностики</w:t>
      </w:r>
      <w:r w:rsidRPr="005F06C0">
        <w:rPr>
          <w:rFonts w:ascii="Times New Roman" w:hAnsi="Times New Roman" w:cs="Times New Roman"/>
          <w:sz w:val="28"/>
          <w:szCs w:val="28"/>
        </w:rPr>
        <w:t>;</w:t>
      </w:r>
    </w:p>
    <w:p w:rsidR="001912E6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 xml:space="preserve">- новейших формах организации службы </w:t>
      </w:r>
      <w:r w:rsidR="005F06C0" w:rsidRPr="005F06C0">
        <w:rPr>
          <w:rFonts w:ascii="Times New Roman" w:hAnsi="Times New Roman" w:cs="Times New Roman"/>
          <w:sz w:val="28"/>
          <w:szCs w:val="28"/>
        </w:rPr>
        <w:t>клинической лабораторной диагностики</w:t>
      </w:r>
      <w:r w:rsidR="005F06C0" w:rsidRPr="000B24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246E">
        <w:rPr>
          <w:rFonts w:ascii="Times New Roman" w:hAnsi="Times New Roman" w:cs="Times New Roman"/>
          <w:sz w:val="28"/>
          <w:szCs w:val="28"/>
        </w:rPr>
        <w:t>в современном мире;</w:t>
      </w:r>
    </w:p>
    <w:p w:rsidR="00DF586A" w:rsidRPr="00DF586A" w:rsidRDefault="00DF586A" w:rsidP="00DF586A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586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преаналитических и аналитических технологиях</w:t>
      </w:r>
      <w:r w:rsidRPr="00DF586A">
        <w:rPr>
          <w:rFonts w:ascii="Times New Roman" w:hAnsi="Times New Roman" w:cs="Times New Roman"/>
          <w:sz w:val="28"/>
          <w:szCs w:val="28"/>
        </w:rPr>
        <w:t xml:space="preserve"> лабораторных исследований;</w:t>
      </w:r>
    </w:p>
    <w:p w:rsidR="00DF586A" w:rsidRDefault="00DF586A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принципах</w:t>
      </w:r>
      <w:r w:rsidRPr="00DF586A">
        <w:rPr>
          <w:rFonts w:ascii="Times New Roman" w:hAnsi="Times New Roman" w:cs="Times New Roman"/>
          <w:sz w:val="28"/>
          <w:szCs w:val="28"/>
        </w:rPr>
        <w:t xml:space="preserve"> работы и правила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F586A">
        <w:rPr>
          <w:rFonts w:ascii="Times New Roman" w:hAnsi="Times New Roman" w:cs="Times New Roman"/>
          <w:sz w:val="28"/>
          <w:szCs w:val="28"/>
        </w:rPr>
        <w:t xml:space="preserve"> эксплуатации лабораторного оборудования; </w:t>
      </w:r>
    </w:p>
    <w:p w:rsidR="00DF586A" w:rsidRPr="00DF586A" w:rsidRDefault="00DF586A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586A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F586A">
        <w:rPr>
          <w:rFonts w:ascii="Times New Roman" w:hAnsi="Times New Roman" w:cs="Times New Roman"/>
          <w:sz w:val="28"/>
          <w:szCs w:val="28"/>
        </w:rPr>
        <w:t xml:space="preserve"> охраны труда и пожарной безопасности при работе в клинических лабораториях;</w:t>
      </w: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о модели организации учреждений первичной медико-санитарной помощи;</w:t>
      </w: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основных принципах обязательного медицинского страхования, правах и обязанностях застрахованных граждан;</w:t>
      </w: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определении и основных принципах доказательной медицины;</w:t>
      </w: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принципах критической оценки качества научных исследований по диагностике, лечению и прогнозу заболеваний;</w:t>
      </w: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принципах разработки клинических рекомендаций.</w:t>
      </w: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5C1" w:rsidRPr="00DF586A" w:rsidRDefault="005F06C0" w:rsidP="00DF586A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окончании обучения врач</w:t>
      </w:r>
      <w:r w:rsidRPr="005F06C0">
        <w:rPr>
          <w:rFonts w:ascii="Times New Roman" w:hAnsi="Times New Roman" w:cs="Times New Roman"/>
          <w:i/>
          <w:sz w:val="28"/>
          <w:szCs w:val="28"/>
        </w:rPr>
        <w:t xml:space="preserve"> клинической лабораторной диагностики</w:t>
      </w:r>
      <w:r w:rsidR="008C4840" w:rsidRPr="000B24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12E6" w:rsidRPr="000B246E">
        <w:rPr>
          <w:rFonts w:ascii="Times New Roman" w:hAnsi="Times New Roman" w:cs="Times New Roman"/>
          <w:i/>
          <w:sz w:val="28"/>
          <w:szCs w:val="28"/>
        </w:rPr>
        <w:t>будет обладать умениями:</w:t>
      </w: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интерпретировать результаты современных лабораторных тестов и делать по ним заключения;</w:t>
      </w: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проводить диагностику и дифференциальную диагностику с учетом всего комплекса клинических, лабораторных, инструментальных данных;</w:t>
      </w: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lastRenderedPageBreak/>
        <w:t>- оказывать неотложную помощь в амбулаторно-поликлинических условиях.</w:t>
      </w: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46E">
        <w:rPr>
          <w:rFonts w:ascii="Times New Roman" w:hAnsi="Times New Roman" w:cs="Times New Roman"/>
          <w:i/>
          <w:sz w:val="28"/>
          <w:szCs w:val="28"/>
        </w:rPr>
        <w:t xml:space="preserve">По окончании обучения </w:t>
      </w:r>
      <w:r w:rsidR="00B775C1">
        <w:rPr>
          <w:rFonts w:ascii="Times New Roman" w:hAnsi="Times New Roman" w:cs="Times New Roman"/>
          <w:i/>
          <w:sz w:val="28"/>
          <w:szCs w:val="28"/>
        </w:rPr>
        <w:t>врач</w:t>
      </w:r>
      <w:r w:rsidR="00B775C1" w:rsidRPr="005F06C0">
        <w:rPr>
          <w:rFonts w:ascii="Times New Roman" w:hAnsi="Times New Roman" w:cs="Times New Roman"/>
          <w:i/>
          <w:sz w:val="28"/>
          <w:szCs w:val="28"/>
        </w:rPr>
        <w:t xml:space="preserve"> клинической лабораторной диагностики</w:t>
      </w:r>
      <w:r w:rsidR="00B775C1" w:rsidRPr="000B24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246E">
        <w:rPr>
          <w:rFonts w:ascii="Times New Roman" w:hAnsi="Times New Roman" w:cs="Times New Roman"/>
          <w:i/>
          <w:sz w:val="28"/>
          <w:szCs w:val="28"/>
        </w:rPr>
        <w:t>будет владеть навыками:</w:t>
      </w:r>
    </w:p>
    <w:p w:rsidR="001912E6" w:rsidRDefault="00DF586A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586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роведения лабораторных исследований</w:t>
      </w:r>
      <w:r w:rsidRPr="00DF586A">
        <w:rPr>
          <w:rFonts w:ascii="Times New Roman" w:hAnsi="Times New Roman" w:cs="Times New Roman"/>
          <w:sz w:val="28"/>
          <w:szCs w:val="28"/>
        </w:rPr>
        <w:t xml:space="preserve"> в соответствии со стандартом медицинской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586A" w:rsidRPr="00DF586A" w:rsidRDefault="00DF586A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46E">
        <w:rPr>
          <w:rFonts w:ascii="Times New Roman" w:hAnsi="Times New Roman" w:cs="Times New Roman"/>
          <w:i/>
          <w:sz w:val="28"/>
          <w:szCs w:val="28"/>
          <w:u w:val="single"/>
        </w:rPr>
        <w:t>профилактическая деятельность: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предупреждение возникновения осложнений заболеваний среди населения путем проведения профила</w:t>
      </w:r>
      <w:r w:rsidR="008C4840">
        <w:rPr>
          <w:rFonts w:ascii="Times New Roman" w:hAnsi="Times New Roman" w:cs="Times New Roman"/>
          <w:sz w:val="28"/>
          <w:szCs w:val="28"/>
        </w:rPr>
        <w:t>ктических</w:t>
      </w:r>
      <w:r w:rsidRPr="000B246E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участие в проведении профилактических медицинских осмотров, диспансеризации, диспансерного наблюдения;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проведение сбора и медико-статистического анализа инф</w:t>
      </w:r>
      <w:r w:rsidR="008C4840">
        <w:rPr>
          <w:rFonts w:ascii="Times New Roman" w:hAnsi="Times New Roman" w:cs="Times New Roman"/>
          <w:sz w:val="28"/>
          <w:szCs w:val="28"/>
        </w:rPr>
        <w:t>ормации</w:t>
      </w:r>
      <w:r w:rsidR="00DF586A">
        <w:rPr>
          <w:rFonts w:ascii="Times New Roman" w:hAnsi="Times New Roman" w:cs="Times New Roman"/>
          <w:sz w:val="28"/>
          <w:szCs w:val="28"/>
        </w:rPr>
        <w:t xml:space="preserve"> о показателях </w:t>
      </w:r>
      <w:r w:rsidRPr="000B246E">
        <w:rPr>
          <w:rFonts w:ascii="Times New Roman" w:hAnsi="Times New Roman" w:cs="Times New Roman"/>
          <w:sz w:val="28"/>
          <w:szCs w:val="28"/>
        </w:rPr>
        <w:t>заболеваемости различных возрастных групп и ее влияния на состояние их здоровья;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46E">
        <w:rPr>
          <w:rFonts w:ascii="Times New Roman" w:hAnsi="Times New Roman" w:cs="Times New Roman"/>
          <w:i/>
          <w:sz w:val="28"/>
          <w:szCs w:val="28"/>
          <w:u w:val="single"/>
        </w:rPr>
        <w:t>диагностическая деятельность: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диагностика заболеваний и их возможных осложнений;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46E">
        <w:rPr>
          <w:rFonts w:ascii="Times New Roman" w:hAnsi="Times New Roman" w:cs="Times New Roman"/>
          <w:i/>
          <w:sz w:val="28"/>
          <w:szCs w:val="28"/>
          <w:u w:val="single"/>
        </w:rPr>
        <w:t>лечебная деятельность: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участие в оказании медицинской помощи при чрезвычайных ситуациях, в том числе участие в медицинской эвакуации;</w:t>
      </w:r>
    </w:p>
    <w:p w:rsidR="001912E6" w:rsidRPr="000B246E" w:rsidRDefault="001912E6" w:rsidP="00DF586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46E">
        <w:rPr>
          <w:rFonts w:ascii="Times New Roman" w:hAnsi="Times New Roman" w:cs="Times New Roman"/>
          <w:i/>
          <w:sz w:val="28"/>
          <w:szCs w:val="28"/>
          <w:u w:val="single"/>
        </w:rPr>
        <w:t>психолого-педагогическая деятельность: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формирование у населения, больных и членов их семей мотивации, направленной на сохранение и укрепление своего здоровья и здоровья окружающих;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F586A" w:rsidRPr="000B246E" w:rsidRDefault="001912E6" w:rsidP="00DF58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46E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организационно-управленческая деятельность: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применение основных принципов организации противоинфекционной помощи в медицинских организациях и их структурных подразделениях;</w:t>
      </w:r>
    </w:p>
    <w:p w:rsidR="001912E6" w:rsidRPr="000B246E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создание в мед</w:t>
      </w:r>
      <w:r w:rsidR="008C4840">
        <w:rPr>
          <w:rFonts w:ascii="Times New Roman" w:hAnsi="Times New Roman" w:cs="Times New Roman"/>
          <w:sz w:val="28"/>
          <w:szCs w:val="28"/>
        </w:rPr>
        <w:t>ицински</w:t>
      </w:r>
      <w:r w:rsidR="00DF586A">
        <w:rPr>
          <w:rFonts w:ascii="Times New Roman" w:hAnsi="Times New Roman" w:cs="Times New Roman"/>
          <w:sz w:val="28"/>
          <w:szCs w:val="28"/>
        </w:rPr>
        <w:t xml:space="preserve">х организациях </w:t>
      </w:r>
      <w:r w:rsidRPr="000B246E">
        <w:rPr>
          <w:rFonts w:ascii="Times New Roman" w:hAnsi="Times New Roman" w:cs="Times New Roman"/>
          <w:sz w:val="28"/>
          <w:szCs w:val="28"/>
        </w:rPr>
        <w:t>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1912E6" w:rsidRPr="000B246E" w:rsidRDefault="001912E6" w:rsidP="00DF58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ведение учетно-отчетной документации в медицинских организациях и</w:t>
      </w:r>
      <w:r w:rsidR="00DF586A">
        <w:rPr>
          <w:rFonts w:ascii="Times New Roman" w:hAnsi="Times New Roman" w:cs="Times New Roman"/>
          <w:sz w:val="28"/>
          <w:szCs w:val="28"/>
        </w:rPr>
        <w:t xml:space="preserve"> ее структурных подразделениях;</w:t>
      </w:r>
    </w:p>
    <w:p w:rsidR="001912E6" w:rsidRDefault="001912E6" w:rsidP="001912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- соблюдение основных требований информационной безопасности.</w:t>
      </w:r>
    </w:p>
    <w:p w:rsidR="00B775C1" w:rsidRPr="0057317A" w:rsidRDefault="00B775C1" w:rsidP="00573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E6" w:rsidRPr="0057317A" w:rsidRDefault="001912E6" w:rsidP="001912E6">
      <w:pPr>
        <w:pStyle w:val="af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17A">
        <w:rPr>
          <w:rFonts w:ascii="Times New Roman" w:hAnsi="Times New Roman" w:cs="Times New Roman"/>
          <w:b/>
          <w:sz w:val="28"/>
          <w:szCs w:val="28"/>
        </w:rPr>
        <w:t>3. ТРЕБОВАНИЯ К ИТОГОВОЙ АТТЕСТАЦИИ</w:t>
      </w:r>
    </w:p>
    <w:p w:rsidR="001912E6" w:rsidRPr="0057317A" w:rsidRDefault="001912E6" w:rsidP="001912E6">
      <w:pPr>
        <w:pStyle w:val="af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в форме экзамена и должна выявлять теоретическую </w:t>
      </w:r>
      <w:r w:rsidR="0057317A">
        <w:rPr>
          <w:rFonts w:ascii="Times New Roman" w:hAnsi="Times New Roman" w:cs="Times New Roman"/>
          <w:sz w:val="28"/>
          <w:szCs w:val="28"/>
        </w:rPr>
        <w:t>и практическую подготовку врача клинической лабораторной диагностики</w:t>
      </w:r>
      <w:r w:rsidRPr="000B246E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квалификационных </w:t>
      </w:r>
      <w:r w:rsidRPr="000B246E">
        <w:rPr>
          <w:rFonts w:ascii="Times New Roman" w:hAnsi="Times New Roman" w:cs="Times New Roman"/>
          <w:sz w:val="28"/>
          <w:szCs w:val="28"/>
        </w:rPr>
        <w:lastRenderedPageBreak/>
        <w:t>характеристик и профессиональных стандартов. Обучающийся допускается к итоговой аттестации после изучения дисциплин в объеме, предусмотренном учебным планом дополнительной профессиональной программы повышения квалификации врачей.</w:t>
      </w:r>
    </w:p>
    <w:p w:rsidR="001912E6" w:rsidRPr="000B246E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6E">
        <w:rPr>
          <w:rFonts w:ascii="Times New Roman" w:hAnsi="Times New Roman" w:cs="Times New Roman"/>
          <w:sz w:val="28"/>
          <w:szCs w:val="28"/>
        </w:rPr>
        <w:t>Лица, освоившие дополнительную профессиональную программу повышения квалификации врачей по специальности «</w:t>
      </w:r>
      <w:r w:rsidR="0057317A">
        <w:rPr>
          <w:rFonts w:ascii="Times New Roman" w:hAnsi="Times New Roman" w:cs="Times New Roman"/>
          <w:sz w:val="28"/>
          <w:szCs w:val="28"/>
        </w:rPr>
        <w:t>Клиническая лабораторная диагностика</w:t>
      </w:r>
      <w:r w:rsidRPr="000B246E">
        <w:rPr>
          <w:rFonts w:ascii="Times New Roman" w:hAnsi="Times New Roman" w:cs="Times New Roman"/>
          <w:sz w:val="28"/>
          <w:szCs w:val="28"/>
        </w:rPr>
        <w:t>» и успешно прошедшие итоговую аттестацию, получают документ о дополнительном профессиональном образовании – удостоверение о повышении квалификации и сертификат специалиста.</w:t>
      </w:r>
    </w:p>
    <w:p w:rsidR="001912E6" w:rsidRPr="000B246E" w:rsidRDefault="001912E6" w:rsidP="001912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E6" w:rsidRPr="00E54E6A" w:rsidRDefault="001912E6" w:rsidP="001912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4E6A">
        <w:rPr>
          <w:rFonts w:ascii="Times New Roman" w:hAnsi="Times New Roman" w:cs="Times New Roman"/>
          <w:sz w:val="28"/>
          <w:szCs w:val="28"/>
        </w:rPr>
        <w:t>4. УЧЕБНЫЙ ПЛАН</w:t>
      </w:r>
    </w:p>
    <w:p w:rsidR="0095404E" w:rsidRPr="00E54E6A" w:rsidRDefault="0095404E" w:rsidP="0095404E">
      <w:pPr>
        <w:pStyle w:val="210"/>
        <w:shd w:val="clear" w:color="auto" w:fill="auto"/>
        <w:spacing w:after="240" w:line="274" w:lineRule="exact"/>
        <w:ind w:left="160"/>
        <w:jc w:val="center"/>
        <w:rPr>
          <w:rStyle w:val="12"/>
          <w:sz w:val="28"/>
          <w:szCs w:val="28"/>
        </w:rPr>
      </w:pPr>
      <w:r w:rsidRPr="00E54E6A">
        <w:rPr>
          <w:rStyle w:val="12"/>
          <w:sz w:val="28"/>
          <w:szCs w:val="28"/>
        </w:rPr>
        <w:t>усовершенствования и сертификации врачей по специальности</w:t>
      </w:r>
    </w:p>
    <w:p w:rsidR="0095404E" w:rsidRPr="00E54E6A" w:rsidRDefault="0095404E" w:rsidP="0095404E">
      <w:pPr>
        <w:pStyle w:val="210"/>
        <w:shd w:val="clear" w:color="auto" w:fill="auto"/>
        <w:spacing w:after="240" w:line="274" w:lineRule="exact"/>
        <w:ind w:left="160"/>
        <w:jc w:val="center"/>
        <w:rPr>
          <w:rStyle w:val="12"/>
          <w:sz w:val="28"/>
          <w:szCs w:val="28"/>
        </w:rPr>
      </w:pPr>
      <w:r w:rsidRPr="00E54E6A">
        <w:rPr>
          <w:rStyle w:val="12"/>
          <w:sz w:val="28"/>
          <w:szCs w:val="28"/>
        </w:rPr>
        <w:t xml:space="preserve">«Клиническая лабораторная диагностика» </w:t>
      </w:r>
    </w:p>
    <w:p w:rsidR="0095404E" w:rsidRPr="00E54E6A" w:rsidRDefault="0095404E" w:rsidP="0095404E">
      <w:pPr>
        <w:pStyle w:val="ac"/>
        <w:spacing w:line="240" w:lineRule="auto"/>
        <w:ind w:left="23" w:right="278" w:firstLine="5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E6A">
        <w:rPr>
          <w:rStyle w:val="111"/>
          <w:color w:val="000000"/>
          <w:sz w:val="28"/>
          <w:szCs w:val="28"/>
        </w:rPr>
        <w:t xml:space="preserve">Цель: </w:t>
      </w:r>
      <w:r w:rsidRPr="00E54E6A">
        <w:rPr>
          <w:rStyle w:val="12"/>
          <w:color w:val="000000"/>
          <w:sz w:val="28"/>
          <w:szCs w:val="28"/>
        </w:rPr>
        <w:t>усовершенствование и повышение квалификации врачей клинической лабораторной диагностики по актуальным вопросам клинической лабораторной диагностики и смежным дисциплинам в соответствии с профессионально-должностными обязанностями.</w:t>
      </w:r>
    </w:p>
    <w:p w:rsidR="0095404E" w:rsidRPr="00E54E6A" w:rsidRDefault="0095404E" w:rsidP="0095404E">
      <w:pPr>
        <w:pStyle w:val="ac"/>
        <w:spacing w:after="125" w:line="240" w:lineRule="auto"/>
        <w:ind w:left="23" w:right="278" w:firstLine="561"/>
        <w:contextualSpacing/>
        <w:jc w:val="both"/>
        <w:rPr>
          <w:rStyle w:val="12"/>
          <w:color w:val="000000"/>
          <w:sz w:val="28"/>
          <w:szCs w:val="28"/>
        </w:rPr>
      </w:pPr>
      <w:r w:rsidRPr="00E54E6A">
        <w:rPr>
          <w:rStyle w:val="111"/>
          <w:color w:val="000000"/>
          <w:sz w:val="28"/>
          <w:szCs w:val="28"/>
        </w:rPr>
        <w:t xml:space="preserve">Категория слушателей: </w:t>
      </w:r>
      <w:r w:rsidRPr="00E54E6A">
        <w:rPr>
          <w:rStyle w:val="12"/>
          <w:color w:val="000000"/>
          <w:sz w:val="28"/>
          <w:szCs w:val="28"/>
        </w:rPr>
        <w:t>врачи клинической лабораторной диагностики, заведующие (начальники) структурного подразделения (отдела, отделения, лаборатории, кабинета, отряда и другое) медицинской организации - врач клинической лабораторной диагностики.</w:t>
      </w:r>
    </w:p>
    <w:p w:rsidR="0095404E" w:rsidRPr="00E54E6A" w:rsidRDefault="0095404E" w:rsidP="0095404E">
      <w:pPr>
        <w:pStyle w:val="ac"/>
        <w:spacing w:after="125" w:line="240" w:lineRule="auto"/>
        <w:ind w:left="23" w:right="278" w:firstLine="561"/>
        <w:contextualSpacing/>
        <w:jc w:val="both"/>
        <w:rPr>
          <w:rStyle w:val="12"/>
          <w:bCs/>
          <w:sz w:val="28"/>
          <w:szCs w:val="28"/>
        </w:rPr>
      </w:pPr>
      <w:r w:rsidRPr="00E54E6A">
        <w:rPr>
          <w:rStyle w:val="12"/>
          <w:sz w:val="28"/>
          <w:szCs w:val="28"/>
        </w:rPr>
        <w:t xml:space="preserve">Срок обучения: </w:t>
      </w:r>
      <w:r>
        <w:rPr>
          <w:rStyle w:val="12"/>
          <w:sz w:val="28"/>
          <w:szCs w:val="28"/>
        </w:rPr>
        <w:t>144 учебных часа</w:t>
      </w:r>
    </w:p>
    <w:p w:rsidR="0095404E" w:rsidRPr="00E54E6A" w:rsidRDefault="0095404E" w:rsidP="0095404E">
      <w:pPr>
        <w:pStyle w:val="ac"/>
        <w:spacing w:after="125" w:line="240" w:lineRule="auto"/>
        <w:ind w:left="23" w:right="278" w:firstLine="561"/>
        <w:contextualSpacing/>
        <w:jc w:val="both"/>
        <w:rPr>
          <w:rStyle w:val="12"/>
          <w:bCs/>
          <w:color w:val="000000"/>
          <w:sz w:val="28"/>
          <w:szCs w:val="28"/>
        </w:rPr>
      </w:pPr>
      <w:r w:rsidRPr="00E54E6A">
        <w:rPr>
          <w:rStyle w:val="12"/>
          <w:color w:val="000000"/>
          <w:sz w:val="28"/>
          <w:szCs w:val="28"/>
        </w:rPr>
        <w:t xml:space="preserve">Форма обучения: </w:t>
      </w:r>
      <w:r>
        <w:rPr>
          <w:rStyle w:val="12"/>
          <w:color w:val="000000"/>
          <w:sz w:val="28"/>
          <w:szCs w:val="28"/>
        </w:rPr>
        <w:t>очно-заочная</w:t>
      </w:r>
    </w:p>
    <w:p w:rsidR="0095404E" w:rsidRDefault="0095404E" w:rsidP="0095404E">
      <w:pPr>
        <w:pStyle w:val="ac"/>
        <w:spacing w:after="125" w:line="240" w:lineRule="auto"/>
        <w:ind w:left="23" w:right="278" w:firstLine="561"/>
        <w:contextualSpacing/>
        <w:jc w:val="both"/>
        <w:rPr>
          <w:rStyle w:val="12"/>
          <w:color w:val="000000"/>
          <w:sz w:val="28"/>
          <w:szCs w:val="28"/>
        </w:rPr>
      </w:pPr>
      <w:r w:rsidRPr="00E54E6A">
        <w:rPr>
          <w:rStyle w:val="12"/>
          <w:color w:val="000000"/>
          <w:sz w:val="28"/>
          <w:szCs w:val="28"/>
        </w:rPr>
        <w:t>Режим занятий: 6</w:t>
      </w:r>
      <w:r>
        <w:rPr>
          <w:rStyle w:val="12"/>
          <w:color w:val="000000"/>
          <w:sz w:val="28"/>
          <w:szCs w:val="28"/>
        </w:rPr>
        <w:t xml:space="preserve"> часов в день</w:t>
      </w:r>
    </w:p>
    <w:p w:rsidR="0095404E" w:rsidRPr="00E54E6A" w:rsidRDefault="0095404E" w:rsidP="0095404E">
      <w:pPr>
        <w:pStyle w:val="ac"/>
        <w:spacing w:after="125" w:line="240" w:lineRule="auto"/>
        <w:ind w:left="23" w:right="278" w:firstLine="56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9" w:type="dxa"/>
        <w:tblInd w:w="-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3"/>
        <w:gridCol w:w="4677"/>
        <w:gridCol w:w="853"/>
        <w:gridCol w:w="991"/>
        <w:gridCol w:w="993"/>
        <w:gridCol w:w="27"/>
        <w:gridCol w:w="1108"/>
        <w:gridCol w:w="27"/>
      </w:tblGrid>
      <w:tr w:rsidR="0095404E" w:rsidRPr="00E54E6A" w:rsidTr="007F72EC">
        <w:trPr>
          <w:gridAfter w:val="1"/>
          <w:wAfter w:w="27" w:type="dxa"/>
          <w:trHeight w:hRule="exact" w:val="317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E54E6A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№№</w:t>
            </w:r>
          </w:p>
          <w:p w:rsidR="0095404E" w:rsidRPr="00E54E6A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b/>
                <w:bCs/>
                <w:sz w:val="28"/>
                <w:szCs w:val="28"/>
              </w:rPr>
            </w:pPr>
          </w:p>
          <w:p w:rsidR="0095404E" w:rsidRPr="00E54E6A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b/>
                <w:bCs/>
                <w:sz w:val="28"/>
                <w:szCs w:val="28"/>
              </w:rPr>
              <w:t>Наименование разделов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E54E6A" w:rsidRDefault="0095404E" w:rsidP="007F72EC">
            <w:pPr>
              <w:pStyle w:val="ac"/>
              <w:spacing w:line="230" w:lineRule="exact"/>
              <w:rPr>
                <w:rStyle w:val="110"/>
                <w:b/>
                <w:bCs/>
                <w:sz w:val="28"/>
                <w:szCs w:val="28"/>
              </w:rPr>
            </w:pPr>
            <w:r w:rsidRPr="00E54E6A">
              <w:rPr>
                <w:rStyle w:val="110"/>
                <w:b/>
                <w:bCs/>
                <w:sz w:val="28"/>
                <w:szCs w:val="28"/>
              </w:rPr>
              <w:t>Всего</w:t>
            </w:r>
          </w:p>
          <w:p w:rsidR="0095404E" w:rsidRPr="00E54E6A" w:rsidRDefault="0095404E" w:rsidP="007F72EC">
            <w:pPr>
              <w:pStyle w:val="ac"/>
              <w:spacing w:line="230" w:lineRule="exact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404E" w:rsidRPr="00E54E6A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95404E" w:rsidRPr="00E54E6A" w:rsidTr="007F72EC">
        <w:trPr>
          <w:trHeight w:hRule="exact" w:val="373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E54E6A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E54E6A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E54E6A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404E" w:rsidRPr="00E54E6A" w:rsidRDefault="0095404E" w:rsidP="007F72EC">
            <w:pPr>
              <w:pStyle w:val="ac"/>
              <w:spacing w:line="230" w:lineRule="exact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b/>
                <w:bCs/>
                <w:sz w:val="28"/>
                <w:szCs w:val="28"/>
              </w:rPr>
              <w:t>лекции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404E" w:rsidRDefault="0095404E" w:rsidP="007F72EC">
            <w:pPr>
              <w:pStyle w:val="ac"/>
              <w:spacing w:line="230" w:lineRule="exact"/>
              <w:rPr>
                <w:rStyle w:val="110"/>
                <w:b/>
                <w:bCs/>
                <w:sz w:val="28"/>
                <w:szCs w:val="28"/>
              </w:rPr>
            </w:pPr>
            <w:r>
              <w:rPr>
                <w:rStyle w:val="110"/>
                <w:b/>
                <w:bCs/>
                <w:sz w:val="28"/>
                <w:szCs w:val="28"/>
              </w:rPr>
              <w:t>практ</w:t>
            </w:r>
            <w:r w:rsidRPr="00E54E6A">
              <w:rPr>
                <w:rStyle w:val="110"/>
                <w:b/>
                <w:bCs/>
                <w:sz w:val="28"/>
                <w:szCs w:val="28"/>
              </w:rPr>
              <w:t>.</w:t>
            </w:r>
          </w:p>
          <w:p w:rsidR="0095404E" w:rsidRPr="00E54E6A" w:rsidRDefault="0095404E" w:rsidP="007F72EC">
            <w:pPr>
              <w:pStyle w:val="ac"/>
              <w:spacing w:line="230" w:lineRule="exact"/>
              <w:rPr>
                <w:rStyle w:val="11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404E" w:rsidRPr="00E54E6A" w:rsidRDefault="0095404E" w:rsidP="007F72EC">
            <w:pPr>
              <w:pStyle w:val="ac"/>
              <w:spacing w:line="230" w:lineRule="exact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b/>
                <w:bCs/>
                <w:sz w:val="28"/>
                <w:szCs w:val="28"/>
              </w:rPr>
              <w:t>самост.</w:t>
            </w:r>
          </w:p>
        </w:tc>
      </w:tr>
      <w:tr w:rsidR="0095404E" w:rsidRPr="00E54E6A" w:rsidTr="007F72EC">
        <w:trPr>
          <w:gridAfter w:val="1"/>
          <w:wAfter w:w="27" w:type="dxa"/>
          <w:trHeight w:hRule="exact" w:val="113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jc w:val="both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 xml:space="preserve">Социальная гигиена, организация здравоохранения и организация службы клинической лабораторной диагностики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</w:p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95404E">
              <w:rPr>
                <w:rStyle w:val="110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</w:p>
          <w:p w:rsidR="0095404E" w:rsidRPr="0095404E" w:rsidRDefault="0095404E" w:rsidP="007F72EC">
            <w:pPr>
              <w:pStyle w:val="ac"/>
              <w:spacing w:line="230" w:lineRule="exact"/>
              <w:ind w:left="260"/>
              <w:jc w:val="center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16</w:t>
            </w:r>
          </w:p>
        </w:tc>
      </w:tr>
      <w:tr w:rsidR="0095404E" w:rsidRPr="00E54E6A" w:rsidTr="007F72EC">
        <w:trPr>
          <w:gridAfter w:val="1"/>
          <w:wAfter w:w="27" w:type="dxa"/>
          <w:trHeight w:hRule="exact" w:val="31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Иммунный статус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2</w:t>
            </w:r>
          </w:p>
        </w:tc>
      </w:tr>
      <w:tr w:rsidR="0095404E" w:rsidRPr="00E54E6A" w:rsidTr="007F72EC">
        <w:trPr>
          <w:gridAfter w:val="1"/>
          <w:wAfter w:w="27" w:type="dxa"/>
          <w:trHeight w:hRule="exact" w:val="43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Костный мозг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95404E">
              <w:rPr>
                <w:rStyle w:val="110"/>
                <w:sz w:val="28"/>
                <w:szCs w:val="28"/>
                <w:lang w:val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95404E">
              <w:rPr>
                <w:rStyle w:val="110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95404E">
              <w:rPr>
                <w:rStyle w:val="110"/>
                <w:sz w:val="28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2</w:t>
            </w:r>
          </w:p>
        </w:tc>
      </w:tr>
      <w:tr w:rsidR="0095404E" w:rsidRPr="00E54E6A" w:rsidTr="007F72EC">
        <w:trPr>
          <w:gridAfter w:val="1"/>
          <w:wAfter w:w="27" w:type="dxa"/>
          <w:trHeight w:hRule="exact" w:val="69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sz w:val="28"/>
                <w:szCs w:val="28"/>
              </w:rPr>
              <w:t>Гематоцитологические исследования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95404E">
              <w:rPr>
                <w:rStyle w:val="110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6</w:t>
            </w:r>
          </w:p>
        </w:tc>
      </w:tr>
      <w:tr w:rsidR="0095404E" w:rsidRPr="00E54E6A" w:rsidTr="007F72EC">
        <w:trPr>
          <w:gridAfter w:val="1"/>
          <w:wAfter w:w="27" w:type="dxa"/>
          <w:trHeight w:hRule="exact" w:val="4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Свертывающая система крови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5404E" w:rsidRPr="00E54E6A" w:rsidTr="007F72EC">
        <w:trPr>
          <w:gridAfter w:val="1"/>
          <w:wAfter w:w="27" w:type="dxa"/>
          <w:trHeight w:hRule="exact" w:val="45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Моча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95404E" w:rsidRPr="00E54E6A" w:rsidTr="007F72EC">
        <w:trPr>
          <w:gridAfter w:val="1"/>
          <w:wAfter w:w="27" w:type="dxa"/>
          <w:trHeight w:hRule="exact" w:val="42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Желудочное содержимое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5404E" w:rsidRPr="00E54E6A" w:rsidTr="007F72EC">
        <w:trPr>
          <w:gridAfter w:val="1"/>
          <w:wAfter w:w="27" w:type="dxa"/>
          <w:trHeight w:hRule="exact" w:val="43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Дуоденальное содержимое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5404E" w:rsidRPr="00E54E6A" w:rsidTr="007F72EC">
        <w:trPr>
          <w:gridAfter w:val="1"/>
          <w:wAfter w:w="27" w:type="dxa"/>
          <w:trHeight w:hRule="exact"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95404E" w:rsidRPr="00E54E6A" w:rsidTr="007F72EC">
        <w:trPr>
          <w:gridAfter w:val="1"/>
          <w:wAfter w:w="27" w:type="dxa"/>
          <w:trHeight w:hRule="exact" w:val="42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Мокрота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5404E" w:rsidRPr="00E54E6A" w:rsidTr="007F72EC">
        <w:trPr>
          <w:gridAfter w:val="1"/>
          <w:wAfter w:w="27" w:type="dxa"/>
          <w:trHeight w:hRule="exact" w:val="28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Содержимое серозных полостей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95404E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95404E">
              <w:rPr>
                <w:rStyle w:val="11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5404E" w:rsidRPr="00E54E6A" w:rsidTr="007F72EC">
        <w:trPr>
          <w:gridAfter w:val="1"/>
          <w:wAfter w:w="27" w:type="dxa"/>
          <w:trHeight w:hRule="exact" w:val="41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Спинномозговая жидкость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95404E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95404E">
              <w:rPr>
                <w:rStyle w:val="11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5404E" w:rsidRPr="00E54E6A" w:rsidTr="007F72EC">
        <w:trPr>
          <w:gridAfter w:val="1"/>
          <w:wAfter w:w="27" w:type="dxa"/>
          <w:trHeight w:hRule="exact" w:val="55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13.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Биохимические исследования крови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4</w:t>
            </w:r>
          </w:p>
        </w:tc>
      </w:tr>
      <w:tr w:rsidR="0095404E" w:rsidRPr="00E54E6A" w:rsidTr="007F72EC">
        <w:trPr>
          <w:gridAfter w:val="1"/>
          <w:wAfter w:w="27" w:type="dxa"/>
          <w:trHeight w:hRule="exact" w:val="27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 xml:space="preserve">14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Эндокринная система</w:t>
            </w:r>
          </w:p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2</w:t>
            </w:r>
          </w:p>
        </w:tc>
      </w:tr>
      <w:tr w:rsidR="0095404E" w:rsidRPr="00E54E6A" w:rsidTr="007F72EC">
        <w:trPr>
          <w:gridAfter w:val="1"/>
          <w:wAfter w:w="27" w:type="dxa"/>
          <w:trHeight w:hRule="exact" w:val="85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5404E">
              <w:rPr>
                <w:color w:val="000000" w:themeColor="text1"/>
                <w:sz w:val="28"/>
                <w:szCs w:val="28"/>
              </w:rPr>
              <w:t>Региональный компонент социально-значимых болезней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5404E">
              <w:rPr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5404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5404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95404E" w:rsidRPr="00E54E6A" w:rsidTr="007F72EC">
        <w:trPr>
          <w:gridAfter w:val="1"/>
          <w:wAfter w:w="27" w:type="dxa"/>
          <w:trHeight w:hRule="exact" w:val="2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16.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Медицина катастроф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8</w:t>
            </w:r>
          </w:p>
        </w:tc>
      </w:tr>
      <w:tr w:rsidR="0095404E" w:rsidRPr="00E54E6A" w:rsidTr="007F72EC">
        <w:trPr>
          <w:gridAfter w:val="1"/>
          <w:wAfter w:w="27" w:type="dxa"/>
          <w:trHeight w:hRule="exact" w:val="40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17.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Обучающий симуляционный курс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404E" w:rsidRPr="0095404E" w:rsidRDefault="0095404E" w:rsidP="007F72EC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95404E">
              <w:rPr>
                <w:rStyle w:val="110"/>
                <w:sz w:val="28"/>
                <w:szCs w:val="28"/>
              </w:rPr>
              <w:t>4</w:t>
            </w:r>
          </w:p>
        </w:tc>
      </w:tr>
      <w:tr w:rsidR="0095404E" w:rsidRPr="00E54E6A" w:rsidTr="007F72EC">
        <w:trPr>
          <w:gridAfter w:val="1"/>
          <w:wAfter w:w="27" w:type="dxa"/>
          <w:trHeight w:hRule="exact" w:val="333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E54E6A" w:rsidRDefault="0095404E" w:rsidP="007F72EC">
            <w:pPr>
              <w:pStyle w:val="ac"/>
              <w:spacing w:line="230" w:lineRule="exact"/>
              <w:ind w:lef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E6A">
              <w:rPr>
                <w:rStyle w:val="113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404E" w:rsidRPr="00E54E6A" w:rsidRDefault="0095404E" w:rsidP="007F72EC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E6A">
              <w:rPr>
                <w:rStyle w:val="113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E54E6A" w:rsidRDefault="0095404E" w:rsidP="007F72EC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404E" w:rsidRPr="00E54E6A" w:rsidRDefault="0095404E" w:rsidP="007F72EC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404E" w:rsidRPr="00E54E6A" w:rsidRDefault="0095404E" w:rsidP="007F72EC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  <w:tr w:rsidR="0095404E" w:rsidRPr="00E54E6A" w:rsidTr="007F72EC">
        <w:trPr>
          <w:gridAfter w:val="1"/>
          <w:wAfter w:w="27" w:type="dxa"/>
          <w:trHeight w:hRule="exact" w:val="456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04E" w:rsidRPr="00E54E6A" w:rsidRDefault="0095404E" w:rsidP="007F72EC">
            <w:pPr>
              <w:pStyle w:val="ac"/>
              <w:spacing w:line="230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54E6A">
              <w:rPr>
                <w:rStyle w:val="113"/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04E" w:rsidRPr="00E54E6A" w:rsidRDefault="0095404E" w:rsidP="007F72EC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6A">
              <w:rPr>
                <w:rStyle w:val="113"/>
                <w:color w:val="000000"/>
                <w:sz w:val="28"/>
                <w:szCs w:val="28"/>
              </w:rPr>
              <w:t>экзамен</w:t>
            </w:r>
          </w:p>
        </w:tc>
      </w:tr>
    </w:tbl>
    <w:p w:rsidR="001912E6" w:rsidRPr="00E54E6A" w:rsidRDefault="001912E6" w:rsidP="001912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4E6A" w:rsidRPr="00E54E6A" w:rsidRDefault="00E54E6A" w:rsidP="00E54E6A">
      <w:pPr>
        <w:pStyle w:val="210"/>
        <w:shd w:val="clear" w:color="auto" w:fill="auto"/>
        <w:spacing w:before="172" w:after="180" w:line="274" w:lineRule="exact"/>
        <w:ind w:left="160"/>
        <w:jc w:val="center"/>
        <w:rPr>
          <w:rStyle w:val="24"/>
          <w:b/>
          <w:bCs/>
          <w:color w:val="000000"/>
          <w:sz w:val="28"/>
          <w:szCs w:val="28"/>
        </w:rPr>
      </w:pPr>
      <w:r w:rsidRPr="00E54E6A">
        <w:rPr>
          <w:rStyle w:val="24"/>
          <w:color w:val="000000"/>
          <w:sz w:val="28"/>
          <w:szCs w:val="28"/>
        </w:rPr>
        <w:t>УЧЕБНО-ТЕМАТИЧЕСКИЙ ПЛАН</w:t>
      </w:r>
    </w:p>
    <w:p w:rsidR="00E54E6A" w:rsidRPr="00E54E6A" w:rsidRDefault="00E54E6A" w:rsidP="00E54E6A">
      <w:pPr>
        <w:pStyle w:val="210"/>
        <w:shd w:val="clear" w:color="auto" w:fill="auto"/>
        <w:spacing w:after="240" w:line="274" w:lineRule="exact"/>
        <w:ind w:left="160"/>
        <w:jc w:val="center"/>
        <w:rPr>
          <w:rStyle w:val="12"/>
          <w:sz w:val="28"/>
          <w:szCs w:val="28"/>
        </w:rPr>
      </w:pPr>
      <w:r w:rsidRPr="00E54E6A">
        <w:rPr>
          <w:rStyle w:val="12"/>
          <w:sz w:val="28"/>
          <w:szCs w:val="28"/>
        </w:rPr>
        <w:t>усовершенствования и сертификации врачей по специальности</w:t>
      </w:r>
    </w:p>
    <w:p w:rsidR="00E54E6A" w:rsidRPr="00E54E6A" w:rsidRDefault="00E54E6A" w:rsidP="00E54E6A">
      <w:pPr>
        <w:pStyle w:val="210"/>
        <w:shd w:val="clear" w:color="auto" w:fill="auto"/>
        <w:spacing w:after="240" w:line="274" w:lineRule="exact"/>
        <w:ind w:left="160"/>
        <w:jc w:val="center"/>
        <w:rPr>
          <w:rStyle w:val="12"/>
          <w:sz w:val="28"/>
          <w:szCs w:val="28"/>
        </w:rPr>
      </w:pPr>
      <w:r w:rsidRPr="00E54E6A">
        <w:rPr>
          <w:rStyle w:val="12"/>
          <w:sz w:val="28"/>
          <w:szCs w:val="28"/>
        </w:rPr>
        <w:t xml:space="preserve">«Клиническая лабораторная диагностика» </w:t>
      </w:r>
    </w:p>
    <w:p w:rsidR="00E54E6A" w:rsidRPr="00E54E6A" w:rsidRDefault="00E54E6A" w:rsidP="00E54E6A">
      <w:pPr>
        <w:pStyle w:val="ac"/>
        <w:spacing w:line="240" w:lineRule="auto"/>
        <w:ind w:left="23" w:right="278" w:firstLine="5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E6A">
        <w:rPr>
          <w:rStyle w:val="111"/>
          <w:color w:val="000000"/>
          <w:sz w:val="28"/>
          <w:szCs w:val="28"/>
        </w:rPr>
        <w:t xml:space="preserve">Цель: </w:t>
      </w:r>
      <w:r w:rsidRPr="00E54E6A">
        <w:rPr>
          <w:rStyle w:val="12"/>
          <w:color w:val="000000"/>
          <w:sz w:val="28"/>
          <w:szCs w:val="28"/>
        </w:rPr>
        <w:t>усовершенствование и повышение квалификации врачей клинической лабораторной диагностики по актуальным вопросам клинической лабораторной диагностики и смежным дисциплинам в соответствии с профессионально-должностными обязанностями.</w:t>
      </w:r>
    </w:p>
    <w:p w:rsidR="00E54E6A" w:rsidRPr="00E54E6A" w:rsidRDefault="00E54E6A" w:rsidP="00E54E6A">
      <w:pPr>
        <w:pStyle w:val="ac"/>
        <w:spacing w:after="125" w:line="240" w:lineRule="auto"/>
        <w:ind w:left="23" w:right="278" w:firstLine="561"/>
        <w:contextualSpacing/>
        <w:jc w:val="both"/>
        <w:rPr>
          <w:rStyle w:val="12"/>
          <w:color w:val="000000"/>
          <w:sz w:val="28"/>
          <w:szCs w:val="28"/>
        </w:rPr>
      </w:pPr>
      <w:r w:rsidRPr="00E54E6A">
        <w:rPr>
          <w:rStyle w:val="111"/>
          <w:color w:val="000000"/>
          <w:sz w:val="28"/>
          <w:szCs w:val="28"/>
        </w:rPr>
        <w:t xml:space="preserve">Категория слушателей: </w:t>
      </w:r>
      <w:r w:rsidRPr="00E54E6A">
        <w:rPr>
          <w:rStyle w:val="12"/>
          <w:color w:val="000000"/>
          <w:sz w:val="28"/>
          <w:szCs w:val="28"/>
        </w:rPr>
        <w:t>врачи клинической лабораторной диагностики, заведующие (начальники) структурного подразделения (отдела, отделения, лаборатории, кабинета, отряда и другое) медицинской организации - врач клинической лабораторной диагностики.</w:t>
      </w:r>
    </w:p>
    <w:p w:rsidR="00E54E6A" w:rsidRPr="00E54E6A" w:rsidRDefault="00E54E6A" w:rsidP="00E54E6A">
      <w:pPr>
        <w:pStyle w:val="ac"/>
        <w:spacing w:after="125" w:line="240" w:lineRule="auto"/>
        <w:ind w:left="23" w:right="278" w:firstLine="561"/>
        <w:contextualSpacing/>
        <w:jc w:val="both"/>
        <w:rPr>
          <w:rStyle w:val="12"/>
          <w:bCs/>
          <w:sz w:val="28"/>
          <w:szCs w:val="28"/>
        </w:rPr>
      </w:pPr>
      <w:r w:rsidRPr="00E54E6A">
        <w:rPr>
          <w:rStyle w:val="12"/>
          <w:sz w:val="28"/>
          <w:szCs w:val="28"/>
        </w:rPr>
        <w:t xml:space="preserve">Срок обучения: </w:t>
      </w:r>
      <w:r>
        <w:rPr>
          <w:rStyle w:val="12"/>
          <w:sz w:val="28"/>
          <w:szCs w:val="28"/>
        </w:rPr>
        <w:t>144 учебных часа</w:t>
      </w:r>
    </w:p>
    <w:p w:rsidR="00E54E6A" w:rsidRPr="00E54E6A" w:rsidRDefault="00E54E6A" w:rsidP="00E54E6A">
      <w:pPr>
        <w:pStyle w:val="ac"/>
        <w:spacing w:after="125" w:line="240" w:lineRule="auto"/>
        <w:ind w:left="23" w:right="278" w:firstLine="561"/>
        <w:contextualSpacing/>
        <w:jc w:val="both"/>
        <w:rPr>
          <w:rStyle w:val="12"/>
          <w:bCs/>
          <w:color w:val="000000"/>
          <w:sz w:val="28"/>
          <w:szCs w:val="28"/>
        </w:rPr>
      </w:pPr>
      <w:r w:rsidRPr="00E54E6A">
        <w:rPr>
          <w:rStyle w:val="12"/>
          <w:color w:val="000000"/>
          <w:sz w:val="28"/>
          <w:szCs w:val="28"/>
        </w:rPr>
        <w:t xml:space="preserve">Форма обучения: </w:t>
      </w:r>
      <w:r>
        <w:rPr>
          <w:rStyle w:val="12"/>
          <w:color w:val="000000"/>
          <w:sz w:val="28"/>
          <w:szCs w:val="28"/>
        </w:rPr>
        <w:t>очно-заочная</w:t>
      </w:r>
    </w:p>
    <w:p w:rsidR="00E54E6A" w:rsidRDefault="00E54E6A" w:rsidP="00E54E6A">
      <w:pPr>
        <w:pStyle w:val="ac"/>
        <w:spacing w:after="125" w:line="240" w:lineRule="auto"/>
        <w:ind w:left="23" w:right="278" w:firstLine="561"/>
        <w:contextualSpacing/>
        <w:jc w:val="both"/>
        <w:rPr>
          <w:rStyle w:val="12"/>
          <w:color w:val="000000"/>
          <w:sz w:val="28"/>
          <w:szCs w:val="28"/>
        </w:rPr>
      </w:pPr>
      <w:r w:rsidRPr="00E54E6A">
        <w:rPr>
          <w:rStyle w:val="12"/>
          <w:color w:val="000000"/>
          <w:sz w:val="28"/>
          <w:szCs w:val="28"/>
        </w:rPr>
        <w:t>Режим занятий: 6</w:t>
      </w:r>
      <w:r>
        <w:rPr>
          <w:rStyle w:val="12"/>
          <w:color w:val="000000"/>
          <w:sz w:val="28"/>
          <w:szCs w:val="28"/>
        </w:rPr>
        <w:t xml:space="preserve"> часов в день</w:t>
      </w:r>
    </w:p>
    <w:p w:rsidR="00E54E6A" w:rsidRPr="00E54E6A" w:rsidRDefault="00E54E6A" w:rsidP="00E54E6A">
      <w:pPr>
        <w:pStyle w:val="ac"/>
        <w:spacing w:after="125" w:line="240" w:lineRule="auto"/>
        <w:ind w:left="23" w:right="278" w:firstLine="56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9" w:type="dxa"/>
        <w:tblInd w:w="-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3"/>
        <w:gridCol w:w="4677"/>
        <w:gridCol w:w="853"/>
        <w:gridCol w:w="991"/>
        <w:gridCol w:w="993"/>
        <w:gridCol w:w="27"/>
        <w:gridCol w:w="1108"/>
        <w:gridCol w:w="27"/>
      </w:tblGrid>
      <w:tr w:rsidR="00E54E6A" w:rsidRPr="00E54E6A" w:rsidTr="00B16209">
        <w:trPr>
          <w:gridAfter w:val="1"/>
          <w:wAfter w:w="27" w:type="dxa"/>
          <w:trHeight w:hRule="exact" w:val="317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№№</w:t>
            </w:r>
          </w:p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E2E" w:rsidRDefault="00485E2E" w:rsidP="00B16209">
            <w:pPr>
              <w:pStyle w:val="ac"/>
              <w:spacing w:line="230" w:lineRule="exact"/>
              <w:ind w:left="260"/>
              <w:rPr>
                <w:rStyle w:val="110"/>
                <w:b/>
                <w:bCs/>
                <w:sz w:val="28"/>
                <w:szCs w:val="28"/>
              </w:rPr>
            </w:pPr>
          </w:p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b/>
                <w:bCs/>
                <w:sz w:val="28"/>
                <w:szCs w:val="28"/>
              </w:rPr>
              <w:t>Наименование разделов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rPr>
                <w:rStyle w:val="110"/>
                <w:b/>
                <w:bCs/>
                <w:sz w:val="28"/>
                <w:szCs w:val="28"/>
              </w:rPr>
            </w:pPr>
            <w:r w:rsidRPr="00E54E6A">
              <w:rPr>
                <w:rStyle w:val="110"/>
                <w:b/>
                <w:bCs/>
                <w:sz w:val="28"/>
                <w:szCs w:val="28"/>
              </w:rPr>
              <w:t>Всего</w:t>
            </w:r>
          </w:p>
          <w:p w:rsidR="00E54E6A" w:rsidRPr="00E54E6A" w:rsidRDefault="00E54E6A" w:rsidP="00B16209">
            <w:pPr>
              <w:pStyle w:val="ac"/>
              <w:spacing w:line="230" w:lineRule="exact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E54E6A" w:rsidRPr="00E54E6A" w:rsidTr="00B16209">
        <w:trPr>
          <w:trHeight w:hRule="exact" w:val="373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30" w:lineRule="exact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b/>
                <w:bCs/>
                <w:sz w:val="28"/>
                <w:szCs w:val="28"/>
              </w:rPr>
              <w:t>лекции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Default="00485E2E" w:rsidP="00B16209">
            <w:pPr>
              <w:pStyle w:val="ac"/>
              <w:spacing w:line="230" w:lineRule="exact"/>
              <w:rPr>
                <w:rStyle w:val="110"/>
                <w:b/>
                <w:bCs/>
                <w:sz w:val="28"/>
                <w:szCs w:val="28"/>
              </w:rPr>
            </w:pPr>
            <w:r>
              <w:rPr>
                <w:rStyle w:val="110"/>
                <w:b/>
                <w:bCs/>
                <w:sz w:val="28"/>
                <w:szCs w:val="28"/>
              </w:rPr>
              <w:t>практ</w:t>
            </w:r>
            <w:r w:rsidR="00E54E6A" w:rsidRPr="00E54E6A">
              <w:rPr>
                <w:rStyle w:val="110"/>
                <w:b/>
                <w:bCs/>
                <w:sz w:val="28"/>
                <w:szCs w:val="28"/>
              </w:rPr>
              <w:t>.</w:t>
            </w:r>
          </w:p>
          <w:p w:rsidR="00485E2E" w:rsidRPr="00E54E6A" w:rsidRDefault="00485E2E" w:rsidP="00B16209">
            <w:pPr>
              <w:pStyle w:val="ac"/>
              <w:spacing w:line="230" w:lineRule="exact"/>
              <w:rPr>
                <w:rStyle w:val="11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30" w:lineRule="exact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b/>
                <w:bCs/>
                <w:sz w:val="28"/>
                <w:szCs w:val="28"/>
              </w:rPr>
              <w:t>самост.</w:t>
            </w:r>
          </w:p>
        </w:tc>
      </w:tr>
      <w:tr w:rsidR="00E54E6A" w:rsidRPr="00E54E6A" w:rsidTr="00B16209">
        <w:trPr>
          <w:gridAfter w:val="1"/>
          <w:wAfter w:w="27" w:type="dxa"/>
          <w:trHeight w:hRule="exact" w:val="113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6209" w:rsidRDefault="00B16209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</w:p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E54E6A">
              <w:rPr>
                <w:rStyle w:val="110"/>
                <w:b/>
                <w:sz w:val="28"/>
                <w:szCs w:val="28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485E2E">
            <w:pPr>
              <w:pStyle w:val="ac"/>
              <w:spacing w:line="230" w:lineRule="exact"/>
              <w:ind w:left="260"/>
              <w:jc w:val="both"/>
              <w:rPr>
                <w:rStyle w:val="110"/>
                <w:b/>
                <w:sz w:val="28"/>
                <w:szCs w:val="28"/>
              </w:rPr>
            </w:pPr>
            <w:r w:rsidRPr="00E54E6A">
              <w:rPr>
                <w:rStyle w:val="110"/>
                <w:b/>
                <w:sz w:val="28"/>
                <w:szCs w:val="28"/>
              </w:rPr>
              <w:t xml:space="preserve">Социальная гигиена, организация здравоохранения и организация службы клинической лабораторной диагностики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E2E" w:rsidRDefault="00485E2E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</w:p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E54E6A">
              <w:rPr>
                <w:rStyle w:val="110"/>
                <w:b/>
                <w:sz w:val="28"/>
                <w:szCs w:val="28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E2E" w:rsidRDefault="00485E2E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  <w:lang w:val="en-US"/>
              </w:rPr>
            </w:pPr>
          </w:p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  <w:lang w:val="en-US"/>
              </w:rPr>
            </w:pPr>
            <w:r w:rsidRPr="00E54E6A">
              <w:rPr>
                <w:rStyle w:val="110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E2E" w:rsidRDefault="00485E2E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</w:p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>
              <w:rPr>
                <w:rStyle w:val="110"/>
                <w:b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5E2E" w:rsidRDefault="00485E2E" w:rsidP="00485E2E">
            <w:pPr>
              <w:pStyle w:val="ac"/>
              <w:spacing w:line="230" w:lineRule="exact"/>
              <w:ind w:left="260"/>
              <w:jc w:val="center"/>
              <w:rPr>
                <w:rStyle w:val="110"/>
                <w:b/>
                <w:sz w:val="28"/>
                <w:szCs w:val="28"/>
              </w:rPr>
            </w:pPr>
          </w:p>
          <w:p w:rsidR="00E54E6A" w:rsidRPr="00E54E6A" w:rsidRDefault="00592131" w:rsidP="00485E2E">
            <w:pPr>
              <w:pStyle w:val="ac"/>
              <w:spacing w:line="230" w:lineRule="exact"/>
              <w:ind w:left="260"/>
              <w:jc w:val="center"/>
              <w:rPr>
                <w:rStyle w:val="110"/>
                <w:b/>
                <w:sz w:val="28"/>
                <w:szCs w:val="28"/>
              </w:rPr>
            </w:pPr>
            <w:r>
              <w:rPr>
                <w:rStyle w:val="110"/>
                <w:b/>
                <w:sz w:val="28"/>
                <w:szCs w:val="28"/>
              </w:rPr>
              <w:t>16</w:t>
            </w:r>
          </w:p>
        </w:tc>
      </w:tr>
      <w:tr w:rsidR="00E54E6A" w:rsidRPr="00E54E6A" w:rsidTr="00B16209">
        <w:trPr>
          <w:gridAfter w:val="1"/>
          <w:wAfter w:w="27" w:type="dxa"/>
          <w:trHeight w:hRule="exact" w:val="57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1.1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Организация службы клинической лабораторной диагностики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4</w:t>
            </w:r>
          </w:p>
        </w:tc>
      </w:tr>
      <w:tr w:rsidR="00E54E6A" w:rsidRPr="00E54E6A" w:rsidTr="00485E2E">
        <w:trPr>
          <w:gridAfter w:val="1"/>
          <w:wAfter w:w="27" w:type="dxa"/>
          <w:trHeight w:hRule="exact" w:val="6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1.2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Вопросы управления, экономики и планирования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6</w:t>
            </w:r>
          </w:p>
        </w:tc>
      </w:tr>
      <w:tr w:rsidR="00E54E6A" w:rsidRPr="00E54E6A" w:rsidTr="00485E2E">
        <w:trPr>
          <w:gridAfter w:val="1"/>
          <w:wAfter w:w="27" w:type="dxa"/>
          <w:trHeight w:hRule="exact" w:val="71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1.3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485E2E">
            <w:pPr>
              <w:pStyle w:val="ac"/>
              <w:spacing w:line="230" w:lineRule="exact"/>
              <w:ind w:left="260"/>
              <w:jc w:val="both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Санитарно- гигиеническое воспитание и вопросы профилактики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2</w:t>
            </w:r>
          </w:p>
        </w:tc>
      </w:tr>
      <w:tr w:rsidR="00E54E6A" w:rsidRPr="00E54E6A" w:rsidTr="00485E2E">
        <w:trPr>
          <w:gridAfter w:val="1"/>
          <w:wAfter w:w="27" w:type="dxa"/>
          <w:trHeight w:hRule="exact" w:val="71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1.4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Лабораторное обеспечение медицинской помощи и его организация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E54E6A">
              <w:rPr>
                <w:rStyle w:val="110"/>
                <w:sz w:val="28"/>
                <w:szCs w:val="28"/>
                <w:lang w:val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E6A" w:rsidRPr="00592131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-</w:t>
            </w:r>
          </w:p>
        </w:tc>
      </w:tr>
      <w:tr w:rsidR="00E54E6A" w:rsidRPr="00E54E6A" w:rsidTr="00B16209">
        <w:trPr>
          <w:gridAfter w:val="1"/>
          <w:wAfter w:w="27" w:type="dxa"/>
          <w:trHeight w:hRule="exact" w:val="39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1.5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Медицинская этика и деонтология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2</w:t>
            </w:r>
          </w:p>
        </w:tc>
      </w:tr>
      <w:tr w:rsidR="00E54E6A" w:rsidRPr="00E54E6A" w:rsidTr="00B16209">
        <w:trPr>
          <w:gridAfter w:val="1"/>
          <w:wAfter w:w="27" w:type="dxa"/>
          <w:trHeight w:hRule="exact" w:val="59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Правовые основы российского здравоохранения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592131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E6A" w:rsidRPr="00592131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2</w:t>
            </w:r>
          </w:p>
        </w:tc>
      </w:tr>
      <w:tr w:rsidR="00E54E6A" w:rsidRPr="00E54E6A" w:rsidTr="00B16209">
        <w:trPr>
          <w:gridAfter w:val="1"/>
          <w:wAfter w:w="27" w:type="dxa"/>
          <w:trHeight w:hRule="exact" w:val="31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E54E6A">
              <w:rPr>
                <w:rStyle w:val="110"/>
                <w:b/>
                <w:sz w:val="28"/>
                <w:szCs w:val="28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E54E6A">
              <w:rPr>
                <w:rStyle w:val="110"/>
                <w:b/>
                <w:sz w:val="28"/>
                <w:szCs w:val="28"/>
              </w:rPr>
              <w:t>Иммунный статус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E54E6A">
              <w:rPr>
                <w:rStyle w:val="110"/>
                <w:b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>
              <w:rPr>
                <w:rStyle w:val="110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E54E6A">
              <w:rPr>
                <w:rStyle w:val="110"/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>
              <w:rPr>
                <w:rStyle w:val="110"/>
                <w:b/>
                <w:sz w:val="28"/>
                <w:szCs w:val="28"/>
              </w:rPr>
              <w:t>2</w:t>
            </w:r>
          </w:p>
        </w:tc>
      </w:tr>
      <w:tr w:rsidR="00E54E6A" w:rsidRPr="00E54E6A" w:rsidTr="00B16209">
        <w:trPr>
          <w:gridAfter w:val="1"/>
          <w:wAfter w:w="27" w:type="dxa"/>
          <w:trHeight w:hRule="exact" w:val="128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6209" w:rsidRDefault="00B16209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2.1.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Общие сведения. Неспецифическая резистентность организма. Клеточный иммунитет. Гуморальный иммунитет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2</w:t>
            </w:r>
          </w:p>
        </w:tc>
      </w:tr>
      <w:tr w:rsidR="00E54E6A" w:rsidRPr="00E54E6A" w:rsidTr="00B16209">
        <w:trPr>
          <w:gridAfter w:val="1"/>
          <w:wAfter w:w="27" w:type="dxa"/>
          <w:trHeight w:hRule="exact" w:val="31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6209" w:rsidRDefault="00B16209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2.2.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результатов иммунологических исследований. Основные сведения об иммунодиагностике СПИДа Исследования по п</w:t>
            </w:r>
            <w:r w:rsidR="003A1F5F">
              <w:rPr>
                <w:rFonts w:ascii="Times New Roman" w:eastAsia="Times New Roman" w:hAnsi="Times New Roman" w:cs="Times New Roman"/>
                <w:sz w:val="28"/>
                <w:szCs w:val="28"/>
              </w:rPr>
              <w:t>ринципу взаимодействия антиген -</w:t>
            </w: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антитело. Исследования, проводимые при переливани</w:t>
            </w:r>
            <w:r w:rsidR="003A1F5F">
              <w:rPr>
                <w:rFonts w:ascii="Times New Roman" w:eastAsia="Times New Roman" w:hAnsi="Times New Roman" w:cs="Times New Roman"/>
                <w:sz w:val="28"/>
                <w:szCs w:val="28"/>
              </w:rPr>
              <w:t>и крови. Онкологические маркеры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E54E6A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-</w:t>
            </w:r>
          </w:p>
        </w:tc>
      </w:tr>
      <w:tr w:rsidR="00E54E6A" w:rsidRPr="00E54E6A" w:rsidTr="00866BBC">
        <w:trPr>
          <w:gridAfter w:val="1"/>
          <w:wAfter w:w="27" w:type="dxa"/>
          <w:trHeight w:hRule="exact" w:val="43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E54E6A">
              <w:rPr>
                <w:rStyle w:val="110"/>
                <w:b/>
                <w:sz w:val="28"/>
                <w:szCs w:val="28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E54E6A">
              <w:rPr>
                <w:rStyle w:val="110"/>
                <w:b/>
                <w:sz w:val="28"/>
                <w:szCs w:val="28"/>
              </w:rPr>
              <w:t>Костный мозг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  <w:lang w:val="en-US"/>
              </w:rPr>
            </w:pPr>
            <w:r w:rsidRPr="00E54E6A">
              <w:rPr>
                <w:rStyle w:val="110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  <w:lang w:val="en-US"/>
              </w:rPr>
            </w:pPr>
            <w:r>
              <w:rPr>
                <w:rStyle w:val="110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  <w:lang w:val="en-US"/>
              </w:rPr>
            </w:pPr>
            <w:r w:rsidRPr="00E54E6A">
              <w:rPr>
                <w:rStyle w:val="110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>
              <w:rPr>
                <w:rStyle w:val="110"/>
                <w:b/>
                <w:sz w:val="28"/>
                <w:szCs w:val="28"/>
              </w:rPr>
              <w:t>2</w:t>
            </w:r>
          </w:p>
        </w:tc>
      </w:tr>
      <w:tr w:rsidR="00E54E6A" w:rsidRPr="00E54E6A" w:rsidTr="00592131">
        <w:trPr>
          <w:gridAfter w:val="1"/>
          <w:wAfter w:w="27" w:type="dxa"/>
          <w:trHeight w:hRule="exact" w:val="84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3.1.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костного мозга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E54E6A">
              <w:rPr>
                <w:rStyle w:val="110"/>
                <w:sz w:val="28"/>
                <w:szCs w:val="28"/>
                <w:lang w:val="en-US"/>
              </w:rPr>
              <w:t>2</w:t>
            </w:r>
          </w:p>
          <w:p w:rsidR="00592131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>
              <w:rPr>
                <w:rStyle w:val="110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592131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4E6A" w:rsidRPr="00592131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2</w:t>
            </w:r>
          </w:p>
        </w:tc>
      </w:tr>
      <w:tr w:rsidR="00E54E6A" w:rsidRPr="00E54E6A" w:rsidTr="00866BBC">
        <w:trPr>
          <w:gridAfter w:val="1"/>
          <w:wAfter w:w="27" w:type="dxa"/>
          <w:trHeight w:hRule="exact" w:val="8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3.2.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 костного мозга при некоторых заболеваниях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E54E6A">
              <w:rPr>
                <w:rStyle w:val="110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E54E6A">
              <w:rPr>
                <w:rStyle w:val="110"/>
                <w:sz w:val="28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-</w:t>
            </w:r>
          </w:p>
        </w:tc>
      </w:tr>
      <w:tr w:rsidR="00E54E6A" w:rsidRPr="00E54E6A" w:rsidTr="00866BBC">
        <w:trPr>
          <w:gridAfter w:val="1"/>
          <w:wAfter w:w="27" w:type="dxa"/>
          <w:trHeight w:hRule="exact" w:val="69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E54E6A">
              <w:rPr>
                <w:rStyle w:val="110"/>
                <w:b/>
                <w:sz w:val="28"/>
                <w:szCs w:val="28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b/>
                <w:sz w:val="28"/>
                <w:szCs w:val="28"/>
              </w:rPr>
              <w:t>Гематоцитологические исследования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E54E6A">
              <w:rPr>
                <w:rStyle w:val="110"/>
                <w:b/>
                <w:sz w:val="28"/>
                <w:szCs w:val="28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  <w:lang w:val="en-US"/>
              </w:rPr>
            </w:pPr>
            <w:r w:rsidRPr="00E54E6A">
              <w:rPr>
                <w:rStyle w:val="110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>
              <w:rPr>
                <w:rStyle w:val="110"/>
                <w:b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592131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>
              <w:rPr>
                <w:rStyle w:val="110"/>
                <w:b/>
                <w:sz w:val="28"/>
                <w:szCs w:val="28"/>
              </w:rPr>
              <w:t>6</w:t>
            </w:r>
          </w:p>
        </w:tc>
      </w:tr>
      <w:tr w:rsidR="00E54E6A" w:rsidRPr="00E54E6A" w:rsidTr="00B16209">
        <w:trPr>
          <w:gridAfter w:val="1"/>
          <w:wAfter w:w="27" w:type="dxa"/>
          <w:trHeight w:hRule="exact" w:val="37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4.1.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Гемоглобин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E54E6A">
              <w:rPr>
                <w:rStyle w:val="110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>
              <w:rPr>
                <w:rStyle w:val="110"/>
                <w:sz w:val="28"/>
                <w:szCs w:val="28"/>
                <w:lang w:val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592131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2</w:t>
            </w:r>
          </w:p>
        </w:tc>
      </w:tr>
      <w:tr w:rsidR="00E54E6A" w:rsidRPr="00E54E6A" w:rsidTr="00B16209">
        <w:trPr>
          <w:gridAfter w:val="1"/>
          <w:wAfter w:w="27" w:type="dxa"/>
          <w:trHeight w:hRule="exact" w:val="38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4.2.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Эритроциты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E54E6A">
              <w:rPr>
                <w:rStyle w:val="110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>
              <w:rPr>
                <w:rStyle w:val="110"/>
                <w:sz w:val="28"/>
                <w:szCs w:val="28"/>
                <w:lang w:val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592131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2</w:t>
            </w:r>
          </w:p>
        </w:tc>
      </w:tr>
      <w:tr w:rsidR="00E54E6A" w:rsidRPr="00E54E6A" w:rsidTr="00866BBC">
        <w:trPr>
          <w:gridAfter w:val="1"/>
          <w:wAfter w:w="27" w:type="dxa"/>
          <w:trHeight w:hRule="exact" w:val="50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4.3.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Лейкоциты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E54E6A">
              <w:rPr>
                <w:rStyle w:val="110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>
              <w:rPr>
                <w:rStyle w:val="110"/>
                <w:sz w:val="28"/>
                <w:szCs w:val="28"/>
                <w:lang w:val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592131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2</w:t>
            </w:r>
          </w:p>
        </w:tc>
      </w:tr>
      <w:tr w:rsidR="00E54E6A" w:rsidRPr="00E54E6A" w:rsidTr="00866BBC">
        <w:trPr>
          <w:gridAfter w:val="1"/>
          <w:wAfter w:w="27" w:type="dxa"/>
          <w:trHeight w:hRule="exact" w:val="72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4.4.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Цитохимическое исследование клеток крови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</w:p>
        </w:tc>
      </w:tr>
      <w:tr w:rsidR="00E54E6A" w:rsidRPr="00E54E6A" w:rsidTr="00866BBC">
        <w:trPr>
          <w:gridAfter w:val="1"/>
          <w:wAfter w:w="27" w:type="dxa"/>
          <w:trHeight w:hRule="exact" w:val="8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4.5.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 крови при некоторых заболеваниях и состояниях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</w:tc>
      </w:tr>
      <w:tr w:rsidR="00E54E6A" w:rsidRPr="00E54E6A" w:rsidTr="00866BBC">
        <w:trPr>
          <w:gridAfter w:val="1"/>
          <w:wAfter w:w="27" w:type="dxa"/>
          <w:trHeight w:hRule="exact" w:val="4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Свертывающая система крови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592131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E54E6A" w:rsidRDefault="00592131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E54E6A" w:rsidRPr="00E54E6A" w:rsidTr="00866BBC">
        <w:trPr>
          <w:gridAfter w:val="1"/>
          <w:wAfter w:w="27" w:type="dxa"/>
          <w:trHeight w:hRule="exact" w:val="198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5.1.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сведения. Изменения гемостаза при некоторых заболеваниях и состояниях. Диссеминированное внутр</w:t>
            </w:r>
            <w:r w:rsidR="00E215E1">
              <w:rPr>
                <w:rFonts w:ascii="Times New Roman" w:eastAsia="Times New Roman" w:hAnsi="Times New Roman" w:cs="Times New Roman"/>
                <w:sz w:val="28"/>
                <w:szCs w:val="28"/>
              </w:rPr>
              <w:t>исосудистое свертывание крови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-</w:t>
            </w:r>
          </w:p>
        </w:tc>
      </w:tr>
      <w:tr w:rsidR="00E54E6A" w:rsidRPr="00E54E6A" w:rsidTr="00B16209">
        <w:trPr>
          <w:gridAfter w:val="1"/>
          <w:wAfter w:w="27" w:type="dxa"/>
          <w:trHeight w:hRule="exact" w:val="92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5.2.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Сосудисто-тромбоцитарная фаза гемостаза. Плазменно-коагуляционная фаза гемостаза.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E54E6A">
              <w:rPr>
                <w:rStyle w:val="110"/>
                <w:sz w:val="28"/>
                <w:szCs w:val="28"/>
                <w:lang w:val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>
              <w:rPr>
                <w:rStyle w:val="110"/>
                <w:sz w:val="28"/>
                <w:szCs w:val="28"/>
                <w:lang w:val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2131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4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140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15E1" w:rsidRDefault="00E215E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5.3.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фибринолитического звена гемостаза. Исследования при кровоточивости, лечении антикоагулянтами, антиагрегантами и тромболитиками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2131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2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45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Моча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54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</w:t>
            </w:r>
            <w:r w:rsidRPr="00E54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4E6A" w:rsidRPr="00E54E6A" w:rsidRDefault="00592131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43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6.1.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свойства мочи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E54E6A">
              <w:rPr>
                <w:rStyle w:val="110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>
              <w:rPr>
                <w:rStyle w:val="110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E54E6A">
              <w:rPr>
                <w:rStyle w:val="110"/>
                <w:sz w:val="28"/>
                <w:szCs w:val="28"/>
                <w:lang w:val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4E6A" w:rsidRPr="00592131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2</w:t>
            </w:r>
          </w:p>
        </w:tc>
      </w:tr>
      <w:tr w:rsidR="00E54E6A" w:rsidRPr="00E54E6A" w:rsidTr="00B16209">
        <w:trPr>
          <w:gridAfter w:val="1"/>
          <w:wAfter w:w="27" w:type="dxa"/>
          <w:trHeight w:hRule="exact" w:val="3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6.2.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Химическое исследование мочи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E54E6A">
              <w:rPr>
                <w:rStyle w:val="110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>
              <w:rPr>
                <w:rStyle w:val="110"/>
                <w:sz w:val="28"/>
                <w:szCs w:val="28"/>
                <w:lang w:val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4E6A" w:rsidRPr="00592131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2</w:t>
            </w:r>
          </w:p>
        </w:tc>
      </w:tr>
      <w:tr w:rsidR="00E54E6A" w:rsidRPr="00E54E6A" w:rsidTr="00B16209">
        <w:trPr>
          <w:gridAfter w:val="1"/>
          <w:wAfter w:w="27" w:type="dxa"/>
          <w:trHeight w:hRule="exact" w:val="35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6.3.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Осадок мочи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E54E6A">
              <w:rPr>
                <w:rStyle w:val="110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>
              <w:rPr>
                <w:rStyle w:val="110"/>
                <w:sz w:val="28"/>
                <w:szCs w:val="28"/>
                <w:lang w:val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4E6A" w:rsidRPr="00592131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2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83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6.4.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 мочи при наиболее частых заболеваниях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E54E6A">
              <w:rPr>
                <w:rStyle w:val="110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-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6.5.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функций почек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E54E6A">
              <w:rPr>
                <w:rStyle w:val="110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  <w:lang w:val="en-US"/>
              </w:rPr>
            </w:pPr>
            <w:r w:rsidRPr="00E54E6A">
              <w:rPr>
                <w:rStyle w:val="110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592131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4E6A" w:rsidRPr="00592131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2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42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215E1" w:rsidP="00E215E1">
            <w:pPr>
              <w:pStyle w:val="ac"/>
              <w:spacing w:line="22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 w:rsidR="00E54E6A" w:rsidRPr="00E54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Желудочное содержимое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592131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592131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E54E6A" w:rsidRDefault="00592131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8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7.1.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Зондовые методы исследования желудочного содержимого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2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85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7.2.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исследования желудочного содержимого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592131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1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70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7.3.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Беззондовые методы исследования желудочной секреции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1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8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7.4.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методы исследования функций желудка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</w:tc>
      </w:tr>
      <w:tr w:rsidR="00E54E6A" w:rsidRPr="00E54E6A" w:rsidTr="00E215E1">
        <w:trPr>
          <w:gridAfter w:val="1"/>
          <w:wAfter w:w="27" w:type="dxa"/>
          <w:trHeight w:hRule="exact" w:val="70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7.5.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 желудка при различных патологических состояниях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</w:tc>
      </w:tr>
      <w:tr w:rsidR="00E54E6A" w:rsidRPr="00E54E6A" w:rsidTr="00E215E1">
        <w:trPr>
          <w:gridAfter w:val="1"/>
          <w:wAfter w:w="27" w:type="dxa"/>
          <w:trHeight w:hRule="exact" w:val="43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Дуоденальное содержимое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E54E6A" w:rsidRDefault="00592131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42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8.1.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2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7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8.2.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Микроскопическое исследование дуоденального содержимого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</w:p>
        </w:tc>
      </w:tr>
      <w:tr w:rsidR="00E54E6A" w:rsidRPr="00E54E6A" w:rsidTr="00E215E1">
        <w:trPr>
          <w:gridAfter w:val="1"/>
          <w:wAfter w:w="27" w:type="dxa"/>
          <w:trHeight w:hRule="exact" w:val="84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8.3.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Химическое исследование дуоденального содержимого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E54E6A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1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7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8.4.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Внешнесекреторная функция поджелудочной железы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 w:rsidRPr="00E54E6A">
              <w:rPr>
                <w:rStyle w:val="11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E54E6A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6A" w:rsidRPr="00E54E6A" w:rsidRDefault="00592131" w:rsidP="00B16209">
            <w:pPr>
              <w:pStyle w:val="ac"/>
              <w:spacing w:line="230" w:lineRule="exact"/>
              <w:ind w:left="260"/>
              <w:rPr>
                <w:rStyle w:val="110"/>
                <w:sz w:val="28"/>
                <w:szCs w:val="28"/>
              </w:rPr>
            </w:pPr>
            <w:r>
              <w:rPr>
                <w:rStyle w:val="110"/>
                <w:sz w:val="28"/>
                <w:szCs w:val="28"/>
              </w:rPr>
              <w:t>1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4E6A" w:rsidRPr="00E54E6A" w:rsidRDefault="00592131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E54E6A" w:rsidRPr="00E54E6A" w:rsidTr="00B16209">
        <w:trPr>
          <w:gridAfter w:val="1"/>
          <w:wAfter w:w="27" w:type="dxa"/>
          <w:trHeight w:hRule="exact" w:val="4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свойства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54E6A" w:rsidRPr="00E54E6A" w:rsidTr="00B16209">
        <w:trPr>
          <w:gridAfter w:val="1"/>
          <w:wAfter w:w="27" w:type="dxa"/>
          <w:trHeight w:hRule="exact" w:val="4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Химическое исследование кала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54E6A" w:rsidRPr="00E54E6A" w:rsidTr="00B16209">
        <w:trPr>
          <w:gridAfter w:val="1"/>
          <w:wAfter w:w="27" w:type="dxa"/>
          <w:trHeight w:hRule="exact" w:val="4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Микроскопическое исследование кала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42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Мокрота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E54E6A" w:rsidRPr="00E54E6A" w:rsidTr="00B16209">
        <w:trPr>
          <w:gridAfter w:val="1"/>
          <w:wAfter w:w="27" w:type="dxa"/>
          <w:trHeight w:hRule="exact" w:val="4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Макроскопическое исследование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54E6A" w:rsidRPr="00E54E6A" w:rsidTr="00B16209">
        <w:trPr>
          <w:gridAfter w:val="1"/>
          <w:wAfter w:w="27" w:type="dxa"/>
          <w:trHeight w:hRule="exact" w:val="4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Pr="00E54E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E54E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Химическое исследование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E54E6A">
              <w:rPr>
                <w:rStyle w:val="110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54E6A" w:rsidRPr="00E54E6A" w:rsidTr="00B16209">
        <w:trPr>
          <w:gridAfter w:val="1"/>
          <w:wAfter w:w="27" w:type="dxa"/>
          <w:trHeight w:hRule="exact" w:val="4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54E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E54E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Микроскопические исследование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E54E6A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58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Бактериоскопическое исследование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E54E6A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54E6A" w:rsidRPr="00E54E6A" w:rsidTr="00B16209">
        <w:trPr>
          <w:gridAfter w:val="1"/>
          <w:wAfter w:w="27" w:type="dxa"/>
          <w:trHeight w:hRule="exact" w:val="28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4E6A">
              <w:rPr>
                <w:rStyle w:val="110"/>
                <w:b/>
                <w:sz w:val="28"/>
                <w:szCs w:val="28"/>
              </w:rPr>
              <w:t>Содержимое серозных полостей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jc w:val="center"/>
              <w:rPr>
                <w:rStyle w:val="110"/>
                <w:b/>
                <w:color w:val="000000"/>
                <w:sz w:val="28"/>
                <w:szCs w:val="28"/>
              </w:rPr>
            </w:pPr>
            <w:r>
              <w:rPr>
                <w:rStyle w:val="110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jc w:val="center"/>
              <w:rPr>
                <w:rStyle w:val="110"/>
                <w:b/>
                <w:color w:val="000000"/>
                <w:sz w:val="28"/>
                <w:szCs w:val="28"/>
              </w:rPr>
            </w:pPr>
            <w:r>
              <w:rPr>
                <w:rStyle w:val="110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7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Дифференциальная диагностика экссудатов и транссудатов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>
              <w:rPr>
                <w:rStyle w:val="11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41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4E6A">
              <w:rPr>
                <w:rStyle w:val="110"/>
                <w:b/>
                <w:sz w:val="28"/>
                <w:szCs w:val="28"/>
              </w:rPr>
              <w:t>Спинномозговая жидкость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jc w:val="center"/>
              <w:rPr>
                <w:rStyle w:val="110"/>
                <w:b/>
                <w:color w:val="000000"/>
                <w:sz w:val="28"/>
                <w:szCs w:val="28"/>
              </w:rPr>
            </w:pPr>
            <w:r>
              <w:rPr>
                <w:rStyle w:val="110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jc w:val="center"/>
              <w:rPr>
                <w:rStyle w:val="110"/>
                <w:b/>
                <w:color w:val="000000"/>
                <w:sz w:val="28"/>
                <w:szCs w:val="28"/>
              </w:rPr>
            </w:pPr>
            <w:r>
              <w:rPr>
                <w:rStyle w:val="110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4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свойства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E54E6A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42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Химическое исследование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E54E6A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E54E6A">
              <w:rPr>
                <w:rStyle w:val="11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42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Микроскопическое исследование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E54E6A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4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Бактериологическое исследование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E54E6A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592131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55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E54E6A">
              <w:rPr>
                <w:rStyle w:val="110"/>
                <w:b/>
                <w:sz w:val="28"/>
                <w:szCs w:val="28"/>
              </w:rPr>
              <w:t>13.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E54E6A">
              <w:rPr>
                <w:rStyle w:val="110"/>
                <w:b/>
                <w:sz w:val="28"/>
                <w:szCs w:val="28"/>
              </w:rPr>
              <w:t>Биохимические исследования крови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E54E6A">
              <w:rPr>
                <w:rStyle w:val="110"/>
                <w:b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A260D2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>
              <w:rPr>
                <w:rStyle w:val="110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A260D2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>
              <w:rPr>
                <w:rStyle w:val="110"/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A260D2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>
              <w:rPr>
                <w:rStyle w:val="110"/>
                <w:b/>
                <w:sz w:val="28"/>
                <w:szCs w:val="28"/>
              </w:rPr>
              <w:t>4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43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белка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A260D2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E54E6A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A260D2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4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Ферменты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E54E6A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E54E6A">
              <w:rPr>
                <w:rStyle w:val="11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4E6A" w:rsidRPr="00E54E6A" w:rsidTr="00E215E1">
        <w:trPr>
          <w:gridAfter w:val="1"/>
          <w:wAfter w:w="27" w:type="dxa"/>
          <w:trHeight w:hRule="exact" w:val="57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липидного обмена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E54E6A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E54E6A">
              <w:rPr>
                <w:rStyle w:val="11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4E6A" w:rsidRPr="00E54E6A" w:rsidTr="00E215E1">
        <w:trPr>
          <w:gridAfter w:val="1"/>
          <w:wAfter w:w="27" w:type="dxa"/>
          <w:trHeight w:hRule="exact" w:val="4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Пигментный обмен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E54E6A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A260D2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A260D2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7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Неорганические вещества плазмы крови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 w:rsidRPr="00E54E6A"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A260D2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A260D2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4E6A" w:rsidRPr="00E54E6A" w:rsidTr="00B16209">
        <w:trPr>
          <w:gridAfter w:val="1"/>
          <w:wAfter w:w="27" w:type="dxa"/>
          <w:trHeight w:hRule="exact" w:val="27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E54E6A">
              <w:rPr>
                <w:rStyle w:val="110"/>
                <w:b/>
                <w:sz w:val="28"/>
                <w:szCs w:val="28"/>
              </w:rPr>
              <w:t xml:space="preserve">14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E54E6A">
              <w:rPr>
                <w:rStyle w:val="110"/>
                <w:b/>
                <w:sz w:val="28"/>
                <w:szCs w:val="28"/>
              </w:rPr>
              <w:t>Эндокринная система</w:t>
            </w:r>
          </w:p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E54E6A">
              <w:rPr>
                <w:rStyle w:val="110"/>
                <w:b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B46C11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>
              <w:rPr>
                <w:rStyle w:val="110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B46C11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>
              <w:rPr>
                <w:rStyle w:val="110"/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B46C11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>
              <w:rPr>
                <w:rStyle w:val="110"/>
                <w:b/>
                <w:sz w:val="28"/>
                <w:szCs w:val="28"/>
              </w:rPr>
              <w:t>2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43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Инкреторная функция поджелудочной железы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B46C11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B46C1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B46C1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B46C11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4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функционального состояния щитовидной железы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B46C11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B46C1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B46C1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B46C11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аутоиммунных заболеваний щитовидной железы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B46C11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B46C1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B46C1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>
              <w:rPr>
                <w:rStyle w:val="11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B46C11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128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20" w:lineRule="exact"/>
              <w:ind w:left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Гипоталамо-гипофизарно-адреналовая система Ренин-ангиотензин-альдостероновая система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B46C11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B46C1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>
              <w:rPr>
                <w:rStyle w:val="11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B46C11" w:rsidP="00B16209">
            <w:pPr>
              <w:pStyle w:val="ac"/>
              <w:spacing w:line="230" w:lineRule="exact"/>
              <w:jc w:val="center"/>
              <w:rPr>
                <w:rStyle w:val="110"/>
                <w:color w:val="000000"/>
                <w:sz w:val="28"/>
                <w:szCs w:val="28"/>
              </w:rPr>
            </w:pPr>
            <w:r>
              <w:rPr>
                <w:rStyle w:val="11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B46C11" w:rsidP="00B16209">
            <w:pPr>
              <w:pStyle w:val="ac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85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b/>
                <w:color w:val="000000" w:themeColor="text1"/>
                <w:sz w:val="28"/>
                <w:szCs w:val="28"/>
              </w:rPr>
            </w:pPr>
            <w:r w:rsidRPr="00E54E6A">
              <w:rPr>
                <w:b/>
                <w:color w:val="000000" w:themeColor="text1"/>
                <w:sz w:val="28"/>
                <w:szCs w:val="28"/>
              </w:rPr>
              <w:t>Региональный компонент социально-значимых болезней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B46C11" w:rsidP="00B16209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54E6A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B46C11" w:rsidP="00B16209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B46C11" w:rsidP="00B1620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</w:tr>
      <w:tr w:rsidR="00E54E6A" w:rsidRPr="00E54E6A" w:rsidTr="00B16209">
        <w:trPr>
          <w:gridAfter w:val="1"/>
          <w:wAfter w:w="27" w:type="dxa"/>
          <w:trHeight w:hRule="exact" w:val="56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E54E6A">
              <w:rPr>
                <w:color w:val="000000" w:themeColor="text1"/>
                <w:sz w:val="28"/>
                <w:szCs w:val="28"/>
              </w:rPr>
              <w:t>ВИЧ-инфекция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54E6A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B46C11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B46C11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B46C11" w:rsidP="00B162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54E6A" w:rsidRPr="00E54E6A" w:rsidTr="00E54E6A">
        <w:trPr>
          <w:gridAfter w:val="1"/>
          <w:wAfter w:w="27" w:type="dxa"/>
          <w:trHeight w:hRule="exact" w:val="56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E54E6A">
              <w:rPr>
                <w:color w:val="000000" w:themeColor="text1"/>
                <w:sz w:val="28"/>
                <w:szCs w:val="28"/>
              </w:rPr>
              <w:t>Туберкулез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54E6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B46C11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B46C11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B46C11" w:rsidP="00B162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54E6A" w:rsidRPr="00E54E6A" w:rsidTr="00B16209">
        <w:trPr>
          <w:gridAfter w:val="1"/>
          <w:wAfter w:w="27" w:type="dxa"/>
          <w:trHeight w:hRule="exact" w:val="56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E54E6A">
              <w:rPr>
                <w:color w:val="000000" w:themeColor="text1"/>
                <w:sz w:val="28"/>
                <w:szCs w:val="28"/>
              </w:rPr>
              <w:t>Болезни щитовидной железы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2520BC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B46C11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B46C11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2520BC" w:rsidP="00B162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E54E6A" w:rsidRPr="00E54E6A" w:rsidTr="00B16209">
        <w:trPr>
          <w:gridAfter w:val="1"/>
          <w:wAfter w:w="27" w:type="dxa"/>
          <w:trHeight w:hRule="exact" w:val="56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E54E6A">
              <w:rPr>
                <w:color w:val="000000" w:themeColor="text1"/>
                <w:sz w:val="28"/>
                <w:szCs w:val="28"/>
              </w:rPr>
              <w:t>Сахарный диабет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54E6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54E6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E6A" w:rsidRPr="00E54E6A" w:rsidRDefault="00B46C11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B46C11" w:rsidP="00B162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54E6A" w:rsidRPr="00E54E6A" w:rsidTr="00B16209">
        <w:trPr>
          <w:gridAfter w:val="1"/>
          <w:wAfter w:w="27" w:type="dxa"/>
          <w:trHeight w:hRule="exact" w:val="2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E54E6A">
              <w:rPr>
                <w:rStyle w:val="110"/>
                <w:b/>
                <w:sz w:val="28"/>
                <w:szCs w:val="28"/>
              </w:rPr>
              <w:t>16.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E54E6A">
              <w:rPr>
                <w:rStyle w:val="110"/>
                <w:b/>
                <w:sz w:val="28"/>
                <w:szCs w:val="28"/>
              </w:rPr>
              <w:t>Медицина катастроф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E54E6A">
              <w:rPr>
                <w:rStyle w:val="110"/>
                <w:b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E54E6A">
              <w:rPr>
                <w:rStyle w:val="110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E54E6A">
              <w:rPr>
                <w:rStyle w:val="110"/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E54E6A">
              <w:rPr>
                <w:rStyle w:val="110"/>
                <w:b/>
                <w:sz w:val="28"/>
                <w:szCs w:val="28"/>
              </w:rPr>
              <w:t>8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141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16.1.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E54E6A">
            <w:pPr>
              <w:spacing w:before="100" w:beforeAutospacing="1" w:after="100" w:afterAutospacing="1" w:line="240" w:lineRule="auto"/>
              <w:ind w:left="1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Неотложная помощь при отравлении сильнодействующими ядовитыми веществами. Острая почечная недостаточность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54E6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54E6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54E6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85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54E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 w:rsidRPr="00E54E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Неотложная помощь при особо опасных инфекциях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54E6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54E6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54E6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54E6A" w:rsidRPr="00E54E6A" w:rsidTr="00E215E1">
        <w:trPr>
          <w:gridAfter w:val="1"/>
          <w:wAfter w:w="27" w:type="dxa"/>
          <w:trHeight w:hRule="exact" w:val="7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54E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 w:rsidRPr="00E54E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сердечно-лёгочной реанимации.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54E6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54E6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E6A" w:rsidRPr="00E54E6A" w:rsidRDefault="00E54E6A" w:rsidP="00B16209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54E6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E54E6A" w:rsidP="00B162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4E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54E6A" w:rsidRPr="00E54E6A" w:rsidTr="00B16209">
        <w:trPr>
          <w:gridAfter w:val="1"/>
          <w:wAfter w:w="27" w:type="dxa"/>
          <w:trHeight w:hRule="exact" w:val="40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E54E6A">
              <w:rPr>
                <w:rStyle w:val="110"/>
                <w:b/>
                <w:sz w:val="28"/>
                <w:szCs w:val="28"/>
              </w:rPr>
              <w:t>17.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E54E6A">
              <w:rPr>
                <w:rStyle w:val="110"/>
                <w:b/>
                <w:sz w:val="28"/>
                <w:szCs w:val="28"/>
              </w:rPr>
              <w:t>Обучающий симуляционный курс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B46C11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B46C11">
              <w:rPr>
                <w:rStyle w:val="110"/>
                <w:b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B46C11" w:rsidRDefault="00E54E6A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 w:rsidRPr="00B46C11">
              <w:rPr>
                <w:rStyle w:val="110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B46C11" w:rsidRDefault="00B46C11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>
              <w:rPr>
                <w:rStyle w:val="110"/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E6A" w:rsidRPr="00B46C11" w:rsidRDefault="002520BC" w:rsidP="00B16209">
            <w:pPr>
              <w:pStyle w:val="ac"/>
              <w:spacing w:line="230" w:lineRule="exact"/>
              <w:ind w:left="260"/>
              <w:rPr>
                <w:rStyle w:val="110"/>
                <w:b/>
                <w:sz w:val="28"/>
                <w:szCs w:val="28"/>
              </w:rPr>
            </w:pPr>
            <w:r>
              <w:rPr>
                <w:rStyle w:val="110"/>
                <w:b/>
                <w:sz w:val="28"/>
                <w:szCs w:val="28"/>
              </w:rPr>
              <w:t>4</w:t>
            </w:r>
          </w:p>
        </w:tc>
      </w:tr>
      <w:tr w:rsidR="00E54E6A" w:rsidRPr="00E54E6A" w:rsidTr="00B16209">
        <w:trPr>
          <w:gridAfter w:val="1"/>
          <w:wAfter w:w="27" w:type="dxa"/>
          <w:trHeight w:hRule="exact" w:val="333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E6A">
              <w:rPr>
                <w:rStyle w:val="113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E6A">
              <w:rPr>
                <w:rStyle w:val="113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2520BC" w:rsidP="00B16209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E6A" w:rsidRPr="00E54E6A" w:rsidRDefault="002520BC" w:rsidP="00B16209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E6A" w:rsidRPr="00E54E6A" w:rsidRDefault="002520BC" w:rsidP="00B16209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  <w:tr w:rsidR="00E54E6A" w:rsidRPr="00E54E6A" w:rsidTr="00B16209">
        <w:trPr>
          <w:gridAfter w:val="1"/>
          <w:wAfter w:w="27" w:type="dxa"/>
          <w:trHeight w:hRule="exact" w:val="456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54E6A">
              <w:rPr>
                <w:rStyle w:val="113"/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E6A" w:rsidRPr="00E54E6A" w:rsidRDefault="00E54E6A" w:rsidP="00B16209">
            <w:pPr>
              <w:pStyle w:val="ac"/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6A">
              <w:rPr>
                <w:rStyle w:val="113"/>
                <w:color w:val="000000"/>
                <w:sz w:val="28"/>
                <w:szCs w:val="28"/>
              </w:rPr>
              <w:t>экзамен</w:t>
            </w:r>
          </w:p>
        </w:tc>
      </w:tr>
    </w:tbl>
    <w:p w:rsidR="00E54E6A" w:rsidRPr="00E54E6A" w:rsidRDefault="00E54E6A" w:rsidP="00E54E6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E6" w:rsidRPr="009A3716" w:rsidRDefault="001912E6" w:rsidP="00472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12E6" w:rsidRPr="0070366A" w:rsidRDefault="0047213F" w:rsidP="001912E6">
      <w:pPr>
        <w:pStyle w:val="af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66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912E6" w:rsidRPr="0070366A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</w:t>
      </w:r>
    </w:p>
    <w:p w:rsidR="0047213F" w:rsidRPr="0070366A" w:rsidRDefault="0047213F" w:rsidP="004721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13F" w:rsidRPr="0070366A" w:rsidRDefault="0047213F" w:rsidP="004721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66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912E6" w:rsidRPr="009A3716" w:rsidRDefault="001912E6" w:rsidP="001912E6">
      <w:pPr>
        <w:pStyle w:val="af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12E6" w:rsidRPr="009A3716" w:rsidRDefault="001912E6" w:rsidP="009A371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716">
        <w:rPr>
          <w:rFonts w:ascii="Times New Roman" w:hAnsi="Times New Roman" w:cs="Times New Roman"/>
          <w:b/>
          <w:sz w:val="28"/>
          <w:szCs w:val="28"/>
        </w:rPr>
        <w:t>Нормативные правовые акты:</w:t>
      </w:r>
    </w:p>
    <w:p w:rsidR="009A3716" w:rsidRPr="0047213F" w:rsidRDefault="009A3716" w:rsidP="0047213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13F">
        <w:rPr>
          <w:rFonts w:ascii="Times New Roman" w:eastAsia="Times New Roman" w:hAnsi="Times New Roman" w:cs="Times New Roman"/>
          <w:sz w:val="28"/>
          <w:szCs w:val="28"/>
        </w:rPr>
        <w:t>Конституция РФ (с учетом поправок, внесенных Законами РФ о поправках к Конституции РФ от 30.12.2008 № 7-ФКЗ).</w:t>
      </w:r>
    </w:p>
    <w:p w:rsidR="009A3716" w:rsidRPr="0047213F" w:rsidRDefault="009A3716" w:rsidP="0047213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13F">
        <w:rPr>
          <w:rFonts w:ascii="Times New Roman" w:eastAsia="Times New Roman" w:hAnsi="Times New Roman" w:cs="Times New Roman"/>
          <w:sz w:val="28"/>
          <w:szCs w:val="28"/>
        </w:rPr>
        <w:t>Гражданский процессуальный кодекс РФ (в ред. Федеральных законов от 24.07.2008 № 161-ФЗ (часть первая) (с изменениями и дополнениями).</w:t>
      </w:r>
    </w:p>
    <w:p w:rsidR="009A3716" w:rsidRPr="0047213F" w:rsidRDefault="009A3716" w:rsidP="0047213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13F">
        <w:rPr>
          <w:rFonts w:ascii="Times New Roman" w:eastAsia="Times New Roman" w:hAnsi="Times New Roman" w:cs="Times New Roman"/>
          <w:sz w:val="28"/>
          <w:szCs w:val="28"/>
        </w:rPr>
        <w:t>Федеральный закон РФ от 21 ноября 2011 года N 323-ФЗ «Об основах охраны здоровья граждан в Российской Федерации»</w:t>
      </w:r>
    </w:p>
    <w:p w:rsidR="009A3716" w:rsidRPr="0047213F" w:rsidRDefault="009A3716" w:rsidP="0047213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13F">
        <w:rPr>
          <w:rFonts w:ascii="Times New Roman" w:eastAsia="Times New Roman" w:hAnsi="Times New Roman" w:cs="Times New Roman"/>
          <w:sz w:val="28"/>
          <w:szCs w:val="28"/>
        </w:rPr>
        <w:t>Федеральный закон РФ от 29ноября2010года N326-ФЗ «Об обязательном медицинском страховании в Российской Федерации» (в ред. Федеральных законов от 14.06.2011 № 136-ФЗ, от 30.11.2011 № 369-ФЗ, от 03.12.2011 № 379-ФЗ)</w:t>
      </w:r>
    </w:p>
    <w:p w:rsidR="009A3716" w:rsidRPr="0047213F" w:rsidRDefault="009A3716" w:rsidP="0047213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13F">
        <w:rPr>
          <w:rFonts w:ascii="Times New Roman" w:eastAsia="Times New Roman" w:hAnsi="Times New Roman" w:cs="Times New Roman"/>
          <w:sz w:val="28"/>
          <w:szCs w:val="28"/>
        </w:rPr>
        <w:t>Закон РФ (в ред. Федеральных законов от 25.10.2007 № 234-ФЗ) «О защите прав потребителей».</w:t>
      </w:r>
    </w:p>
    <w:p w:rsidR="009A3716" w:rsidRPr="0047213F" w:rsidRDefault="009A3716" w:rsidP="0047213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13F">
        <w:rPr>
          <w:rFonts w:ascii="Times New Roman" w:eastAsia="Times New Roman" w:hAnsi="Times New Roman" w:cs="Times New Roman"/>
          <w:sz w:val="28"/>
          <w:szCs w:val="28"/>
        </w:rPr>
        <w:t>Приказ МЗ и СР РФ от 23 апреля 2009 г. № 210н «О номенклатуре специальностей специалистов с высшим и послевузовским медицинским и фармацевтическим образованием в сфере здравоохранения РФ».</w:t>
      </w:r>
    </w:p>
    <w:p w:rsidR="009A3716" w:rsidRPr="0047213F" w:rsidRDefault="009A3716" w:rsidP="0047213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13F">
        <w:rPr>
          <w:rFonts w:ascii="Times New Roman" w:eastAsia="Times New Roman" w:hAnsi="Times New Roman" w:cs="Times New Roman"/>
          <w:sz w:val="28"/>
          <w:szCs w:val="28"/>
        </w:rPr>
        <w:t>Приказ МЗ и СР РФ от 23 июля 2010 г. № 514н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здравоохранения».</w:t>
      </w:r>
    </w:p>
    <w:p w:rsidR="009A3716" w:rsidRPr="0047213F" w:rsidRDefault="009A3716" w:rsidP="0047213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13F">
        <w:rPr>
          <w:rFonts w:ascii="Times New Roman" w:eastAsia="Times New Roman" w:hAnsi="Times New Roman" w:cs="Times New Roman"/>
          <w:sz w:val="28"/>
          <w:szCs w:val="28"/>
        </w:rPr>
        <w:t>Указ Президента РФ от 8 мая 1996 г. № 676 «О мерах государственной поддержки лиц, страдающих сахарным диабетом».</w:t>
      </w:r>
    </w:p>
    <w:p w:rsidR="009A3716" w:rsidRPr="0047213F" w:rsidRDefault="009A3716" w:rsidP="0047213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13F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1 июня 1996 г. № 647 «О мерах государственной поддержки лиц, страдающих сахарным диабетом».</w:t>
      </w:r>
    </w:p>
    <w:p w:rsidR="009A3716" w:rsidRPr="0047213F" w:rsidRDefault="009A3716" w:rsidP="0047213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13F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 Минздрава России от 12.11.2012 № 899н «Об утверждении Порядка оказания медицинской помощи взрослому населению по профилю «эндокринология» (зарегистрировано в Министерстве юстиции Российской Федерации 28.10.2014, регистрационный № 26368);</w:t>
      </w:r>
    </w:p>
    <w:p w:rsidR="009A3716" w:rsidRPr="0047213F" w:rsidRDefault="009A3716" w:rsidP="0047213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13F">
        <w:rPr>
          <w:rFonts w:ascii="Times New Roman" w:eastAsia="Times New Roman" w:hAnsi="Times New Roman" w:cs="Times New Roman"/>
          <w:sz w:val="28"/>
          <w:szCs w:val="28"/>
        </w:rPr>
        <w:t>Приказ Минздрава России от 09.11.2012 № 858н «Об утверждении стандарта специализированной медицинской помощи при инсулиннезависимом сахарном диабете» (зарегистрировано в Министерстве юстиции Российской Федерации 25.02.2013, регистрационный № 27296);</w:t>
      </w:r>
    </w:p>
    <w:p w:rsidR="009A3716" w:rsidRPr="0047213F" w:rsidRDefault="009A3716" w:rsidP="0047213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13F">
        <w:rPr>
          <w:rFonts w:ascii="Times New Roman" w:eastAsia="Times New Roman" w:hAnsi="Times New Roman" w:cs="Times New Roman"/>
          <w:sz w:val="28"/>
          <w:szCs w:val="28"/>
        </w:rPr>
        <w:t>Приказ Минздрава России от 28.12.2012 № 1581н «Об утверждении стандарта первичной медико-санитарной помощи при инсулиннезависимом сахарном диабете» (зарегистрировано в Министерстве юстиции Российской Федерации 15.03.2013, регистрационный № 27719);</w:t>
      </w:r>
    </w:p>
    <w:p w:rsidR="009A3716" w:rsidRPr="0047213F" w:rsidRDefault="009A3716" w:rsidP="0047213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13F">
        <w:rPr>
          <w:rFonts w:ascii="Times New Roman" w:eastAsia="Times New Roman" w:hAnsi="Times New Roman" w:cs="Times New Roman"/>
          <w:sz w:val="28"/>
          <w:szCs w:val="28"/>
        </w:rPr>
        <w:t>Приказ Минздрава России от 24.12.2012 № 1552н «Об утверждении стандарта специализированной медицинской помощи при инсулинзависимом сахарном диабете» (зарегистрировано в Министерстве юстиции Российской Федерации 05.03.2013, регистрационный № 27478);</w:t>
      </w:r>
    </w:p>
    <w:p w:rsidR="009A3716" w:rsidRPr="0047213F" w:rsidRDefault="009A3716" w:rsidP="0047213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13F">
        <w:rPr>
          <w:rFonts w:ascii="Times New Roman" w:eastAsia="Times New Roman" w:hAnsi="Times New Roman" w:cs="Times New Roman"/>
          <w:sz w:val="28"/>
          <w:szCs w:val="28"/>
        </w:rPr>
        <w:t>Приказ Минздрава России от 09.11.2012 № 751н «Об утверждении стандарта первичной медико-санитарной помощи при сахарном диабете с синдромом диабетической стопы» (зарегистрировано в Министерстве юстиции Российской Федерации 07.03.2013, регистрационный № 27548);</w:t>
      </w:r>
    </w:p>
    <w:p w:rsidR="009A3716" w:rsidRPr="0047213F" w:rsidRDefault="009A3716" w:rsidP="0047213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13F">
        <w:rPr>
          <w:rFonts w:ascii="Times New Roman" w:eastAsia="Times New Roman" w:hAnsi="Times New Roman" w:cs="Times New Roman"/>
          <w:sz w:val="28"/>
          <w:szCs w:val="28"/>
        </w:rPr>
        <w:t>Приказ Минздрава России от 28.12.2012 № 1620н «Об утверждении стандарта специализированной медицинской помощи при сахарном диабете с синдромом диабетической стопы (критическая ишемия)» (зарегистрировано в Министерстве юстиции Российской Федерации 07.03.2013, регистрационный № 27560).</w:t>
      </w:r>
    </w:p>
    <w:p w:rsidR="001912E6" w:rsidRPr="009A3716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2E6" w:rsidRPr="009A3716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716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1912E6" w:rsidRPr="009A3716" w:rsidRDefault="001912E6" w:rsidP="001912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EC" w:rsidRPr="00F92012" w:rsidRDefault="007F72EC" w:rsidP="00F92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012">
        <w:rPr>
          <w:rFonts w:ascii="Times New Roman" w:eastAsia="Times New Roman" w:hAnsi="Times New Roman" w:cs="Times New Roman"/>
          <w:sz w:val="28"/>
          <w:szCs w:val="28"/>
        </w:rPr>
        <w:t>Книги</w:t>
      </w:r>
    </w:p>
    <w:p w:rsidR="00F92012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012">
        <w:rPr>
          <w:rFonts w:ascii="Times New Roman" w:eastAsia="Times New Roman" w:hAnsi="Times New Roman" w:cs="Times New Roman"/>
          <w:sz w:val="28"/>
          <w:szCs w:val="28"/>
        </w:rPr>
        <w:t>Галлин, Дж. И.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Принципы и практика клинических исследований [Текст] = Principles </w:t>
      </w:r>
      <w:r w:rsidRPr="00F92012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  <w:lang w:val="en-US"/>
        </w:rPr>
        <w:t>Practice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  <w:lang w:val="en-US"/>
        </w:rPr>
        <w:t>Clinical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  <w:lang w:val="en-US"/>
        </w:rPr>
        <w:t>Research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 / Дж. И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>Галлин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>, Ф. П. Огнибене; пер. с англ.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>; под ред. Г. Т. Сухих. –Москва: Практическая медицина, 2013. -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>474 с</w:t>
      </w:r>
      <w:r w:rsidR="00F92012" w:rsidRPr="00F9201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>: ил.</w:t>
      </w:r>
    </w:p>
    <w:p w:rsidR="00F92012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012">
        <w:rPr>
          <w:rFonts w:ascii="Times New Roman" w:eastAsia="Times New Roman" w:hAnsi="Times New Roman" w:cs="Times New Roman"/>
          <w:sz w:val="28"/>
          <w:szCs w:val="28"/>
        </w:rPr>
        <w:t>Дмитриев,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>Г. А.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Лабораторная диагностика бактериальных урогенитальных инфекций 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>[Текст]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>: рук. / Г. А. Дмитриев. -Москва: Мед. книга, 2007. -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 332 с.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: ил. </w:t>
      </w:r>
    </w:p>
    <w:p w:rsidR="00F92012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012">
        <w:rPr>
          <w:rFonts w:ascii="Times New Roman" w:eastAsia="Times New Roman" w:hAnsi="Times New Roman" w:cs="Times New Roman"/>
          <w:sz w:val="28"/>
          <w:szCs w:val="28"/>
        </w:rPr>
        <w:t>Донецкая, Э. Г.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>Кл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иническая микробиология [Текст]: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>руководство / Э. Г. Донецкая. -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>Москва: ГЭОТАР-Медиа, 2011. -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>474 с.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: табл. </w:t>
      </w:r>
    </w:p>
    <w:p w:rsidR="00F92012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012">
        <w:rPr>
          <w:rFonts w:ascii="Times New Roman" w:eastAsia="Times New Roman" w:hAnsi="Times New Roman" w:cs="Times New Roman"/>
          <w:sz w:val="28"/>
          <w:szCs w:val="28"/>
        </w:rPr>
        <w:t>Егорова, М. О.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>Биохимическое обследование в клинической практике [Текст] / М. О. Егорова. -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>Москва: Практическая медицина, 2008. -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>144 с.: ил., фото., табл.</w:t>
      </w:r>
    </w:p>
    <w:p w:rsidR="00F92012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012">
        <w:rPr>
          <w:rFonts w:ascii="Times New Roman" w:eastAsia="Times New Roman" w:hAnsi="Times New Roman" w:cs="Times New Roman"/>
          <w:sz w:val="28"/>
          <w:szCs w:val="28"/>
        </w:rPr>
        <w:t>Егорова, М. О.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>Венепункция и пробоподготовка крови (In vitro veritas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>!) [Текст]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>: учеб. пособие / М. О. Егорова. -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>Москва: Практическая медицина, 2014. -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>30 с.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>: ил.</w:t>
      </w:r>
    </w:p>
    <w:p w:rsidR="00F92012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012">
        <w:rPr>
          <w:rFonts w:ascii="Times New Roman" w:eastAsia="Times New Roman" w:hAnsi="Times New Roman" w:cs="Times New Roman"/>
          <w:sz w:val="28"/>
          <w:szCs w:val="28"/>
        </w:rPr>
        <w:lastRenderedPageBreak/>
        <w:t>Инфекционные болезни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>[Текст] : нац. рук</w:t>
      </w:r>
      <w:proofErr w:type="gramStart"/>
      <w:r w:rsidRPr="00F9201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gramStart"/>
      <w:r w:rsidRPr="00F9201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92012">
        <w:rPr>
          <w:rFonts w:ascii="Times New Roman" w:eastAsia="Times New Roman" w:hAnsi="Times New Roman" w:cs="Times New Roman"/>
          <w:sz w:val="28"/>
          <w:szCs w:val="28"/>
        </w:rPr>
        <w:t>л. ред. Н. Д. Ющук, Ю. Я. Венгеров; АСМОК. -</w:t>
      </w:r>
      <w:r w:rsidR="00B60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>Москва: ГЭОТАР-Медиа, 2009. -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>1056 с.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: табл. </w:t>
      </w:r>
      <w:proofErr w:type="gramStart"/>
      <w:r w:rsidRPr="00F92012">
        <w:rPr>
          <w:rFonts w:ascii="Times New Roman" w:eastAsia="Times New Roman" w:hAnsi="Times New Roman" w:cs="Times New Roman"/>
          <w:sz w:val="28"/>
          <w:szCs w:val="28"/>
        </w:rPr>
        <w:t>-(</w:t>
      </w:r>
      <w:proofErr w:type="gramEnd"/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Национальные руководства). </w:t>
      </w:r>
    </w:p>
    <w:p w:rsidR="00F92012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012">
        <w:rPr>
          <w:rFonts w:ascii="Times New Roman" w:eastAsia="Times New Roman" w:hAnsi="Times New Roman" w:cs="Times New Roman"/>
          <w:sz w:val="28"/>
          <w:szCs w:val="28"/>
        </w:rPr>
        <w:t>Кишкун, А.А.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Клиническая лабораторная диагностика [Текст] : учеб. пособие / А. А. Кишкун. </w:t>
      </w:r>
      <w:proofErr w:type="gramStart"/>
      <w:r w:rsidRPr="00F92012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F92012">
        <w:rPr>
          <w:rFonts w:ascii="Times New Roman" w:eastAsia="Times New Roman" w:hAnsi="Times New Roman" w:cs="Times New Roman"/>
          <w:sz w:val="28"/>
          <w:szCs w:val="28"/>
        </w:rPr>
        <w:t>осква: ГЭОТАР-Медиа, 2008. -720 с.</w:t>
      </w:r>
      <w:proofErr w:type="gramStart"/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F92012">
        <w:rPr>
          <w:rFonts w:ascii="Times New Roman" w:eastAsia="Times New Roman" w:hAnsi="Times New Roman" w:cs="Times New Roman"/>
          <w:sz w:val="28"/>
          <w:szCs w:val="28"/>
        </w:rPr>
        <w:t xml:space="preserve"> ил. </w:t>
      </w:r>
    </w:p>
    <w:p w:rsidR="008E6760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012">
        <w:rPr>
          <w:rFonts w:ascii="Times New Roman" w:eastAsia="Times New Roman" w:hAnsi="Times New Roman" w:cs="Times New Roman"/>
          <w:sz w:val="28"/>
          <w:szCs w:val="28"/>
        </w:rPr>
        <w:t>Кишкун</w:t>
      </w:r>
      <w:proofErr w:type="gramStart"/>
      <w:r w:rsidRPr="00F92012"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 w:rsidRPr="00F92012">
        <w:rPr>
          <w:rFonts w:ascii="Times New Roman" w:eastAsia="Times New Roman" w:hAnsi="Times New Roman" w:cs="Times New Roman"/>
          <w:sz w:val="28"/>
          <w:szCs w:val="28"/>
        </w:rPr>
        <w:t>.А.Руководство по лабораторным методам диагностики [Текст] / А. А. Кишкун ; Минздравсоцразвития России ; АСМОК. -Москва: ГЭОТАР-Медиа, 2007. -</w:t>
      </w:r>
      <w:r w:rsidR="00B6014C">
        <w:rPr>
          <w:rFonts w:ascii="Times New Roman" w:eastAsia="Times New Roman" w:hAnsi="Times New Roman" w:cs="Times New Roman"/>
          <w:sz w:val="28"/>
          <w:szCs w:val="28"/>
        </w:rPr>
        <w:t>780 с.</w:t>
      </w:r>
      <w:r w:rsidR="00F92012">
        <w:rPr>
          <w:rFonts w:ascii="Times New Roman" w:eastAsia="Times New Roman" w:hAnsi="Times New Roman" w:cs="Times New Roman"/>
          <w:sz w:val="28"/>
          <w:szCs w:val="28"/>
        </w:rPr>
        <w:t>: ил.</w:t>
      </w:r>
    </w:p>
    <w:p w:rsidR="008E6760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760">
        <w:rPr>
          <w:rFonts w:ascii="Times New Roman" w:eastAsia="Times New Roman" w:hAnsi="Times New Roman" w:cs="Times New Roman"/>
          <w:sz w:val="28"/>
          <w:szCs w:val="28"/>
        </w:rPr>
        <w:t>Кишкун, А. А.</w:t>
      </w:r>
      <w:r w:rsidR="008E6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760">
        <w:rPr>
          <w:rFonts w:ascii="Times New Roman" w:eastAsia="Times New Roman" w:hAnsi="Times New Roman" w:cs="Times New Roman"/>
          <w:sz w:val="28"/>
          <w:szCs w:val="28"/>
        </w:rPr>
        <w:t>Справочник заведующего клинико</w:t>
      </w:r>
      <w:r w:rsidR="008E6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760">
        <w:rPr>
          <w:rFonts w:ascii="Times New Roman" w:eastAsia="Times New Roman" w:hAnsi="Times New Roman" w:cs="Times New Roman"/>
          <w:sz w:val="28"/>
          <w:szCs w:val="28"/>
        </w:rPr>
        <w:t>-</w:t>
      </w:r>
      <w:r w:rsidR="008E6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760">
        <w:rPr>
          <w:rFonts w:ascii="Times New Roman" w:eastAsia="Times New Roman" w:hAnsi="Times New Roman" w:cs="Times New Roman"/>
          <w:sz w:val="28"/>
          <w:szCs w:val="28"/>
        </w:rPr>
        <w:t>диагностической лабораторией [Текст] / А. А. Кишкун. -Москва: ГЭОТАР-Медиа, 2010. -</w:t>
      </w:r>
      <w:r w:rsidR="008E6760">
        <w:rPr>
          <w:rFonts w:ascii="Times New Roman" w:eastAsia="Times New Roman" w:hAnsi="Times New Roman" w:cs="Times New Roman"/>
          <w:sz w:val="28"/>
          <w:szCs w:val="28"/>
        </w:rPr>
        <w:t>704 с.</w:t>
      </w:r>
      <w:r w:rsidRPr="008E6760">
        <w:rPr>
          <w:rFonts w:ascii="Times New Roman" w:eastAsia="Times New Roman" w:hAnsi="Times New Roman" w:cs="Times New Roman"/>
          <w:sz w:val="28"/>
          <w:szCs w:val="28"/>
        </w:rPr>
        <w:t xml:space="preserve">: ил. </w:t>
      </w:r>
    </w:p>
    <w:p w:rsidR="008E6760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760">
        <w:rPr>
          <w:rFonts w:ascii="Times New Roman" w:eastAsia="Times New Roman" w:hAnsi="Times New Roman" w:cs="Times New Roman"/>
          <w:sz w:val="28"/>
          <w:szCs w:val="28"/>
        </w:rPr>
        <w:t>Клиническая биохими</w:t>
      </w:r>
      <w:proofErr w:type="gramStart"/>
      <w:r w:rsidRPr="008E6760">
        <w:rPr>
          <w:rFonts w:ascii="Times New Roman" w:eastAsia="Times New Roman" w:hAnsi="Times New Roman" w:cs="Times New Roman"/>
          <w:sz w:val="28"/>
          <w:szCs w:val="28"/>
        </w:rPr>
        <w:t>я[</w:t>
      </w:r>
      <w:proofErr w:type="gramEnd"/>
      <w:r w:rsidRPr="008E6760">
        <w:rPr>
          <w:rFonts w:ascii="Times New Roman" w:eastAsia="Times New Roman" w:hAnsi="Times New Roman" w:cs="Times New Roman"/>
          <w:sz w:val="28"/>
          <w:szCs w:val="28"/>
        </w:rPr>
        <w:t>Текст]: учеб. пособие / под ред. В. А. Ткачука. -3-е изд., испр. и доп. -Москва: ГЭОТАР-Медиа, 2008. -</w:t>
      </w:r>
      <w:r w:rsidR="008E6760">
        <w:rPr>
          <w:rFonts w:ascii="Times New Roman" w:eastAsia="Times New Roman" w:hAnsi="Times New Roman" w:cs="Times New Roman"/>
          <w:sz w:val="28"/>
          <w:szCs w:val="28"/>
        </w:rPr>
        <w:t>464 с.</w:t>
      </w:r>
      <w:r w:rsidRPr="008E6760">
        <w:rPr>
          <w:rFonts w:ascii="Times New Roman" w:eastAsia="Times New Roman" w:hAnsi="Times New Roman" w:cs="Times New Roman"/>
          <w:sz w:val="28"/>
          <w:szCs w:val="28"/>
        </w:rPr>
        <w:t xml:space="preserve">: ил. </w:t>
      </w:r>
    </w:p>
    <w:p w:rsidR="007F72EC" w:rsidRPr="008E6760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760">
        <w:rPr>
          <w:rFonts w:ascii="Times New Roman" w:eastAsia="Times New Roman" w:hAnsi="Times New Roman" w:cs="Times New Roman"/>
          <w:sz w:val="28"/>
          <w:szCs w:val="28"/>
        </w:rPr>
        <w:t>Клиническая лабораторная диагностика</w:t>
      </w:r>
      <w:r w:rsidR="008E6760">
        <w:rPr>
          <w:rFonts w:ascii="Times New Roman" w:eastAsia="Times New Roman" w:hAnsi="Times New Roman" w:cs="Times New Roman"/>
          <w:sz w:val="28"/>
          <w:szCs w:val="28"/>
        </w:rPr>
        <w:t xml:space="preserve"> [Текст]</w:t>
      </w:r>
      <w:r w:rsidRPr="008E6760">
        <w:rPr>
          <w:rFonts w:ascii="Times New Roman" w:eastAsia="Times New Roman" w:hAnsi="Times New Roman" w:cs="Times New Roman"/>
          <w:sz w:val="28"/>
          <w:szCs w:val="28"/>
        </w:rPr>
        <w:t>: нац. рук. В 2 т. Т. 1 / гл. ред. В. В. Долгов, В. В. Меньшик</w:t>
      </w:r>
      <w:r w:rsidR="008E6760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E6760" w:rsidRPr="008E6760">
        <w:rPr>
          <w:rFonts w:ascii="Times New Roman" w:eastAsia="Times New Roman" w:hAnsi="Times New Roman" w:cs="Times New Roman"/>
          <w:sz w:val="28"/>
          <w:szCs w:val="28"/>
        </w:rPr>
        <w:t xml:space="preserve">; АСМОК. </w:t>
      </w:r>
      <w:r w:rsidRPr="008E6760">
        <w:rPr>
          <w:rFonts w:ascii="Times New Roman" w:eastAsia="Times New Roman" w:hAnsi="Times New Roman" w:cs="Times New Roman"/>
          <w:sz w:val="28"/>
          <w:szCs w:val="28"/>
        </w:rPr>
        <w:t>-Москва: ГЭОТАР-Медиа, 2012. -</w:t>
      </w:r>
      <w:r w:rsidR="008E6760">
        <w:rPr>
          <w:rFonts w:ascii="Times New Roman" w:eastAsia="Times New Roman" w:hAnsi="Times New Roman" w:cs="Times New Roman"/>
          <w:sz w:val="28"/>
          <w:szCs w:val="28"/>
        </w:rPr>
        <w:t>928 с.</w:t>
      </w:r>
      <w:r w:rsidRPr="008E6760">
        <w:rPr>
          <w:rFonts w:ascii="Times New Roman" w:eastAsia="Times New Roman" w:hAnsi="Times New Roman" w:cs="Times New Roman"/>
          <w:sz w:val="28"/>
          <w:szCs w:val="28"/>
        </w:rPr>
        <w:t xml:space="preserve">: ил. </w:t>
      </w:r>
    </w:p>
    <w:p w:rsidR="008E6760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760">
        <w:rPr>
          <w:rFonts w:ascii="Times New Roman" w:eastAsia="Times New Roman" w:hAnsi="Times New Roman" w:cs="Times New Roman"/>
          <w:sz w:val="28"/>
          <w:szCs w:val="28"/>
        </w:rPr>
        <w:t>Клиническая лабораторная диагностика</w:t>
      </w:r>
      <w:r w:rsidR="008E6760">
        <w:rPr>
          <w:rFonts w:ascii="Times New Roman" w:eastAsia="Times New Roman" w:hAnsi="Times New Roman" w:cs="Times New Roman"/>
          <w:sz w:val="28"/>
          <w:szCs w:val="28"/>
        </w:rPr>
        <w:t xml:space="preserve"> [Текст]</w:t>
      </w:r>
      <w:r w:rsidRPr="008E6760">
        <w:rPr>
          <w:rFonts w:ascii="Times New Roman" w:eastAsia="Times New Roman" w:hAnsi="Times New Roman" w:cs="Times New Roman"/>
          <w:sz w:val="28"/>
          <w:szCs w:val="28"/>
        </w:rPr>
        <w:t xml:space="preserve">: нац. рук. В 2 т. Т. 2 / гл. ред. В. В. </w:t>
      </w:r>
      <w:r w:rsidR="008E6760">
        <w:rPr>
          <w:rFonts w:ascii="Times New Roman" w:eastAsia="Times New Roman" w:hAnsi="Times New Roman" w:cs="Times New Roman"/>
          <w:sz w:val="28"/>
          <w:szCs w:val="28"/>
        </w:rPr>
        <w:t>Долгов, В. В. Меньшиков</w:t>
      </w:r>
      <w:r w:rsidRPr="008E6760">
        <w:rPr>
          <w:rFonts w:ascii="Times New Roman" w:eastAsia="Times New Roman" w:hAnsi="Times New Roman" w:cs="Times New Roman"/>
          <w:sz w:val="28"/>
          <w:szCs w:val="28"/>
        </w:rPr>
        <w:t>; АСМОК. -Москва: ГЭОТАР-Медиа, 2012. -</w:t>
      </w:r>
      <w:r w:rsidR="008E6760">
        <w:rPr>
          <w:rFonts w:ascii="Times New Roman" w:eastAsia="Times New Roman" w:hAnsi="Times New Roman" w:cs="Times New Roman"/>
          <w:sz w:val="28"/>
          <w:szCs w:val="28"/>
        </w:rPr>
        <w:t>808 с.</w:t>
      </w:r>
      <w:r w:rsidRPr="008E6760">
        <w:rPr>
          <w:rFonts w:ascii="Times New Roman" w:eastAsia="Times New Roman" w:hAnsi="Times New Roman" w:cs="Times New Roman"/>
          <w:sz w:val="28"/>
          <w:szCs w:val="28"/>
        </w:rPr>
        <w:t xml:space="preserve">: ил. </w:t>
      </w:r>
    </w:p>
    <w:p w:rsidR="008E6760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760">
        <w:rPr>
          <w:rFonts w:ascii="Times New Roman" w:eastAsia="Times New Roman" w:hAnsi="Times New Roman" w:cs="Times New Roman"/>
          <w:sz w:val="28"/>
          <w:szCs w:val="28"/>
        </w:rPr>
        <w:t>Медицинская микология</w:t>
      </w:r>
      <w:r w:rsidR="008E6760">
        <w:rPr>
          <w:rFonts w:ascii="Times New Roman" w:eastAsia="Times New Roman" w:hAnsi="Times New Roman" w:cs="Times New Roman"/>
          <w:sz w:val="28"/>
          <w:szCs w:val="28"/>
        </w:rPr>
        <w:t>[Текст]</w:t>
      </w:r>
      <w:r w:rsidRPr="008E6760">
        <w:rPr>
          <w:rFonts w:ascii="Times New Roman" w:eastAsia="Times New Roman" w:hAnsi="Times New Roman" w:cs="Times New Roman"/>
          <w:sz w:val="28"/>
          <w:szCs w:val="28"/>
        </w:rPr>
        <w:t>: рук. для врачей / под ред. В. Б. Сбойчакова. -Москва: ГЭОТАР-Медиа, 2008. -</w:t>
      </w:r>
      <w:r w:rsidR="008E6760">
        <w:rPr>
          <w:rFonts w:ascii="Times New Roman" w:eastAsia="Times New Roman" w:hAnsi="Times New Roman" w:cs="Times New Roman"/>
          <w:sz w:val="28"/>
          <w:szCs w:val="28"/>
        </w:rPr>
        <w:t>208 с.</w:t>
      </w:r>
      <w:r w:rsidRPr="008E6760">
        <w:rPr>
          <w:rFonts w:ascii="Times New Roman" w:eastAsia="Times New Roman" w:hAnsi="Times New Roman" w:cs="Times New Roman"/>
          <w:sz w:val="28"/>
          <w:szCs w:val="28"/>
        </w:rPr>
        <w:t xml:space="preserve">: ил., фото. </w:t>
      </w:r>
    </w:p>
    <w:p w:rsidR="00B73124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760">
        <w:rPr>
          <w:rFonts w:ascii="Times New Roman" w:eastAsia="Times New Roman" w:hAnsi="Times New Roman" w:cs="Times New Roman"/>
          <w:sz w:val="28"/>
          <w:szCs w:val="28"/>
        </w:rPr>
        <w:t xml:space="preserve">Никулин, Б.А.Пособие </w:t>
      </w:r>
      <w:r w:rsidR="008E6760">
        <w:rPr>
          <w:rFonts w:ascii="Times New Roman" w:eastAsia="Times New Roman" w:hAnsi="Times New Roman" w:cs="Times New Roman"/>
          <w:sz w:val="28"/>
          <w:szCs w:val="28"/>
        </w:rPr>
        <w:t>по клинической биохимии [Текст]</w:t>
      </w:r>
      <w:r w:rsidRPr="008E6760">
        <w:rPr>
          <w:rFonts w:ascii="Times New Roman" w:eastAsia="Times New Roman" w:hAnsi="Times New Roman" w:cs="Times New Roman"/>
          <w:sz w:val="28"/>
          <w:szCs w:val="28"/>
        </w:rPr>
        <w:t>: учеб. пособие / Б. А. Никулин. -Москва: ГЭОТАР-Медиа, 2007. -</w:t>
      </w:r>
      <w:r w:rsidR="008E6760">
        <w:rPr>
          <w:rFonts w:ascii="Times New Roman" w:eastAsia="Times New Roman" w:hAnsi="Times New Roman" w:cs="Times New Roman"/>
          <w:sz w:val="28"/>
          <w:szCs w:val="28"/>
        </w:rPr>
        <w:t>256 с.</w:t>
      </w:r>
      <w:r w:rsidRPr="008E6760">
        <w:rPr>
          <w:rFonts w:ascii="Times New Roman" w:eastAsia="Times New Roman" w:hAnsi="Times New Roman" w:cs="Times New Roman"/>
          <w:sz w:val="28"/>
          <w:szCs w:val="28"/>
        </w:rPr>
        <w:t>: табл.</w:t>
      </w:r>
      <w:bookmarkStart w:id="4" w:name="_GoBack"/>
      <w:bookmarkEnd w:id="4"/>
    </w:p>
    <w:p w:rsidR="00B73124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24">
        <w:rPr>
          <w:rFonts w:ascii="Times New Roman" w:eastAsia="Times New Roman" w:hAnsi="Times New Roman" w:cs="Times New Roman"/>
          <w:sz w:val="28"/>
          <w:szCs w:val="28"/>
        </w:rPr>
        <w:t>Общая врачебная практика: диагностическое значение лабораторных исследований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[Текст] : учеб. пособие / под ред. С. С. Вялова, С. А. Чорбинской. -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2-е изд., доп. </w:t>
      </w:r>
      <w:proofErr w:type="gramStart"/>
      <w:r w:rsidRPr="00B73124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B73124">
        <w:rPr>
          <w:rFonts w:ascii="Times New Roman" w:eastAsia="Times New Roman" w:hAnsi="Times New Roman" w:cs="Times New Roman"/>
          <w:sz w:val="28"/>
          <w:szCs w:val="28"/>
        </w:rPr>
        <w:t>осква: МЕДпресс-информ, 2008. -176 с.</w:t>
      </w:r>
    </w:p>
    <w:p w:rsidR="00B73124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24">
        <w:rPr>
          <w:rFonts w:ascii="Times New Roman" w:eastAsia="Times New Roman" w:hAnsi="Times New Roman" w:cs="Times New Roman"/>
          <w:sz w:val="28"/>
          <w:szCs w:val="28"/>
        </w:rPr>
        <w:t>Ослопов</w:t>
      </w:r>
      <w:proofErr w:type="gramStart"/>
      <w:r w:rsidRPr="00B73124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B73124">
        <w:rPr>
          <w:rFonts w:ascii="Times New Roman" w:eastAsia="Times New Roman" w:hAnsi="Times New Roman" w:cs="Times New Roman"/>
          <w:sz w:val="28"/>
          <w:szCs w:val="28"/>
        </w:rPr>
        <w:t>.Н.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Общий уход за больными в терапевтической клинике [Текст]: учеб. пособие для вузов / В. Н. Ослопов, О. В. Богоявленская. -Москва: ГЭОТАР-Медиа, 2007. -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400 с.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: ил. </w:t>
      </w:r>
    </w:p>
    <w:p w:rsidR="00B73124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24">
        <w:rPr>
          <w:rFonts w:ascii="Times New Roman" w:eastAsia="Times New Roman" w:hAnsi="Times New Roman" w:cs="Times New Roman"/>
          <w:sz w:val="28"/>
          <w:szCs w:val="28"/>
        </w:rPr>
        <w:t>Поздеев, О.К.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Медицинская микробиология [Текст] : учеб. пособие для вузов / О. К. Поздеев ; под ред. В. И. Покровского. -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4-е изд., стер.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73124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B73124">
        <w:rPr>
          <w:rFonts w:ascii="Times New Roman" w:eastAsia="Times New Roman" w:hAnsi="Times New Roman" w:cs="Times New Roman"/>
          <w:sz w:val="28"/>
          <w:szCs w:val="28"/>
        </w:rPr>
        <w:t>осква: ГЭОТАР-Медиа, 2008. -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>768 с.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: ил. </w:t>
      </w:r>
    </w:p>
    <w:p w:rsidR="00B73124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24">
        <w:rPr>
          <w:rFonts w:ascii="Times New Roman" w:eastAsia="Times New Roman" w:hAnsi="Times New Roman" w:cs="Times New Roman"/>
          <w:sz w:val="28"/>
          <w:szCs w:val="28"/>
        </w:rPr>
        <w:t>Полетаев, А.Б.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Клиническая и л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>абораторная иммунология [Текст]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: избранные лекции / А.Б. Полетаев. </w:t>
      </w:r>
      <w:proofErr w:type="gramStart"/>
      <w:r w:rsidRPr="00B73124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осква: МИА, 2007. -184 с. </w:t>
      </w:r>
    </w:p>
    <w:p w:rsidR="00B73124" w:rsidRDefault="007F72EC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24">
        <w:rPr>
          <w:rFonts w:ascii="Times New Roman" w:eastAsia="Times New Roman" w:hAnsi="Times New Roman" w:cs="Times New Roman"/>
          <w:sz w:val="28"/>
          <w:szCs w:val="28"/>
        </w:rPr>
        <w:t>Полотнянко, Л. И.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овременные высокие технологии и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автоматизированные системы в 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>лабораторной службе [Текст]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: учеб. пособие / Л. И. Полотнянко ; Минздравсоцразвития 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>РФ, ФГОУ «ВУНМЦ Росздрава»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. -2-е изд., доп. </w:t>
      </w:r>
      <w:proofErr w:type="gramStart"/>
      <w:r w:rsidRPr="00B73124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B73124">
        <w:rPr>
          <w:rFonts w:ascii="Times New Roman" w:eastAsia="Times New Roman" w:hAnsi="Times New Roman" w:cs="Times New Roman"/>
          <w:sz w:val="28"/>
          <w:szCs w:val="28"/>
        </w:rPr>
        <w:t>осква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>: ФГОУ «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ВУНМЦ Росздрава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, 2008. -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368 с. </w:t>
      </w:r>
    </w:p>
    <w:p w:rsidR="00B73124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24">
        <w:rPr>
          <w:rFonts w:ascii="Times New Roman" w:eastAsia="Times New Roman" w:hAnsi="Times New Roman" w:cs="Times New Roman"/>
          <w:sz w:val="28"/>
          <w:szCs w:val="28"/>
        </w:rPr>
        <w:t>Руководство по медицинской микробиологии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[Текст].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Кн. 1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: Общая и санитарная микробиология / под ред. А.С.Лабинской, Е.Г. Волиной. -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Москва</w:t>
      </w:r>
      <w:proofErr w:type="gramStart"/>
      <w:r w:rsidRPr="00B73124">
        <w:rPr>
          <w:rFonts w:ascii="Times New Roman" w:eastAsia="Times New Roman" w:hAnsi="Times New Roman" w:cs="Times New Roman"/>
          <w:sz w:val="28"/>
          <w:szCs w:val="28"/>
        </w:rPr>
        <w:t>:Б</w:t>
      </w:r>
      <w:proofErr w:type="gramEnd"/>
      <w:r w:rsidRPr="00B73124">
        <w:rPr>
          <w:rFonts w:ascii="Times New Roman" w:eastAsia="Times New Roman" w:hAnsi="Times New Roman" w:cs="Times New Roman"/>
          <w:sz w:val="28"/>
          <w:szCs w:val="28"/>
        </w:rPr>
        <w:t>ИНОМ, 2008. -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1080 с.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: ил. </w:t>
      </w:r>
    </w:p>
    <w:p w:rsidR="008E6760" w:rsidRPr="00B73124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24">
        <w:rPr>
          <w:rFonts w:ascii="Times New Roman" w:eastAsia="Times New Roman" w:hAnsi="Times New Roman" w:cs="Times New Roman"/>
          <w:sz w:val="28"/>
          <w:szCs w:val="28"/>
        </w:rPr>
        <w:t>Степанова, Ж.В.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Грибковые заболевания</w:t>
      </w:r>
      <w:proofErr w:type="gramStart"/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 диагностика и лечение [Текст]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/ Ж. В. Степанова; Ж.В. Степанова. -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Москва: Миклош, 2007. -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>104 с.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: ил. </w:t>
      </w:r>
    </w:p>
    <w:p w:rsidR="008E6760" w:rsidRPr="00B73124" w:rsidRDefault="008E6760" w:rsidP="00F92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9201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Дополнительная литература</w:t>
      </w:r>
    </w:p>
    <w:p w:rsidR="00F92012" w:rsidRPr="00B73124" w:rsidRDefault="00F92012" w:rsidP="00F92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3124">
        <w:rPr>
          <w:rFonts w:ascii="Times New Roman" w:eastAsia="Times New Roman" w:hAnsi="Times New Roman" w:cs="Times New Roman"/>
          <w:b/>
          <w:i/>
          <w:sz w:val="28"/>
          <w:szCs w:val="28"/>
        </w:rPr>
        <w:t>Статьи из периодических изданий</w:t>
      </w:r>
    </w:p>
    <w:p w:rsidR="00B73124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Алгоритм лабораторного обследования пациентов на наличие инфекций, вызванных </w:t>
      </w:r>
      <w:r w:rsidRPr="00B73124">
        <w:rPr>
          <w:rFonts w:ascii="Times New Roman" w:eastAsia="Times New Roman" w:hAnsi="Times New Roman" w:cs="Times New Roman"/>
          <w:sz w:val="28"/>
          <w:szCs w:val="28"/>
          <w:lang w:val="en-US"/>
        </w:rPr>
        <w:t>Neisseria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  <w:lang w:val="en-US"/>
        </w:rPr>
        <w:t>gonorrhoeae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73124">
        <w:rPr>
          <w:rFonts w:ascii="Times New Roman" w:eastAsia="Times New Roman" w:hAnsi="Times New Roman" w:cs="Times New Roman"/>
          <w:sz w:val="28"/>
          <w:szCs w:val="28"/>
          <w:lang w:val="en-US"/>
        </w:rPr>
        <w:t>Chlamydia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  <w:lang w:val="en-US"/>
        </w:rPr>
        <w:t>trachomatis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73124">
        <w:rPr>
          <w:rFonts w:ascii="Times New Roman" w:eastAsia="Times New Roman" w:hAnsi="Times New Roman" w:cs="Times New Roman"/>
          <w:sz w:val="28"/>
          <w:szCs w:val="28"/>
          <w:lang w:val="en-US"/>
        </w:rPr>
        <w:t>Mycoplasma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  <w:lang w:val="en-US"/>
        </w:rPr>
        <w:t>genitalium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, Trichomonas vaginalis, методами полимеразно-цепной реакции и реакции транскрипционной амплификации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[Текст] / А. Е. Гущин [и др.]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// Клиническая дерматология и венерология. -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2015. - 2. -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С. 74-81. </w:t>
      </w:r>
    </w:p>
    <w:p w:rsidR="00B73124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24">
        <w:rPr>
          <w:rFonts w:ascii="Times New Roman" w:eastAsia="Times New Roman" w:hAnsi="Times New Roman" w:cs="Times New Roman"/>
          <w:sz w:val="28"/>
          <w:szCs w:val="28"/>
        </w:rPr>
        <w:t>Гордеева, С. А.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Централизация лабораторной службы </w:t>
      </w:r>
      <w:proofErr w:type="gramStart"/>
      <w:r w:rsidRPr="00B7312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73124">
        <w:rPr>
          <w:rFonts w:ascii="Times New Roman" w:eastAsia="Times New Roman" w:hAnsi="Times New Roman" w:cs="Times New Roman"/>
          <w:sz w:val="28"/>
          <w:szCs w:val="28"/>
        </w:rPr>
        <w:t>. Мурманская и Мурманской области [Текст] / С. А. Гордеева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// Справочник заведующего КДЛ. -2015. - 9. -С. 18-24. </w:t>
      </w:r>
    </w:p>
    <w:p w:rsidR="00B73124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24">
        <w:rPr>
          <w:rFonts w:ascii="Times New Roman" w:eastAsia="Times New Roman" w:hAnsi="Times New Roman" w:cs="Times New Roman"/>
          <w:sz w:val="28"/>
          <w:szCs w:val="28"/>
        </w:rPr>
        <w:t>Долгих, Т. И.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 xml:space="preserve">Значение централизации лабораторных исследований для реализации программы государственных гарантий оказания бесплатной медицинской помощи в Омской области [Текст] / Т. И. Долгих, А. В. </w:t>
      </w:r>
      <w:proofErr w:type="gramStart"/>
      <w:r w:rsidRPr="00B73124">
        <w:rPr>
          <w:rFonts w:ascii="Times New Roman" w:eastAsia="Times New Roman" w:hAnsi="Times New Roman" w:cs="Times New Roman"/>
          <w:sz w:val="28"/>
          <w:szCs w:val="28"/>
        </w:rPr>
        <w:t>Фень</w:t>
      </w:r>
      <w:proofErr w:type="gramEnd"/>
      <w:r w:rsidRPr="00B73124">
        <w:rPr>
          <w:rFonts w:ascii="Times New Roman" w:eastAsia="Times New Roman" w:hAnsi="Times New Roman" w:cs="Times New Roman"/>
          <w:sz w:val="28"/>
          <w:szCs w:val="28"/>
        </w:rPr>
        <w:t>, Г. В. Чекмарев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// Справочник заведующего КДЛ. -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2015. -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7. -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С. 15-21.</w:t>
      </w:r>
    </w:p>
    <w:p w:rsidR="00E04527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124">
        <w:rPr>
          <w:rFonts w:ascii="Times New Roman" w:eastAsia="Times New Roman" w:hAnsi="Times New Roman" w:cs="Times New Roman"/>
          <w:sz w:val="28"/>
          <w:szCs w:val="28"/>
        </w:rPr>
        <w:t>Егорова, М. О.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Сравнительная оценка методов определения тестостерона [Текст] / М. О. Егорова, О. А. Полетаева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// Справочник заведующего КДЛ. -2015. -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9. -</w:t>
      </w:r>
      <w:r w:rsidR="00B7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124">
        <w:rPr>
          <w:rFonts w:ascii="Times New Roman" w:eastAsia="Times New Roman" w:hAnsi="Times New Roman" w:cs="Times New Roman"/>
          <w:sz w:val="28"/>
          <w:szCs w:val="28"/>
        </w:rPr>
        <w:t>С. 44</w:t>
      </w:r>
      <w:r w:rsidRPr="00E04527">
        <w:rPr>
          <w:rFonts w:ascii="Times New Roman" w:eastAsia="Times New Roman" w:hAnsi="Times New Roman" w:cs="Times New Roman"/>
          <w:sz w:val="28"/>
          <w:szCs w:val="28"/>
        </w:rPr>
        <w:t>-51.</w:t>
      </w:r>
    </w:p>
    <w:p w:rsidR="00E04527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527">
        <w:rPr>
          <w:rFonts w:ascii="Times New Roman" w:eastAsia="Times New Roman" w:hAnsi="Times New Roman" w:cs="Times New Roman"/>
          <w:sz w:val="28"/>
          <w:szCs w:val="28"/>
        </w:rPr>
        <w:t>Жарков, Н. В.</w:t>
      </w:r>
      <w:r w:rsidR="00E04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4527">
        <w:rPr>
          <w:rFonts w:ascii="Times New Roman" w:eastAsia="Times New Roman" w:hAnsi="Times New Roman" w:cs="Times New Roman"/>
          <w:sz w:val="28"/>
          <w:szCs w:val="28"/>
        </w:rPr>
        <w:t>Проблемы внешней оценки качества гистологических и иммуногистихимических исследований [Текст] / Н. В. Жарков, И. Л. Хайдукова, В. Н. Малахов</w:t>
      </w:r>
      <w:r w:rsidR="00E04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4527">
        <w:rPr>
          <w:rFonts w:ascii="Times New Roman" w:eastAsia="Times New Roman" w:hAnsi="Times New Roman" w:cs="Times New Roman"/>
          <w:sz w:val="28"/>
          <w:szCs w:val="28"/>
        </w:rPr>
        <w:t xml:space="preserve">// Справочник заведующего КДЛ. -2015. </w:t>
      </w:r>
      <w:r w:rsidR="00E0452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04527">
        <w:rPr>
          <w:rFonts w:ascii="Times New Roman" w:eastAsia="Times New Roman" w:hAnsi="Times New Roman" w:cs="Times New Roman"/>
          <w:sz w:val="28"/>
          <w:szCs w:val="28"/>
        </w:rPr>
        <w:t>8. -С. 4-12.</w:t>
      </w:r>
    </w:p>
    <w:p w:rsidR="00FA3B1B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527">
        <w:rPr>
          <w:rFonts w:ascii="Times New Roman" w:eastAsia="Times New Roman" w:hAnsi="Times New Roman" w:cs="Times New Roman"/>
          <w:sz w:val="28"/>
          <w:szCs w:val="28"/>
        </w:rPr>
        <w:t>Зубкова, Н. В.</w:t>
      </w:r>
      <w:r w:rsidR="00FA3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B1B">
        <w:rPr>
          <w:rFonts w:ascii="Times New Roman" w:eastAsia="Times New Roman" w:hAnsi="Times New Roman" w:cs="Times New Roman"/>
          <w:sz w:val="28"/>
          <w:szCs w:val="28"/>
        </w:rPr>
        <w:t>Анализ типичных ошибок медицинского персонала на преаналитическом этапе лабораторных исследований [Текст] / Н. В. Зубкова</w:t>
      </w:r>
      <w:r w:rsidR="00FA3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B1B">
        <w:rPr>
          <w:rFonts w:ascii="Times New Roman" w:eastAsia="Times New Roman" w:hAnsi="Times New Roman" w:cs="Times New Roman"/>
          <w:sz w:val="28"/>
          <w:szCs w:val="28"/>
        </w:rPr>
        <w:t>// Заместитель главного врача: лечебная работа и медицинская экспертиза. -</w:t>
      </w:r>
      <w:r w:rsidR="00FA3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B1B">
        <w:rPr>
          <w:rFonts w:ascii="Times New Roman" w:eastAsia="Times New Roman" w:hAnsi="Times New Roman" w:cs="Times New Roman"/>
          <w:sz w:val="28"/>
          <w:szCs w:val="28"/>
        </w:rPr>
        <w:t>2015. -</w:t>
      </w:r>
      <w:r w:rsidR="00FA3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B1B">
        <w:rPr>
          <w:rFonts w:ascii="Times New Roman" w:eastAsia="Times New Roman" w:hAnsi="Times New Roman" w:cs="Times New Roman"/>
          <w:sz w:val="28"/>
          <w:szCs w:val="28"/>
        </w:rPr>
        <w:t xml:space="preserve">10. -С. 54-63. </w:t>
      </w:r>
    </w:p>
    <w:p w:rsidR="00FA3B1B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B1B">
        <w:rPr>
          <w:rFonts w:ascii="Times New Roman" w:eastAsia="Times New Roman" w:hAnsi="Times New Roman" w:cs="Times New Roman"/>
          <w:sz w:val="28"/>
          <w:szCs w:val="28"/>
        </w:rPr>
        <w:t>Ивашкина, С. Г.</w:t>
      </w:r>
      <w:r w:rsidR="00FA3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B1B">
        <w:rPr>
          <w:rFonts w:ascii="Times New Roman" w:eastAsia="Times New Roman" w:hAnsi="Times New Roman" w:cs="Times New Roman"/>
          <w:sz w:val="28"/>
          <w:szCs w:val="28"/>
        </w:rPr>
        <w:t>Некоторые аспекты лабораторного исследования инфекций, опасных для плода [Текст] / С. Г. Ивашкина</w:t>
      </w:r>
      <w:r w:rsidR="00FA3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B1B">
        <w:rPr>
          <w:rFonts w:ascii="Times New Roman" w:eastAsia="Times New Roman" w:hAnsi="Times New Roman" w:cs="Times New Roman"/>
          <w:sz w:val="28"/>
          <w:szCs w:val="28"/>
        </w:rPr>
        <w:t>// Справочник заведующего КДЛ. -2015. -</w:t>
      </w:r>
      <w:r w:rsidR="00FA3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B1B">
        <w:rPr>
          <w:rFonts w:ascii="Times New Roman" w:eastAsia="Times New Roman" w:hAnsi="Times New Roman" w:cs="Times New Roman"/>
          <w:sz w:val="28"/>
          <w:szCs w:val="28"/>
        </w:rPr>
        <w:t>5. -С. 33-41.</w:t>
      </w:r>
    </w:p>
    <w:p w:rsidR="00FA3B1B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B1B">
        <w:rPr>
          <w:rFonts w:ascii="Times New Roman" w:eastAsia="Times New Roman" w:hAnsi="Times New Roman" w:cs="Times New Roman"/>
          <w:sz w:val="28"/>
          <w:szCs w:val="28"/>
        </w:rPr>
        <w:t>Инюткина, Н. В.</w:t>
      </w:r>
      <w:r w:rsidR="00FA3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B1B">
        <w:rPr>
          <w:rFonts w:ascii="Times New Roman" w:eastAsia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Pr="00FA3B1B">
        <w:rPr>
          <w:rFonts w:ascii="Times New Roman" w:eastAsia="Times New Roman" w:hAnsi="Times New Roman" w:cs="Times New Roman"/>
          <w:sz w:val="28"/>
          <w:szCs w:val="28"/>
        </w:rPr>
        <w:t>протеинурии</w:t>
      </w:r>
      <w:proofErr w:type="gramEnd"/>
      <w:r w:rsidRPr="00FA3B1B">
        <w:rPr>
          <w:rFonts w:ascii="Times New Roman" w:eastAsia="Times New Roman" w:hAnsi="Times New Roman" w:cs="Times New Roman"/>
          <w:sz w:val="28"/>
          <w:szCs w:val="28"/>
        </w:rPr>
        <w:t>: какой метод выбрать? [Текст] / Н. В. Инюткина, И. С. Шатохина</w:t>
      </w:r>
      <w:r w:rsidR="00FA3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B1B">
        <w:rPr>
          <w:rFonts w:ascii="Times New Roman" w:eastAsia="Times New Roman" w:hAnsi="Times New Roman" w:cs="Times New Roman"/>
          <w:sz w:val="28"/>
          <w:szCs w:val="28"/>
        </w:rPr>
        <w:t>// Справочник заведующего КДЛ. -2015. -</w:t>
      </w:r>
      <w:r w:rsidR="00FA3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B1B">
        <w:rPr>
          <w:rFonts w:ascii="Times New Roman" w:eastAsia="Times New Roman" w:hAnsi="Times New Roman" w:cs="Times New Roman"/>
          <w:sz w:val="28"/>
          <w:szCs w:val="28"/>
        </w:rPr>
        <w:t>4. -С. 33-38.</w:t>
      </w:r>
    </w:p>
    <w:p w:rsidR="00FA3B1B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B1B">
        <w:rPr>
          <w:rFonts w:ascii="Times New Roman" w:eastAsia="Times New Roman" w:hAnsi="Times New Roman" w:cs="Times New Roman"/>
          <w:sz w:val="28"/>
          <w:szCs w:val="28"/>
        </w:rPr>
        <w:t>Исследование переноса клеток при использовании гематологического самплера</w:t>
      </w:r>
      <w:r w:rsidR="00FA3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B1B">
        <w:rPr>
          <w:rFonts w:ascii="Times New Roman" w:eastAsia="Times New Roman" w:hAnsi="Times New Roman" w:cs="Times New Roman"/>
          <w:sz w:val="28"/>
          <w:szCs w:val="28"/>
        </w:rPr>
        <w:t>[Текст] / Д. Ю. Соснин [и др.]</w:t>
      </w:r>
      <w:r w:rsidR="00FA3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B1B">
        <w:rPr>
          <w:rFonts w:ascii="Times New Roman" w:eastAsia="Times New Roman" w:hAnsi="Times New Roman" w:cs="Times New Roman"/>
          <w:sz w:val="28"/>
          <w:szCs w:val="28"/>
        </w:rPr>
        <w:t>// Справочник заведующего КДЛ. -2015. -</w:t>
      </w:r>
      <w:r w:rsidR="00FA3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B1B">
        <w:rPr>
          <w:rFonts w:ascii="Times New Roman" w:eastAsia="Times New Roman" w:hAnsi="Times New Roman" w:cs="Times New Roman"/>
          <w:sz w:val="28"/>
          <w:szCs w:val="28"/>
        </w:rPr>
        <w:t>4. -</w:t>
      </w:r>
      <w:r w:rsidR="00FA3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B1B">
        <w:rPr>
          <w:rFonts w:ascii="Times New Roman" w:eastAsia="Times New Roman" w:hAnsi="Times New Roman" w:cs="Times New Roman"/>
          <w:sz w:val="28"/>
          <w:szCs w:val="28"/>
        </w:rPr>
        <w:t>С. 27-32.</w:t>
      </w:r>
    </w:p>
    <w:p w:rsidR="0098145A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B1B">
        <w:rPr>
          <w:rFonts w:ascii="Times New Roman" w:eastAsia="Times New Roman" w:hAnsi="Times New Roman" w:cs="Times New Roman"/>
          <w:sz w:val="28"/>
          <w:szCs w:val="28"/>
        </w:rPr>
        <w:t>Каспрук, Л. И.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К вопросу об управлении качеством в здравоохранении на примере клинических лабораторных исследований [Текст] / Л. И. Каспрук,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Ю. Н. Копылов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// Справочник врача общей практики. -2015. -8.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С. 55-61.</w:t>
      </w:r>
    </w:p>
    <w:p w:rsidR="0098145A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145A">
        <w:rPr>
          <w:rFonts w:ascii="Times New Roman" w:eastAsia="Times New Roman" w:hAnsi="Times New Roman" w:cs="Times New Roman"/>
          <w:sz w:val="28"/>
          <w:szCs w:val="28"/>
        </w:rPr>
        <w:t>Копаница, Г. Д.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Разработка протокола обмена данными между лабораторной и медицинской информационными системами [Текст] / Г. Д. Копаница, И. А. Семенов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// Врач и информационные технологии. -2015.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End"/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С. 17-27.</w:t>
      </w:r>
    </w:p>
    <w:p w:rsidR="0098145A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45A">
        <w:rPr>
          <w:rFonts w:ascii="Times New Roman" w:eastAsia="Times New Roman" w:hAnsi="Times New Roman" w:cs="Times New Roman"/>
          <w:sz w:val="28"/>
          <w:szCs w:val="28"/>
        </w:rPr>
        <w:lastRenderedPageBreak/>
        <w:t>Миронова, И. И.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Проблемы идентификации клеточных и неклеточных элементов при проведении общеклинических микроскопических исследований [Текст] / И. И. Миронова, А. П. Сердюк, В. Н. Малахов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// Справочник заведующего КДЛ. -2015. 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8.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С. 25-39. </w:t>
      </w:r>
    </w:p>
    <w:p w:rsidR="0098145A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45A">
        <w:rPr>
          <w:rFonts w:ascii="Times New Roman" w:eastAsia="Times New Roman" w:hAnsi="Times New Roman" w:cs="Times New Roman"/>
          <w:sz w:val="28"/>
          <w:szCs w:val="28"/>
        </w:rPr>
        <w:t>Муравская, Н. П.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Обеспечение единства измерений в области лабораторной медицины [Текст] / Н. П. Муравская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// Справочник заведующего КДЛ.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2015. </w:t>
      </w:r>
      <w:r w:rsidR="0098145A" w:rsidRP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3.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С. 4-11.</w:t>
      </w:r>
    </w:p>
    <w:p w:rsidR="0098145A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45A">
        <w:rPr>
          <w:rFonts w:ascii="Times New Roman" w:eastAsia="Times New Roman" w:hAnsi="Times New Roman" w:cs="Times New Roman"/>
          <w:sz w:val="28"/>
          <w:szCs w:val="28"/>
        </w:rPr>
        <w:t>Нетесова, И. Г.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Проведение внутрилабораторного контроля качества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неколичественных методов иммуноферментного анализа при наличии и отсуствии контрольных материалов [Текст] / И. Г. Нетесова, О. А. Ярославцева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// Справочник заведующего КДЛ. -2015.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7. -С. 29-36.</w:t>
      </w:r>
    </w:p>
    <w:p w:rsidR="0098145A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45A">
        <w:rPr>
          <w:rFonts w:ascii="Times New Roman" w:eastAsia="Times New Roman" w:hAnsi="Times New Roman" w:cs="Times New Roman"/>
          <w:sz w:val="28"/>
          <w:szCs w:val="28"/>
        </w:rPr>
        <w:t>Николаевский, Е. Н.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45A" w:rsidRPr="0098145A">
        <w:rPr>
          <w:rFonts w:ascii="Times New Roman" w:eastAsia="Times New Roman" w:hAnsi="Times New Roman" w:cs="Times New Roman"/>
          <w:sz w:val="28"/>
          <w:szCs w:val="28"/>
        </w:rPr>
        <w:t>«Острый живот»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: некоторые аспекты лабораторной диагностики [Текст]. 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>Ч. 2. Лабораторная диагностика «острого живота»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 при кардиологических и гастроэнтерологических заболеваниях / Е. Н. Николаевский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// Справочник заведующего КДЛ. -2015.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3.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С. 33-48.</w:t>
      </w:r>
    </w:p>
    <w:p w:rsidR="0098145A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45A">
        <w:rPr>
          <w:rFonts w:ascii="Times New Roman" w:eastAsia="Times New Roman" w:hAnsi="Times New Roman" w:cs="Times New Roman"/>
          <w:sz w:val="28"/>
          <w:szCs w:val="28"/>
        </w:rPr>
        <w:t>Пешков, М. Н.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Использование постгеномных технологий для диагностики онкологических заболеваний на примере рака предстательной железы [Текст] / М. Н. Пешков, Е. И. Шарова, И. Д. Клабуков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// Российский онкологический журнал. -2015.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2.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С. 29-32.</w:t>
      </w:r>
    </w:p>
    <w:p w:rsidR="0098145A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45A">
        <w:rPr>
          <w:rFonts w:ascii="Times New Roman" w:eastAsia="Times New Roman" w:hAnsi="Times New Roman" w:cs="Times New Roman"/>
          <w:sz w:val="28"/>
          <w:szCs w:val="28"/>
        </w:rPr>
        <w:t>Предложения по актуализации номенклатуры медицинских услуг в части разделов клинической лабораторной диагностики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[Текст] / А. И. Вялков [и др.]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// Проблемы стандартизации в здравоохранении.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2015. 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5-6.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С. 3-8.</w:t>
      </w:r>
    </w:p>
    <w:p w:rsidR="0098145A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45A">
        <w:rPr>
          <w:rFonts w:ascii="Times New Roman" w:eastAsia="Times New Roman" w:hAnsi="Times New Roman" w:cs="Times New Roman"/>
          <w:sz w:val="28"/>
          <w:szCs w:val="28"/>
        </w:rPr>
        <w:t>Применение метода линейного иммуноблоттинга для определения антител классов G и M к основным возбудителям инфекций TORCH-группы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[Текст] / С. Г. Марданлы [и др.]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// Справочник заведующего КДЛ.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2015.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9. -С. 3-12.</w:t>
      </w:r>
    </w:p>
    <w:p w:rsidR="0098145A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45A">
        <w:rPr>
          <w:rFonts w:ascii="Times New Roman" w:eastAsia="Times New Roman" w:hAnsi="Times New Roman" w:cs="Times New Roman"/>
          <w:sz w:val="28"/>
          <w:szCs w:val="28"/>
        </w:rPr>
        <w:t>Рабинович, О. Ф.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Клинико-лабораторное обоснование применения фотодинамической терапии у больных с осложненными формами красного плоского лишая [Текст] / О. Ф. Рабинович, А. В. Гусева, Е. С. Абрамова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// Стоматология.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2015.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2.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С. 40-46.</w:t>
      </w:r>
    </w:p>
    <w:p w:rsidR="0098145A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45A">
        <w:rPr>
          <w:rFonts w:ascii="Times New Roman" w:eastAsia="Times New Roman" w:hAnsi="Times New Roman" w:cs="Times New Roman"/>
          <w:sz w:val="28"/>
          <w:szCs w:val="28"/>
        </w:rPr>
        <w:t>Сергеева, Г. И.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Региональная программа межлабораторного сравнения результатов биохимических исследований как дополнительная форма оценки качества [Текст] / Г. И. Сергеева, Р. О. Журавлева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// Справочник заведующего КДЛ.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2015.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8. -С. 49-56.</w:t>
      </w:r>
    </w:p>
    <w:p w:rsidR="0098145A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45A">
        <w:rPr>
          <w:rFonts w:ascii="Times New Roman" w:eastAsia="Times New Roman" w:hAnsi="Times New Roman" w:cs="Times New Roman"/>
          <w:sz w:val="28"/>
          <w:szCs w:val="28"/>
        </w:rPr>
        <w:t>Скребкова, К. А.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Обоснование критериев выбора расчётных норм времени для специалистов химико-токсикологической лаборатории [Текст] / К. А. Скребкова, С. А. Савчук, Ю. Е. Скалин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// Наркология. -2015.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6.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С. 33-36.</w:t>
      </w:r>
    </w:p>
    <w:p w:rsidR="0098145A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45A">
        <w:rPr>
          <w:rFonts w:ascii="Times New Roman" w:eastAsia="Times New Roman" w:hAnsi="Times New Roman" w:cs="Times New Roman"/>
          <w:sz w:val="28"/>
          <w:szCs w:val="28"/>
        </w:rPr>
        <w:t>Тарасенко, О. А.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Импортозамещающие технологии в клинико-диагностических лабораториях: возможности внедрения и качество исследований [Текст] / О. А. Тарасенко, В. Л. Эмануэль, Г. А.Иванов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// Управление качеством в здравоохранении.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2015.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2.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С. 25-30. </w:t>
      </w:r>
    </w:p>
    <w:p w:rsidR="0098145A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45A">
        <w:rPr>
          <w:rFonts w:ascii="Times New Roman" w:eastAsia="Times New Roman" w:hAnsi="Times New Roman" w:cs="Times New Roman"/>
          <w:sz w:val="28"/>
          <w:szCs w:val="28"/>
        </w:rPr>
        <w:lastRenderedPageBreak/>
        <w:t>Черепанова, Л. А.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Диагностические пробы –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от пациента до лаборатории. Роль среднего медицинского персонала в обеспечении качества проведения преаналитического этапа лабораторныхисследований [Текст] / Л. А. Черепанова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// Медсестра. -2015.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3. -С. 47-51.</w:t>
      </w:r>
    </w:p>
    <w:p w:rsidR="00F92012" w:rsidRPr="0098145A" w:rsidRDefault="00F92012" w:rsidP="00F9201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45A">
        <w:rPr>
          <w:rFonts w:ascii="Times New Roman" w:eastAsia="Times New Roman" w:hAnsi="Times New Roman" w:cs="Times New Roman"/>
          <w:sz w:val="28"/>
          <w:szCs w:val="28"/>
        </w:rPr>
        <w:t>Шибанов, А. Н.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Методические аспекты оптимизации оснащения клинико-диагностической лаборатории [Текст] / А. Н. Шибанов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// Заместитель главного врача: лечебная работа и медицинская экспертиза.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>2015. -</w:t>
      </w:r>
      <w:r w:rsidR="0098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45A">
        <w:rPr>
          <w:rFonts w:ascii="Times New Roman" w:eastAsia="Times New Roman" w:hAnsi="Times New Roman" w:cs="Times New Roman"/>
          <w:sz w:val="28"/>
          <w:szCs w:val="28"/>
        </w:rPr>
        <w:t xml:space="preserve">11. -С. 38-48. </w:t>
      </w:r>
    </w:p>
    <w:p w:rsidR="001912E6" w:rsidRPr="00F92012" w:rsidRDefault="001912E6" w:rsidP="00F92012">
      <w:pPr>
        <w:pStyle w:val="af5"/>
        <w:spacing w:after="200" w:line="276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912E6" w:rsidRPr="007F1832" w:rsidRDefault="001912E6" w:rsidP="007F183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832">
        <w:rPr>
          <w:rFonts w:ascii="Times New Roman" w:hAnsi="Times New Roman" w:cs="Times New Roman"/>
          <w:b/>
          <w:sz w:val="28"/>
          <w:szCs w:val="28"/>
        </w:rPr>
        <w:t>Базы данных, информационно-справочные системы</w:t>
      </w:r>
    </w:p>
    <w:p w:rsidR="001912E6" w:rsidRPr="007F1832" w:rsidRDefault="001912E6" w:rsidP="007F183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2E6" w:rsidRPr="007F1832" w:rsidRDefault="001912E6" w:rsidP="007F1832">
      <w:pPr>
        <w:pStyle w:val="af5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F183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Стандарты медицинской помощи: </w:t>
      </w:r>
      <w:hyperlink r:id="rId6" w:history="1"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rspor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</w:hyperlink>
    </w:p>
    <w:p w:rsidR="001912E6" w:rsidRPr="007F1832" w:rsidRDefault="001912E6" w:rsidP="007F1832">
      <w:pPr>
        <w:pStyle w:val="af5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3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Государственный реестр лекарственных средств: </w:t>
      </w:r>
      <w:hyperlink r:id="rId7" w:history="1"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grls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rosminzdrav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</w:hyperlink>
    </w:p>
    <w:p w:rsidR="001912E6" w:rsidRPr="007F1832" w:rsidRDefault="001912E6" w:rsidP="007F1832">
      <w:pPr>
        <w:pStyle w:val="af5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32">
        <w:rPr>
          <w:rFonts w:ascii="Times New Roman" w:hAnsi="Times New Roman" w:cs="Times New Roman"/>
          <w:sz w:val="28"/>
          <w:szCs w:val="28"/>
          <w:lang w:bidi="ru-RU"/>
        </w:rPr>
        <w:t xml:space="preserve">ФГУ Научный центр экспертизы средств медицинского применения Росздравнадзора. Обращение лекарственных средств: </w:t>
      </w:r>
      <w:hyperlink r:id="rId8" w:history="1"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regmed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</w:hyperlink>
    </w:p>
    <w:p w:rsidR="001912E6" w:rsidRPr="007F1832" w:rsidRDefault="001912E6" w:rsidP="007F1832">
      <w:pPr>
        <w:pStyle w:val="af5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3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Фонд фармацевтической информации: </w:t>
      </w:r>
      <w:hyperlink r:id="rId9" w:history="1"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drugreg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</w:hyperlink>
    </w:p>
    <w:p w:rsidR="001912E6" w:rsidRPr="007F1832" w:rsidRDefault="001912E6" w:rsidP="007F1832">
      <w:pPr>
        <w:pStyle w:val="af5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3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Российская энциклопедия лекарств (РЛС): </w:t>
      </w:r>
      <w:hyperlink r:id="rId10" w:history="1"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rlsnet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</w:hyperlink>
    </w:p>
    <w:p w:rsidR="001912E6" w:rsidRPr="007F1832" w:rsidRDefault="001912E6" w:rsidP="007F1832">
      <w:pPr>
        <w:pStyle w:val="af5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3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Справочник Видаль. Лекарственные препараты в России: </w:t>
      </w:r>
      <w:hyperlink r:id="rId11" w:history="1"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vidal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</w:hyperlink>
    </w:p>
    <w:p w:rsidR="001912E6" w:rsidRPr="007F1832" w:rsidRDefault="001912E6" w:rsidP="007F1832">
      <w:pPr>
        <w:pStyle w:val="af5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32">
        <w:rPr>
          <w:rFonts w:ascii="Times New Roman" w:hAnsi="Times New Roman" w:cs="Times New Roman"/>
          <w:sz w:val="28"/>
          <w:szCs w:val="28"/>
          <w:lang w:eastAsia="ru-RU" w:bidi="ru-RU"/>
        </w:rPr>
        <w:t>Межрегиональное общество специалистов доказательной медицины.</w:t>
      </w:r>
      <w:hyperlink r:id="rId12" w:history="1"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osdm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org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index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php</w:t>
        </w:r>
      </w:hyperlink>
    </w:p>
    <w:p w:rsidR="001912E6" w:rsidRPr="007F1832" w:rsidRDefault="001912E6" w:rsidP="007F1832">
      <w:pPr>
        <w:pStyle w:val="af5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3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Московский центр доказательной медицины, </w:t>
      </w:r>
      <w:hyperlink r:id="rId13" w:history="1"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evbmed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fbm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msu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</w:hyperlink>
    </w:p>
    <w:p w:rsidR="001912E6" w:rsidRPr="007F1832" w:rsidRDefault="001912E6" w:rsidP="007F1832">
      <w:pPr>
        <w:pStyle w:val="af5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3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Сайт «Формулярная система России». </w:t>
      </w:r>
      <w:hyperlink r:id="rId14" w:history="1"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formuIar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</w:hyperlink>
    </w:p>
    <w:p w:rsidR="001912E6" w:rsidRPr="007F1832" w:rsidRDefault="001912E6" w:rsidP="007F1832">
      <w:pPr>
        <w:pStyle w:val="af5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32">
        <w:rPr>
          <w:rFonts w:ascii="Times New Roman" w:hAnsi="Times New Roman" w:cs="Times New Roman"/>
          <w:sz w:val="28"/>
          <w:szCs w:val="28"/>
          <w:lang w:bidi="ru-RU"/>
        </w:rPr>
        <w:t xml:space="preserve">Межрегиональная ассоциация по клинической микробиологии и антимикробной химиотерапии (МАКМАХ). </w:t>
      </w:r>
      <w:hyperlink r:id="rId15" w:history="1"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antibiotic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iacmac</w:t>
        </w:r>
        <w:r w:rsidRPr="007F1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</w:hyperlink>
    </w:p>
    <w:p w:rsidR="0047213F" w:rsidRPr="0047213F" w:rsidRDefault="0047213F" w:rsidP="009A3596">
      <w:pPr>
        <w:pStyle w:val="af5"/>
        <w:widowControl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13F" w:rsidRDefault="001912E6" w:rsidP="007F1832">
      <w:pPr>
        <w:pStyle w:val="af5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F18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Интернет-ресурсы</w:t>
      </w:r>
    </w:p>
    <w:p w:rsidR="001912E6" w:rsidRPr="007F1832" w:rsidRDefault="001912E6" w:rsidP="0047213F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F1832">
        <w:rPr>
          <w:rFonts w:ascii="Times New Roman" w:hAnsi="Times New Roman" w:cs="Times New Roman"/>
          <w:sz w:val="28"/>
          <w:szCs w:val="28"/>
        </w:rPr>
        <w:br/>
      </w:r>
      <w:r w:rsidRPr="007F18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Электронная медицинская библиотека «Консультант врача» </w:t>
      </w:r>
      <w:hyperlink r:id="rId16" w:history="1">
        <w:r w:rsidRPr="007F183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http://www.rosmedlib.ru/</w:t>
        </w:r>
      </w:hyperlink>
    </w:p>
    <w:p w:rsidR="0047213F" w:rsidRDefault="0047213F" w:rsidP="0047213F">
      <w:pPr>
        <w:spacing w:after="0" w:line="240" w:lineRule="auto"/>
        <w:ind w:firstLine="709"/>
        <w:contextualSpacing/>
        <w:jc w:val="both"/>
        <w:rPr>
          <w:color w:val="7030A0"/>
        </w:rPr>
      </w:pPr>
    </w:p>
    <w:p w:rsidR="0047213F" w:rsidRDefault="0047213F" w:rsidP="0047213F">
      <w:pPr>
        <w:spacing w:after="0" w:line="240" w:lineRule="auto"/>
        <w:ind w:firstLine="709"/>
        <w:contextualSpacing/>
        <w:jc w:val="both"/>
        <w:rPr>
          <w:color w:val="7030A0"/>
        </w:rPr>
      </w:pPr>
    </w:p>
    <w:p w:rsidR="0047213F" w:rsidRDefault="0047213F" w:rsidP="0047213F">
      <w:pPr>
        <w:spacing w:after="0" w:line="240" w:lineRule="auto"/>
        <w:ind w:firstLine="709"/>
        <w:contextualSpacing/>
        <w:jc w:val="both"/>
        <w:rPr>
          <w:color w:val="7030A0"/>
        </w:rPr>
      </w:pPr>
    </w:p>
    <w:p w:rsidR="001912E6" w:rsidRPr="0047213F" w:rsidRDefault="0047213F" w:rsidP="001912E6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13F">
        <w:rPr>
          <w:rFonts w:ascii="Times New Roman" w:hAnsi="Times New Roman" w:cs="Times New Roman"/>
          <w:b/>
          <w:sz w:val="28"/>
          <w:szCs w:val="28"/>
        </w:rPr>
        <w:t>6</w:t>
      </w:r>
      <w:r w:rsidR="001912E6" w:rsidRPr="0047213F">
        <w:rPr>
          <w:rFonts w:ascii="Times New Roman" w:hAnsi="Times New Roman" w:cs="Times New Roman"/>
          <w:b/>
          <w:sz w:val="28"/>
          <w:szCs w:val="28"/>
        </w:rPr>
        <w:t>. ПЕРЕЧЕНЬ И СОДЕРЖАНИЕ СИТУАЦИОННЫХ ЗАДАЧ</w:t>
      </w:r>
    </w:p>
    <w:p w:rsidR="0047213F" w:rsidRDefault="007F1832" w:rsidP="00257C57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F1832">
        <w:rPr>
          <w:rFonts w:ascii="Times New Roman" w:hAnsi="Times New Roman" w:cs="Times New Roman"/>
          <w:i/>
          <w:color w:val="auto"/>
          <w:sz w:val="28"/>
          <w:szCs w:val="28"/>
        </w:rPr>
        <w:t xml:space="preserve">Ситуационная задача </w:t>
      </w:r>
      <w:r w:rsidR="0047213F">
        <w:rPr>
          <w:rFonts w:ascii="Times New Roman" w:hAnsi="Times New Roman" w:cs="Times New Roman"/>
          <w:i/>
          <w:color w:val="auto"/>
          <w:sz w:val="28"/>
          <w:szCs w:val="28"/>
        </w:rPr>
        <w:t>1</w:t>
      </w:r>
    </w:p>
    <w:p w:rsidR="00257C57" w:rsidRPr="00257C57" w:rsidRDefault="00257C57" w:rsidP="00257C57"/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инфекционную больницу обратился мужчина с клиническими признаками гепатита. Больной являл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наркоманом. Какой исследуемый материал можно взять для проведения лабораторных исследований, чтобы подтвердить диагноз гепатита В? Какие методы лабораторного исследова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можно использовать?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В иммунологическую лабораторию Центра по профилактике СПИДа обратились два человека с просьбой об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следовать их на ВИЧ-инфекцию. Было проведено серологиче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ское исследование путем постановки ИФА. Оценить результат исследования, оформить протокол и сделать вывод.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учета результатов исследования выделяется планшет с ИФА для серологической диагностики ВИЧ-инфекции.</w:t>
      </w:r>
    </w:p>
    <w:tbl>
      <w:tblPr>
        <w:tblW w:w="9045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94"/>
        <w:gridCol w:w="1774"/>
        <w:gridCol w:w="1863"/>
        <w:gridCol w:w="1920"/>
        <w:gridCol w:w="1834"/>
      </w:tblGrid>
      <w:tr w:rsidR="00257C57" w:rsidRPr="00257C57" w:rsidTr="00B16209">
        <w:trPr>
          <w:tblCellSpacing w:w="0" w:type="dxa"/>
          <w:jc w:val="center"/>
        </w:trPr>
        <w:tc>
          <w:tcPr>
            <w:tcW w:w="1860" w:type="dxa"/>
            <w:vMerge w:val="restart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Диагностикам</w:t>
            </w:r>
          </w:p>
        </w:tc>
        <w:tc>
          <w:tcPr>
            <w:tcW w:w="6990" w:type="dxa"/>
            <w:gridSpan w:val="4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Сыворотки</w:t>
            </w:r>
          </w:p>
        </w:tc>
      </w:tr>
      <w:tr w:rsidR="00257C57" w:rsidRPr="00257C57" w:rsidTr="00B16209">
        <w:trPr>
          <w:tblCellSpacing w:w="0" w:type="dxa"/>
          <w:jc w:val="center"/>
        </w:trPr>
        <w:tc>
          <w:tcPr>
            <w:tcW w:w="0" w:type="auto"/>
            <w:vMerge/>
            <w:hideMark/>
          </w:tcPr>
          <w:p w:rsidR="00257C57" w:rsidRPr="00257C57" w:rsidRDefault="00257C57" w:rsidP="00B1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обследуемого 1</w:t>
            </w:r>
          </w:p>
        </w:tc>
        <w:tc>
          <w:tcPr>
            <w:tcW w:w="180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обследуемого 2</w:t>
            </w:r>
          </w:p>
        </w:tc>
        <w:tc>
          <w:tcPr>
            <w:tcW w:w="156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положительная контрольная</w:t>
            </w:r>
          </w:p>
        </w:tc>
        <w:tc>
          <w:tcPr>
            <w:tcW w:w="1545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отрицательная контрольная</w:t>
            </w:r>
          </w:p>
        </w:tc>
      </w:tr>
      <w:tr w:rsidR="00257C57" w:rsidRPr="00257C57" w:rsidTr="00B16209">
        <w:trPr>
          <w:trHeight w:val="120"/>
          <w:tblCellSpacing w:w="0" w:type="dxa"/>
          <w:jc w:val="center"/>
        </w:trPr>
        <w:tc>
          <w:tcPr>
            <w:tcW w:w="186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ВИЧ-1</w:t>
            </w:r>
          </w:p>
        </w:tc>
        <w:tc>
          <w:tcPr>
            <w:tcW w:w="1815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45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57C57" w:rsidRPr="00257C57" w:rsidTr="00B16209">
        <w:trPr>
          <w:trHeight w:val="285"/>
          <w:tblCellSpacing w:w="0" w:type="dxa"/>
          <w:jc w:val="center"/>
        </w:trPr>
        <w:tc>
          <w:tcPr>
            <w:tcW w:w="186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I вариант</w:t>
            </w:r>
          </w:p>
        </w:tc>
        <w:tc>
          <w:tcPr>
            <w:tcW w:w="1815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(отсутствие окрашивания)</w:t>
            </w:r>
          </w:p>
        </w:tc>
        <w:tc>
          <w:tcPr>
            <w:tcW w:w="180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(окрашивание)</w:t>
            </w:r>
          </w:p>
        </w:tc>
        <w:tc>
          <w:tcPr>
            <w:tcW w:w="1560" w:type="dxa"/>
            <w:hideMark/>
          </w:tcPr>
          <w:p w:rsidR="00257C57" w:rsidRPr="00257C57" w:rsidRDefault="00257C57" w:rsidP="00B1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hideMark/>
          </w:tcPr>
          <w:p w:rsidR="00257C57" w:rsidRPr="00257C57" w:rsidRDefault="00257C57" w:rsidP="00B1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C57" w:rsidRPr="00257C57" w:rsidTr="00B16209">
        <w:trPr>
          <w:trHeight w:val="120"/>
          <w:tblCellSpacing w:w="0" w:type="dxa"/>
          <w:jc w:val="center"/>
        </w:trPr>
        <w:tc>
          <w:tcPr>
            <w:tcW w:w="186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ВИЧ-2</w:t>
            </w:r>
          </w:p>
        </w:tc>
        <w:tc>
          <w:tcPr>
            <w:tcW w:w="1815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45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</w:p>
        </w:tc>
      </w:tr>
      <w:tr w:rsidR="00257C57" w:rsidRPr="00257C57" w:rsidTr="00B16209">
        <w:trPr>
          <w:trHeight w:val="120"/>
          <w:tblCellSpacing w:w="0" w:type="dxa"/>
          <w:jc w:val="center"/>
        </w:trPr>
        <w:tc>
          <w:tcPr>
            <w:tcW w:w="8925" w:type="dxa"/>
            <w:gridSpan w:val="5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I вариант</w:t>
            </w:r>
          </w:p>
        </w:tc>
      </w:tr>
      <w:tr w:rsidR="00257C57" w:rsidRPr="00257C57" w:rsidTr="00B16209">
        <w:trPr>
          <w:trHeight w:val="105"/>
          <w:tblCellSpacing w:w="0" w:type="dxa"/>
          <w:jc w:val="center"/>
        </w:trPr>
        <w:tc>
          <w:tcPr>
            <w:tcW w:w="186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ВИЧ-1</w:t>
            </w:r>
          </w:p>
        </w:tc>
        <w:tc>
          <w:tcPr>
            <w:tcW w:w="1815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45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57C57" w:rsidRPr="00257C57" w:rsidTr="00B16209">
        <w:trPr>
          <w:trHeight w:val="120"/>
          <w:tblCellSpacing w:w="0" w:type="dxa"/>
          <w:jc w:val="center"/>
        </w:trPr>
        <w:tc>
          <w:tcPr>
            <w:tcW w:w="186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II вариант</w:t>
            </w:r>
          </w:p>
        </w:tc>
        <w:tc>
          <w:tcPr>
            <w:tcW w:w="1815" w:type="dxa"/>
            <w:hideMark/>
          </w:tcPr>
          <w:p w:rsidR="00257C57" w:rsidRPr="00257C57" w:rsidRDefault="00257C57" w:rsidP="00B1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257C57" w:rsidRPr="00257C57" w:rsidRDefault="00257C57" w:rsidP="00B1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:rsidR="00257C57" w:rsidRPr="00257C57" w:rsidRDefault="00257C57" w:rsidP="00B1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hideMark/>
          </w:tcPr>
          <w:p w:rsidR="00257C57" w:rsidRPr="00257C57" w:rsidRDefault="00257C57" w:rsidP="00B1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C57" w:rsidRPr="00257C57" w:rsidTr="00B16209">
        <w:trPr>
          <w:trHeight w:val="90"/>
          <w:tblCellSpacing w:w="0" w:type="dxa"/>
          <w:jc w:val="center"/>
        </w:trPr>
        <w:tc>
          <w:tcPr>
            <w:tcW w:w="186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ВИЧ-2</w:t>
            </w:r>
          </w:p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II вариант</w:t>
            </w:r>
          </w:p>
        </w:tc>
        <w:tc>
          <w:tcPr>
            <w:tcW w:w="1815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45" w:type="dxa"/>
            <w:hideMark/>
          </w:tcPr>
          <w:p w:rsidR="00257C57" w:rsidRPr="00257C57" w:rsidRDefault="00257C57" w:rsidP="00B16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</w:p>
        </w:tc>
      </w:tr>
    </w:tbl>
    <w:p w:rsidR="00257C57" w:rsidRPr="00257C57" w:rsidRDefault="00257C57" w:rsidP="00257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У кого из</w:t>
      </w:r>
      <w:r w:rsidRPr="0025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обследуемых возникло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подозрение на ВИЧ-инфекцию? По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чему? </w:t>
      </w:r>
    </w:p>
    <w:p w:rsidR="00257C57" w:rsidRPr="00257C57" w:rsidRDefault="00257C57" w:rsidP="00257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2. Какие дополнительные исследования нужно провести для подтверждения либо исключения ВИЧ-инфекции?</w:t>
      </w:r>
    </w:p>
    <w:p w:rsidR="00257C57" w:rsidRPr="00257C57" w:rsidRDefault="00257C57" w:rsidP="00257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 решения задачи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инфекционную больницу поступил мужчина 20 лет с температурой 38 °С, жалобами на боли в правом под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реберье, иктеричностью склер. Больной является наркоманом. Возникло подозрение на гепатит В. Для подтверждения диагно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 был проведен ИФА в целях обнаружения HBsAg и антител к HBcAg. Учесть результат реакции, оформить протокол, сде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лать вывод.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учета результатов выделяются исследования планшеты с ИФА для серологической (обнаружение AT) и экспрессной (обнаружение АГ) диагностики гепатита В.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</w:t>
      </w:r>
      <w:proofErr w:type="gram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одтвержда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ли диагноз гепатита В у обследуемого? Почему?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. Студент учитывает данные ему результаты ис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следований, заполняет протокол и делает вывод: У обследуе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мого подтвержден диагноз гепатита В, так как у него обнару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жены антитела к HBcAg вируса гепатита В и выявлен HBsAg.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Теоретическая спаравка лабораторная диагностика гепатита в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Лабораторная диагностика ВГВ построена на выявлении специфических для ВГВ антигенов и антител в крови пациента.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Важнейшими серологическими маркерами при постановке диагноза вирусного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Гепатита</w:t>
      </w:r>
      <w:proofErr w:type="gram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 HBsAg, HBeAg, анти- HBs, ант</w:t>
      </w:r>
      <w:proofErr w:type="gram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НВс и анти- НВе иммуноглобулины. Через 3-5 недель после заражения вирусом гепатита В и за 4-5 недель до проявления клинической картины в сыворотке крови людей обнаруживается поверхностный антиген вируса - HBsAg (австралийский антиген). Выявление HBsAg свидетельствует об острой или хронической инфекции. Антитела против этого антигена появляются в сыворотке крови через 2-5 месяцев после начала заболевания, их обнаружение может свидетельствовать о ранее перенесенной инфекции.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Лабораторная диагностика гепатита В острой стадии осуществляется путем индикации HBsAg в сыворотке крови больных. Для этого используют наиболее чувствительные серологические реакции: иммуноферментный анализ (ИФА), реакцию непрямой гемагглютинации (РНГА) и радиоиммунный анализ (РИА).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 острой форме заболевания в крови определяются HBsAg, HBeAg и IgM анти-НВс и HBs.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 хронической форме заболевания определяютс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 HBsAg, высокие титры антител -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анти-НВс IgG и анти-HBs IgG.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Провирус ВГВ при хронической форме заболевания выявляется с помощью поли-меразной цепной реакции. Чувствительность метода составляет 10-100 молекул ДНК ВГВ в 1 мл. С помощью метода встречного иммуноэлектрофореза антигены вируса выявляются в 70% случаев, а с помощью реакции преципитации в геле - в 55-60%.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место в диагностике гепатита</w:t>
      </w:r>
      <w:proofErr w:type="gram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занимает ИФА, дающая положительный результат исследований в 90-95% случаев.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последнее время применяют метод микроиммунофильтрации, который используется </w:t>
      </w:r>
      <w:proofErr w:type="gram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экспресс</w:t>
      </w:r>
      <w:proofErr w:type="gram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диагностики. Принцип основан на селективной фильтрации микрочастиц. Окрашенные микрочастицы, покрытые антигенами или антителами, служат визуальным сигналом для учета результата реакции. Присутствие соответствующего антитела или антигена в образце исследуемой пробы приводит к агглютинации микрочастиц. Способность агглютинированных частиц задерживаться на фильтре указывают на положительный результат тестируемого образца.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Независимо от присутствия в крови HBs-Ag, анти-НВс обнаруживается во всех случаях при возникновении острого заболевания гепатита В. Наличие анти-НВс относящихся к классу IgM достоверно свидетельствуют об острой форме гепатита В, а анти-НВс класса IgG являются маркером перенесенной в прошлом инфекции.</w:t>
      </w:r>
    </w:p>
    <w:p w:rsidR="00257C57" w:rsidRPr="00257C57" w:rsidRDefault="00257C57" w:rsidP="00257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лабораторной диагностике, наряду с серологическим выявлением вирусных антигенов или антител, используется метод полимеразной цепной </w:t>
      </w:r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реакции (ПЦР), который делает возможным определение ДНК вируса гепатита</w:t>
      </w:r>
      <w:proofErr w:type="gramStart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25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сыворотке крови и в гепатоцитах.</w:t>
      </w:r>
    </w:p>
    <w:p w:rsidR="00257C57" w:rsidRPr="00257C57" w:rsidRDefault="00257C57" w:rsidP="00257C57">
      <w:pPr>
        <w:rPr>
          <w:rFonts w:ascii="Times New Roman" w:hAnsi="Times New Roman" w:cs="Times New Roman"/>
          <w:sz w:val="28"/>
          <w:szCs w:val="28"/>
        </w:rPr>
      </w:pPr>
      <w:r w:rsidRPr="00257C57">
        <w:rPr>
          <w:rFonts w:ascii="Times New Roman" w:hAnsi="Times New Roman" w:cs="Times New Roman"/>
          <w:sz w:val="28"/>
          <w:szCs w:val="28"/>
        </w:rPr>
        <w:br w:type="page"/>
      </w:r>
    </w:p>
    <w:p w:rsidR="00257C57" w:rsidRDefault="00257C57" w:rsidP="00257C57">
      <w:pPr>
        <w:pStyle w:val="1"/>
        <w:jc w:val="center"/>
        <w:rPr>
          <w:b/>
          <w:i/>
          <w:szCs w:val="28"/>
        </w:rPr>
      </w:pPr>
      <w:r w:rsidRPr="00257C57">
        <w:rPr>
          <w:b/>
          <w:i/>
          <w:szCs w:val="28"/>
        </w:rPr>
        <w:lastRenderedPageBreak/>
        <w:t>Ситуационная задача 2</w:t>
      </w:r>
    </w:p>
    <w:p w:rsidR="00257C57" w:rsidRPr="00257C57" w:rsidRDefault="00257C57" w:rsidP="00257C57"/>
    <w:p w:rsidR="00257C57" w:rsidRPr="00257C57" w:rsidRDefault="00257C57" w:rsidP="00567AB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эпидемический период гриппа все больные с характерными клиническими симптомами были обследованы на 5-й и 20-й дни с помощью реакции связывания комплемен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та для определения наличия специфических антител. На 5-й день РСК была положительна в разведении сыворотки 1/20, на 20-й день - 1/160. Определить диагностическую ценность полученных результатов.</w:t>
      </w:r>
    </w:p>
    <w:p w:rsidR="00257C57" w:rsidRPr="00257C57" w:rsidRDefault="00257C57" w:rsidP="00567AB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У больного С. кли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нически диагностировали грипп. Врач назначил лечение. Одно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временно провели вирусоло</w:t>
      </w:r>
      <w:r w:rsidR="00567ABD">
        <w:rPr>
          <w:rFonts w:ascii="Times New Roman" w:hAnsi="Times New Roman" w:cs="Times New Roman"/>
          <w:color w:val="000000"/>
          <w:sz w:val="28"/>
          <w:szCs w:val="28"/>
        </w:rPr>
        <w:t>гическое исследование. Какой ис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следуемый материал взят у</w:t>
      </w:r>
      <w:r w:rsidR="00567ABD">
        <w:rPr>
          <w:rFonts w:ascii="Times New Roman" w:hAnsi="Times New Roman" w:cs="Times New Roman"/>
          <w:color w:val="000000"/>
          <w:sz w:val="28"/>
          <w:szCs w:val="28"/>
        </w:rPr>
        <w:t xml:space="preserve"> больного? С помощью какой реак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ции можно провести идентификацию возбудителя?</w:t>
      </w:r>
    </w:p>
    <w:p w:rsidR="00257C57" w:rsidRPr="00257C57" w:rsidRDefault="00257C57" w:rsidP="00567AB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глазное отделение</w:t>
      </w:r>
      <w:r w:rsidRPr="00257C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67ABD">
        <w:rPr>
          <w:rFonts w:ascii="Times New Roman" w:hAnsi="Times New Roman" w:cs="Times New Roman"/>
          <w:color w:val="000000"/>
          <w:sz w:val="28"/>
          <w:szCs w:val="28"/>
        </w:rPr>
        <w:t>поступил больной с симп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томами тяжелого кератоконъюктивита. Было высказано предположение о вирусной природе заболевания, в частности о возможности аденовирусной или герпетической инфекции. Отделяемое конъюнктивы было отправлено в вирусологичес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кую лабораторию для выделения и идентификации вируса в культуре клеток. Учесть р</w:t>
      </w:r>
      <w:r w:rsidR="00567ABD">
        <w:rPr>
          <w:rFonts w:ascii="Times New Roman" w:hAnsi="Times New Roman" w:cs="Times New Roman"/>
          <w:color w:val="000000"/>
          <w:sz w:val="28"/>
          <w:szCs w:val="28"/>
        </w:rPr>
        <w:t>езультаты, сделать выводы, офор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мить протокол.</w:t>
      </w:r>
    </w:p>
    <w:p w:rsidR="00257C57" w:rsidRPr="00257C57" w:rsidRDefault="00257C57" w:rsidP="00567AB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Выделяется для учета результатов исследования культура клеток, поврежденная и не </w:t>
      </w:r>
      <w:r w:rsidR="00567ABD">
        <w:rPr>
          <w:rFonts w:ascii="Times New Roman" w:hAnsi="Times New Roman" w:cs="Times New Roman"/>
          <w:color w:val="000000"/>
          <w:sz w:val="28"/>
          <w:szCs w:val="28"/>
        </w:rPr>
        <w:t>поврежденная цитопатическим дей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ствием аденовируса.</w:t>
      </w:r>
    </w:p>
    <w:p w:rsidR="00567ABD" w:rsidRDefault="00257C57" w:rsidP="00567AB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1. Какой принцип лежит в основе идентификации вируса? </w:t>
      </w:r>
    </w:p>
    <w:p w:rsidR="00257C57" w:rsidRPr="00257C57" w:rsidRDefault="00257C57" w:rsidP="00567AB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2. Какова этиология заболевания у данного больного? Почему?</w:t>
      </w:r>
    </w:p>
    <w:p w:rsidR="00257C57" w:rsidRPr="00257C57" w:rsidRDefault="00257C57" w:rsidP="00567AB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 решения задачи</w:t>
      </w:r>
    </w:p>
    <w:p w:rsidR="00257C57" w:rsidRPr="00257C57" w:rsidRDefault="00257C57" w:rsidP="00567AB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В диагностическое отделение инфекционной больницы поступили двое больных с предположительным диа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гнозом «Грипп?». Для подтверждения диагноза врач рекомендовал изучить динамику титра антител к гриппозному диагностикуму. В лаборатории испо</w:t>
      </w:r>
      <w:r w:rsidR="00567ABD">
        <w:rPr>
          <w:rFonts w:ascii="Times New Roman" w:hAnsi="Times New Roman" w:cs="Times New Roman"/>
          <w:color w:val="000000"/>
          <w:sz w:val="28"/>
          <w:szCs w:val="28"/>
        </w:rPr>
        <w:t>льзовали РПГА. Оценить результа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ты, оформить протокол.</w:t>
      </w:r>
    </w:p>
    <w:p w:rsidR="00257C57" w:rsidRPr="00257C57" w:rsidRDefault="00257C57" w:rsidP="00567AB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Выделяется для исследов</w:t>
      </w:r>
      <w:r w:rsidR="00567ABD">
        <w:rPr>
          <w:rFonts w:ascii="Times New Roman" w:hAnsi="Times New Roman" w:cs="Times New Roman"/>
          <w:color w:val="000000"/>
          <w:sz w:val="28"/>
          <w:szCs w:val="28"/>
        </w:rPr>
        <w:t>ания планшет с РПГА для диагнос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тики гриппа.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Постановка</w:t>
      </w:r>
    </w:p>
    <w:tbl>
      <w:tblPr>
        <w:tblW w:w="84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65"/>
        <w:gridCol w:w="1840"/>
        <w:gridCol w:w="708"/>
        <w:gridCol w:w="708"/>
        <w:gridCol w:w="708"/>
        <w:gridCol w:w="848"/>
        <w:gridCol w:w="848"/>
        <w:gridCol w:w="848"/>
        <w:gridCol w:w="397"/>
      </w:tblGrid>
      <w:tr w:rsidR="00257C57" w:rsidRPr="00257C57" w:rsidTr="00B16209">
        <w:trPr>
          <w:tblCellSpacing w:w="0" w:type="dxa"/>
        </w:trPr>
        <w:tc>
          <w:tcPr>
            <w:tcW w:w="1725" w:type="dxa"/>
            <w:vMerge w:val="restart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Обследуемый</w:t>
            </w:r>
          </w:p>
        </w:tc>
        <w:tc>
          <w:tcPr>
            <w:tcW w:w="1395" w:type="dxa"/>
            <w:vMerge w:val="restart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исследования</w:t>
            </w:r>
          </w:p>
        </w:tc>
        <w:tc>
          <w:tcPr>
            <w:tcW w:w="4635" w:type="dxa"/>
            <w:gridSpan w:val="7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Разведение сыворотки</w:t>
            </w:r>
          </w:p>
        </w:tc>
      </w:tr>
      <w:tr w:rsidR="00257C57" w:rsidRPr="00257C57" w:rsidTr="00B16209">
        <w:trPr>
          <w:tblCellSpacing w:w="0" w:type="dxa"/>
        </w:trPr>
        <w:tc>
          <w:tcPr>
            <w:tcW w:w="0" w:type="auto"/>
            <w:vMerge/>
            <w:hideMark/>
          </w:tcPr>
          <w:p w:rsidR="00257C57" w:rsidRPr="00257C57" w:rsidRDefault="00257C57" w:rsidP="00B162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257C57" w:rsidRPr="00257C57" w:rsidRDefault="00257C57" w:rsidP="00B162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1/20</w:t>
            </w:r>
          </w:p>
        </w:tc>
        <w:tc>
          <w:tcPr>
            <w:tcW w:w="43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1/40</w:t>
            </w:r>
          </w:p>
        </w:tc>
        <w:tc>
          <w:tcPr>
            <w:tcW w:w="43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1/80</w:t>
            </w:r>
          </w:p>
        </w:tc>
        <w:tc>
          <w:tcPr>
            <w:tcW w:w="55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1/160</w:t>
            </w:r>
          </w:p>
        </w:tc>
        <w:tc>
          <w:tcPr>
            <w:tcW w:w="55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1/320</w:t>
            </w:r>
          </w:p>
        </w:tc>
        <w:tc>
          <w:tcPr>
            <w:tcW w:w="55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1/640</w:t>
            </w:r>
          </w:p>
        </w:tc>
        <w:tc>
          <w:tcPr>
            <w:tcW w:w="34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257C57" w:rsidRPr="00257C57" w:rsidTr="00B16209">
        <w:trPr>
          <w:trHeight w:val="75"/>
          <w:tblCellSpacing w:w="0" w:type="dxa"/>
        </w:trPr>
        <w:tc>
          <w:tcPr>
            <w:tcW w:w="172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Больной А.</w:t>
            </w:r>
          </w:p>
        </w:tc>
        <w:tc>
          <w:tcPr>
            <w:tcW w:w="139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12-й</w:t>
            </w:r>
          </w:p>
        </w:tc>
        <w:tc>
          <w:tcPr>
            <w:tcW w:w="49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3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3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5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5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5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4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257C57" w:rsidRPr="00257C57" w:rsidTr="00B16209">
        <w:trPr>
          <w:trHeight w:val="480"/>
          <w:tblCellSpacing w:w="0" w:type="dxa"/>
        </w:trPr>
        <w:tc>
          <w:tcPr>
            <w:tcW w:w="172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Больной Б.</w:t>
            </w:r>
          </w:p>
        </w:tc>
        <w:tc>
          <w:tcPr>
            <w:tcW w:w="139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12-й</w:t>
            </w:r>
          </w:p>
        </w:tc>
        <w:tc>
          <w:tcPr>
            <w:tcW w:w="49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3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43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55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5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5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4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57C57" w:rsidRPr="00257C57" w:rsidRDefault="00567ABD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Пра</w:t>
      </w:r>
      <w:r w:rsidR="00257C57"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вильно ли поступил врач? Почему? 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2. У кого из больных под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твердился диагноз гриппа и почему? 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3. Как объяснить стабиль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ное количество антител у одного из больных в разные сроки ис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следования?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Решение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67A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Врач учитывает данные ему результаты иссле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дования, заполняет протокол и делает выводы:</w:t>
      </w:r>
    </w:p>
    <w:p w:rsidR="00257C57" w:rsidRPr="007D43AE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7D43AE">
        <w:rPr>
          <w:rFonts w:ascii="Times New Roman" w:hAnsi="Times New Roman" w:cs="Times New Roman"/>
          <w:color w:val="auto"/>
          <w:sz w:val="28"/>
          <w:szCs w:val="28"/>
        </w:rPr>
        <w:t>Врач поступил правильно, порекомендовав изучить дина</w:t>
      </w:r>
      <w:r w:rsidRPr="007D43AE">
        <w:rPr>
          <w:rFonts w:ascii="Times New Roman" w:hAnsi="Times New Roman" w:cs="Times New Roman"/>
          <w:color w:val="auto"/>
          <w:sz w:val="28"/>
          <w:szCs w:val="28"/>
        </w:rPr>
        <w:softHyphen/>
        <w:t>мику титра антител к гриппозному диагностикуму, так как по нарастанию титра антител в РПГА можно судить о правильно</w:t>
      </w:r>
      <w:r w:rsidRPr="007D43AE">
        <w:rPr>
          <w:rFonts w:ascii="Times New Roman" w:hAnsi="Times New Roman" w:cs="Times New Roman"/>
          <w:color w:val="auto"/>
          <w:sz w:val="28"/>
          <w:szCs w:val="28"/>
        </w:rPr>
        <w:softHyphen/>
        <w:t>сти постановки диагноза.</w:t>
      </w:r>
    </w:p>
    <w:p w:rsidR="00257C57" w:rsidRPr="007D43AE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43AE">
        <w:rPr>
          <w:rFonts w:ascii="Times New Roman" w:hAnsi="Times New Roman" w:cs="Times New Roman"/>
          <w:color w:val="auto"/>
          <w:sz w:val="28"/>
          <w:szCs w:val="28"/>
        </w:rPr>
        <w:t>2. Диагноз гриппа подтвердился только у больного Б., так как в сыворотке крови больного на 12-й день наблюдался рост титра AT в 4 раза.</w:t>
      </w:r>
    </w:p>
    <w:p w:rsidR="00257C57" w:rsidRPr="007D43AE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43AE">
        <w:rPr>
          <w:rFonts w:ascii="Times New Roman" w:hAnsi="Times New Roman" w:cs="Times New Roman"/>
          <w:color w:val="auto"/>
          <w:sz w:val="28"/>
          <w:szCs w:val="28"/>
        </w:rPr>
        <w:t>3. Стабильное количество антител в сыворотке больного А. в разные сроки исследования объясняется анамнестической ре</w:t>
      </w:r>
      <w:r w:rsidRPr="007D43AE">
        <w:rPr>
          <w:rFonts w:ascii="Times New Roman" w:hAnsi="Times New Roman" w:cs="Times New Roman"/>
          <w:color w:val="auto"/>
          <w:sz w:val="28"/>
          <w:szCs w:val="28"/>
        </w:rPr>
        <w:softHyphen/>
        <w:t>акцией (возможно, он ранее переболел или был вакцинирован против гриппа).</w:t>
      </w:r>
    </w:p>
    <w:p w:rsidR="00257C57" w:rsidRPr="007D43AE" w:rsidRDefault="00257C57" w:rsidP="007D43AE">
      <w:pPr>
        <w:pStyle w:val="2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43AE">
        <w:rPr>
          <w:rFonts w:ascii="Times New Roman" w:hAnsi="Times New Roman" w:cs="Times New Roman"/>
          <w:color w:val="auto"/>
          <w:sz w:val="28"/>
          <w:szCs w:val="28"/>
        </w:rPr>
        <w:t>Теоретическая справка Принципиальная схема лабораторной диагностики вирусных и риккетсиозных инфекции</w:t>
      </w:r>
    </w:p>
    <w:p w:rsidR="00257C57" w:rsidRPr="007D43AE" w:rsidRDefault="00257C57" w:rsidP="007D43AE">
      <w:pPr>
        <w:pStyle w:val="2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43AE">
        <w:rPr>
          <w:rFonts w:ascii="Times New Roman" w:hAnsi="Times New Roman" w:cs="Times New Roman"/>
          <w:color w:val="auto"/>
          <w:sz w:val="28"/>
          <w:szCs w:val="28"/>
        </w:rPr>
        <w:t>I этап – забор исследуемого материала</w:t>
      </w:r>
    </w:p>
    <w:p w:rsidR="00257C57" w:rsidRPr="007D43AE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43AE">
        <w:rPr>
          <w:rFonts w:ascii="Times New Roman" w:hAnsi="Times New Roman" w:cs="Times New Roman"/>
          <w:color w:val="auto"/>
          <w:sz w:val="28"/>
          <w:szCs w:val="28"/>
        </w:rPr>
        <w:t>1) От больного: носоглоточные смывы, испражнения, спинномозговая жидкость, кровь, отделяемое конъюнктивы глаз, содержимое папул, везикул, пустул.</w:t>
      </w:r>
    </w:p>
    <w:p w:rsidR="00257C57" w:rsidRPr="007D43AE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43AE">
        <w:rPr>
          <w:rFonts w:ascii="Times New Roman" w:hAnsi="Times New Roman" w:cs="Times New Roman"/>
          <w:color w:val="auto"/>
          <w:sz w:val="28"/>
          <w:szCs w:val="28"/>
        </w:rPr>
        <w:t xml:space="preserve">2) От трупа: кусочки органов и тканей, содержимое кишечника, кровь из полости сердца, спинномозговая жидкость. </w:t>
      </w:r>
    </w:p>
    <w:p w:rsidR="00257C57" w:rsidRPr="007D43AE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43AE">
        <w:rPr>
          <w:rFonts w:ascii="Times New Roman" w:hAnsi="Times New Roman" w:cs="Times New Roman"/>
          <w:color w:val="auto"/>
          <w:sz w:val="28"/>
          <w:szCs w:val="28"/>
        </w:rPr>
        <w:t>3) В очаге: трупы павших животных или кусочки органов и тканей от них, кровососущие насекомые, клеши, вода и т.д.</w:t>
      </w:r>
    </w:p>
    <w:tbl>
      <w:tblPr>
        <w:tblW w:w="10170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90"/>
        <w:gridCol w:w="5007"/>
        <w:gridCol w:w="1673"/>
      </w:tblGrid>
      <w:tr w:rsidR="00257C57" w:rsidRPr="00257C57" w:rsidTr="00C270A9">
        <w:trPr>
          <w:tblCellSpacing w:w="0" w:type="dxa"/>
        </w:trPr>
        <w:tc>
          <w:tcPr>
            <w:tcW w:w="3490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Вирусоскопия</w:t>
            </w:r>
          </w:p>
        </w:tc>
        <w:tc>
          <w:tcPr>
            <w:tcW w:w="5007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Вирусология</w:t>
            </w:r>
          </w:p>
        </w:tc>
        <w:tc>
          <w:tcPr>
            <w:tcW w:w="1673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Серодиагностика</w:t>
            </w:r>
          </w:p>
        </w:tc>
      </w:tr>
      <w:tr w:rsidR="00257C57" w:rsidRPr="00257C57" w:rsidTr="00C270A9">
        <w:trPr>
          <w:tblCellSpacing w:w="0" w:type="dxa"/>
        </w:trPr>
        <w:tc>
          <w:tcPr>
            <w:tcW w:w="3490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обнаружение вируса в исследуемом материале. 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Методы: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1.Риноцитоскопия (выявление внутриклеточных включений – косвенное обнаружение вирусов. По Пигаревскому; по Морозову.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057275" cy="276225"/>
                  <wp:effectExtent l="0" t="0" r="9525" b="9525"/>
                  <wp:wrapSquare wrapText="bothSides"/>
                  <wp:docPr id="23" name="Рисунок 23" descr="https://studfiles.net/html/2706/653/html_6UloGKCHBD.5m26/img-VidM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udfiles.net/html/2706/653/html_6UloGKCHBD.5m26/img-VidM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0500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Прямоугольник 22" o:spid="_x0000_s1026" alt="https://studfiles.net/preview/5811338/page:4/" style="position:absolute;margin-left:0;margin-top:0;width:24pt;height:24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Gd1JgX/AgAAAAYAAA4AAAAAAAAAAAAAAAAALgIAAGRycy9lMm9Eb2MueG1sUEsBAi0AFAAGAAgA&#10;AAAhAEyg6SzYAAAAAwEAAA8AAAAAAAAAAAAAAAAAWQUAAGRycy9kb3ducmV2LnhtbFBLBQYAAAAA&#10;BAAEAPMAAABeBgAAAAA=&#10;" o:allowoverlap="f" filled="f" stroked="f">
                  <o:lock v:ext="edit" aspectratio="t"/>
                  <w10:wrap type="square"/>
                </v:rect>
              </w:pict>
            </w:r>
            <w:r w:rsidR="00E0500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Прямоугольник 21" o:spid="_x0000_s1049" alt="https://studfiles.net/preview/5811338/page:4/" style="position:absolute;margin-left:0;margin-top:0;width:24pt;height:24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BjSGKj/AgAAAAYAAA4AAAAAAAAAAAAAAAAALgIAAGRycy9lMm9Eb2MueG1sUEsBAi0AFAAGAAgA&#10;AAAhAEyg6SzYAAAAAwEAAA8AAAAAAAAAAAAAAAAAWQUAAGRycy9kb3ducmV2LnhtbFBLBQYAAAAA&#10;BAAEAPMAAABeBgAAAAA=&#10;" o:allowoverlap="f" filled="f" stroked="f">
                  <o:lock v:ext="edit" aspectratio="t"/>
                  <w10:wrap type="square"/>
                </v:rect>
              </w:pict>
            </w:r>
            <w:r w:rsidR="00E0500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Прямоугольник 20" o:spid="_x0000_s1048" alt="https://studfiles.net/preview/5811338/page:4/" style="position:absolute;margin-left:0;margin-top:0;width:24pt;height:24pt;z-index:2516623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M2w8sz/AgAAAAYAAA4AAAAAAAAAAAAAAAAALgIAAGRycy9lMm9Eb2MueG1sUEsBAi0AFAAGAAgA&#10;AAAhAEyg6SzYAAAAAwEAAA8AAAAAAAAAAAAAAAAAWQUAAGRycy9kb3ducmV2LnhtbFBLBQYAAAAA&#10;BAAEAPMAAABeBgAAAAA=&#10;" o:allowoverlap="f" filled="f" stroked="f">
                  <o:lock v:ext="edit" aspectratio="t"/>
                  <w10:wrap type="square"/>
                </v:rect>
              </w:pict>
            </w:r>
            <w:r w:rsidR="00E0500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Прямоугольник 19" o:spid="_x0000_s1047" alt="https://studfiles.net/preview/5811338/page:4/" style="position:absolute;margin-left:0;margin-top:0;width:24pt;height:24pt;z-index:2516633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Diavvn/AgAAAAYAAA4AAAAAAAAAAAAAAAAALgIAAGRycy9lMm9Eb2MueG1sUEsBAi0AFAAGAAgA&#10;AAAhAEyg6SzYAAAAAwEAAA8AAAAAAAAAAAAAAAAAWQUAAGRycy9kb3ducmV2LnhtbFBLBQYAAAAA&#10;BAAEAPMAAABeBgAAAAA=&#10;" o:allowoverlap="f" filled="f" stroked="f">
                  <o:lock v:ext="edit" aspectratio="t"/>
                  <w10:wrap type="square"/>
                </v:rect>
              </w:pict>
            </w: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Прямая РИФ.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019175" cy="304800"/>
                  <wp:effectExtent l="0" t="0" r="9525" b="0"/>
                  <wp:wrapSquare wrapText="bothSides"/>
                  <wp:docPr id="18" name="Рисунок 18" descr="https://studfiles.net/html/2706/653/html_6UloGKCHBD.5m26/img-gklq8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udfiles.net/html/2706/653/html_6UloGKCHBD.5m26/img-gklq8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0500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Прямоугольник 17" o:spid="_x0000_s1046" alt="https://studfiles.net/preview/5811338/page:4/" style="position:absolute;margin-left:0;margin-top:0;width:24pt;height:24pt;z-index:25166540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K3IA+n/AgAAAAYAAA4AAAAAAAAAAAAAAAAALgIAAGRycy9lMm9Eb2MueG1sUEsBAi0AFAAGAAgA&#10;AAAhAEyg6SzYAAAAAwEAAA8AAAAAAAAAAAAAAAAAWQUAAGRycy9kb3ducmV2LnhtbFBLBQYAAAAA&#10;BAAEAPMAAABeBgAAAAA=&#10;" o:allowoverlap="f" filled="f" stroked="f">
                  <o:lock v:ext="edit" aspectratio="t"/>
                  <w10:wrap type="square"/>
                </v:rect>
              </w:pict>
            </w:r>
            <w:r w:rsidR="00E0500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Прямоугольник 16" o:spid="_x0000_s1045" alt="https://studfiles.net/preview/5811338/page:4/" style="position:absolute;margin-left:0;margin-top:0;width:24pt;height:24pt;z-index:2516664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Hiq6Y3/AgAAAAYAAA4AAAAAAAAAAAAAAAAALgIAAGRycy9lMm9Eb2MueG1sUEsBAi0AFAAGAAgA&#10;AAAhAEyg6SzYAAAAAwEAAA8AAAAAAAAAAAAAAAAAWQUAAGRycy9kb3ducmV2LnhtbFBLBQYAAAAA&#10;BAAEAPMAAABeBgAAAAA=&#10;" o:allowoverlap="f" filled="f" stroked="f">
                  <o:lock v:ext="edit" aspectratio="t"/>
                  <w10:wrap type="square"/>
                </v:rect>
              </w:pict>
            </w: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Люминесцентная микроскопия (обработка препаратов аурамином позволяет дифференцировать РНК-содержащие (красное </w:t>
            </w: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свечение) и ДНК-содержащие (зеленое свечение) вирусы)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3.Электронная микроскопия для изучения ультраструктуры вирусов.</w:t>
            </w:r>
          </w:p>
        </w:tc>
        <w:tc>
          <w:tcPr>
            <w:tcW w:w="5007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Цель</w:t>
            </w: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 накопление вируса и его идентификация.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Исследуемый материал обрабатывается антибиотиками для уничтожения сопутствующей микрофлоры или пропускается через фильтры.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репродукции вирусов существует 3 живые системы (модели). 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 этап — накопление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47650" cy="285750"/>
                  <wp:effectExtent l="0" t="0" r="0" b="0"/>
                  <wp:wrapSquare wrapText="bothSides"/>
                  <wp:docPr id="15" name="Рисунок 15" descr="https://studfiles.net/html/2706/653/html_6UloGKCHBD.5m26/img-nU2RA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udfiles.net/html/2706/653/html_6UloGKCHBD.5m26/img-nU2RA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7C5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7700" cy="419100"/>
                  <wp:effectExtent l="0" t="0" r="0" b="0"/>
                  <wp:wrapSquare wrapText="bothSides"/>
                  <wp:docPr id="14" name="Рисунок 14" descr="https://studfiles.net/html/2706/653/html_6UloGKCHBD.5m26/img-lRzPO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tudfiles.net/html/2706/653/html_6UloGKCHBD.5m26/img-lRzPO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7C5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219075"/>
                  <wp:effectExtent l="0" t="0" r="0" b="9525"/>
                  <wp:wrapSquare wrapText="bothSides"/>
                  <wp:docPr id="13" name="Рисунок 13" descr="https://studfiles.net/html/2706/653/html_6UloGKCHBD.5m26/img-Nexx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tudfiles.net/html/2706/653/html_6UloGKCHBD.5m26/img-Nexx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7C5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219075"/>
                  <wp:effectExtent l="0" t="0" r="9525" b="0"/>
                  <wp:wrapSquare wrapText="bothSides"/>
                  <wp:docPr id="12" name="Рисунок 12" descr="https://studfiles.net/html/2706/653/html_6UloGKCHBD.5m26/img-TLht5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tudfiles.net/html/2706/653/html_6UloGKCHBD.5m26/img-TLht5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7C5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219075"/>
                  <wp:effectExtent l="0" t="0" r="9525" b="0"/>
                  <wp:wrapSquare wrapText="bothSides"/>
                  <wp:docPr id="11" name="Рисунок 11" descr="https://studfiles.net/html/2706/653/html_6UloGKCHBD.5m26/img-t9Hg5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tudfiles.net/html/2706/653/html_6UloGKCHBD.5m26/img-t9Hg5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0500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Прямоугольник 10" o:spid="_x0000_s1044" alt="https://studfiles.net/preview/5811338/page:4/" style="position:absolute;margin-left:0;margin-top:0;width:24pt;height:24pt;z-index:25167257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Mfi5Qz/AgAAAAYAAA4AAAAAAAAAAAAAAAAALgIAAGRycy9lMm9Eb2MueG1sUEsBAi0AFAAGAAgA&#10;AAAhAEyg6SzYAAAAAwEAAA8AAAAAAAAAAAAAAAAAWQUAAGRycy9kb3ducmV2LnhtbFBLBQYAAAAA&#10;BAAEAPMAAABeBgAAAAA=&#10;" o:allowoverlap="f" filled="f" stroked="f">
                  <o:lock v:ext="edit" aspectratio="t"/>
                  <w10:wrap type="square"/>
                </v:rect>
              </w:pict>
            </w:r>
            <w:r w:rsidR="00E0500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Прямоугольник 9" o:spid="_x0000_s1043" alt="https://studfiles.net/preview/5811338/page:4/" style="position:absolute;margin-left:0;margin-top:0;width:24pt;height:24pt;z-index:2516736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d&#10;YvbJ/QIAAP4FAAAOAAAAAAAAAAAAAAAAAC4CAABkcnMvZTJvRG9jLnhtbFBLAQItABQABgAIAAAA&#10;IQBMoOks2AAAAAMBAAAPAAAAAAAAAAAAAAAAAFcFAABkcnMvZG93bnJldi54bWxQSwUGAAAAAAQA&#10;BADzAAAAXAYAAAAA&#10;" o:allowoverlap="f" filled="f" stroked="f">
                  <o:lock v:ext="edit" aspectratio="t"/>
                  <w10:wrap type="square"/>
                </v:rect>
              </w:pict>
            </w:r>
            <w:r w:rsidR="00E0500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Прямоугольник 8" o:spid="_x0000_s1042" alt="https://studfiles.net/preview/5811338/page:4/" style="position:absolute;margin-left:0;margin-top:0;width:24pt;height:24pt;z-index:25167462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Jp9&#10;2Pj8AgAA/gUAAA4AAAAAAAAAAAAAAAAALgIAAGRycy9lMm9Eb2MueG1sUEsBAi0AFAAGAAgAAAAh&#10;AEyg6SzYAAAAAwEAAA8AAAAAAAAAAAAAAAAAVgUAAGRycy9kb3ducmV2LnhtbFBLBQYAAAAABAAE&#10;APMAAABbBgAAAAA=&#10;" o:allowoverlap="f" filled="f" stroked="f">
                  <o:lock v:ext="edit" aspectratio="t"/>
                  <w10:wrap type="square"/>
                </v:rect>
              </w:pict>
            </w: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Курин.эмбр. Культ. Лаб. жив. Лаб.модели Биопсия</w:t>
            </w:r>
            <w:r w:rsidRPr="00257C5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33375" cy="238125"/>
                  <wp:effectExtent l="0" t="0" r="9525" b="9525"/>
                  <wp:wrapSquare wrapText="bothSides"/>
                  <wp:docPr id="7" name="Рисунок 7" descr="https://studfiles.net/html/2706/653/html_6UloGKCHBD.5m26/img-n4G_w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tudfiles.net/html/2706/653/html_6UloGKCHBD.5m26/img-n4G_w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7C5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" cy="228600"/>
                  <wp:effectExtent l="0" t="0" r="9525" b="0"/>
                  <wp:wrapSquare wrapText="bothSides"/>
                  <wp:docPr id="6" name="Рисунок 6" descr="https://studfiles.net/html/2706/653/html_6UloGKCHBD.5m26/img-35Fg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tudfiles.net/html/2706/653/html_6UloGKCHBD.5m26/img-35Fg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клеток нет (онкоинф.)</w:t>
            </w:r>
            <w:r w:rsidRPr="00257C5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8100" cy="333375"/>
                  <wp:effectExtent l="0" t="0" r="0" b="9525"/>
                  <wp:wrapSquare wrapText="bothSides"/>
                  <wp:docPr id="5" name="Рисунок 5" descr="https://studfiles.net/html/2706/653/html_6UloGKCHBD.5m26/img-8nGWY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studfiles.net/html/2706/653/html_6UloGKCHBD.5m26/img-8nGWY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7C5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8100" cy="333375"/>
                  <wp:effectExtent l="0" t="0" r="0" b="9525"/>
                  <wp:wrapSquare wrapText="bothSides"/>
                  <wp:docPr id="4" name="Рисунок 4" descr="https://studfiles.net/html/2706/653/html_6UloGKCHBD.5m26/img-vYBns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tudfiles.net/html/2706/653/html_6UloGKCHBD.5m26/img-vYBns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7C5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8100" cy="333375"/>
                  <wp:effectExtent l="0" t="0" r="0" b="9525"/>
                  <wp:wrapSquare wrapText="bothSides"/>
                  <wp:docPr id="3" name="Рисунок 3" descr="https://studfiles.net/html/2706/653/html_6UloGKCHBD.5m26/img-yeKHp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tudfiles.net/html/2706/653/html_6UloGKCHBD.5m26/img-yeKHp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7C5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8100" cy="333375"/>
                  <wp:effectExtent l="0" t="0" r="0" b="9525"/>
                  <wp:wrapSquare wrapText="bothSides"/>
                  <wp:docPr id="2" name="Рисунок 2" descr="https://studfiles.net/html/2706/653/html_6UloGKCHBD.5m26/img-VCXc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studfiles.net/html/2706/653/html_6UloGKCHBD.5m26/img-VCXc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7C5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8100" cy="333375"/>
                  <wp:effectExtent l="0" t="0" r="0" b="9525"/>
                  <wp:wrapSquare wrapText="bothSides"/>
                  <wp:docPr id="1" name="Рисунок 1" descr="https://studfiles.net/html/2706/653/html_6UloGKCHBD.5m26/img-YKibb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tudfiles.net/html/2706/653/html_6UloGKCHBD.5m26/img-YKibb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III этап – обнаружение вируса (индикация)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 или ЦПД Клин</w:t>
            </w:r>
            <w:proofErr w:type="gramStart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рояв. диагн.на Выявл.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гибель или гибель конеч. этапе НК 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 накоп. вируса- 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вируса МК и ПЦР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IV этап - идентификация </w:t>
            </w:r>
            <w:r w:rsidRPr="00257C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(сероидентификация)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РТГА, РСК РН, РП, ИФА, РНГА,РН и т.д.</w:t>
            </w:r>
          </w:p>
        </w:tc>
        <w:tc>
          <w:tcPr>
            <w:tcW w:w="1673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Цель</w:t>
            </w: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изучение парных сывороток больного с целью выявления динамики нарастания титра специфических Ig (за положительный титр принимается 4-х кратное нарастание титра антител).</w:t>
            </w:r>
          </w:p>
          <w:p w:rsidR="00257C57" w:rsidRPr="00257C57" w:rsidRDefault="00257C57" w:rsidP="00257C57">
            <w:pPr>
              <w:pStyle w:val="a5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РТГА</w:t>
            </w:r>
          </w:p>
          <w:p w:rsidR="00257C57" w:rsidRPr="00257C57" w:rsidRDefault="00257C57" w:rsidP="00257C57">
            <w:pPr>
              <w:pStyle w:val="a5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РСК</w:t>
            </w:r>
          </w:p>
          <w:p w:rsidR="00257C57" w:rsidRPr="00257C57" w:rsidRDefault="00257C57" w:rsidP="00257C57">
            <w:pPr>
              <w:pStyle w:val="a5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</w:t>
            </w:r>
          </w:p>
          <w:p w:rsidR="00257C57" w:rsidRPr="00257C57" w:rsidRDefault="00257C57" w:rsidP="00257C57">
            <w:pPr>
              <w:pStyle w:val="a5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РН</w:t>
            </w:r>
          </w:p>
          <w:p w:rsidR="00257C57" w:rsidRPr="00257C57" w:rsidRDefault="00257C57" w:rsidP="00257C57">
            <w:pPr>
              <w:pStyle w:val="a5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ИФА </w:t>
            </w:r>
          </w:p>
          <w:p w:rsidR="00257C57" w:rsidRPr="00257C57" w:rsidRDefault="00257C57" w:rsidP="00257C57">
            <w:pPr>
              <w:pStyle w:val="a5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РНГА</w:t>
            </w:r>
          </w:p>
        </w:tc>
      </w:tr>
    </w:tbl>
    <w:p w:rsidR="00257C57" w:rsidRPr="00257C57" w:rsidRDefault="00257C57" w:rsidP="007D43A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Вирусная инфекция характеризуется накоплением вирусных частиц в клетках организма человека и выходом сформировавшихся вирионов из клеток. Лабораторная диагностика проводится в трёх направлениях</w:t>
      </w:r>
      <w:r w:rsidR="007D43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7C57" w:rsidRPr="00257C57" w:rsidRDefault="00257C57" w:rsidP="00257C57">
      <w:pPr>
        <w:rPr>
          <w:rFonts w:ascii="Times New Roman" w:hAnsi="Times New Roman" w:cs="Times New Roman"/>
          <w:sz w:val="28"/>
          <w:szCs w:val="28"/>
        </w:rPr>
      </w:pPr>
      <w:r w:rsidRPr="00257C57">
        <w:rPr>
          <w:rFonts w:ascii="Times New Roman" w:hAnsi="Times New Roman" w:cs="Times New Roman"/>
          <w:sz w:val="28"/>
          <w:szCs w:val="28"/>
        </w:rPr>
        <w:br w:type="page"/>
      </w:r>
    </w:p>
    <w:p w:rsidR="00257C57" w:rsidRDefault="00257C57" w:rsidP="007D43AE">
      <w:pPr>
        <w:pStyle w:val="1"/>
        <w:jc w:val="center"/>
        <w:rPr>
          <w:b/>
          <w:i/>
          <w:szCs w:val="28"/>
        </w:rPr>
      </w:pPr>
      <w:r w:rsidRPr="007D43AE">
        <w:rPr>
          <w:b/>
          <w:i/>
          <w:szCs w:val="28"/>
        </w:rPr>
        <w:lastRenderedPageBreak/>
        <w:t>Ситуационная задача 3</w:t>
      </w:r>
    </w:p>
    <w:p w:rsidR="007D43AE" w:rsidRPr="007D43AE" w:rsidRDefault="007D43AE" w:rsidP="007D43AE"/>
    <w:p w:rsidR="00257C57" w:rsidRPr="00257C57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В инфекционную больницу поступил больной М., 27 лет, с жалобами на озноб, лихорадку (39,5</w:t>
      </w:r>
      <w:r w:rsidRPr="00257C5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С), мучительную головную боль, ломящие боли в конечностях и поясничной области, тошноту и неоднократную рвоту. Больной заторможен. При обследовании выявлены менингеальные симптомы и признаки очагового поражения ЦНС: парезы шеи, мышц плечевого пояса, верхних конечностей. Из анамнеза известно, что пациент живет в сельской местности, часто помогает в работе егерю. Недели 3 назад обнаружил на себе присосавшегося клеща. Против </w:t>
      </w: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клещевого энцефалита 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не вакцинировался. После осмотра больного врач поставил предварительный диагноз: «Клещевой энцефалит, менингоэнцефалитическая форма»? 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Составьте </w:t>
      </w: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принципиальную схему лабораторной диагностики клещевого энцефалита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См. теоретическую справку</w:t>
      </w:r>
    </w:p>
    <w:p w:rsidR="00257C57" w:rsidRPr="00257C57" w:rsidRDefault="00257C57" w:rsidP="00257C57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Исследуемый материал:</w:t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85825" cy="1209675"/>
            <wp:effectExtent l="0" t="0" r="9525" b="9525"/>
            <wp:wrapSquare wrapText="bothSides"/>
            <wp:docPr id="90" name="Рисунок 90" descr="https://studfiles.net/html/2706/653/html_6UloGKCHBD.5m26/img-x1Q4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udfiles.net/html/2706/653/html_6UloGKCHBD.5m26/img-x1Q4oG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7C57" w:rsidRPr="00257C57" w:rsidRDefault="00257C57" w:rsidP="00257C57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:rsidR="00257C57" w:rsidRPr="00257C57" w:rsidRDefault="00257C57" w:rsidP="00257C57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76275" cy="85725"/>
            <wp:effectExtent l="0" t="0" r="9525" b="9525"/>
            <wp:wrapSquare wrapText="bothSides"/>
            <wp:docPr id="89" name="Рисунок 89" descr="https://studfiles.net/html/2706/653/html_6UloGKCHBD.5m26/img-ucErQ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udfiles.net/html/2706/653/html_6UloGKCHBD.5m26/img-ucErQ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0550" cy="142875"/>
            <wp:effectExtent l="0" t="0" r="0" b="9525"/>
            <wp:wrapSquare wrapText="bothSides"/>
            <wp:docPr id="88" name="Рисунок 88" descr="https://studfiles.net/html/2706/653/html_6UloGKCHBD.5m26/img-ProzQ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udfiles.net/html/2706/653/html_6UloGKCHBD.5m26/img-ProzQ0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№ 2. Вирусологическая диагностика клещевого энцефалита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А) Определить наличие вируса клещевого энцефалита в аллантоисной жидкости куриного эмбриона с помощью постановки реакции гемагглютинации (РГА).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Направление:___________________________________________________________________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Ингредиенты:________________________________________________________________________________________________________________________________________________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Механизм: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Постановка: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Результат:____________________________________________________________________________________________________________________________________________________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Вывод:______________________________________________________________________________________________________________________________________________________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Б) Определить наличие вируса клещевого энцефалита в перевиваемой культуре клеток почек эмбриона свиньи по результату ЦПД вируса. Описать ЦПД вируса.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457200"/>
            <wp:effectExtent l="0" t="0" r="9525" b="0"/>
            <wp:wrapSquare wrapText="bothSides"/>
            <wp:docPr id="87" name="Рисунок 87" descr="https://studfiles.net/html/2706/653/html_6UloGKCHBD.5m26/img-nlAz7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udfiles.net/html/2706/653/html_6UloGKCHBD.5m26/img-nlAz7O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Результат:__________________________________________________________________________________________________________________________________________________________________________________________________________________________________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Вывод:______________________________________________________________________________________________________________________________________________________</w:t>
      </w:r>
    </w:p>
    <w:p w:rsidR="00257C57" w:rsidRPr="00257C57" w:rsidRDefault="00257C57" w:rsidP="007D43A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В) Провести идентификацию вируса клещевого энцефалита с помощью постановки РН в перевиваемой культуре клеток (КК) почек эмбриона свиньи по ЦПД.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Направление:___________________________________________________________________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Ингредиенты:________________________________________________________________________________________________________________________________________________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Механизм: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Постановка:</w:t>
      </w:r>
    </w:p>
    <w:tbl>
      <w:tblPr>
        <w:tblW w:w="97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30"/>
        <w:gridCol w:w="1844"/>
        <w:gridCol w:w="1844"/>
        <w:gridCol w:w="1844"/>
        <w:gridCol w:w="2273"/>
      </w:tblGrid>
      <w:tr w:rsidR="00257C57" w:rsidRPr="00257C57" w:rsidTr="00B16209">
        <w:trPr>
          <w:tblCellSpacing w:w="0" w:type="dxa"/>
        </w:trPr>
        <w:tc>
          <w:tcPr>
            <w:tcW w:w="1725" w:type="dxa"/>
            <w:vMerge w:val="restart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Исследуемые пробирки с культурой клеток</w:t>
            </w:r>
          </w:p>
        </w:tc>
        <w:tc>
          <w:tcPr>
            <w:tcW w:w="1740" w:type="dxa"/>
            <w:vMerge w:val="restart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</w:t>
            </w:r>
          </w:p>
        </w:tc>
        <w:tc>
          <w:tcPr>
            <w:tcW w:w="5625" w:type="dxa"/>
            <w:gridSpan w:val="3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Контроли к опыту</w:t>
            </w:r>
          </w:p>
        </w:tc>
      </w:tr>
      <w:tr w:rsidR="00257C57" w:rsidRPr="00257C57" w:rsidTr="00B16209">
        <w:trPr>
          <w:tblCellSpacing w:w="0" w:type="dxa"/>
        </w:trPr>
        <w:tc>
          <w:tcPr>
            <w:tcW w:w="0" w:type="auto"/>
            <w:vMerge/>
            <w:hideMark/>
          </w:tcPr>
          <w:p w:rsidR="00257C57" w:rsidRPr="00257C57" w:rsidRDefault="00257C57" w:rsidP="00B162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257C57" w:rsidRPr="00257C57" w:rsidRDefault="00257C57" w:rsidP="00B162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вируса</w:t>
            </w:r>
          </w:p>
        </w:tc>
        <w:tc>
          <w:tcPr>
            <w:tcW w:w="1740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клеток</w:t>
            </w:r>
          </w:p>
        </w:tc>
        <w:tc>
          <w:tcPr>
            <w:tcW w:w="1725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спец. сыворотки</w:t>
            </w:r>
          </w:p>
        </w:tc>
      </w:tr>
      <w:tr w:rsidR="00257C57" w:rsidRPr="00257C57" w:rsidTr="00B16209">
        <w:trPr>
          <w:trHeight w:val="1890"/>
          <w:tblCellSpacing w:w="0" w:type="dxa"/>
        </w:trPr>
        <w:tc>
          <w:tcPr>
            <w:tcW w:w="1725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 РН в культуре клеток ПЭС</w:t>
            </w:r>
          </w:p>
        </w:tc>
        <w:tc>
          <w:tcPr>
            <w:tcW w:w="1740" w:type="dxa"/>
            <w:hideMark/>
          </w:tcPr>
          <w:p w:rsidR="00257C57" w:rsidRPr="00257C57" w:rsidRDefault="00257C57" w:rsidP="00B162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hideMark/>
          </w:tcPr>
          <w:p w:rsidR="00257C57" w:rsidRPr="00257C57" w:rsidRDefault="00257C57" w:rsidP="00B16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hideMark/>
          </w:tcPr>
          <w:p w:rsidR="00257C57" w:rsidRPr="00257C57" w:rsidRDefault="00257C57" w:rsidP="00B16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hideMark/>
          </w:tcPr>
          <w:p w:rsidR="00257C57" w:rsidRPr="00257C57" w:rsidRDefault="00257C57" w:rsidP="00B16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Вывод:______________________________________________________________________________________________________________________________________________________</w:t>
      </w:r>
    </w:p>
    <w:p w:rsidR="00257C57" w:rsidRPr="00257C57" w:rsidRDefault="00257C57" w:rsidP="007D43A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№ 3. Серологическая диагностика клещевого энцефалита</w:t>
      </w:r>
    </w:p>
    <w:p w:rsidR="00257C57" w:rsidRPr="00257C57" w:rsidRDefault="00257C57" w:rsidP="007D43A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А) Учесть готовый результат реакции связывания комплемента (РСК) с парными сыворотками больного с подозрением на клещевой энцефалит.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Направление:___________________________________________________________________ Ингредиенты:______________________________________________________________________________________________________________________________________________________________________________________________________________________________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Механизм: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Постановка: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титры 1/4 1/8 1/16 1/32 1/64 1/128 1/256 КА КС КГС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86" name="Рисунок 86" descr="https://studfiles.net/html/2706/653/html_6UloGKCHBD.5m26/img-HS9Q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udfiles.net/html/2706/653/html_6UloGKCHBD.5m26/img-HS9Qil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85" name="Рисунок 85" descr="https://studfiles.net/html/2706/653/html_6UloGKCHBD.5m26/img-OjQGM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udfiles.net/html/2706/653/html_6UloGKCHBD.5m26/img-OjQGMh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84" name="Рисунок 84" descr="https://studfiles.net/html/2706/653/html_6UloGKCHBD.5m26/img-u954q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udfiles.net/html/2706/653/html_6UloGKCHBD.5m26/img-u954qw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83" name="Рисунок 83" descr="https://studfiles.net/html/2706/653/html_6UloGKCHBD.5m26/img-SFKs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udfiles.net/html/2706/653/html_6UloGKCHBD.5m26/img-SFKslY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82" name="Рисунок 82" descr="https://studfiles.net/html/2706/653/html_6UloGKCHBD.5m26/img-UIrt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udfiles.net/html/2706/653/html_6UloGKCHBD.5m26/img-UIrt3e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81" name="Рисунок 81" descr="https://studfiles.net/html/2706/653/html_6UloGKCHBD.5m26/img-_jTri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udfiles.net/html/2706/653/html_6UloGKCHBD.5m26/img-_jTri7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80" name="Рисунок 80" descr="https://studfiles.net/html/2706/653/html_6UloGKCHBD.5m26/img-W8R3F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udfiles.net/html/2706/653/html_6UloGKCHBD.5m26/img-W8R3FG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79" name="Рисунок 79" descr="https://studfiles.net/html/2706/653/html_6UloGKCHBD.5m26/img-Y7pn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udfiles.net/html/2706/653/html_6UloGKCHBD.5m26/img-Y7pnlF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78" name="Рисунок 78" descr="https://studfiles.net/html/2706/653/html_6UloGKCHBD.5m26/img-29f2u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udfiles.net/html/2706/653/html_6UloGKCHBD.5m26/img-29f2uu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77" name="Рисунок 77" descr="https://studfiles.net/html/2706/653/html_6UloGKCHBD.5m26/img-8KA3J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udfiles.net/html/2706/653/html_6UloGKCHBD.5m26/img-8KA3JM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1-ая неделя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971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76" name="Рисунок 76" descr="https://studfiles.net/html/2706/653/html_6UloGKCHBD.5m26/img-PeR6q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udfiles.net/html/2706/653/html_6UloGKCHBD.5m26/img-PeR6ql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981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75" name="Рисунок 75" descr="https://studfiles.net/html/2706/653/html_6UloGKCHBD.5m26/img-1djBH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udfiles.net/html/2706/653/html_6UloGKCHBD.5m26/img-1djBHS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992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74" name="Рисунок 74" descr="https://studfiles.net/html/2706/653/html_6UloGKCHBD.5m26/img-WoU0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udfiles.net/html/2706/653/html_6UloGKCHBD.5m26/img-WoU0DE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002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73" name="Рисунок 73" descr="https://studfiles.net/html/2706/653/html_6UloGKCHBD.5m26/img-Zu7a6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tudfiles.net/html/2706/653/html_6UloGKCHBD.5m26/img-Zu7a6S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012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72" name="Рисунок 72" descr="https://studfiles.net/html/2706/653/html_6UloGKCHBD.5m26/img-18Cfb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tudfiles.net/html/2706/653/html_6UloGKCHBD.5m26/img-18CfbT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022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71" name="Рисунок 71" descr="https://studfiles.net/html/2706/653/html_6UloGKCHBD.5m26/img-MvFh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tudfiles.net/html/2706/653/html_6UloGKCHBD.5m26/img-MvFhay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032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70" name="Рисунок 70" descr="https://studfiles.net/html/2706/653/html_6UloGKCHBD.5m26/img-Mo8C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tudfiles.net/html/2706/653/html_6UloGKCHBD.5m26/img-Mo8CWa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043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69" name="Рисунок 69" descr="https://studfiles.net/html/2706/653/html_6UloGKCHBD.5m26/img-beFv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tudfiles.net/html/2706/653/html_6UloGKCHBD.5m26/img-beFvRH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053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68" name="Рисунок 68" descr="https://studfiles.net/html/2706/653/html_6UloGKCHBD.5m26/img-17Mw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tudfiles.net/html/2706/653/html_6UloGKCHBD.5m26/img-17MwIi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063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352425"/>
            <wp:effectExtent l="0" t="0" r="0" b="9525"/>
            <wp:wrapSquare wrapText="bothSides"/>
            <wp:docPr id="67" name="Рисунок 67" descr="https://studfiles.net/html/2706/653/html_6UloGKCHBD.5m26/img-AenU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tudfiles.net/html/2706/653/html_6UloGKCHBD.5m26/img-AenUdi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2-ая неделя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Результат:______________________________________________________________________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Вывод:______________________________________________________________________________________________________________________________________________________</w:t>
      </w:r>
    </w:p>
    <w:p w:rsidR="00257C57" w:rsidRPr="00257C57" w:rsidRDefault="00257C57" w:rsidP="007D43A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Б) Учесть готовый результат реакции РТГА с парными сыворотками больного с целью выявления нарастания титра антигемагглютинирующих антител к вирусу клещевого энцефалита.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Направление:___________________________________________________________________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Ингредиенты:________________________________________________________________________________________________________________________________________________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Механизм: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Постановка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Титры 1/10 1/20 1/40 1/80 1/160 1/320 1/640 КЭ КС КД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073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66" name="Рисунок 66" descr="https://studfiles.net/html/2706/653/html_6UloGKCHBD.5m26/img-0CsU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udfiles.net/html/2706/653/html_6UloGKCHBD.5m26/img-0CsUok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084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65" name="Рисунок 65" descr="https://studfiles.net/html/2706/653/html_6UloGKCHBD.5m26/img-wdYWM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tudfiles.net/html/2706/653/html_6UloGKCHBD.5m26/img-wdYWMC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094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64" name="Рисунок 64" descr="https://studfiles.net/html/2706/653/html_6UloGKCHBD.5m26/img-w3_1Q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tudfiles.net/html/2706/653/html_6UloGKCHBD.5m26/img-w3_1Qn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104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63" name="Рисунок 63" descr="https://studfiles.net/html/2706/653/html_6UloGKCHBD.5m26/img-ypmQ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tudfiles.net/html/2706/653/html_6UloGKCHBD.5m26/img-ypmQGD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114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62" name="Рисунок 62" descr="https://studfiles.net/html/2706/653/html_6UloGKCHBD.5m26/img-nLEg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tudfiles.net/html/2706/653/html_6UloGKCHBD.5m26/img-nLEgmE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125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61" name="Рисунок 61" descr="https://studfiles.net/html/2706/653/html_6UloGKCHBD.5m26/img-4frz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tudfiles.net/html/2706/653/html_6UloGKCHBD.5m26/img-4frzrh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135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60" name="Рисунок 60" descr="https://studfiles.net/html/2706/653/html_6UloGKCHBD.5m26/img-VMSgY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tudfiles.net/html/2706/653/html_6UloGKCHBD.5m26/img-VMSgYZ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145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59" name="Рисунок 59" descr="https://studfiles.net/html/2706/653/html_6UloGKCHBD.5m26/img-bBjlP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tudfiles.net/html/2706/653/html_6UloGKCHBD.5m26/img-bBjlPB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155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58" name="Рисунок 58" descr="https://studfiles.net/html/2706/653/html_6UloGKCHBD.5m26/img-P44Wz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tudfiles.net/html/2706/653/html_6UloGKCHBD.5m26/img-P44WzM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166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57" name="Рисунок 57" descr="https://studfiles.net/html/2706/653/html_6UloGKCHBD.5m26/img-OEGJ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tudfiles.net/html/2706/653/html_6UloGKCHBD.5m26/img-OEGJIe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1-ая неделя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176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56" name="Рисунок 56" descr="https://studfiles.net/html/2706/653/html_6UloGKCHBD.5m26/img-tG7fb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tudfiles.net/html/2706/653/html_6UloGKCHBD.5m26/img-tG7fbT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18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55" name="Рисунок 55" descr="https://studfiles.net/html/2706/653/html_6UloGKCHBD.5m26/img-cyCT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tudfiles.net/html/2706/653/html_6UloGKCHBD.5m26/img-cyCTee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19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54" name="Рисунок 54" descr="https://studfiles.net/html/2706/653/html_6UloGKCHBD.5m26/img-uHEXy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tudfiles.net/html/2706/653/html_6UloGKCHBD.5m26/img-uHEXyc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20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53" name="Рисунок 53" descr="https://studfiles.net/html/2706/653/html_6UloGKCHBD.5m26/img-kplnz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tudfiles.net/html/2706/653/html_6UloGKCHBD.5m26/img-kplnzm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21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52" name="Рисунок 52" descr="https://studfiles.net/html/2706/653/html_6UloGKCHBD.5m26/img-HYwVC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tudfiles.net/html/2706/653/html_6UloGKCHBD.5m26/img-HYwVCX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22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51" name="Рисунок 51" descr="https://studfiles.net/html/2706/653/html_6UloGKCHBD.5m26/img-bB8Z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tudfiles.net/html/2706/653/html_6UloGKCHBD.5m26/img-bB8Zo4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23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50" name="Рисунок 50" descr="https://studfiles.net/html/2706/653/html_6UloGKCHBD.5m26/img-vcUTG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tudfiles.net/html/2706/653/html_6UloGKCHBD.5m26/img-vcUTGq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248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49" name="Рисунок 49" descr="https://studfiles.net/html/2706/653/html_6UloGKCHBD.5m26/img-KEz7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studfiles.net/html/2706/653/html_6UloGKCHBD.5m26/img-KEz7u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258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48" name="Рисунок 48" descr="https://studfiles.net/html/2706/653/html_6UloGKCHBD.5m26/img-snOG7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tudfiles.net/html/2706/653/html_6UloGKCHBD.5m26/img-snOG7k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268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47" name="Рисунок 47" descr="https://studfiles.net/html/2706/653/html_6UloGKCHBD.5m26/img-G_iH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tudfiles.net/html/2706/653/html_6UloGKCHBD.5m26/img-G_iHDf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2-ая неделя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Результат:______________________________________________________________________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Вывод:______________________________________________________________________________________________________________________________________________________</w:t>
      </w:r>
    </w:p>
    <w:p w:rsidR="00257C57" w:rsidRPr="00257C57" w:rsidRDefault="00257C57" w:rsidP="007D43A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В) Учесть результат постановки ИФА с парными сыворотками больного с подозрением на клещевой энцефалит.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Направление:___________________________________________________________________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Ингредиенты:________________________________________________________________________________________________________________________________________________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Механизм: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Постановка негативный позитивный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Титры 1/4 1/8 1/16 1/32 1/64 1/128 1/256 контроль контроль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278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46" name="Рисунок 46" descr="https://studfiles.net/html/2706/653/html_6UloGKCHBD.5m26/img-3TiG3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tudfiles.net/html/2706/653/html_6UloGKCHBD.5m26/img-3TiG3U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288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45" name="Рисунок 45" descr="https://studfiles.net/html/2706/653/html_6UloGKCHBD.5m26/img-KZSX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tudfiles.net/html/2706/653/html_6UloGKCHBD.5m26/img-KZSXb9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299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44" name="Рисунок 44" descr="https://studfiles.net/html/2706/653/html_6UloGKCHBD.5m26/img-zPjFQ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studfiles.net/html/2706/653/html_6UloGKCHBD.5m26/img-zPjFQg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309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43" name="Рисунок 43" descr="https://studfiles.net/html/2706/653/html_6UloGKCHBD.5m26/img-2oSH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studfiles.net/html/2706/653/html_6UloGKCHBD.5m26/img-2oSHRN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319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42" name="Рисунок 42" descr="https://studfiles.net/html/2706/653/html_6UloGKCHBD.5m26/img-_HVan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tudfiles.net/html/2706/653/html_6UloGKCHBD.5m26/img-_HVanh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329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41" name="Рисунок 41" descr="https://studfiles.net/html/2706/653/html_6UloGKCHBD.5m26/img-uNnBM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studfiles.net/html/2706/653/html_6UloGKCHBD.5m26/img-uNnBMV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340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40" name="Рисунок 40" descr="https://studfiles.net/html/2706/653/html_6UloGKCHBD.5m26/img-4UuZ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studfiles.net/html/2706/653/html_6UloGKCHBD.5m26/img-4UuZPA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350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39" name="Рисунок 39" descr="https://studfiles.net/html/2706/653/html_6UloGKCHBD.5m26/img-J1hV4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studfiles.net/html/2706/653/html_6UloGKCHBD.5m26/img-J1hV4Y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360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38" name="Рисунок 38" descr="https://studfiles.net/html/2706/653/html_6UloGKCHBD.5m26/img-sUzb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studfiles.net/html/2706/653/html_6UloGKCHBD.5m26/img-sUzbhd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370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37" name="Рисунок 37" descr="https://studfiles.net/html/2706/653/html_6UloGKCHBD.5m26/img-B4Ly9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studfiles.net/html/2706/653/html_6UloGKCHBD.5m26/img-B4Ly9S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1-ая неделя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381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36" name="Рисунок 36" descr="https://studfiles.net/html/2706/653/html_6UloGKCHBD.5m26/img-keXTK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studfiles.net/html/2706/653/html_6UloGKCHBD.5m26/img-keXTKR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391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35" name="Рисунок 35" descr="https://studfiles.net/html/2706/653/html_6UloGKCHBD.5m26/img-OXCh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studfiles.net/html/2706/653/html_6UloGKCHBD.5m26/img-OXChob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401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34" name="Рисунок 34" descr="https://studfiles.net/html/2706/653/html_6UloGKCHBD.5m26/img-mt1oq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studfiles.net/html/2706/653/html_6UloGKCHBD.5m26/img-mt1oqB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411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33" name="Рисунок 33" descr="https://studfiles.net/html/2706/653/html_6UloGKCHBD.5m26/img-TMwkC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studfiles.net/html/2706/653/html_6UloGKCHBD.5m26/img-TMwkCn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422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32" name="Рисунок 32" descr="https://studfiles.net/html/2706/653/html_6UloGKCHBD.5m26/img-W76c9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studfiles.net/html/2706/653/html_6UloGKCHBD.5m26/img-W76c9q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432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31" name="Рисунок 31" descr="https://studfiles.net/html/2706/653/html_6UloGKCHBD.5m26/img-_8cC7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studfiles.net/html/2706/653/html_6UloGKCHBD.5m26/img-_8cC7t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442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30" name="Рисунок 30" descr="https://studfiles.net/html/2706/653/html_6UloGKCHBD.5m26/img-TDso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studfiles.net/html/2706/653/html_6UloGKCHBD.5m26/img-TDso43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452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29" name="Рисунок 29" descr="https://studfiles.net/html/2706/653/html_6UloGKCHBD.5m26/img-tAMcv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studfiles.net/html/2706/653/html_6UloGKCHBD.5m26/img-tAMcvl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463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28" name="Рисунок 28" descr="https://studfiles.net/html/2706/653/html_6UloGKCHBD.5m26/img-Faox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studfiles.net/html/2706/653/html_6UloGKCHBD.5m26/img-FaoxTu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473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47650"/>
            <wp:effectExtent l="0" t="0" r="9525" b="0"/>
            <wp:wrapSquare wrapText="bothSides"/>
            <wp:docPr id="27" name="Рисунок 27" descr="https://studfiles.net/html/2706/653/html_6UloGKCHBD.5m26/img-Q1q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studfiles.net/html/2706/653/html_6UloGKCHBD.5m26/img-Q1ql_1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2-ая неделя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Результат:______________________________________________________________________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Вывод:______________________________________________________________________________________________________________________________________________________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№ 4. Принципиальная схема лабораторная диагностики бешенства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См. теоретическую справку</w:t>
      </w:r>
    </w:p>
    <w:p w:rsidR="00257C57" w:rsidRPr="00257C57" w:rsidRDefault="00257C57" w:rsidP="00257C57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Исследуемый материал:</w:t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483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85825" cy="1209675"/>
            <wp:effectExtent l="0" t="0" r="9525" b="9525"/>
            <wp:wrapSquare wrapText="bothSides"/>
            <wp:docPr id="26" name="Рисунок 26" descr="https://studfiles.net/html/2706/653/html_6UloGKCHBD.5m26/img-ueh3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studfiles.net/html/2706/653/html_6UloGKCHBD.5m26/img-ueh3b6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7C57" w:rsidRPr="00257C57" w:rsidRDefault="00257C57" w:rsidP="00257C57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:rsidR="00257C57" w:rsidRPr="00257C57" w:rsidRDefault="00257C57" w:rsidP="00257C57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493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76275" cy="85725"/>
            <wp:effectExtent l="0" t="0" r="9525" b="9525"/>
            <wp:wrapSquare wrapText="bothSides"/>
            <wp:docPr id="25" name="Рисунок 25" descr="https://studfiles.net/html/2706/653/html_6UloGKCHBD.5m26/img-gUCKy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studfiles.net/html/2706/653/html_6UloGKCHBD.5m26/img-gUCKyN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7C57" w:rsidRPr="00257C57" w:rsidRDefault="00257C57" w:rsidP="00257C57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 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№ 5. Основные методы индикации и идентификации вируса бешенства</w:t>
      </w:r>
    </w:p>
    <w:p w:rsidR="00257C57" w:rsidRPr="00257C57" w:rsidRDefault="00257C57" w:rsidP="007D43A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А) Определить наличие вируса бешенства в пораженных нервных клетках погибшего больного по наличию цитоплазматических включений.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504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04900" cy="457200"/>
            <wp:effectExtent l="0" t="0" r="0" b="0"/>
            <wp:wrapSquare wrapText="bothSides"/>
            <wp:docPr id="24" name="Рисунок 24" descr="https://studfiles.net/html/2706/653/html_6UloGKCHBD.5m26/img-lup3X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studfiles.net/html/2706/653/html_6UloGKCHBD.5m26/img-lup3X2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Результат:__________________________________________________________________________________________________________________________________________________________________________________________________________________________________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57" w:rsidRPr="00257C57" w:rsidRDefault="00257C57" w:rsidP="007D43A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Б) Начертить схему постановки прямой РИФ, используемой для идентификации вируса бешенства в исследуемом материале.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Направление:___________________________________________________________________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Ингредиенты:________________________________________________________________________________________________________________________________________________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Механизм: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Постановка: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Результат:__________________________________________________________________________________________________________________________________________________________________________________________________________________________________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Вывод:______________________________________________________________________________________________________________________________________________________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Описать препараты: </w:t>
      </w:r>
    </w:p>
    <w:p w:rsidR="00257C57" w:rsidRPr="00257C57" w:rsidRDefault="00257C57" w:rsidP="007D43A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Классифицировать предложенные антимикробные препараты в соответствии с их назначением (профилактические, диагностические, лечебные).</w:t>
      </w:r>
    </w:p>
    <w:p w:rsidR="00257C57" w:rsidRPr="00257C57" w:rsidRDefault="00257C57" w:rsidP="00257C57">
      <w:pPr>
        <w:rPr>
          <w:rFonts w:ascii="Times New Roman" w:hAnsi="Times New Roman" w:cs="Times New Roman"/>
          <w:sz w:val="28"/>
          <w:szCs w:val="28"/>
        </w:rPr>
      </w:pPr>
      <w:r w:rsidRPr="00257C57">
        <w:rPr>
          <w:rFonts w:ascii="Times New Roman" w:hAnsi="Times New Roman" w:cs="Times New Roman"/>
          <w:sz w:val="28"/>
          <w:szCs w:val="28"/>
        </w:rPr>
        <w:br w:type="page"/>
      </w:r>
    </w:p>
    <w:p w:rsidR="00257C57" w:rsidRDefault="00257C57" w:rsidP="007D43AE">
      <w:pPr>
        <w:pStyle w:val="1"/>
        <w:jc w:val="center"/>
        <w:rPr>
          <w:b/>
          <w:i/>
          <w:szCs w:val="28"/>
        </w:rPr>
      </w:pPr>
      <w:r w:rsidRPr="007D43AE">
        <w:rPr>
          <w:b/>
          <w:i/>
          <w:szCs w:val="28"/>
        </w:rPr>
        <w:lastRenderedPageBreak/>
        <w:t>Ситуационная задача 4</w:t>
      </w:r>
    </w:p>
    <w:p w:rsidR="007D43AE" w:rsidRPr="007D43AE" w:rsidRDefault="007D43AE" w:rsidP="007D43AE"/>
    <w:p w:rsidR="00257C57" w:rsidRPr="00257C57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1. В травматологический пункт обратилась женщина по пово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ду рваной раны правой кисти. Рана - результат укуса бездом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ной собаки. Указать, какие профилактические мероприятия должен провести врач травматологического пункта.</w:t>
      </w:r>
    </w:p>
    <w:p w:rsidR="00257C57" w:rsidRPr="00257C57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2. На фельдшерский пункт обратился молодой человек по поводу рваной раны правой кисти. Рана была ре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зультатом тяжелых укусов, нанесенных собственной охотни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чьей собакой, которая погибла через 5 дней. Из мозга (аммонов рог) погибшей собаки был приготовлен препарат, окрашенный по Манну. Оценить результат исследования. Указать какие препараты можно использовать для профилакти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ке бешенства у укушенного. </w:t>
      </w:r>
    </w:p>
    <w:p w:rsidR="00257C57" w:rsidRPr="00257C57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3. Среди работников лесхоза заболело несколько человек. Заболевание сопровождалось высокой температурой, по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ражением нервной системы в виде парезов и параличей. Был по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 диагноз вирусного клещевого энцефалита. Для подтверж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дения диагноза была исследована сыворотка крови больного в РТГА. Учесть результат, оформить протокол, сделать выводы.</w:t>
      </w:r>
    </w:p>
    <w:p w:rsidR="00257C57" w:rsidRPr="00257C57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Выделяется для учета результатов исследования планшет с РТГА для изучения наличия антител в сыворотке больного к вирусам клещевого и японского энцефалитов.</w:t>
      </w:r>
    </w:p>
    <w:tbl>
      <w:tblPr>
        <w:tblW w:w="94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67"/>
        <w:gridCol w:w="2741"/>
        <w:gridCol w:w="781"/>
        <w:gridCol w:w="781"/>
        <w:gridCol w:w="781"/>
        <w:gridCol w:w="781"/>
        <w:gridCol w:w="1363"/>
      </w:tblGrid>
      <w:tr w:rsidR="00257C57" w:rsidRPr="00257C57" w:rsidTr="00B16209">
        <w:trPr>
          <w:trHeight w:val="285"/>
          <w:tblCellSpacing w:w="0" w:type="dxa"/>
        </w:trPr>
        <w:tc>
          <w:tcPr>
            <w:tcW w:w="2220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Диагностикум</w:t>
            </w:r>
          </w:p>
        </w:tc>
        <w:tc>
          <w:tcPr>
            <w:tcW w:w="7080" w:type="dxa"/>
            <w:gridSpan w:val="6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Разведение сыворотки больного</w:t>
            </w:r>
          </w:p>
        </w:tc>
      </w:tr>
      <w:tr w:rsidR="00257C57" w:rsidRPr="00257C57" w:rsidTr="00B16209">
        <w:trPr>
          <w:trHeight w:val="270"/>
          <w:tblCellSpacing w:w="0" w:type="dxa"/>
        </w:trPr>
        <w:tc>
          <w:tcPr>
            <w:tcW w:w="2220" w:type="dxa"/>
            <w:hideMark/>
          </w:tcPr>
          <w:p w:rsidR="00257C57" w:rsidRPr="00257C57" w:rsidRDefault="00257C57" w:rsidP="00B162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1/20</w:t>
            </w:r>
          </w:p>
        </w:tc>
        <w:tc>
          <w:tcPr>
            <w:tcW w:w="765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1/40</w:t>
            </w:r>
          </w:p>
        </w:tc>
        <w:tc>
          <w:tcPr>
            <w:tcW w:w="765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1/80</w:t>
            </w:r>
          </w:p>
        </w:tc>
        <w:tc>
          <w:tcPr>
            <w:tcW w:w="765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1/160</w:t>
            </w:r>
          </w:p>
        </w:tc>
        <w:tc>
          <w:tcPr>
            <w:tcW w:w="765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1/320</w:t>
            </w:r>
          </w:p>
        </w:tc>
        <w:tc>
          <w:tcPr>
            <w:tcW w:w="900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257C57" w:rsidRPr="00257C57" w:rsidTr="00B16209">
        <w:trPr>
          <w:trHeight w:val="960"/>
          <w:tblCellSpacing w:w="0" w:type="dxa"/>
        </w:trPr>
        <w:tc>
          <w:tcPr>
            <w:tcW w:w="2220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вируса клещево</w:t>
            </w: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энцефалита</w:t>
            </w:r>
          </w:p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вируса японского энцефалита</w:t>
            </w:r>
          </w:p>
        </w:tc>
        <w:tc>
          <w:tcPr>
            <w:tcW w:w="268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(отсутствие гемагглютинации)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(наличие склеен</w:t>
            </w: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эритроцитов)</w:t>
            </w:r>
          </w:p>
        </w:tc>
        <w:tc>
          <w:tcPr>
            <w:tcW w:w="765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900" w:type="dxa"/>
            <w:hideMark/>
          </w:tcPr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257C57" w:rsidRPr="00257C57" w:rsidRDefault="00257C57" w:rsidP="00B1620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</w:p>
        </w:tc>
      </w:tr>
    </w:tbl>
    <w:p w:rsidR="00257C57" w:rsidRPr="00257C57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1. Какова этиология вирусного энцефалита у обследованного больного? Почему? 2</w:t>
      </w: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Ингредиенты РТГА в данном исследовании?</w:t>
      </w:r>
    </w:p>
    <w:p w:rsidR="00257C57" w:rsidRPr="00C270A9" w:rsidRDefault="00257C57" w:rsidP="007D43AE">
      <w:pPr>
        <w:pStyle w:val="2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270A9">
        <w:rPr>
          <w:rFonts w:ascii="Times New Roman" w:hAnsi="Times New Roman" w:cs="Times New Roman"/>
          <w:b/>
          <w:i/>
          <w:color w:val="auto"/>
          <w:sz w:val="28"/>
          <w:szCs w:val="28"/>
        </w:rPr>
        <w:t>Теоретическая справка лабораторная диагностика клещевого энцефалита</w:t>
      </w:r>
    </w:p>
    <w:p w:rsidR="00257C57" w:rsidRPr="00257C57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Лабораторная диагностика клещевого энцефалита проводится в двух направлениях: 1) выделение вируса и его идентификация; 2) серодиагностика. Вирусологическая диагностика предусматривает накопление вируса в организме белых мышей или в курином эмбрионе с последующей идентификацией вируса. Для накопления вируса также используют культуру клеток фибробластов куриных эмбрионов. В этих клетках вирус накапливается, но клетки в процессе репродукции вируса не разрушаются. В перевиваемой культуре клеток почек эмбриона свиньи репродукция вируса сопровождается деструкцией клеток. Поэтому наблюдается ЦПД.</w:t>
      </w:r>
    </w:p>
    <w:p w:rsidR="00257C57" w:rsidRPr="00257C57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Индикацию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вируса проводят на лабораторных животных (белых мышах) по клиническим проявлениям болезни, а в культуре клеток почек эмбриона свиньи (ПЭС) по цитопатическому действию (ЦПД) и бляшкообразованию.</w:t>
      </w:r>
    </w:p>
    <w:p w:rsidR="00257C57" w:rsidRPr="00257C57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  <w:u w:val="single"/>
        </w:rPr>
        <w:t>Идентификация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вирусов комплекса клещевого энцефалита проводится на основании изучения антигенной структуры выделенных вирусов (в качестве антигенных маркеров используются антитела к различным антигенам вируса).</w:t>
      </w:r>
    </w:p>
    <w:p w:rsidR="00257C57" w:rsidRPr="00257C57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Геном вируса клещевого энцефалита состоит из однонитчатой, линейной, "плюс-нитевой" РНК. Антигенная структура вируса представлена одним общим NP-антигеном, который выявляется в РСК. В липопротеиновой оболочке вируса содержится 3 антигена: E1, E2 и Е3. Поверхностные антигены вируса определяют его видовую специфичность. E1 — гемагглютинирующий антиген, антигены Е2 и Е3 участвуют в проникновении вируса в восприимчивую клетку и выявляются в РН. Антигены Е2 и Е3 обладают иммуногенной активностью и обеспечивают формирование в организме клеточного и гуморального (образуются вируснейтрализующие антитела) иммунитета.</w:t>
      </w:r>
    </w:p>
    <w:p w:rsidR="00257C57" w:rsidRPr="00257C57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Идентификация вирусов клещевого энцефалита проводится на основании постановки серологических реакций: РСК, РТГА, в РН на лабораторных животных или в культуре клеток, в нРИФ и РП в геле.</w:t>
      </w:r>
    </w:p>
    <w:p w:rsidR="00257C57" w:rsidRPr="00257C57" w:rsidRDefault="00257C57" w:rsidP="007D43A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  <w:u w:val="single"/>
        </w:rPr>
        <w:t>Серодиагностика.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Антитела в крови больного выявляют в РСК, РТГА и РН. При отсутствии положительного результата реакции проводят дополнительное исследование сыворотки крови, взятой через 2-3 месяца от начала заболевания. Одновременно определяют различные классы иммуноглобулинов для диагностики острых и хронических форм заболеваний. Наличие IgM свидетельствует об острой инфекции, IgG и IgA — о хроническом течении заболевания после перенесённой инфекции. Комплементсвязывающие антитела в крови переболевших сохраняются в течение 4 месяцев, антигемагглютинирующие — до 3 лет, а вируснейтрализующие — до 10 лет.</w:t>
      </w:r>
    </w:p>
    <w:p w:rsidR="00257C57" w:rsidRPr="00257C57" w:rsidRDefault="00257C57" w:rsidP="00257C57">
      <w:pPr>
        <w:rPr>
          <w:rFonts w:ascii="Times New Roman" w:hAnsi="Times New Roman" w:cs="Times New Roman"/>
          <w:sz w:val="28"/>
          <w:szCs w:val="28"/>
        </w:rPr>
      </w:pPr>
      <w:r w:rsidRPr="00257C57">
        <w:rPr>
          <w:rFonts w:ascii="Times New Roman" w:hAnsi="Times New Roman" w:cs="Times New Roman"/>
          <w:sz w:val="28"/>
          <w:szCs w:val="28"/>
        </w:rPr>
        <w:br w:type="page"/>
      </w:r>
    </w:p>
    <w:p w:rsidR="00257C57" w:rsidRDefault="00257C57" w:rsidP="00E738E9">
      <w:pPr>
        <w:pStyle w:val="1"/>
        <w:jc w:val="center"/>
        <w:rPr>
          <w:b/>
          <w:i/>
          <w:szCs w:val="28"/>
        </w:rPr>
      </w:pPr>
      <w:r w:rsidRPr="00E738E9">
        <w:rPr>
          <w:b/>
          <w:i/>
          <w:szCs w:val="28"/>
        </w:rPr>
        <w:lastRenderedPageBreak/>
        <w:t>Ситуационная задача 5</w:t>
      </w:r>
    </w:p>
    <w:p w:rsidR="00E738E9" w:rsidRPr="00E738E9" w:rsidRDefault="00E738E9" w:rsidP="00E738E9"/>
    <w:p w:rsidR="00257C57" w:rsidRPr="00257C57" w:rsidRDefault="00257C57" w:rsidP="00E738E9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1. В клинику поступил больной с предварительным диагнозом «По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лиомиелит?». В процессе лечения его обследовали на 5-й и 30-й дни болезни для выявления специфических антител с помо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щью цветной пробы. Результаты исследования: на 5-й день - по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ложительная цветная проба в разведении сыворотки 1/10, на 30-й</w:t>
      </w: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— 1/80. Оценить диагностическую ценность полученного результата.</w:t>
      </w:r>
    </w:p>
    <w:p w:rsidR="00257C57" w:rsidRPr="00257C57" w:rsidRDefault="00257C57" w:rsidP="00E738E9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2. В диагностическое отделение инфекционной боль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ницы поступило несколько детей в возрасте 10-12 лет из приго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родного спортивного лагеря. По клиническим симптомам был поставлен предварительный диагноз «Гепатит А?». Какой ис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следуемый материал необходимо взять для лабораторного исследования? Какие методы необходимо использовать для диагно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стики заболевания?</w:t>
      </w:r>
    </w:p>
    <w:p w:rsidR="00257C57" w:rsidRPr="00257C57" w:rsidRDefault="00257C57" w:rsidP="00E738E9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3. В вирусологическую лабораторию поступил материал (испражнения) от больного К., 12 лет, с предположи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тельным диагнозом «Полиомиелит?». Для выделения чистой культуры вируса была поставлена реакция бляшкообразования. После выделения чистой культуры осуществлена иденти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фикация вируса в реакции нейтрализации бляшкообразования. Оценить результаты, оформить протокол, сделать выводы.</w:t>
      </w:r>
    </w:p>
    <w:tbl>
      <w:tblPr>
        <w:tblW w:w="987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27"/>
        <w:gridCol w:w="1003"/>
        <w:gridCol w:w="1237"/>
        <w:gridCol w:w="927"/>
        <w:gridCol w:w="255"/>
        <w:gridCol w:w="1183"/>
        <w:gridCol w:w="659"/>
        <w:gridCol w:w="666"/>
        <w:gridCol w:w="664"/>
        <w:gridCol w:w="519"/>
        <w:gridCol w:w="1030"/>
      </w:tblGrid>
      <w:tr w:rsidR="00257C57" w:rsidRPr="00257C57" w:rsidTr="00B16209">
        <w:trPr>
          <w:tblCellSpacing w:w="0" w:type="dxa"/>
        </w:trPr>
        <w:tc>
          <w:tcPr>
            <w:tcW w:w="1455" w:type="dxa"/>
            <w:vMerge w:val="restart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Исследуемый материал</w:t>
            </w:r>
          </w:p>
        </w:tc>
        <w:tc>
          <w:tcPr>
            <w:tcW w:w="2160" w:type="dxa"/>
            <w:gridSpan w:val="3"/>
            <w:vMerge w:val="restart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Выделение вируса (реакция бляшкообра</w:t>
            </w: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зования)</w:t>
            </w:r>
          </w:p>
        </w:tc>
        <w:tc>
          <w:tcPr>
            <w:tcW w:w="5955" w:type="dxa"/>
            <w:gridSpan w:val="7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Идентификация вируса в реакции задержки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бляшкообразования</w:t>
            </w:r>
          </w:p>
        </w:tc>
      </w:tr>
      <w:tr w:rsidR="00257C57" w:rsidRPr="00257C57" w:rsidTr="00B16209">
        <w:trPr>
          <w:tblCellSpacing w:w="0" w:type="dxa"/>
        </w:trPr>
        <w:tc>
          <w:tcPr>
            <w:tcW w:w="0" w:type="auto"/>
            <w:vMerge/>
            <w:hideMark/>
          </w:tcPr>
          <w:p w:rsidR="00257C57" w:rsidRPr="00257C57" w:rsidRDefault="00257C57" w:rsidP="00B162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57C57" w:rsidRPr="00257C57" w:rsidRDefault="00257C57" w:rsidP="00B162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 w:val="restart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Иммунные сыворотки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полиови-русам</w:t>
            </w:r>
          </w:p>
        </w:tc>
        <w:tc>
          <w:tcPr>
            <w:tcW w:w="4380" w:type="dxa"/>
            <w:gridSpan w:val="5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Разведение сыворотки</w:t>
            </w:r>
          </w:p>
        </w:tc>
      </w:tr>
      <w:tr w:rsidR="00257C57" w:rsidRPr="00257C57" w:rsidTr="00B16209">
        <w:trPr>
          <w:trHeight w:val="315"/>
          <w:tblCellSpacing w:w="0" w:type="dxa"/>
        </w:trPr>
        <w:tc>
          <w:tcPr>
            <w:tcW w:w="1455" w:type="dxa"/>
            <w:hideMark/>
          </w:tcPr>
          <w:p w:rsidR="00257C57" w:rsidRPr="00257C57" w:rsidRDefault="00257C57" w:rsidP="00B162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</w:t>
            </w:r>
          </w:p>
        </w:tc>
        <w:tc>
          <w:tcPr>
            <w:tcW w:w="118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</w:t>
            </w:r>
          </w:p>
        </w:tc>
        <w:tc>
          <w:tcPr>
            <w:tcW w:w="121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1/10</w:t>
            </w:r>
          </w:p>
        </w:tc>
        <w:tc>
          <w:tcPr>
            <w:tcW w:w="0" w:type="auto"/>
            <w:gridSpan w:val="2"/>
            <w:vMerge/>
            <w:hideMark/>
          </w:tcPr>
          <w:p w:rsidR="00257C57" w:rsidRPr="00257C57" w:rsidRDefault="00257C57" w:rsidP="00B162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1/20</w:t>
            </w:r>
          </w:p>
        </w:tc>
        <w:tc>
          <w:tcPr>
            <w:tcW w:w="70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1/30</w:t>
            </w:r>
          </w:p>
        </w:tc>
        <w:tc>
          <w:tcPr>
            <w:tcW w:w="70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1/40</w:t>
            </w:r>
          </w:p>
        </w:tc>
        <w:tc>
          <w:tcPr>
            <w:tcW w:w="70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257C57" w:rsidRPr="00257C57" w:rsidRDefault="00257C57" w:rsidP="00B16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C57" w:rsidRPr="00257C57" w:rsidTr="00B16209">
        <w:trPr>
          <w:trHeight w:val="1890"/>
          <w:tblCellSpacing w:w="0" w:type="dxa"/>
        </w:trPr>
        <w:tc>
          <w:tcPr>
            <w:tcW w:w="145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Испраж-нения</w:t>
            </w:r>
          </w:p>
        </w:tc>
        <w:tc>
          <w:tcPr>
            <w:tcW w:w="88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 бляшки</w:t>
            </w:r>
          </w:p>
        </w:tc>
        <w:tc>
          <w:tcPr>
            <w:tcW w:w="118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бляшек</w:t>
            </w:r>
          </w:p>
        </w:tc>
        <w:tc>
          <w:tcPr>
            <w:tcW w:w="1470" w:type="dxa"/>
            <w:gridSpan w:val="2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I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II</w:t>
            </w:r>
          </w:p>
        </w:tc>
        <w:tc>
          <w:tcPr>
            <w:tcW w:w="1215" w:type="dxa"/>
            <w:gridSpan w:val="2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(отсутствие бляшек под агаром)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(наличие бляшек под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агаром)</w:t>
            </w:r>
          </w:p>
        </w:tc>
        <w:tc>
          <w:tcPr>
            <w:tcW w:w="690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+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_</w:t>
            </w:r>
          </w:p>
        </w:tc>
        <w:tc>
          <w:tcPr>
            <w:tcW w:w="70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+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_</w:t>
            </w:r>
          </w:p>
        </w:tc>
        <w:tc>
          <w:tcPr>
            <w:tcW w:w="70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</w:p>
        </w:tc>
        <w:tc>
          <w:tcPr>
            <w:tcW w:w="705" w:type="dxa"/>
            <w:hideMark/>
          </w:tcPr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</w:p>
          <w:p w:rsidR="00257C57" w:rsidRPr="00257C57" w:rsidRDefault="00257C57" w:rsidP="00B16209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</w:p>
        </w:tc>
      </w:tr>
    </w:tbl>
    <w:p w:rsidR="00257C57" w:rsidRPr="00257C57" w:rsidRDefault="00257C57" w:rsidP="00E738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Вопросы 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1. По како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му признаку обнаружен вирус в культуре ткани, какой серовар?</w:t>
      </w:r>
    </w:p>
    <w:p w:rsidR="00257C57" w:rsidRPr="00257C57" w:rsidRDefault="00257C57" w:rsidP="00E738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2. Ингредиенты и механизм реакции бляшкообразования?</w:t>
      </w:r>
    </w:p>
    <w:p w:rsidR="00257C57" w:rsidRPr="00257C57" w:rsidRDefault="00257C57" w:rsidP="00E738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3. Можно ли ставить диагноз полиомиелита только по резуль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тату вирусологического исследования без соответствующей клиники?</w:t>
      </w:r>
    </w:p>
    <w:p w:rsidR="00257C57" w:rsidRPr="00257C57" w:rsidRDefault="00257C57" w:rsidP="00E738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 решения задачи</w:t>
      </w:r>
    </w:p>
    <w:p w:rsidR="00257C57" w:rsidRPr="00257C57" w:rsidRDefault="00257C57" w:rsidP="00E738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В диагностическое отделение инфекционной больницы поступили двое больных с желтухой. Возникло подозре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 на гепатит А. В целях 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подтверждения диагноза в лабораторию отправлена сыворотка крови больных для проведения иммуноферментного анализа с использованием диагностикума вируса гепати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та А. Оценить результат, записать протокол, сделать выводы.</w:t>
      </w:r>
    </w:p>
    <w:p w:rsidR="00257C57" w:rsidRPr="00257C57" w:rsidRDefault="00257C57" w:rsidP="00E738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Выделяется для учета результатов исследования полистироловый планшет с результатами ИФА.</w:t>
      </w:r>
    </w:p>
    <w:p w:rsidR="00257C57" w:rsidRPr="00257C57" w:rsidRDefault="00257C57" w:rsidP="00E738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1. Какую тест-систему взяли для исследования? 2. Зарисовать схему реак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ции (ИФА) в данном исследовании. 3. У кого из больных под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твержден диагноз гепатита А и почему?</w:t>
      </w:r>
    </w:p>
    <w:p w:rsidR="00257C57" w:rsidRPr="00257C57" w:rsidRDefault="00257C57" w:rsidP="00E738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. Студент учитывает данные ему результаты иссле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дований, заполняет протокол и делает выводы:</w:t>
      </w:r>
    </w:p>
    <w:p w:rsidR="00257C57" w:rsidRPr="00257C57" w:rsidRDefault="00257C57" w:rsidP="00E738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. Для исследования взята тест-система для ИФА с адсорбиро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ванными на твердой фазе антигенами (HAV-АГ) вируса гепатита А.</w:t>
      </w:r>
    </w:p>
    <w:p w:rsidR="00257C57" w:rsidRPr="00257C57" w:rsidRDefault="00257C57" w:rsidP="00E738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. Схема реакции выглядит следующим образом: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5 6</w:t>
      </w:r>
      <w:r w:rsidR="00E0500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Прямоугольник 105" o:spid="_x0000_s1041" alt="https://studfiles.net/preview/5811338/page:16/" style="position:absolute;margin-left:0;margin-top:0;width:24pt;height:24pt;z-index:25175142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5lTRQAEDAAADBgAADgAAAAAAAAAAAAAAAAAuAgAAZHJzL2Uyb0RvYy54bWxQSwECLQAUAAYA&#10;CAAAACEATKDpLNgAAAADAQAADwAAAAAAAAAAAAAAAABbBQAAZHJzL2Rvd25yZXYueG1sUEsFBgAA&#10;AAAEAAQA8wAAAGAGAAAAAA==&#10;" o:allowoverlap="f" filled="f" stroked="f">
            <o:lock v:ext="edit" aspectratio="t"/>
            <w10:wrap type="square"/>
          </v:rect>
        </w:pict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524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47625"/>
            <wp:effectExtent l="0" t="0" r="9525" b="9525"/>
            <wp:wrapSquare wrapText="bothSides"/>
            <wp:docPr id="104" name="Рисунок 104" descr="https://studfiles.net/html/2706/653/html_6UloGKCHBD.5m26/img-ZtQS4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studfiles.net/html/2706/653/html_6UloGKCHBD.5m26/img-ZtQS4s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534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90500"/>
            <wp:effectExtent l="0" t="0" r="9525" b="0"/>
            <wp:wrapSquare wrapText="bothSides"/>
            <wp:docPr id="103" name="Рисунок 103" descr="https://studfiles.net/html/2706/653/html_6UloGKCHBD.5m26/img-VcOx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studfiles.net/html/2706/653/html_6UloGKCHBD.5m26/img-VcOxPO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+ 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257C5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257C5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2 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+ хромоген окрашивание в лунке</w:t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544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28575"/>
            <wp:effectExtent l="0" t="0" r="9525" b="9525"/>
            <wp:wrapSquare wrapText="bothSides"/>
            <wp:docPr id="102" name="Рисунок 102" descr="https://studfiles.net/html/2706/653/html_6UloGKCHBD.5m26/img-uGLm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studfiles.net/html/2706/653/html_6UloGKCHBD.5m26/img-uGLmok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500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Прямоугольник 101" o:spid="_x0000_s1040" alt="https://studfiles.net/preview/5811338/page:16/" style="position:absolute;margin-left:0;margin-top:0;width:24pt;height:24pt;z-index:25175552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D/wy2AEDAAADBgAADgAAAAAAAAAAAAAAAAAuAgAAZHJzL2Uyb0RvYy54bWxQSwECLQAUAAYA&#10;CAAAACEATKDpLNgAAAADAQAADwAAAAAAAAAAAAAAAABbBQAAZHJzL2Rvd25yZXYueG1sUEsFBgAA&#10;AAAEAAQA8wAAAGAGAAAAAA==&#10;" o:allowoverlap="f" filled="f" stroked="f">
            <o:lock v:ext="edit" aspectratio="t"/>
            <w10:wrap type="square"/>
          </v:rect>
        </w:pict>
      </w:r>
      <w:r w:rsidR="00E0500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Прямоугольник 100" o:spid="_x0000_s1039" alt="https://studfiles.net/preview/5811338/page:16/" style="position:absolute;margin-left:0;margin-top:0;width:24pt;height:24pt;z-index:2517565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lV9aIAAMAAAMGAAAOAAAAAAAAAAAAAAAAAC4CAABkcnMvZTJvRG9jLnhtbFBLAQItABQABgAI&#10;AAAAIQBMoOks2AAAAAMBAAAPAAAAAAAAAAAAAAAAAFoFAABkcnMvZG93bnJldi54bWxQSwUGAAAA&#10;AAQABADzAAAAXwYAAAAA&#10;" o:allowoverlap="f" filled="f" stroked="f">
            <o:lock v:ext="edit" aspectratio="t"/>
            <w10:wrap type="square"/>
          </v:rect>
        </w:pict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575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6200" cy="66675"/>
            <wp:effectExtent l="0" t="0" r="0" b="9525"/>
            <wp:wrapSquare wrapText="bothSides"/>
            <wp:docPr id="99" name="Рисунок 99" descr="https://studfiles.net/html/2706/653/html_6UloGKCHBD.5m26/img-EiBm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studfiles.net/html/2706/653/html_6UloGKCHBD.5m26/img-EiBmO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585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6200" cy="57150"/>
            <wp:effectExtent l="0" t="0" r="0" b="0"/>
            <wp:wrapSquare wrapText="bothSides"/>
            <wp:docPr id="98" name="Рисунок 98" descr="https://studfiles.net/html/2706/653/html_6UloGKCHBD.5m26/img-87MHW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studfiles.net/html/2706/653/html_6UloGKCHBD.5m26/img-87MHW4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596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57150"/>
            <wp:effectExtent l="0" t="0" r="9525" b="0"/>
            <wp:wrapSquare wrapText="bothSides"/>
            <wp:docPr id="97" name="Рисунок 97" descr="https://studfiles.net/html/2706/653/html_6UloGKCHBD.5m26/img-Xwut5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studfiles.net/html/2706/653/html_6UloGKCHBD.5m26/img-Xwut5k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606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66675"/>
            <wp:effectExtent l="0" t="0" r="9525" b="9525"/>
            <wp:wrapSquare wrapText="bothSides"/>
            <wp:docPr id="96" name="Рисунок 96" descr="https://studfiles.net/html/2706/653/html_6UloGKCHBD.5m26/img-A5NCy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studfiles.net/html/2706/653/html_6UloGKCHBD.5m26/img-A5NCyx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nx</w:t>
      </w:r>
    </w:p>
    <w:p w:rsidR="00257C57" w:rsidRPr="00257C57" w:rsidRDefault="00257C57" w:rsidP="00257C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616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38100"/>
            <wp:effectExtent l="0" t="0" r="9525" b="0"/>
            <wp:wrapSquare wrapText="bothSides"/>
            <wp:docPr id="95" name="Рисунок 95" descr="https://studfiles.net/html/2706/653/html_6UloGKCHBD.5m26/img-RrbfF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studfiles.net/html/2706/653/html_6UloGKCHBD.5m26/img-RrbfFz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626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38100"/>
            <wp:effectExtent l="0" t="0" r="9525" b="0"/>
            <wp:wrapSquare wrapText="bothSides"/>
            <wp:docPr id="94" name="Рисунок 94" descr="https://studfiles.net/html/2706/653/html_6UloGKCHBD.5m26/img-yYMex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studfiles.net/html/2706/653/html_6UloGKCHBD.5m26/img-yYMexE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637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" cy="104775"/>
            <wp:effectExtent l="0" t="0" r="9525" b="9525"/>
            <wp:wrapSquare wrapText="bothSides"/>
            <wp:docPr id="93" name="Рисунок 93" descr="https://studfiles.net/html/2706/653/html_6UloGKCHBD.5m26/img-wUFHK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studfiles.net/html/2706/653/html_6UloGKCHBD.5m26/img-wUFHKC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647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" cy="104775"/>
            <wp:effectExtent l="0" t="0" r="0" b="9525"/>
            <wp:wrapSquare wrapText="bothSides"/>
            <wp:docPr id="92" name="Рисунок 92" descr="https://studfiles.net/html/2706/653/html_6UloGKCHBD.5m26/img-DnMo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studfiles.net/html/2706/653/html_6UloGKCHBD.5m26/img-DnMoh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657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" cy="123825"/>
            <wp:effectExtent l="0" t="0" r="9525" b="9525"/>
            <wp:wrapSquare wrapText="bothSides"/>
            <wp:docPr id="91" name="Рисунок 91" descr="https://studfiles.net/html/2706/653/html_6UloGKCHBD.5m26/img-dfP_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studfiles.net/html/2706/653/html_6UloGKCHBD.5m26/img-dfP_Ox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2 3 4 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57C5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О О</w:t>
      </w:r>
      <w:r w:rsidRPr="00257C5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</w:t>
      </w:r>
    </w:p>
    <w:p w:rsidR="00257C57" w:rsidRPr="00257C57" w:rsidRDefault="00257C57" w:rsidP="00E738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color w:val="000000"/>
          <w:sz w:val="28"/>
          <w:szCs w:val="28"/>
        </w:rPr>
        <w:t>где 1 - твердая фаза (дно лунки планшета); 2 - адсорбированный на твердой фазе АГ вируса (HAV-антиген); 3 - сыворотка крови больного; 4 - антиглобулиновая сыворотка, меченная ферментом пероксидазой; 5, 6 - субстрат к ферменту и инди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катор на продукты расщепления субстрата.</w:t>
      </w:r>
    </w:p>
    <w:p w:rsidR="00257C57" w:rsidRPr="00257C57" w:rsidRDefault="00257C57" w:rsidP="00E738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t>. При проведении лабораторного исследования подтвер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дился диагноз гепатита А у больного А., так как результат иммуноферментного анализа у него положительный, т. е. выявле</w:t>
      </w:r>
      <w:r w:rsidRPr="00257C57">
        <w:rPr>
          <w:rFonts w:ascii="Times New Roman" w:hAnsi="Times New Roman" w:cs="Times New Roman"/>
          <w:color w:val="000000"/>
          <w:sz w:val="28"/>
          <w:szCs w:val="28"/>
        </w:rPr>
        <w:softHyphen/>
        <w:t>ны AT против HAV-антигена вируса.</w:t>
      </w:r>
    </w:p>
    <w:p w:rsidR="00257C57" w:rsidRPr="00832653" w:rsidRDefault="00257C57" w:rsidP="00257C57">
      <w:pPr>
        <w:rPr>
          <w:rFonts w:ascii="Times New Roman" w:hAnsi="Times New Roman" w:cs="Times New Roman"/>
          <w:sz w:val="24"/>
          <w:szCs w:val="24"/>
        </w:rPr>
      </w:pPr>
    </w:p>
    <w:p w:rsidR="001912E6" w:rsidRPr="0047213F" w:rsidRDefault="0047213F" w:rsidP="001912E6">
      <w:pPr>
        <w:pStyle w:val="af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13F">
        <w:rPr>
          <w:rFonts w:ascii="Times New Roman" w:hAnsi="Times New Roman" w:cs="Times New Roman"/>
          <w:b/>
          <w:sz w:val="28"/>
          <w:szCs w:val="28"/>
        </w:rPr>
        <w:t>7</w:t>
      </w:r>
      <w:r w:rsidR="001912E6" w:rsidRPr="0047213F">
        <w:rPr>
          <w:rFonts w:ascii="Times New Roman" w:hAnsi="Times New Roman" w:cs="Times New Roman"/>
          <w:b/>
          <w:sz w:val="28"/>
          <w:szCs w:val="28"/>
        </w:rPr>
        <w:t>. МАТЕРИАЛЬНО-ТЕХНИЧЕСКОЕ ОБЕСПЕЧЕНИЕ</w:t>
      </w:r>
    </w:p>
    <w:p w:rsidR="001912E6" w:rsidRPr="0047213F" w:rsidRDefault="001912E6" w:rsidP="001912E6">
      <w:pPr>
        <w:pStyle w:val="af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E6" w:rsidRPr="007F1832" w:rsidRDefault="001912E6" w:rsidP="001912E6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32">
        <w:rPr>
          <w:rFonts w:ascii="Times New Roman" w:hAnsi="Times New Roman" w:cs="Times New Roman"/>
          <w:sz w:val="28"/>
          <w:szCs w:val="28"/>
        </w:rPr>
        <w:t>Кабинеты. Аудитории №№101, 401, 416, 417 Центра ДПО ПП и ПК медицинского факультета КБГУ, аудитории клинических баз КБГУ.</w:t>
      </w:r>
    </w:p>
    <w:p w:rsidR="001912E6" w:rsidRPr="007F1832" w:rsidRDefault="001912E6" w:rsidP="001912E6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32">
        <w:rPr>
          <w:rFonts w:ascii="Times New Roman" w:hAnsi="Times New Roman" w:cs="Times New Roman"/>
          <w:sz w:val="28"/>
          <w:szCs w:val="28"/>
        </w:rPr>
        <w:t>16 симуляционных залов, оснащенных 45 фантомами с программным обеспечением, тренажерами, тренажерными комплексами, муляжами, спирографами, электрокардиографами.</w:t>
      </w:r>
    </w:p>
    <w:p w:rsidR="001912E6" w:rsidRPr="007F1832" w:rsidRDefault="001912E6" w:rsidP="001912E6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32">
        <w:rPr>
          <w:rFonts w:ascii="Times New Roman" w:hAnsi="Times New Roman" w:cs="Times New Roman"/>
          <w:sz w:val="28"/>
          <w:szCs w:val="28"/>
        </w:rPr>
        <w:t>Кабинеты функциональных и инструментальных методов исследования клинических баз КБГУ.</w:t>
      </w:r>
    </w:p>
    <w:p w:rsidR="001912E6" w:rsidRPr="007F1832" w:rsidRDefault="001912E6" w:rsidP="001912E6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32">
        <w:rPr>
          <w:rFonts w:ascii="Times New Roman" w:hAnsi="Times New Roman" w:cs="Times New Roman"/>
          <w:sz w:val="28"/>
          <w:szCs w:val="28"/>
        </w:rPr>
        <w:t>Лаборатории в лечебно-профилактических учреждениях – базах медицинского факультета КБГУ.</w:t>
      </w:r>
    </w:p>
    <w:p w:rsidR="001912E6" w:rsidRPr="007F1832" w:rsidRDefault="001912E6" w:rsidP="001912E6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32">
        <w:rPr>
          <w:rFonts w:ascii="Times New Roman" w:hAnsi="Times New Roman" w:cs="Times New Roman"/>
          <w:sz w:val="28"/>
          <w:szCs w:val="28"/>
        </w:rPr>
        <w:t>Мебель: 65 столов, 150 стульев, 3 интерактивные доски, экраны.</w:t>
      </w:r>
    </w:p>
    <w:p w:rsidR="001912E6" w:rsidRPr="007F1832" w:rsidRDefault="001912E6" w:rsidP="001912E6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32">
        <w:rPr>
          <w:rFonts w:ascii="Times New Roman" w:hAnsi="Times New Roman" w:cs="Times New Roman"/>
          <w:sz w:val="28"/>
          <w:szCs w:val="28"/>
        </w:rPr>
        <w:t>Технические средства обучения: персональные компьютеры с выходом в интернет - 30, мультимедийное оборудование.</w:t>
      </w:r>
    </w:p>
    <w:p w:rsidR="001912E6" w:rsidRPr="007F1832" w:rsidRDefault="001912E6" w:rsidP="001912E6">
      <w:pPr>
        <w:pStyle w:val="af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912E6" w:rsidRPr="0047213F" w:rsidRDefault="0047213F" w:rsidP="001912E6">
      <w:pPr>
        <w:pStyle w:val="af5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13F">
        <w:rPr>
          <w:rFonts w:ascii="Times New Roman" w:hAnsi="Times New Roman" w:cs="Times New Roman"/>
          <w:b/>
          <w:sz w:val="28"/>
          <w:szCs w:val="28"/>
        </w:rPr>
        <w:t>8</w:t>
      </w:r>
      <w:r w:rsidR="001912E6" w:rsidRPr="0047213F">
        <w:rPr>
          <w:rFonts w:ascii="Times New Roman" w:hAnsi="Times New Roman" w:cs="Times New Roman"/>
          <w:b/>
          <w:sz w:val="28"/>
          <w:szCs w:val="28"/>
        </w:rPr>
        <w:t>. ОЦЕНОЧНЫЕ СРЕДСТВА</w:t>
      </w:r>
    </w:p>
    <w:p w:rsidR="001912E6" w:rsidRPr="0047213F" w:rsidRDefault="001912E6" w:rsidP="001912E6">
      <w:pPr>
        <w:pStyle w:val="af5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E6" w:rsidRPr="007F1832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832">
        <w:rPr>
          <w:rFonts w:ascii="Times New Roman" w:hAnsi="Times New Roman" w:cs="Times New Roman"/>
          <w:sz w:val="28"/>
          <w:szCs w:val="28"/>
        </w:rPr>
        <w:lastRenderedPageBreak/>
        <w:t>Контроль успеваемости осуществляют путем оценки освоения модулей. Промежуточная аттестация проводится в форме зачета. Итоговая аттестация – в форме экзамена и должна выявлять теоретическую и практическую подготовку врача-инфекциониста по</w:t>
      </w:r>
      <w:r w:rsidR="00E738E9">
        <w:rPr>
          <w:rFonts w:ascii="Times New Roman" w:hAnsi="Times New Roman" w:cs="Times New Roman"/>
          <w:sz w:val="28"/>
          <w:szCs w:val="28"/>
        </w:rPr>
        <w:t xml:space="preserve"> программе «Клиническая лабораторная диагностика</w:t>
      </w:r>
      <w:r w:rsidRPr="007F1832">
        <w:rPr>
          <w:rFonts w:ascii="Times New Roman" w:hAnsi="Times New Roman" w:cs="Times New Roman"/>
          <w:sz w:val="28"/>
          <w:szCs w:val="28"/>
        </w:rPr>
        <w:t>» в соответствии с требованиями квалификационных характеристик и профессиональных стандартов.</w:t>
      </w:r>
    </w:p>
    <w:p w:rsidR="001912E6" w:rsidRDefault="001912E6" w:rsidP="001912E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59036E" w:rsidRPr="0059036E" w:rsidRDefault="0047213F" w:rsidP="005903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59036E" w:rsidRPr="0059036E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ВОПРОСОВ ДЛЯ ПОДГОТОВКИ К КВАЛИФИКАЦИОННОМУ ЭКЗАМЕНУ </w:t>
      </w:r>
    </w:p>
    <w:p w:rsidR="0059036E" w:rsidRDefault="0059036E" w:rsidP="005903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36E">
        <w:rPr>
          <w:rFonts w:ascii="Times New Roman" w:hAnsi="Times New Roman" w:cs="Times New Roman"/>
          <w:b/>
          <w:sz w:val="28"/>
          <w:szCs w:val="28"/>
        </w:rPr>
        <w:t xml:space="preserve">ДЛЯ ВРАЧЕЙ </w:t>
      </w:r>
      <w:r w:rsidR="00E738E9">
        <w:rPr>
          <w:rFonts w:ascii="Times New Roman" w:hAnsi="Times New Roman" w:cs="Times New Roman"/>
          <w:b/>
          <w:sz w:val="28"/>
          <w:szCs w:val="28"/>
        </w:rPr>
        <w:t>КЛИНИЧЕСКОЙ ЛАБОРАТОРНОЙ ДИАГНОСТИКИ</w:t>
      </w:r>
    </w:p>
    <w:p w:rsidR="00214EF4" w:rsidRPr="0059036E" w:rsidRDefault="00214EF4" w:rsidP="005903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1. К основным типам клинико-диагностических лабораторий (КДЛ) учреждений здравоохранения относятся все, 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1) общего типа 2) централизованного 3) специализированного 4)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 xml:space="preserve">полуцентрализованного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2. Внутренний контроль качества: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1) проводится только при проведении количественных исследований 2) проводится на аналитическом этапе исследований 3) </w:t>
      </w:r>
      <w:proofErr w:type="gramStart"/>
      <w:r w:rsidRPr="00214EF4">
        <w:rPr>
          <w:rFonts w:ascii="Times New Roman" w:hAnsi="Times New Roman" w:cs="Times New Roman"/>
          <w:sz w:val="28"/>
          <w:szCs w:val="28"/>
          <w:u w:val="single"/>
        </w:rPr>
        <w:t>предназначен</w:t>
      </w:r>
      <w:proofErr w:type="gramEnd"/>
      <w:r w:rsidRPr="00214EF4">
        <w:rPr>
          <w:rFonts w:ascii="Times New Roman" w:hAnsi="Times New Roman" w:cs="Times New Roman"/>
          <w:sz w:val="28"/>
          <w:szCs w:val="28"/>
          <w:u w:val="single"/>
        </w:rPr>
        <w:t xml:space="preserve"> для обнаружения ошибки до выдачи ответа исследования</w:t>
      </w:r>
      <w:r w:rsidRPr="00214EF4">
        <w:rPr>
          <w:rFonts w:ascii="Times New Roman" w:hAnsi="Times New Roman" w:cs="Times New Roman"/>
          <w:sz w:val="28"/>
          <w:szCs w:val="28"/>
        </w:rPr>
        <w:t xml:space="preserve"> 4) используется только в референтных лабораториях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3. Основными задачами клинико-</w:t>
      </w:r>
      <w:r>
        <w:rPr>
          <w:rFonts w:ascii="Times New Roman" w:hAnsi="Times New Roman" w:cs="Times New Roman"/>
          <w:sz w:val="28"/>
          <w:szCs w:val="28"/>
        </w:rPr>
        <w:t>диагностической лаборатории яв</w:t>
      </w:r>
      <w:r w:rsidRPr="00214EF4">
        <w:rPr>
          <w:rFonts w:ascii="Times New Roman" w:hAnsi="Times New Roman" w:cs="Times New Roman"/>
          <w:sz w:val="28"/>
          <w:szCs w:val="28"/>
        </w:rPr>
        <w:t xml:space="preserve">ляются все, 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4EF4" w:rsidRP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4EF4">
        <w:rPr>
          <w:rFonts w:ascii="Times New Roman" w:hAnsi="Times New Roman" w:cs="Times New Roman"/>
          <w:sz w:val="28"/>
          <w:szCs w:val="28"/>
        </w:rPr>
        <w:t>1) организации качественного и сво</w:t>
      </w:r>
      <w:r>
        <w:rPr>
          <w:rFonts w:ascii="Times New Roman" w:hAnsi="Times New Roman" w:cs="Times New Roman"/>
          <w:sz w:val="28"/>
          <w:szCs w:val="28"/>
        </w:rPr>
        <w:t>евременного выполнения клинических лабораторных и</w:t>
      </w:r>
      <w:r w:rsidRPr="00214EF4">
        <w:rPr>
          <w:rFonts w:ascii="Times New Roman" w:hAnsi="Times New Roman" w:cs="Times New Roman"/>
          <w:sz w:val="28"/>
          <w:szCs w:val="28"/>
        </w:rPr>
        <w:t>сследований 2) внедрения новых технологий и методов лабораторного исследования 3) проведения мероприя</w:t>
      </w:r>
      <w:r>
        <w:rPr>
          <w:rFonts w:ascii="Times New Roman" w:hAnsi="Times New Roman" w:cs="Times New Roman"/>
          <w:sz w:val="28"/>
          <w:szCs w:val="28"/>
        </w:rPr>
        <w:t>тий по охране труда, санитарно-</w:t>
      </w:r>
      <w:r w:rsidRPr="00214EF4">
        <w:rPr>
          <w:rFonts w:ascii="Times New Roman" w:hAnsi="Times New Roman" w:cs="Times New Roman"/>
          <w:sz w:val="28"/>
          <w:szCs w:val="28"/>
        </w:rPr>
        <w:t xml:space="preserve">эпидемиологического режима 4)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 xml:space="preserve">осуществления платных медицинских услуг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4. Основные обязанности заведующего КДЛ, 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1) обеспечения своевременного и к</w:t>
      </w:r>
      <w:r>
        <w:rPr>
          <w:rFonts w:ascii="Times New Roman" w:hAnsi="Times New Roman" w:cs="Times New Roman"/>
          <w:sz w:val="28"/>
          <w:szCs w:val="28"/>
        </w:rPr>
        <w:t>ачественного проведения лабора</w:t>
      </w:r>
      <w:r w:rsidRPr="00214EF4">
        <w:rPr>
          <w:rFonts w:ascii="Times New Roman" w:hAnsi="Times New Roman" w:cs="Times New Roman"/>
          <w:sz w:val="28"/>
          <w:szCs w:val="28"/>
        </w:rPr>
        <w:t xml:space="preserve">торных исследований 2) определения функциональных обязанностей сотрудников 3)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>принятия на работу и увольнения сотрудников</w:t>
      </w:r>
      <w:r w:rsidRPr="00214EF4">
        <w:rPr>
          <w:rFonts w:ascii="Times New Roman" w:hAnsi="Times New Roman" w:cs="Times New Roman"/>
          <w:sz w:val="28"/>
          <w:szCs w:val="28"/>
        </w:rPr>
        <w:t xml:space="preserve">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>КДЛ</w:t>
      </w:r>
      <w:r w:rsidRPr="00214EF4">
        <w:rPr>
          <w:rFonts w:ascii="Times New Roman" w:hAnsi="Times New Roman" w:cs="Times New Roman"/>
          <w:sz w:val="28"/>
          <w:szCs w:val="28"/>
        </w:rPr>
        <w:t xml:space="preserve"> 4) организации повышения квалификации персонала лабораторий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5. Основные обязанности врача КДЛ, кроме: 1) проведения лабораторных исследований 2)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>подбора кадров для КДЛ</w:t>
      </w:r>
      <w:r w:rsidRPr="00214EF4">
        <w:rPr>
          <w:rFonts w:ascii="Times New Roman" w:hAnsi="Times New Roman" w:cs="Times New Roman"/>
          <w:sz w:val="28"/>
          <w:szCs w:val="28"/>
        </w:rPr>
        <w:t xml:space="preserve"> 3) проведения интерпретации результатов лабораторных исследований 4) осуществления консультативной работы по вопросам клинической лабораторной диагностики </w:t>
      </w:r>
    </w:p>
    <w:p w:rsidR="00214EF4" w:rsidRP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6. На результаты анализа могут повлиять факторы, кроме: 1) физического и эмоционального состояния 2) циркадных ритмов 3) положения тела 4)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>социального статуса пациента</w:t>
      </w:r>
      <w:r w:rsidRPr="0021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7. В сопроводительном бланке к пробе, поступающей в лабораторию, должно быть все указано, кроме: 1) ФИО пациента 2) перечня показателей 3) фамилии лечащего врача 4)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>метода исследования</w:t>
      </w:r>
      <w:r w:rsidRPr="0021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8. Венозную кровь у пациента необходимо брать: 1) после приёма пищи 2)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 xml:space="preserve">натощак </w:t>
      </w:r>
      <w:r w:rsidRPr="00214EF4">
        <w:rPr>
          <w:rFonts w:ascii="Times New Roman" w:hAnsi="Times New Roman" w:cs="Times New Roman"/>
          <w:sz w:val="28"/>
          <w:szCs w:val="28"/>
        </w:rPr>
        <w:t xml:space="preserve">3) после физиопроцедур 4) после приема лекарственных препаратов 9. Исследование, не требующее 12-часового воздержания от приёма пищи: 1) </w:t>
      </w:r>
      <w:r w:rsidRPr="00214EF4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холестерола 2) исследование общего белка 3)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>общий анализ крови</w:t>
      </w:r>
      <w:r w:rsidRPr="00214EF4">
        <w:rPr>
          <w:rFonts w:ascii="Times New Roman" w:hAnsi="Times New Roman" w:cs="Times New Roman"/>
          <w:sz w:val="28"/>
          <w:szCs w:val="28"/>
        </w:rPr>
        <w:t xml:space="preserve"> 4) определение глюкозы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10. Для проведения контроля правильности исследований рекоменд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 ется использовать: 1) водный раствор субстратов 2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>) референтную сыворотку</w:t>
      </w:r>
      <w:r w:rsidRPr="00214EF4">
        <w:rPr>
          <w:rFonts w:ascii="Times New Roman" w:hAnsi="Times New Roman" w:cs="Times New Roman"/>
          <w:sz w:val="28"/>
          <w:szCs w:val="28"/>
        </w:rPr>
        <w:t xml:space="preserve"> 3) донорскую кровь 4) дистиллированную воду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11. При проведении контроля качества пользуются всеми критериями, кроме: 1) воспроизводимости 2) правильности 3)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>стоимости</w:t>
      </w:r>
      <w:r w:rsidRPr="00214EF4">
        <w:rPr>
          <w:rFonts w:ascii="Times New Roman" w:hAnsi="Times New Roman" w:cs="Times New Roman"/>
          <w:sz w:val="28"/>
          <w:szCs w:val="28"/>
        </w:rPr>
        <w:t xml:space="preserve"> 4) точности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12. Внутрилабораторный контроль качества охватывает все этапы л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 бораторного исследования, кроме: 1) преаналитического 2) аналитического 3)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>неаналитического</w:t>
      </w:r>
      <w:r w:rsidRPr="00214EF4">
        <w:rPr>
          <w:rFonts w:ascii="Times New Roman" w:hAnsi="Times New Roman" w:cs="Times New Roman"/>
          <w:sz w:val="28"/>
          <w:szCs w:val="28"/>
        </w:rPr>
        <w:t xml:space="preserve"> 4) постаналитического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13. Коэффициент вариации используют для оценки: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 1)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>воспроизводимости</w:t>
      </w:r>
      <w:r w:rsidRPr="00214EF4">
        <w:rPr>
          <w:rFonts w:ascii="Times New Roman" w:hAnsi="Times New Roman" w:cs="Times New Roman"/>
          <w:sz w:val="28"/>
          <w:szCs w:val="28"/>
        </w:rPr>
        <w:t xml:space="preserve"> 2) чувствительности 3) правильности 4) специфичности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14. Контрольная карта - это: 1) перечень нормативных величин 2) порядок манипуляций при проведении анализа 3) схема расчёта результатов 4)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>графическое изображение измеряемых величин</w:t>
      </w:r>
      <w:r w:rsidRPr="0021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15. Основное значение контрольных карт состоит: 1)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 xml:space="preserve">в выявлении допустимых аналитических ошибок </w:t>
      </w:r>
      <w:r w:rsidRPr="00214EF4">
        <w:rPr>
          <w:rFonts w:ascii="Times New Roman" w:hAnsi="Times New Roman" w:cs="Times New Roman"/>
          <w:sz w:val="28"/>
          <w:szCs w:val="28"/>
        </w:rPr>
        <w:t xml:space="preserve">2) в оценке правильности метода 3) в оценке воспроизводимости метода 4) в оценке чувствительности метода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16. Контрольная сыворотка с неизвестным содержанием вещества п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 зволяет: 1) выявить не систематические ошибки 2)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>выявить случайные ошибки</w:t>
      </w:r>
      <w:r w:rsidRPr="00214EF4">
        <w:rPr>
          <w:rFonts w:ascii="Times New Roman" w:hAnsi="Times New Roman" w:cs="Times New Roman"/>
          <w:sz w:val="28"/>
          <w:szCs w:val="28"/>
        </w:rPr>
        <w:t xml:space="preserve"> 3) выявить систематические ошибки 4) проверить правильность результатов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17. Внелабораторные погрешности связаны: 1) с неточным приготовлением реактивов 2) с плохим качеством приборов 3) с использованием неточного метода 4)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>с неправильной подготовкой пациента</w:t>
      </w:r>
      <w:r w:rsidRPr="0021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F4" w:rsidRP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18. Функция референтной лаборатории заключается: 1) в статистической обработке результатов 2) в изготовлении контрольных материалов 3) в выполнении рутинных анализов 4)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 xml:space="preserve">в аттестации контрольных материалов референтными методами </w:t>
      </w:r>
    </w:p>
    <w:p w:rsidR="00214EF4" w:rsidRP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4EF4">
        <w:rPr>
          <w:rFonts w:ascii="Times New Roman" w:hAnsi="Times New Roman" w:cs="Times New Roman"/>
          <w:sz w:val="28"/>
          <w:szCs w:val="28"/>
        </w:rPr>
        <w:t>19. Внешний контроль качества представляет собой: 1)метрологический контроль 2) контроль использования методов исследования разными лаборат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 риями 3) систему мер, призванных оценить метод 4)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 xml:space="preserve">систему объективной оценки результатов лабораторных исследований разных лабораторий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20. Внешний контроль качества даёт возможность: 1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>) сравнить качество работы нескольких лабораторий</w:t>
      </w:r>
      <w:r w:rsidRPr="00214EF4">
        <w:rPr>
          <w:rFonts w:ascii="Times New Roman" w:hAnsi="Times New Roman" w:cs="Times New Roman"/>
          <w:sz w:val="28"/>
          <w:szCs w:val="28"/>
        </w:rPr>
        <w:t xml:space="preserve"> 2) оценить чувствительность используемых методов 3) стандартизировать методы и условия исследования 4) аттестовать контрольные материалы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21. Способом выявления аналитических ошибок является: 1)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 xml:space="preserve">постоянное проведение контроля качества </w:t>
      </w:r>
      <w:r w:rsidRPr="00214EF4">
        <w:rPr>
          <w:rFonts w:ascii="Times New Roman" w:hAnsi="Times New Roman" w:cs="Times New Roman"/>
          <w:sz w:val="28"/>
          <w:szCs w:val="28"/>
        </w:rPr>
        <w:t xml:space="preserve">2) выбор аналитического метода 3) последовательная регистрация анализов 4) связь лаборатории с лечащим врачом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22. Что отражает показатель рН? 1) </w:t>
      </w:r>
      <w:r w:rsidRPr="00214EF4">
        <w:rPr>
          <w:rFonts w:ascii="Times New Roman" w:hAnsi="Times New Roman" w:cs="Times New Roman"/>
          <w:sz w:val="28"/>
          <w:szCs w:val="28"/>
          <w:u w:val="single"/>
        </w:rPr>
        <w:t>концентрацию свободных ионов водорода</w:t>
      </w:r>
      <w:r w:rsidRPr="00214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EF4">
        <w:rPr>
          <w:rFonts w:ascii="Times New Roman" w:hAnsi="Times New Roman" w:cs="Times New Roman"/>
          <w:sz w:val="28"/>
          <w:szCs w:val="28"/>
        </w:rPr>
        <w:t xml:space="preserve">2) концентрацию гидроксильных групп 3) отношение </w:t>
      </w:r>
      <w:r w:rsidRPr="00214EF4">
        <w:rPr>
          <w:rFonts w:ascii="Times New Roman" w:hAnsi="Times New Roman" w:cs="Times New Roman"/>
          <w:sz w:val="28"/>
          <w:szCs w:val="28"/>
        </w:rPr>
        <w:lastRenderedPageBreak/>
        <w:t xml:space="preserve">концентрации Н+ к концентрации гидроксильных групп 4) напряжение ионов водорода </w:t>
      </w:r>
    </w:p>
    <w:p w:rsidR="00396644" w:rsidRP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23. Какой </w:t>
      </w:r>
      <w:r>
        <w:rPr>
          <w:rFonts w:ascii="Times New Roman" w:hAnsi="Times New Roman" w:cs="Times New Roman"/>
          <w:sz w:val="28"/>
          <w:szCs w:val="28"/>
        </w:rPr>
        <w:t xml:space="preserve">из перечисленных буферов КОС </w:t>
      </w:r>
      <w:r w:rsidRPr="00214EF4">
        <w:rPr>
          <w:rFonts w:ascii="Times New Roman" w:hAnsi="Times New Roman" w:cs="Times New Roman"/>
          <w:sz w:val="28"/>
          <w:szCs w:val="28"/>
        </w:rPr>
        <w:t>является основным вну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 риклеточным? 1) бикарбонатный 2) ацетатный 3) белковый 4)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 xml:space="preserve">гемоглобиновый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24. Чему равна величина рН бикарбонатного буфера? 1) 7,3 2) 7,4 3)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6,1</w:t>
      </w:r>
      <w:r w:rsidRPr="00214EF4">
        <w:rPr>
          <w:rFonts w:ascii="Times New Roman" w:hAnsi="Times New Roman" w:cs="Times New Roman"/>
          <w:sz w:val="28"/>
          <w:szCs w:val="28"/>
        </w:rPr>
        <w:t xml:space="preserve"> 4) 5,9 5) 7,8 </w:t>
      </w:r>
    </w:p>
    <w:p w:rsidR="00214EF4" w:rsidRP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25. При 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участии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 какого фермента в почечных канальцах происходит диссоциация угольной кислоты? 1) ЛДГ 2) АсАТ 3) АлАТ 4) липазы 5)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карбоангидразы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26. Оптимальным антикоагулянтом при определении показателей КОС является: 1) оксалат 2) цитрат 3)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литиевая соль гепарина</w:t>
      </w:r>
      <w:r w:rsidRPr="00214EF4">
        <w:rPr>
          <w:rFonts w:ascii="Times New Roman" w:hAnsi="Times New Roman" w:cs="Times New Roman"/>
          <w:sz w:val="28"/>
          <w:szCs w:val="28"/>
        </w:rPr>
        <w:t xml:space="preserve"> 4) гепарин-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 5) ЭДТА </w:t>
      </w:r>
    </w:p>
    <w:p w:rsidR="00214EF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 xml:space="preserve">Дыхательный ацидоз может развиться: 1) при длительном голодании 2) при пиелонефрите 3)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при респираторном дистресс-синдроме</w:t>
      </w:r>
      <w:r w:rsidRPr="00214EF4">
        <w:rPr>
          <w:rFonts w:ascii="Times New Roman" w:hAnsi="Times New Roman" w:cs="Times New Roman"/>
          <w:sz w:val="28"/>
          <w:szCs w:val="28"/>
        </w:rPr>
        <w:t xml:space="preserve"> 4) при гепатите 5) при гипервентиляции легких </w:t>
      </w:r>
      <w:proofErr w:type="gramEnd"/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28. Причиной метаболического алкалоза может быть: 1)задержка углекислоты 2) задержка органических кислот 3)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потеря ионов калия</w:t>
      </w:r>
      <w:r w:rsidRPr="00214EF4">
        <w:rPr>
          <w:rFonts w:ascii="Times New Roman" w:hAnsi="Times New Roman" w:cs="Times New Roman"/>
          <w:sz w:val="28"/>
          <w:szCs w:val="28"/>
        </w:rPr>
        <w:t xml:space="preserve"> 4) гипервентиляция легких 5) гиповентиляция легких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29. Дыхательный алкалоз развивается: 1)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при гипервентиляции легких</w:t>
      </w:r>
      <w:r w:rsidRPr="00214EF4">
        <w:rPr>
          <w:rFonts w:ascii="Times New Roman" w:hAnsi="Times New Roman" w:cs="Times New Roman"/>
          <w:sz w:val="28"/>
          <w:szCs w:val="28"/>
        </w:rPr>
        <w:t xml:space="preserve"> 2) при обильной рвоте 3) при опухоли пищевода 4) при вливании щелочных растворов 5) при гиповентиляции легких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30. Пациента с дыхательной недостаточностью следует переводить на искусственную вентиляцию легких при РаО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, менее: 1) 90 мм рт. ст. 2)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60 мм рт. ст.</w:t>
      </w:r>
      <w:r w:rsidRPr="00214EF4">
        <w:rPr>
          <w:rFonts w:ascii="Times New Roman" w:hAnsi="Times New Roman" w:cs="Times New Roman"/>
          <w:sz w:val="28"/>
          <w:szCs w:val="28"/>
        </w:rPr>
        <w:t xml:space="preserve"> 3) 70 мм рт. ст. 4) 80 мм рт. ст. 5) 100 мм рт. ст.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31. Референтными значениями бикарбоната в плазме являются: 1) 18-26 ммоль/л 2)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21-27 ммоль/л</w:t>
      </w:r>
      <w:r w:rsidRPr="00214EF4">
        <w:rPr>
          <w:rFonts w:ascii="Times New Roman" w:hAnsi="Times New Roman" w:cs="Times New Roman"/>
          <w:sz w:val="28"/>
          <w:szCs w:val="28"/>
        </w:rPr>
        <w:t xml:space="preserve"> 3) 35-45 ммоль/л 4) 25-30 ммоль/л 5) 31-37 ммоль/л 6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32. Референтными значениями рН артериальной крови являются: 1) 7,50-7,60 ед. 2) 7,35-7,60 ед. 3)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7,35-7,45 ед</w:t>
      </w:r>
      <w:r w:rsidRPr="00214EF4">
        <w:rPr>
          <w:rFonts w:ascii="Times New Roman" w:hAnsi="Times New Roman" w:cs="Times New Roman"/>
          <w:sz w:val="28"/>
          <w:szCs w:val="28"/>
        </w:rPr>
        <w:t xml:space="preserve">. 4) 7,25-7,45 ед. 5) 7,25-7,35 ед.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33. Опасным для жизни является увеличение концентрации ионов б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 карбоната в плазме: 1) &gt; 35 ммоль/л 2) &gt;38 ммоль/л 3) &gt;27 ммоль/л 4)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&gt;40 ммоль/л</w:t>
      </w:r>
      <w:r w:rsidRPr="00214EF4">
        <w:rPr>
          <w:rFonts w:ascii="Times New Roman" w:hAnsi="Times New Roman" w:cs="Times New Roman"/>
          <w:sz w:val="28"/>
          <w:szCs w:val="28"/>
        </w:rPr>
        <w:t xml:space="preserve"> 5) &gt;29 ммоль/л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34. Под титруемой кислотностью понимают: 1) количество выводимого аммония с мочой 2)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количество выводимых однозамещенных фосфатов с мочой</w:t>
      </w:r>
      <w:r w:rsidRPr="00214EF4">
        <w:rPr>
          <w:rFonts w:ascii="Times New Roman" w:hAnsi="Times New Roman" w:cs="Times New Roman"/>
          <w:sz w:val="28"/>
          <w:szCs w:val="28"/>
        </w:rPr>
        <w:t xml:space="preserve"> 3) количество свободных ионов водорода, выводимых с мочой 4) уровень свободных ионов водорода в крови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35. Референтными значениями рСО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 в артериальной крови являются: 1) 25-35 мм рт.ст. 2)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35-45 мм рт.ст.</w:t>
      </w:r>
      <w:r w:rsidRPr="00214EF4">
        <w:rPr>
          <w:rFonts w:ascii="Times New Roman" w:hAnsi="Times New Roman" w:cs="Times New Roman"/>
          <w:sz w:val="28"/>
          <w:szCs w:val="28"/>
        </w:rPr>
        <w:t xml:space="preserve"> 3) 45-55 мм рт.ст. 4) 55-65 мм рт.ст. 5) 65-85 мм рт.ст.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36. Опасными для жизни являются значения рСО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 выше: 1) 40 мм рт.ст. 2) 45 мм рт.ст. 3)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60 мм рт.ст.</w:t>
      </w:r>
      <w:r w:rsidRPr="00214EF4">
        <w:rPr>
          <w:rFonts w:ascii="Times New Roman" w:hAnsi="Times New Roman" w:cs="Times New Roman"/>
          <w:sz w:val="28"/>
          <w:szCs w:val="28"/>
        </w:rPr>
        <w:t xml:space="preserve"> 4) 55 мм рт.ст. 5) 50 мм рт.ст.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37. Опасной для жизни является концентрация бикарбоната плазмы ниже: 1) 20 ммоль/л 2) 15 ммоль/л 3)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10 ммоль/л</w:t>
      </w:r>
      <w:r w:rsidRPr="00214EF4">
        <w:rPr>
          <w:rFonts w:ascii="Times New Roman" w:hAnsi="Times New Roman" w:cs="Times New Roman"/>
          <w:sz w:val="28"/>
          <w:szCs w:val="28"/>
        </w:rPr>
        <w:t xml:space="preserve"> 4) 25 ммоль/л 5) 30 ммоль/л 7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lastRenderedPageBreak/>
        <w:t xml:space="preserve">38. Опасными для жизни значениями лактата в крови являются: 1)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выше 6 ммоль/л</w:t>
      </w:r>
      <w:r w:rsidRPr="00214EF4">
        <w:rPr>
          <w:rFonts w:ascii="Times New Roman" w:hAnsi="Times New Roman" w:cs="Times New Roman"/>
          <w:sz w:val="28"/>
          <w:szCs w:val="28"/>
        </w:rPr>
        <w:t xml:space="preserve"> 2) выше 5 ммоль/л 3) выше 4 ммоль/л 4) выше 3 ммоль/л 5) выше 2,5 ммоль/л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39. Что отражает показатель D (A-а) рО2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 1) объем крови, шунтирующейся в легких 2)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альвеоло-артериальную разницу по кислороду</w:t>
      </w:r>
      <w:r w:rsidRPr="00214EF4">
        <w:rPr>
          <w:rFonts w:ascii="Times New Roman" w:hAnsi="Times New Roman" w:cs="Times New Roman"/>
          <w:sz w:val="28"/>
          <w:szCs w:val="28"/>
        </w:rPr>
        <w:t xml:space="preserve"> 3) парциальное давление кислорода в смешанной венозной крови 4) парциальное давление кислорода в артериальной крови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40. Что отражает показатель D (а-v) О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? 1) объем крови, шунтирующейся в легких 2) альвеоло-артериальную разницу по кислороду 3)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артерио-венозную разницу по О2</w:t>
      </w:r>
      <w:r w:rsidRPr="00214EF4">
        <w:rPr>
          <w:rFonts w:ascii="Times New Roman" w:hAnsi="Times New Roman" w:cs="Times New Roman"/>
          <w:sz w:val="28"/>
          <w:szCs w:val="28"/>
        </w:rPr>
        <w:t xml:space="preserve"> 4) парциальное давление кислорода в артериальной крови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41. В результате исследования параметров КОС получены следующие данные: рН= 7,22 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; рСО2= 61 мм рт.ст.; бикарбонат= 23 ммоль/л; ВЕ= - 1,2 ммоль/л. Определите тип нарушения кислотно-основного равновесия: 1)метаболический ацидоз декомпенсированный 2)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дыхательный ацидоз декомпенсированный</w:t>
      </w:r>
      <w:r w:rsidRPr="00214EF4">
        <w:rPr>
          <w:rFonts w:ascii="Times New Roman" w:hAnsi="Times New Roman" w:cs="Times New Roman"/>
          <w:sz w:val="28"/>
          <w:szCs w:val="28"/>
        </w:rPr>
        <w:t xml:space="preserve"> 3) дыхательный алкалоз и метаболический ацидоз 4) метаболический алкалоз и дыхательный ацидоз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42. В результате исследования параметров КОС получены следующие данные: рН=7,1 ед.; рСО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=66 мм рт.ст.; бикарбонат=13 ммоль/л; ВЕ= -13 ммоль/л. Определите тип нарушения кислотно-основного равновесия: 1)метаболический ацидоз декомпенсированный 2) дыхательный ацидоз декомпенсированный 3)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дыхательный ацидоз и метаболический ацидоз</w:t>
      </w:r>
      <w:r w:rsidRPr="00214EF4">
        <w:rPr>
          <w:rFonts w:ascii="Times New Roman" w:hAnsi="Times New Roman" w:cs="Times New Roman"/>
          <w:sz w:val="28"/>
          <w:szCs w:val="28"/>
        </w:rPr>
        <w:t xml:space="preserve"> 4) метаболический алкалоз и дыхательный ацидоз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43. В результате исследования параметров КОС получены следующие данные: рН=7,55 ед.; рСО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>=55 мм рт.ст.; бикарбонат=38 ммоль/л; ВЕ=+ 15 ммоль/л. Определите тип нарушения кислотно-основного равновесия: 1)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метаболический алкалоз субкомпенсированный</w:t>
      </w:r>
      <w:r w:rsidRPr="00214EF4">
        <w:rPr>
          <w:rFonts w:ascii="Times New Roman" w:hAnsi="Times New Roman" w:cs="Times New Roman"/>
          <w:sz w:val="28"/>
          <w:szCs w:val="28"/>
        </w:rPr>
        <w:t xml:space="preserve"> 2) дыхательный алкалоз декомпенсированный 8 3) дыхательный алкалоз и метаболический ацидоз 4) метаболический алкалоз и дыхательный ацидоз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44. В результате исследования параметров КОС получены следующие данные: рН=7,41 ед.; рСО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>=50 мм рт.ст.; бикарбонат=30 ммоль/л; ВЕ=+7 ммоль/л. Определите тип нарушения кислотно-основного равновесия: 1)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метаболический алкалоз компенсированный</w:t>
      </w:r>
      <w:r w:rsidRPr="00214EF4">
        <w:rPr>
          <w:rFonts w:ascii="Times New Roman" w:hAnsi="Times New Roman" w:cs="Times New Roman"/>
          <w:sz w:val="28"/>
          <w:szCs w:val="28"/>
        </w:rPr>
        <w:t xml:space="preserve"> 2) дыхательный ацидоз компенсированный 3) метаболический ацидоз декомпенсированный 4) дыхательный ацидоз декомпенсированный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 xml:space="preserve">45. В результате исследования параметров КОС получены следующие данные: рН= 7,36 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>; рСО2= 29 мм рт.ст.; бикарбонат = 16 ммоль/л; ВЕ= -8 ммоль/л. Определите тип нарушения кислотно-основного рав- новесия: 1)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метаболический ацидоз компенсированный</w:t>
      </w:r>
      <w:r w:rsidRPr="00214EF4">
        <w:rPr>
          <w:rFonts w:ascii="Times New Roman" w:hAnsi="Times New Roman" w:cs="Times New Roman"/>
          <w:sz w:val="28"/>
          <w:szCs w:val="28"/>
        </w:rPr>
        <w:t xml:space="preserve"> 2) дыхательный ацидоз компенсированный 3) метаболический ацидоз декомпенсированный 4) дыхательный ацидоз декомпенсированный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46. В результате исследования параметров КОС получены следующие данные: рН=7,49 ед.; рСО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=42 мм рт.ст.; бикарбонат=30 ммоль/л; ВЕ=+7 ммоль/л. Определите тип нарушения кислотно-основного равновесия: 1)метаболический алкалоз компенсированный 2) дыхательный алкалоз </w:t>
      </w:r>
      <w:r w:rsidRPr="00214EF4">
        <w:rPr>
          <w:rFonts w:ascii="Times New Roman" w:hAnsi="Times New Roman" w:cs="Times New Roman"/>
          <w:sz w:val="28"/>
          <w:szCs w:val="28"/>
        </w:rPr>
        <w:lastRenderedPageBreak/>
        <w:t xml:space="preserve">компенсированный 3) дыхательный алкалоз декомпенсированный 4)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метаболический алкалоз декомпенсированный</w:t>
      </w:r>
      <w:r w:rsidRPr="0021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47. В результате исследования параметров КОС получены следующие данные: рН=7,30 ед.; рСО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=53 мм рт.ст.; бикарбонат=35 ммоль/л; ВЕ=+6 ммоль/л. Определите тип нарушения кислотно-основного равновесия: 1)метаболический ацидоз субкомпенсированный 2)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 xml:space="preserve">дыхательный ацидоз субкомпенсированный </w:t>
      </w:r>
      <w:r w:rsidRPr="00214EF4">
        <w:rPr>
          <w:rFonts w:ascii="Times New Roman" w:hAnsi="Times New Roman" w:cs="Times New Roman"/>
          <w:sz w:val="28"/>
          <w:szCs w:val="28"/>
        </w:rPr>
        <w:t xml:space="preserve">3) метаболический ацидоз декомпенсированный 4) дыхательный ацидоз декомпенсированный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48. В результате исследования параметров КОС получены следующие данные: рН=7,54 ед.; рСО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=36 мм рт.ст.; бикарбонат=35 ммоль/л; ВЕ= +10 ммоль/л. Определите тип нарушения кислотно-основного равновесия: 1)метаболический алкалоз компенсированный 2)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метаболический алкалоз декомпенсированный</w:t>
      </w:r>
      <w:r w:rsidR="00396644">
        <w:rPr>
          <w:rFonts w:ascii="Times New Roman" w:hAnsi="Times New Roman" w:cs="Times New Roman"/>
          <w:sz w:val="28"/>
          <w:szCs w:val="28"/>
        </w:rPr>
        <w:t xml:space="preserve"> </w:t>
      </w:r>
      <w:r w:rsidRPr="00214EF4">
        <w:rPr>
          <w:rFonts w:ascii="Times New Roman" w:hAnsi="Times New Roman" w:cs="Times New Roman"/>
          <w:sz w:val="28"/>
          <w:szCs w:val="28"/>
        </w:rPr>
        <w:t xml:space="preserve">3) дыхательный алкалоз компенсированный 4) дыхательный ацидоз декомпенсированный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49. В результате исследования параметров КОС получены следующие данные: рН=7,16 ед.; рСО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=60 мм рт.ст.; бикарбонат=23 ммоль/л; ВЕ=-3 ммоль/л. Определите тип нарушения кислотно-основного равновесия: 1)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>дыхательный ацидоз декомпенсированный</w:t>
      </w:r>
      <w:r w:rsidRPr="00214EF4">
        <w:rPr>
          <w:rFonts w:ascii="Times New Roman" w:hAnsi="Times New Roman" w:cs="Times New Roman"/>
          <w:sz w:val="28"/>
          <w:szCs w:val="28"/>
        </w:rPr>
        <w:t xml:space="preserve"> 2) компенсированный дыхательный ацидоз 3) компенсированный метаболический алкалоз 4) субкомпенсированный метаболический ацидоз </w:t>
      </w:r>
    </w:p>
    <w:p w:rsidR="00396644" w:rsidRDefault="00214EF4" w:rsidP="0019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F4">
        <w:rPr>
          <w:rFonts w:ascii="Times New Roman" w:hAnsi="Times New Roman" w:cs="Times New Roman"/>
          <w:sz w:val="28"/>
          <w:szCs w:val="28"/>
        </w:rPr>
        <w:t>50. В результате исследования параметров КОС получены следующие данные: рН=7,48 ед.; рСО2=25 мм рт.ст.; бикарбонат=20 ммоль/л; ВЕ=- 4 ммоль/л. Определите тип нарушения кислотно-основного ра</w:t>
      </w:r>
      <w:proofErr w:type="gramStart"/>
      <w:r w:rsidRPr="00214EF4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214EF4">
        <w:rPr>
          <w:rFonts w:ascii="Times New Roman" w:hAnsi="Times New Roman" w:cs="Times New Roman"/>
          <w:sz w:val="28"/>
          <w:szCs w:val="28"/>
        </w:rPr>
        <w:t xml:space="preserve"> новесия: 1)метаболический ацидоз субкомпенсированный 2) </w:t>
      </w:r>
      <w:r w:rsidRPr="00396644">
        <w:rPr>
          <w:rFonts w:ascii="Times New Roman" w:hAnsi="Times New Roman" w:cs="Times New Roman"/>
          <w:sz w:val="28"/>
          <w:szCs w:val="28"/>
          <w:u w:val="single"/>
        </w:rPr>
        <w:t xml:space="preserve">дыхательный алкалоз субкомпенсированный </w:t>
      </w:r>
      <w:r w:rsidRPr="00214EF4">
        <w:rPr>
          <w:rFonts w:ascii="Times New Roman" w:hAnsi="Times New Roman" w:cs="Times New Roman"/>
          <w:sz w:val="28"/>
          <w:szCs w:val="28"/>
        </w:rPr>
        <w:t xml:space="preserve">3) метаболический ацидоз декомпенсированный 4) дыхательный алкалоз декомпенсированный </w:t>
      </w:r>
    </w:p>
    <w:p w:rsidR="00E738E9" w:rsidRDefault="00E738E9" w:rsidP="001912E6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912E6" w:rsidRDefault="0047213F" w:rsidP="00191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1912E6" w:rsidRPr="001912E6">
        <w:rPr>
          <w:rFonts w:ascii="Times New Roman" w:hAnsi="Times New Roman" w:cs="Times New Roman"/>
          <w:b/>
          <w:sz w:val="28"/>
          <w:szCs w:val="28"/>
        </w:rPr>
        <w:t>Примеры тестовых заданий</w:t>
      </w:r>
    </w:p>
    <w:p w:rsidR="001912E6" w:rsidRDefault="001912E6" w:rsidP="00191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83F" w:rsidRDefault="00B6014C" w:rsidP="00B6014C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1. ОРГАНИЗАЦИЯ ЛАБОРАТОРНОЙ СЛУЖБЫ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 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ОБЩИЕ ВОПРОСЫ ЗДРАВООХРАНЕНИЯ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1.1. Основными задачами здравоохранения на современном этапе являются следующие,</w:t>
      </w:r>
      <w:r w:rsidR="00695F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кроме</w:t>
      </w:r>
      <w:proofErr w:type="gramEnd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недопущение снижения объемов медицинской и лекарственной помощи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развитие многоканальности финансирования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сохранение общественного сектора здравоохранения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Г. увеличение кадрового потенциала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формирование правовой базы реформ отрасли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1.2. Медицинская этика - это: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специфическое проявление общей этики в деятельности врача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наука, рассматривающая вопросы врачебного гуманизма, проблемы долга, чести, совести и достоинства медицинских работников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наука, помогающая вырабатывать у врача способность к нравственной ориентации в сложных ситуациях,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требующих высоких морально-деловых и социальных качеств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*Г. верно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1.3. Медицинская деонтология - это: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самостоятельная наука о долге медицинских работников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Б. прикладная, нормативная, практическая часть медицинской этики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1.4. В формировании общественного здоровья определяющую роль играют: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генетические факторы * В. уровень и образ жизни населения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природно-климатические факторы Г. уровень, качество и доступность медицинской помощи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1.5. </w:t>
      </w:r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Не являются</w:t>
      </w:r>
      <w:r w:rsidR="00695FF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основными источниками информации о здоровье: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официальная информация о смертности В. эпидемиологическая информация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населения Г. данные мониторинга окружающей среды и здоровья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Б. данные страховых компаний Д. регистры заболеваний, несчастных случаев и травм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1.6. Информация статистики здравоохранения включает в себя: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обеспеченность населения медицинскими кадрами В. обеспеченность населения койками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анализ деятельности ЛПУ *Г. все вышеперечисленное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1.7. Информация статистики здоровья включает в себя показатели,</w:t>
      </w:r>
      <w:r w:rsidR="00695F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кроме</w:t>
      </w:r>
      <w:proofErr w:type="gramEnd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 А. работы стационара (работа койки в году, оборот койки, средние сроки пребывания больного на койке)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младенческой и общей смертности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В. общей заболеваемости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инвалидности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1.8. В структуре смертности населения экономически развитых стран ведущие места занимают: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инфекционные и паразитарные заболевания; болезни системы пищеварения; психические заболевания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Б. болезни системы кровообращения; новообразования; травмы и отравления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новообразования; травмы и отравления; болезни органов дыхания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1.9. Международная классификация болезней - это: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перечень наименований болезней в определенном порядке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перечень диагнозов в определенном порядке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перечень симптомов, синдромов и отдельных состояний, расположенных по определенному принципу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 </w:t>
      </w:r>
      <w:r w:rsidRPr="00B6014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Г.</w:t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рубрик, в которые отдельные патологические состояния включены в соответствии с определенными</w:t>
      </w:r>
      <w:r w:rsidR="00695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установленными критериями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перечень (наименование) болезней, диагнозов и синдромов,</w:t>
      </w:r>
      <w:r w:rsidR="00695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расположенных в определенном порядке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1.10.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Кто имеет право направлять граждан на медико-социальную экспертизу?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руководители ЛПУ и поликлиник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лечащий врач самостоятельно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лечащий врач с утверждения зав. отделением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 Г. лечащий врач с утверждением направления КЭК ЛПУ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1.11. В каких случаях и кому медицинская помощь оказывается без сог</w:t>
      </w:r>
      <w:r w:rsidR="00695F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ласия граждан или их представи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телей?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несовершеннолетним детям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при несчастных случаях, травмах, отравлениях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лицам, страдающим онкологическими заболеваниями и нарушением обмена веществ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Г. лицам, страдающим тяжелыми психическими расстройствами, с заболеваниями, представляющими опасность для окружающих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1.12. Основой для формирования территориальной программы обяза</w:t>
      </w:r>
      <w:r w:rsidR="00695F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тельного медицинского страхова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ния (ОМС) являются все нижеперечисленное,</w:t>
      </w:r>
      <w:r w:rsidR="00695F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кроме</w:t>
      </w:r>
      <w:proofErr w:type="gramEnd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базовая программа ОМС Г. показатели объема медицинской помощи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численность и состав населения территории населению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 </w:t>
      </w:r>
      <w:hyperlink r:id="rId46" w:tooltip="Россия установила широкую сеть медицинских учреждений, чтобы защитить здоровье наших людей. Одно из таких медицинских учреждений поликлиники" w:history="1">
        <w:r w:rsidRPr="003A6B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перечень медицинских учреждений</w:t>
        </w:r>
      </w:hyperlink>
      <w:r w:rsidRPr="003A6BC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 объем финансовых средств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участвующих в ОМС * Е. объем платных медицинских услуг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1.13. Гражданин, имеющий страховой полис ОМС, может получить медицинскую помощь: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в территориальной поликлинике * В. в любой поликлинике Российской Федерации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в любой поликлинике населенного пункта Г. в любой поликлинике субъекта Федерации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1.14. Лицензирование медицинского учреждения представляет собой: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определение соответствия качества медицинской помощи установленным стандартам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Б. выдачу государственного разрешения на осуществление определенных видов деятельности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процедуру предоставления медицинскому учреждению статуса юридического лица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1.15. Какие медицинские учреждения подлежат лицензированию?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частные амбулаторно-поликлинические В. государственные больницы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учреждения * Г. все медицинские учреждения независимо от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научно-исследовательские институты форм собственности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1.16. Целью аккредитации является: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изменение организационно-правовой формы медицинского учреждения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Б. защита интересов потребителей на основе установления соответствия деятельности медицинского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учреждения существующим профессиональным стандартам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оценка эффективности деятельности медицинского учреждения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определение объемов медицинской помощи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1.17. После успешного прохождения аккредитации медицинскому учреждению выдается: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диплом Б. свидетельство В. лицензия * Г. сертификат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1.18. Структура управления здравоохранением включает следующие уровни: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А. федеральный, территориальный, муниципальный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муниципальный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городской, межобластной Г. районный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1.19. К формам собственности </w:t>
      </w:r>
      <w:proofErr w:type="gram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Российской Федерации</w:t>
      </w:r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не относятся: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государственная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частная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муниципальная * Г. вещевые права на имущество лиц (физических и юридических)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1.20. Испытание при приеме на работу (при заключении контракта) может быть установлено: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А. любому работнику, независимо от того, к какой категории персонала он относится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молодому специалисту по окончании высшего или среднего специального учебного заведения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лицу, не достигшему 18 лет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при приеме на работу в другую местность и при переводе на работу в другое учреждение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1.21. Не дают право администрации сразу расторгнуть трудовой дого</w:t>
      </w:r>
      <w:r w:rsidR="003A6B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вор (контракт) следующие наруше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ния трудовой дисциплины работником: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систематическое неисполнение работником без уважительных причин возложенных обязанностей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прогул (в т. ч. отсутствие на работе более 3 ч в течение рабочего дня) без уважительных причин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появление на работе в нетрезвом состоянии работника, обслуживающего </w:t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денежные или товарные ценности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совершение виновных действий работником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грубое однократное нарушение трудовых обязанностей руководителем или его заместителями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1.22.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Увольнение работника по инициативе администрации</w:t>
      </w:r>
      <w:r w:rsidR="003A6B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не допускается: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в период пребывания работника в командировке, в период судебного разбирательства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Б. в период пребывания работника в ежегодном отпуске (кроме случая ликвидации предприятия), в период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временной нетрудоспособности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все вышеперечисленное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нет правильного ответа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1.23. К работе в ночное время</w:t>
      </w:r>
      <w:r w:rsidR="003A6B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не допускаются: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А.</w:t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работники моложе 18 лет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беременные женщины и женщины, имеющие детей в возрасте до 3 лет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инвалиды с их согласия, если такая работа не запрещена им медицинскими рекомендациями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Г. все вышеперечисленные контингента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1.24. Неполный рабочий день (неполная рабочая неделя) с оплатой труда пропорционально отработа</w:t>
      </w:r>
      <w:proofErr w:type="gram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н-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ному времени может устанавливаться: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любому работнику по его просьбе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Б. беременной женщине; женщине, имеющей ребенка в возрасте до 14 лет (ребенка-инвалида до 16 лет), в том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числе находящегося на ее попечении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любому работнику, работающему по совместительству в другом месте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любому работнику, член семьи которого находится на стационарном лечении в ЛПУ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1.25. Какую ответственность несет медицинский работник, причинивший ущерб пациенту, не связанный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с небрежным отношением медработника к профессиональным 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обязанностям?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освобождение от ответственности * В. гражданско-правовую ответственность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уголовную ответственность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1.26. Кто несет ответственность за вред, причиненный здоровью пациента при оказании медицинской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помощи?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медицинский работник В. органы управления здравоохранения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Б. медицинское учреждение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 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ОБЕСПЕЧЕНИЕ КАЧЕСТВА ЛАБОРАТОРНЫХ ИССЛЕДОВАНИЙ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1.27. Врач клинической лабораторной диагностики отвечает за постановку лабораторного анализа на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этапе: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лабораторного периода анализа Г. после лабораторного этапа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долабораторного этапа анализа * Д. за все перечисленные стадии анализа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аналитической стадии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1.28. На результаты анализа могут повлиять следующие факторы внелабораторного характера: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физическое и эмоциональное напряжение больного Г. прием медикаментов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циркадные ритмы, влияние климата * Д. все перечисленные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положение тела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1.29. На результаты анализа могут влиять следующие факторы внутрилабораторного характера: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условия хранения пробы В. гемолиз, липемия *Д. все перечисленные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выбор антикоагулянта Г. используемые методы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1.30. В сопроводительном бланке к материалу, поступающему в 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лабораторию, должно быть указано сле-дующее</w:t>
      </w:r>
      <w:proofErr w:type="gram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</w:t>
      </w:r>
      <w:proofErr w:type="gramEnd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роме: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Фамилия И. О. больного (№ истории болезни) Г. </w:t>
      </w:r>
      <w:hyperlink r:id="rId47" w:tooltip="Схема учебной истории болезни" w:history="1">
        <w:r w:rsidRPr="001438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фамилия лечащего врача</w:t>
        </w:r>
      </w:hyperlink>
      <w:r w:rsidRPr="0014383F">
        <w:rPr>
          <w:rFonts w:ascii="Times New Roman" w:hAnsi="Times New Roman" w:cs="Times New Roman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вид исследования * Д. метод исследования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предполагаемый диагноз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1.31. Венозную кровь у пациента рекомендуется брать: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после приема пищи В. после физиопроцедур Д. все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с постоянно наложенным * Г. из катетера после сброса 10 первых капель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жгутом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1.32. При взятии крови с цитратом для исследования свертывающей системы рекомендуется: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использовать кровь/3,8% цитрат в соотношении 1:1 * Г. накладывать жгут не более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 хранить кровь при комнатной 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температуре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на 1 мин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определение проводить не ранее чем через 2 ч отстаивания плазмы Д. кровь с цитратом не перемешивать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1.33. 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определения какого из анализов не является обязательным требование 12-часового воздерж</w:t>
      </w:r>
      <w:proofErr w:type="gram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а-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ния от приема пищи?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триглицериды, холестерин *В. общий анализ крови Д. глюкоза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общий белок Г. ферменты сыворотки (ЩФ, альфа-амилаза)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1.34. Курение может изменить до 10% следующий показатель крови: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мочевина В. фибриноген * Д. все перечисленные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количество эритроцитов Г. билирубин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1.35. Виды систематических погрешностей: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методические В. оперативные *Д. все перечисленные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зависящие от приборов Г. зависящие от реактивов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1.36. Для проведения контроля качества биохимических исследований рекомендуется использовать: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водные растворы субстратов Г. реактивы зарубежных фирм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донорскую кровь 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В. промышленную сыворотку (жидкую или лиофилизированную)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1.37. При работе с контрольной сывороткой погрешностью является: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использование контрольной сыворотки в качестве калибратора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несоблюдение времени растворения пробы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хранение контрольной сыворотки при комнатной температуре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многократное замораживание контрольной сыворотки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*Д. все перечисленные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1.38. Выбор соответствующего средства контроля определяется: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идентичностью его по физико-химическим свойствам анализируемому образцу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стабильностью при хранении, минимальной вариабельностью внутри серии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возможностью контролировать весь аналитический процесс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Г. всеми перечисленными факторами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ни одним из перечисленных факторов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1.39. Контрольный материал должен удовлетворять следующим требованиям: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высокой стабильностью Г. удобством и простотой в повседневном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минимальной межфлаконной вариацией использовании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доступностью в большом количестве * Д. всем перечисленным качествам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1.40. Для контроля качества гематологических исследований используют: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стандартные растворы гемоглобина Г. контрольные мазки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консервированную или стабилизированную кровь *Д.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фиксированные клетки крови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1.41. Для контроля качества коагулологических исследований используют: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смешанную свежую плазму от большого количества доноров (не менее 20 человек)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стандартную человеческую лиофилизированную плазму для калибровки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контрольную плазму человека с точным содержанием факторов свертывания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(нормальным и патологическим)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контрольную плазму с дефицитом индивидуальных факторов свертывания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1.42. В качестве контрольных материалов при исследовании химического состава мочи используют: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водные растворы веществ, исследуемых в моче В. слитая моча с консервантами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растворы мочи с добавками веществ, * Г.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исследуемых в моче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1.43. Согласно теории вероятности, случайные события описываются нормальным распределением, к</w:t>
      </w:r>
      <w:proofErr w:type="gram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о-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торое удовлетворяет следующему: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примерно каждый 20-й результат (5%) может быть за пределами 2 стандартных отклонений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1"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32"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73"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результаты должны достаточно равномерно распределяться по обе стороны от среднего значения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кривая нормального распределения должна иметь 1 максимум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результат за пределами </w:t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1"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33"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73"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должен быть чрезвычайно редким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Д.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1.44. При проведении контроля качества пользуются критериями: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воспроизводимость Б. правильность В. сходимость Г. точность * Д. всеми перечисле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н-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1.45. Воспроизводимость измерения - это качество измерения, отражающее: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близость результатов к истинному значению измеряемой величины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Б. близость результатов измерений, выполняемых в одинаковых условиях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В. близость результатов измерений, выполняемых в разных условиях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близость к нулю систематических ошибок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1.46. Правильность измерения - это качество измерения, отражающее: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А. близость результатов измерения к величине контрольного материала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близость результатов измерений, выполняемых в одинаковых условиях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близость результатов измерений, выполняемых в разных условиях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близость результатов к </w:t>
      </w:r>
      <w:hyperlink r:id="rId48" w:tooltip="Активные пассивные и комбинированные датчики. Измерительные схемы датчиков" w:history="1">
        <w:r w:rsidRPr="003A6B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установленному значению измеряемой величины</w:t>
        </w:r>
      </w:hyperlink>
      <w:r w:rsidRPr="003A6BCC">
        <w:rPr>
          <w:rFonts w:ascii="Times New Roman" w:hAnsi="Times New Roman" w:cs="Times New Roman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1.47. Сходимость измерения - это качество измерения, отражающее: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близость результатов к истинному значению измеряемой величины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Б. близость результатов измерений, выполняемых в одинаковых условиях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близость результатов измерений, выполняемых в разных условиях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близость к нулю систематических ошибок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1.48. Точность измерения - это качество измерения, отражающее: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А. близость результатов к установленному значению измеряемой величины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близость результатов измерений, выполняемых в одинаковых условиях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близость результатов измерений, выполняемых в разных условиях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близость к нулю систематических ошибок в их результатах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1.49. На воспроизводимость результатов исследований влияет: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центрифугирование В. осаждение * 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пипетирование Г. изменение температуры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1.50. Статистическим критерием сходимости и воспроизводимости является: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средняя арифметическая Г. стандартное отклонение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допустимый предел ошибки 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В. коэффициент вариации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1.51. Стандартное отклонение отражает величину: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А. случайной ошибки в абсолютных значениях Г. как случайной, так и систематической ошибки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случайной ошибки в процентах Д. все перечисленные ошибки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систематической ошибки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1.52. Внутрилабораторный контроль качества включает этапы лабораторного анализа: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преаналитический В. постаналитический Д. все перечисленное неверно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 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аналитический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* Г.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1.53. Коэффициент вариации используют для оценки: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А. воспроизводимости В. правильности Д. всех перечисленных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чувствительности метода Г. специфичности метода характеристик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1.54. Для достижения воспроизводимых результатов лабораторных анализов нужно иметь: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обученный персонал В. автоматизированные анализаторы *Д.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современные средства дозирования Г. оборудованные рабочие места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1.55. Контрольная карта - это: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перечень нормативных величин *Г. графическое изображение измеряемых величин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порядок манипуляций при проведении анализа по мере их получения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схема расчета результатов 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1.56. Основное значение контрольных карт состоит в: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А. выявлении ошибки, когда результаты анализов контроля В. оценке возможности метода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выходят за принятые границы Г. оценке чувствительности метода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выявлении ошибки, когда результаты анализов контроля Д.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выходят за принятые границы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1.57. Для построения контрольной карты достаточно на основе многократных измерений определить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следующие статистические параметры: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среднюю арифметическую В. среднее арифметическое плюс </w:t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1"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32"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73"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Б. среднюю арифметическую плюс Г. коэффициент вариации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среднее квадратичное отклонение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3"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1.58. Укажите правило Вестгарда, которое не позволяет выявить систематическую ошибку на ко</w:t>
      </w:r>
      <w:proofErr w:type="gram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н-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трольной карте: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2 результата подряд в серии измерений 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вышли за пределы ± 2 сигм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4 результата подряд в серии измерений вышли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пределы ± 1 сигмы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10 результатов подряд находятся по одну сторону от средней линии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*Г. все перечисленное неверно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1.59. Критерий будет “предупредительным” для оценки внутреннего контроля качества при следующих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значениях на контрольной карте: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6 значений подряд находятся по одну сторону от линии средней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арифметической величины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3 значения, следующие один за другим, находятся вне пределов ± 1 сигмы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1 значение находится вне пределов ± 2 сигм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6 результатов подряд имеют тенденцию однообразного отклонения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(возрастают или понижаются)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Д. в любом из перечисленных вариантов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1.60.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Контроль правильности проводится в случаях: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систематически в рамках В. при использовании новой измерительной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внутрилабораторного контроля качества аппаратуры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при налаживании нового метода Г. при использовании новых реактивов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Д. во всех перечисленных случаях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1.61. Действие, предпринимаемое при выходе метода из-под контроля: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просмотреть лабораторный журнал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закупить новые контрольные материалы и калибраторы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В. задержать выполнение анализов, найти причину неправильных результатов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нанести на контрольную карту все пометки, связанные с возникшей ошибкой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указанное выше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1.62. Контрольная сыворотка с неизвестным содержанием вещества позволяет: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выявить систематические ошибки В. построить градуированный график Д. все перечи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с-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Б. выявить случайные ошибки Г. проверить правильность результатов 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1.63. Внелабораторные погрешности связаны с: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неправильным приготовлением реактивов Г. нарушением условий хранения проб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плохим качеством приборов * Д. неправильной подготовкой пациента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использованием неточного метода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1.64. Принципы проведения внутрилабораторного контроля качества: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систематичность и повседневность * Г.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охват всей области изменения теста Д. ни один из перечисленных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В. включение контроля в обычный ход работы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1.65. Слитую сыворотку </w:t>
      </w:r>
      <w:proofErr w:type="gram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собственного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приготовления</w:t>
      </w:r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нельзя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использовать: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для контроля воспроизводимости Г. для определения диапазона прямолинейного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для контроля сходимости хода калибровочного графика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В. для контроля правильности Д. ни в одном из перечисленных случаев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1.66. К специальным контрольным материалам относятся: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мочевой контроль Г. контроль компонентов, исследуемых методами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контроль для показателей КОС (сухой химии)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контроль для коагулологических исследований * 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1.67. Преимущество жидкого контрольного материала </w:t>
      </w:r>
      <w:proofErr w:type="gram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перед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сухим: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исключение ошибки при растворении Г. экономия времени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использование материала без подготовки *Д.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исключение потери вещества при небрежном открывании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1.68. Контрольная карта для внутрилабораторного контроля качества: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Шухарта В. 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ежедневным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средним *Д. все перечисленные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кумулятивных сумм Г. по дубликатам контрольные карты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1.69. Функция референтной лаборатории состоит в: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статистической обработке результатов * Г. аттестации контрольных материалов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изготовлении контрольных материалов референтным методом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выполнении рутинных анализов Д. выполнении всех перечисленных работ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1.70. Внешний контроль качества - это: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А. метрологический контроль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контроль использования методов исследования разными лабораториями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система мер, призванных оценить метод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Г. система объективной проверки результатов лабораторных исследований разных лабораторий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перечисленное неверно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1.71. Внешний контроль качества дает возможность: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А. сравнить качество работы нескольких лабораторий Г. </w:t>
      </w:r>
      <w:hyperlink r:id="rId49" w:tooltip="Тема. Вспомогательные материалы в ортопедической стоматологии. Моделировочные, формовочные и абразивные материалы" w:history="1">
        <w:r w:rsidRPr="001438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аттестовать контрольные материалы</w:t>
        </w:r>
      </w:hyperlink>
      <w:r w:rsidRPr="0014383F">
        <w:rPr>
          <w:rFonts w:ascii="Times New Roman" w:hAnsi="Times New Roman" w:cs="Times New Roman"/>
          <w:sz w:val="28"/>
          <w:szCs w:val="28"/>
        </w:rPr>
        <w:br/>
      </w:r>
      <w:r w:rsidRPr="00143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Б. оценить качество используемых методов, аппаратуры Д. все </w:t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стандартизировать методы и условия исследования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1.72. 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Основное требование внешнего контроля качества: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анализ контрольных проб 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отдельно от анализируемых проб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анализ контрольных проб проводится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заведующим лабораторией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В. анализ контрольных проб включается в обычный ход работы лаборатории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проводится любым лаборантом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1.73. Организация, ответственная за проведение внешнего контроля качества, проводит следующи</w:t>
      </w:r>
      <w:r w:rsidR="001438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 ор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ганизационные мероприятия: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А. 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составляет контрольные программы для участников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выбирает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 исследования для участников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назначает ответственное лицо для проведения анализа контрольных проб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предлагает использовать любой контрольный материал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1.74. Работа всех лабораторий при внешнем контроле качества оценивается </w:t>
      </w:r>
      <w:proofErr w:type="gram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графику Юдена Г. средней арифметической всех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Б. коэффициенту вариации и допустимому пределу отклонения участников контроля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индексу качества * Д. всем перечисленным критериям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1.75. Способом выявления случайных погрешностей является: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А. постоянное проведение контроля качества В. последовательная р</w:t>
      </w:r>
      <w:r w:rsidR="0014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егистрация анализов Д. все пере</w:t>
      </w:r>
      <w:r w:rsidR="0014383F"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 выбор аналитического метода Г. связь лаборатории с лечащим врачом </w:t>
      </w:r>
    </w:p>
    <w:p w:rsidR="001912E6" w:rsidRPr="00B6014C" w:rsidRDefault="00B6014C" w:rsidP="00B6014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1.76. Для контроля качества правильности рекомендуются следующие контрольные материалы: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водные стандарты В. промышленная сыворотка с неисследованным содержанием вещества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сливная сыворотка * Г. промышленная сыворотка с известным содержанием вещества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1.77. 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Система внешней оценки качества лабораторных исследований может быть: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национальной В. организованной конкретной фирмой * Д. любой из 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перечисленных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международной Г. региональной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1.78. При статистической обработке результатов межлабораторного контроля качества рекомендуется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учитывать: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метод исследования В. производителя наборов реактивов *Д. все перечисле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н-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тип системы (ручная, автоматическая) Г. число лабораторий-участников ные факторы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1.79. При построении контрольной карты следует: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для каждого теста иметь альтернативную карту *Г. для каждого теста иметь 2 контрольные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Б. для каждого теста иметь одну контрольную карту карты (норма и патология)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для всех тестов иметь одну контрольную карту Д. возможен любой вариант 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перечисленных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 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ОРГАНИЗАЦИЯ РАБОТЫ КЛИНИКО-ДИАГНОСТИЧЕСКОЙ ЛАБОРАТОРИИ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1.80. Основные правила работы в КДЛ: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использовать при работе защитную одежду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проводить исследование биоматериала в резиновых перчатках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мыть лабораторную посуду и инструментарий после предварительной дезинфекции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при загрязнении кожи или слизистых кровью или другими биожидкостями немедленно обработать их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1.81. При работе в КДЛ</w:t>
      </w:r>
      <w:r w:rsidR="001438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не запрещается: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пипетирование ртом * Г. разговоры на рабочем месте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прием пищи на рабочем месте Д. пользоваться косметикой на рабочем месте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курение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1.82. После каждого использования должны подвергаться дезинфекции: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лабораторная посуда (капилляры, предметные стекла, пробирки, меланжеры, счетные камеры и т. д.)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резиновые груши, баллоны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лабораторные инструменты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кюветы измерительной аппаратуры, пластиковые пробирки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1.83. С отработанным биоматериалом (моча, кровь, кал) производят следующие действия,</w:t>
      </w:r>
      <w:r w:rsidR="001438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кроме</w:t>
      </w:r>
      <w:proofErr w:type="gramEnd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сливают в специальную тару * В. 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кипятят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обеззараживают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дезраствором Г. обеззараживают автоклавированием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1.84. Посуду с биоматериалом инфицированных больных: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собирают в баки Г. обрабатывают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кипячением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обеззараживают автоклавированием * Д.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обрабатывают дезинфицирующим раствором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1.85. При работе в КДЛ запрещается оставлять на столах: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нефиксированные мазки В. метиловый спирт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чашки Петри, пробирки и др. посуду с инфекционным материалом * Г.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1.86. Основные виды (типы) лабораторий ЛПУ здравоохранения: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общий тип - клинико-диагностические Г. центральные (организационно-методические центры)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централизованные областных, республиканских органов управления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специализированные * Д. все перечисленные лаборатории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1.87. Основные принципы централизации: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обеспечение больных стационаров и поликлиник редкими и трудоемкими исследованиями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улучшение аппаратурного и методического обеспечения лабораторного исследования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обеспечение анализами небольших больниц и поликлиник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улучшение лабораторного обследования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Д.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1.88. Организационные структуры лабораторной службы: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клинико-диагностические лаборатории Г. кафедры клинической </w:t>
      </w:r>
      <w:hyperlink r:id="rId50" w:tooltip="«Структура и функции белков»" w:history="1">
        <w:r w:rsidRPr="001438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лабораторной диагностики</w:t>
        </w:r>
      </w:hyperlink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научно-методические центры по Д. научное общество клинической лабораторной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лабораторной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диагностике диагностики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лабораторные советы * Е.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1.89. Основными задачами клинико-диагностической лаборатории являются: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обеспечение клинических лабораторных исследований в соответствии с профилем ЛПУ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внедрение прогрессивных форм работы, новых методов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оказание консультативной помощи врачам лечебных отделений в трактовке лабораторных данных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повышение квалификации персонала лаборатории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проведение мероприятий по охране труда персонала, соблюдение техники безопасности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Е.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1.90. Основные обязанности заведующего клинико-диагностической лаборатории,</w:t>
      </w:r>
      <w:r w:rsidR="001438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кроме</w:t>
      </w:r>
      <w:proofErr w:type="gramEnd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обеспечивает своевременное и качественное проведение лабораторных исследований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 </w:t>
      </w:r>
      <w:hyperlink r:id="rId51" w:tooltip="Краткое содержание выполненных работ Отметка о выполнении Подпись руководителя 1 30. 09. 2009" w:history="1">
        <w:proofErr w:type="gramStart"/>
        <w:r w:rsidRPr="001438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распределяет работу сотрудников</w:t>
        </w:r>
      </w:hyperlink>
      <w:r w:rsidRPr="0014383F">
        <w:rPr>
          <w:rFonts w:ascii="Times New Roman" w:hAnsi="Times New Roman" w:cs="Times New Roman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В. принимает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увольняет сотрудников КДЛ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организует повышение квалификации персонала лаборатории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проводит консультативную работу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1.91. Заведующий КДЛ имеет право: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принимать участие в работе администрации ЛПУ по подбору кадров для лаборатории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вносить предложения в администрацию по совершенствованию деятельности КДЛ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представлять администрации сотрудников лаборатории для поощрения и наложения взыскания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проходить аттестацию для получения соответствующей категории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Д.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1.92. Основные обязанности врача клинико-диагностической лаборатории</w:t>
      </w:r>
      <w:proofErr w:type="gram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</w:t>
      </w:r>
      <w:proofErr w:type="gramEnd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роме: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проведение лабораторных исследований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Б. подбирает кадры для КДЛ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интерпретация результатов лабораторных исследований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контроль работы специалистов со средним медицинским образованием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консультативная работа по вопросам клинической лабораторной диагностики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1.93. Врач КДЛ имеет право: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проходить аттестацию для получения квалификационной категории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получать информацию для выполнения своих обязанностей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замещать заведующего во время отпуска или болезни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участвовать в работе профильных научных обществ, конференций, съездов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Д.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1.94. В обязанности биолога клинико-диагностической лаборатории входит следующее,</w:t>
      </w:r>
      <w:r w:rsidR="001438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кроме</w:t>
      </w:r>
      <w:proofErr w:type="gramEnd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проведение лабораторных исследований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освоение и внедрение новых методов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В. интерпретация результатов лабораторных исследований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консультирование лечащих врачей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проведение работ по контролю качества лабораторных исследований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повышение квалификации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1.95. Биолог</w:t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КДЛ 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имеет право,</w:t>
      </w:r>
      <w:r w:rsidR="001438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кроме</w:t>
      </w:r>
      <w:proofErr w:type="gramEnd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проходить аттестацию для получения квалификационной категории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получать служебную информацию для выполнения своих обязанностей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участвовать в работе профильных научных обществ, конференций, съездов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Г. производить медицинские манипуляции (зондирование, пункции, взятие крови из вены)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повышать свою квалификацию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1.96. Основные обязанности медицинского технолога: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проводит анализы в соответствии с требованиями зав. КДЛ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квалификационной характеристикой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готовит реактивы, посуду, дезинфицирующие растворы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регистрирует поступающий в лабораторию биологический материал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осваивает новое 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новые методики исследований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проводит контроль качества выполняемых исследований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 Е.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1.97. Медицинский технолог имеет право,</w:t>
      </w:r>
      <w:r w:rsidR="003110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кроме</w:t>
      </w:r>
      <w:proofErr w:type="gramEnd"/>
      <w:r w:rsidRPr="00B601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замещать заведующего КДЛ * Г. вносить предложения по улучшению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проходить аттестацию на квалификационную категорию работы КДЛ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повышать свою квалификацию Д. помогать коллегам по работе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1.98. Обязанностями медицинского лабораторного техника и лаборанта являются: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повышение профессиональной квалификации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соблюдение правил техники безопасности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ведение необходимой документации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участие в занятиях, проводимых для среднего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медицинского персонала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Д.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1.99. Основные требования к врачу клинической лабораторной диагностики изложены в: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тестах по клинической лабораторной диагностике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программе последипломной переподготовки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В. квалификационных характеристиках врача клинической лабораторной диагностики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положении о враче КДЛ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всех перечисленных документах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1.100. Основные требования к врачу клинической лабораторной диагностики для аттестации на соо</w:t>
      </w:r>
      <w:proofErr w:type="gramStart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т-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ветствующую квалификационную категорию изложены в: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А. тестах по клинической лабораторной диагностике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программе последипломной переподготовки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квалификационных характеристиках врача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клинической лабораторной диагностики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положении о враче КДЛ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Д. квалификационных требованиях к врачу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клинической лабораторной диагностики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 </w:t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МЕТРОЛОГИЯ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1.101. Дайте определение метрологии: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наука</w:t>
      </w:r>
      <w:r w:rsidR="00311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измерениях, методах и средствах обеспечения их единства и требуемой точности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комплект документации, описывающей правило применения измерительных средств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*В. система организационно-правовых мероприятий и учреждений, созданная для обеспечения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единства измерений в стране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А+В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1.102. Единство измерений: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состояние измерений, при котором их результаты выражены в узаконенных единицах,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погрешности известны с заданной вероятностью и не выходят за установленные пределы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применение одинаковых единиц измерения в рамках ЛПУ или региона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*В. применение однотипных средств измерения (лабораторных приборов) для определения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одноименных физиологических показателей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получение одинаковых результатов при анализе пробы на одинаковых средствах измерения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перечисленное верно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1.103. Погрешностью результата измерений называется: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отклонение результатов последовательных измерений одной и той же пробы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разность полученных на одной той же пробе показаний двух разных приборов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*В. отклонение результатов измерений от истинного (действительного) значения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разность полученных на одной той же пробе показаний двух однотипных приборов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отклонение результатов измерений одной и той же пробы с помощью различных методик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1.104.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Правильность результатов измерений: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результат сравнения измеряемой величины с близкой к ней величиной, воспроизводимой мерой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характеристика качества измерений, отражающая близость к нулю систематических погрешностей р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зультата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определяется близостью среднего значения результатов повторных измерений к истинному (действительно-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му) значению измеряемой величины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*Г. Б+В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1.105. К мерам относятся: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*А. эталоны физических величин Г. стандартные образцы веществ и материалов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гири Д.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нормальные элементы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1.106. Стандартный образец - это: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А. специально оформленный образец вещества или материала с метрологически аттестованными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значениями некоторых свойств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контрольный материал, полученный из органа, проводящего внешний контроль качества измерений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калибровочный материал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проба биоматериала с точно определенными параметрами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1.107. Прямые измерения - это такие измерения, при которых: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искомое значение величины определяют на основании результатов прямых измерений других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физических величин, связанных с искомой известной функциональной зависимостью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применяется метод наиболее точного определения измеряемой величины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В. искомое значение физической величины определяют непосредственно путем сравнения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мерой этой величины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градуировочная кривая прибора имеет вид прямой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Б+Г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1.108.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Статические измерения - это измерения: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проводимые в условиях стационара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Б. проводимые при практическом постоянстве измеряемой величины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искомое значение физической величины определяют непосредственно путем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сравнения с мерой этой величины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А+Б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неверно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1.109. Динамические измерения - это измерения: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проводимые в условиях передвижных лабораторий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значение измеряемой величины определяется непосредственно по массе гирь, последовательно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устанавливаемых на весы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В. изменяющейся во времени физической величины, которые представляются совокупностью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значений с указанием моментов времени, которым соответствуют эти значения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связанные с определением сил, действующих на пробу или внутри пробы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1.110.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Абсолютная погрешность измерения - это: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абсолютное значение разности между двумя последовательными результатами измерения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 </w:t>
      </w:r>
      <w:hyperlink r:id="rId52" w:tooltip="Лабораторная работа №1 «Определение погрешностей при измерениях физических величин»" w:history="1">
        <w:r w:rsidRPr="003110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составляющая погрешности измерений</w:t>
        </w:r>
      </w:hyperlink>
      <w:r w:rsidRPr="00311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обусловленная несовершенством принятого метода измерений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погрешность, являющаяся следствием влияния отклонения в сторону какого-либо из параметров,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характеризующих условия измерения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Г. разность между измеренным и действительным значением измеряемой величины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1.111.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Относительная погрешность измерения: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погрешность, являющаяся следствием влияния отклонения в сторону какого-либо из параметров, характер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зующих условия измерения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составляющая погрешности измерений, не зависящая от значения измеряемой величины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В. абсолютная погрешность, деленная на действительное значение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составляющая погрешности измерений, обусловленная несовершенством принятого метода измерений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погрешность результата косвенных измерений, обусловленная воздействием всех частных погрешностей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величин - аргументов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1.112. Систематическая погрешность: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не </w:t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зависит от значения измеряемой величины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зависит</w:t>
      </w:r>
      <w:proofErr w:type="gramEnd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значения измеряемой величины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В. составляющая погрешности, повторяющаяся в серии измерений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разность между измеренным и действительным значением измеряемой величины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справедливы А, Б и 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1.113. Случайная погрешность: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А. составляющая погрешности, случайным образом изменяющаяся при повторных измерениях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погрешность, превосходящая все предыдущие погрешности измерений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разность между измеренным и действительным значением измеряемой величины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абсолютная погрешность, деленная на действительное значение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справедливы А, Б и В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1.114. Государственный метрологический надзор осуществляется: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на частных предприятиях, организациях и учреждениях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на предприятиях, организациях и учреждениях федерального подчинения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на государственных предприятиях, организациях и учреждениях муниципального подчинения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на государственных предприятиях, организациях и учреждениях, имеющих численность работающих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свыше ста человек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Д. на предприятиях, в организациях и учреждениях вне зависимости от вида собственности и ведомственной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принадлежности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1.115.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Проверка средств измерений: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определение характеристик средств измерений любой организацией, имеющей более точные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измерительные устройства, чем поверяемое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Б. калибровка аналитических приборов по точным контрольным материалам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В. совокупность операций органов метрологической службы с целью подтверждения соответствия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 измерений установленным техническим требованиям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совокупность операций, выполняемых организациями с целью определения и подтверждения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соответствия средств измерений современному уровню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все перечисленное верно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1.116.</w:t>
      </w:r>
      <w:proofErr w:type="gramEnd"/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 сферам распространения государственного метрологического контроля и надзора относится: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А. здравоохранение В. охрана окружающей среды Д. все перечисленное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ветеринария Г. обеспечение безопасности труда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1.117. Проверки соблюдения метрологических правил и норм проводятся с целью: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определение правильности применения средств измерений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контроль соблюдения метрологических правил и норм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определение правильности применения методик измерений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контроль правильности использования результатов измерений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*Д. все, кроме Г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1.118. Проверка по сравнению с внешним контролем качества обеспечивает: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более точный контроль инструментальной погрешности средств измерений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больший охват контролем различных этапов медицинского исследования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более точное определение чувствительности и специфичности метода исследования,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реализованного на данном приборе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обязательное определение систематической составляющей инструментальной погрешности</w:t>
      </w:r>
      <w:r w:rsidRPr="00B60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*Д. А+Г</w:t>
      </w:r>
    </w:p>
    <w:sectPr w:rsidR="001912E6" w:rsidRPr="00B6014C" w:rsidSect="00E0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617"/>
    <w:multiLevelType w:val="multilevel"/>
    <w:tmpl w:val="847ADA34"/>
    <w:lvl w:ilvl="0">
      <w:start w:val="1"/>
      <w:numFmt w:val="decimalZero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Zero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38F4177"/>
    <w:multiLevelType w:val="multilevel"/>
    <w:tmpl w:val="63D8C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52290"/>
    <w:multiLevelType w:val="hybridMultilevel"/>
    <w:tmpl w:val="3C4CC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432D6"/>
    <w:multiLevelType w:val="hybridMultilevel"/>
    <w:tmpl w:val="4F863ABA"/>
    <w:lvl w:ilvl="0" w:tplc="DBA61D7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69084B"/>
    <w:multiLevelType w:val="hybridMultilevel"/>
    <w:tmpl w:val="18D64B64"/>
    <w:lvl w:ilvl="0" w:tplc="93ACD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2F2788"/>
    <w:multiLevelType w:val="hybridMultilevel"/>
    <w:tmpl w:val="9BB29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448CC"/>
    <w:multiLevelType w:val="hybridMultilevel"/>
    <w:tmpl w:val="8722CCCA"/>
    <w:lvl w:ilvl="0" w:tplc="1CD2EEEC">
      <w:start w:val="1"/>
      <w:numFmt w:val="decimal"/>
      <w:lvlText w:val="%1."/>
      <w:lvlJc w:val="left"/>
      <w:pPr>
        <w:ind w:left="1097" w:hanging="360"/>
      </w:p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7">
    <w:nsid w:val="0C316AA1"/>
    <w:multiLevelType w:val="hybridMultilevel"/>
    <w:tmpl w:val="838E5F4A"/>
    <w:lvl w:ilvl="0" w:tplc="8A0EBD6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0C531130"/>
    <w:multiLevelType w:val="hybridMultilevel"/>
    <w:tmpl w:val="7CCE5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241BAA"/>
    <w:multiLevelType w:val="hybridMultilevel"/>
    <w:tmpl w:val="EF505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401049"/>
    <w:multiLevelType w:val="hybridMultilevel"/>
    <w:tmpl w:val="FE52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E1E15"/>
    <w:multiLevelType w:val="hybridMultilevel"/>
    <w:tmpl w:val="DBFE4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ED5C20"/>
    <w:multiLevelType w:val="multilevel"/>
    <w:tmpl w:val="13585B44"/>
    <w:lvl w:ilvl="0">
      <w:start w:val="1"/>
      <w:numFmt w:val="decimalZero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Zero"/>
      <w:lvlText w:val="%1.%2"/>
      <w:lvlJc w:val="left"/>
      <w:pPr>
        <w:tabs>
          <w:tab w:val="num" w:pos="660"/>
        </w:tabs>
        <w:ind w:left="660" w:hanging="600"/>
      </w:p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</w:lvl>
  </w:abstractNum>
  <w:abstractNum w:abstractNumId="13">
    <w:nsid w:val="172A6582"/>
    <w:multiLevelType w:val="hybridMultilevel"/>
    <w:tmpl w:val="2F624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26274"/>
    <w:multiLevelType w:val="hybridMultilevel"/>
    <w:tmpl w:val="220EC130"/>
    <w:lvl w:ilvl="0" w:tplc="B21C484C">
      <w:start w:val="1"/>
      <w:numFmt w:val="decimal"/>
      <w:lvlText w:val="%1."/>
      <w:lvlJc w:val="left"/>
      <w:pPr>
        <w:ind w:left="10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15">
    <w:nsid w:val="1F5A769E"/>
    <w:multiLevelType w:val="hybridMultilevel"/>
    <w:tmpl w:val="22080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D47CDF"/>
    <w:multiLevelType w:val="hybridMultilevel"/>
    <w:tmpl w:val="48322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086703"/>
    <w:multiLevelType w:val="hybridMultilevel"/>
    <w:tmpl w:val="97563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C653E8"/>
    <w:multiLevelType w:val="hybridMultilevel"/>
    <w:tmpl w:val="84F4E6AC"/>
    <w:lvl w:ilvl="0" w:tplc="26B075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FF80834"/>
    <w:multiLevelType w:val="hybridMultilevel"/>
    <w:tmpl w:val="B26A204C"/>
    <w:lvl w:ilvl="0" w:tplc="C600602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35203A09"/>
    <w:multiLevelType w:val="hybridMultilevel"/>
    <w:tmpl w:val="EE365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205BF4"/>
    <w:multiLevelType w:val="hybridMultilevel"/>
    <w:tmpl w:val="B5004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B3743E"/>
    <w:multiLevelType w:val="hybridMultilevel"/>
    <w:tmpl w:val="84CC0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AC1809"/>
    <w:multiLevelType w:val="multilevel"/>
    <w:tmpl w:val="A1E0B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1E24DD"/>
    <w:multiLevelType w:val="hybridMultilevel"/>
    <w:tmpl w:val="B3BCD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2F11EE"/>
    <w:multiLevelType w:val="hybridMultilevel"/>
    <w:tmpl w:val="2FAA0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539BD"/>
    <w:multiLevelType w:val="hybridMultilevel"/>
    <w:tmpl w:val="E252E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524AC"/>
    <w:multiLevelType w:val="hybridMultilevel"/>
    <w:tmpl w:val="B756E2CA"/>
    <w:lvl w:ilvl="0" w:tplc="E188B2A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4F8B5AD3"/>
    <w:multiLevelType w:val="multilevel"/>
    <w:tmpl w:val="1086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8B6DD0"/>
    <w:multiLevelType w:val="hybridMultilevel"/>
    <w:tmpl w:val="CF929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4D491D"/>
    <w:multiLevelType w:val="hybridMultilevel"/>
    <w:tmpl w:val="7D00EEB4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36937"/>
    <w:multiLevelType w:val="hybridMultilevel"/>
    <w:tmpl w:val="FA9A6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FF1BAE"/>
    <w:multiLevelType w:val="hybridMultilevel"/>
    <w:tmpl w:val="39D89290"/>
    <w:lvl w:ilvl="0" w:tplc="E73C8DD2">
      <w:start w:val="1"/>
      <w:numFmt w:val="decimal"/>
      <w:lvlText w:val="%1."/>
      <w:lvlJc w:val="left"/>
      <w:pPr>
        <w:ind w:left="1097" w:hanging="360"/>
      </w:p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33">
    <w:nsid w:val="7B65194F"/>
    <w:multiLevelType w:val="hybridMultilevel"/>
    <w:tmpl w:val="A81CBC14"/>
    <w:lvl w:ilvl="0" w:tplc="38D0E6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E72E0E"/>
    <w:multiLevelType w:val="hybridMultilevel"/>
    <w:tmpl w:val="CFC6861C"/>
    <w:lvl w:ilvl="0" w:tplc="55B6C068">
      <w:start w:val="1"/>
      <w:numFmt w:val="decimal"/>
      <w:lvlText w:val="%1."/>
      <w:lvlJc w:val="left"/>
      <w:pPr>
        <w:ind w:left="1097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35">
    <w:nsid w:val="7C1B747F"/>
    <w:multiLevelType w:val="hybridMultilevel"/>
    <w:tmpl w:val="1E7A9BD2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abstractNum w:abstractNumId="36">
    <w:nsid w:val="7D8D664C"/>
    <w:multiLevelType w:val="multilevel"/>
    <w:tmpl w:val="8A58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6"/>
  </w:num>
  <w:num w:numId="34">
    <w:abstractNumId w:val="23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BB046E"/>
    <w:rsid w:val="000B246E"/>
    <w:rsid w:val="0014383F"/>
    <w:rsid w:val="001638E3"/>
    <w:rsid w:val="00165E9E"/>
    <w:rsid w:val="00183D7A"/>
    <w:rsid w:val="001912E6"/>
    <w:rsid w:val="001B4A70"/>
    <w:rsid w:val="002033CD"/>
    <w:rsid w:val="00214EF4"/>
    <w:rsid w:val="002520BC"/>
    <w:rsid w:val="00257C57"/>
    <w:rsid w:val="003110C4"/>
    <w:rsid w:val="00324432"/>
    <w:rsid w:val="0037553E"/>
    <w:rsid w:val="00381700"/>
    <w:rsid w:val="00396644"/>
    <w:rsid w:val="003A1F5F"/>
    <w:rsid w:val="003A6BCC"/>
    <w:rsid w:val="0047213F"/>
    <w:rsid w:val="00485E2E"/>
    <w:rsid w:val="00491C44"/>
    <w:rsid w:val="00511291"/>
    <w:rsid w:val="00530111"/>
    <w:rsid w:val="00536B05"/>
    <w:rsid w:val="00567ABD"/>
    <w:rsid w:val="00571594"/>
    <w:rsid w:val="0057317A"/>
    <w:rsid w:val="0059036E"/>
    <w:rsid w:val="00592131"/>
    <w:rsid w:val="005C6F75"/>
    <w:rsid w:val="005F06C0"/>
    <w:rsid w:val="0068329F"/>
    <w:rsid w:val="00695FFE"/>
    <w:rsid w:val="00696D06"/>
    <w:rsid w:val="006E0C8C"/>
    <w:rsid w:val="0070366A"/>
    <w:rsid w:val="007D43AE"/>
    <w:rsid w:val="007F1832"/>
    <w:rsid w:val="007F72EC"/>
    <w:rsid w:val="00866BBC"/>
    <w:rsid w:val="008C4840"/>
    <w:rsid w:val="008D5DDB"/>
    <w:rsid w:val="008E4D20"/>
    <w:rsid w:val="008E6760"/>
    <w:rsid w:val="0095404E"/>
    <w:rsid w:val="0098145A"/>
    <w:rsid w:val="009A3596"/>
    <w:rsid w:val="009A3716"/>
    <w:rsid w:val="009C2E2D"/>
    <w:rsid w:val="00A260D2"/>
    <w:rsid w:val="00A9485D"/>
    <w:rsid w:val="00AC1690"/>
    <w:rsid w:val="00B16209"/>
    <w:rsid w:val="00B46C11"/>
    <w:rsid w:val="00B6014C"/>
    <w:rsid w:val="00B73124"/>
    <w:rsid w:val="00B775C1"/>
    <w:rsid w:val="00BB046E"/>
    <w:rsid w:val="00BE7AA9"/>
    <w:rsid w:val="00C01957"/>
    <w:rsid w:val="00C270A9"/>
    <w:rsid w:val="00CA0CFA"/>
    <w:rsid w:val="00D7723D"/>
    <w:rsid w:val="00DF586A"/>
    <w:rsid w:val="00E04527"/>
    <w:rsid w:val="00E0500E"/>
    <w:rsid w:val="00E215E1"/>
    <w:rsid w:val="00E54E6A"/>
    <w:rsid w:val="00E738E9"/>
    <w:rsid w:val="00E842C2"/>
    <w:rsid w:val="00F85A9A"/>
    <w:rsid w:val="00F92012"/>
    <w:rsid w:val="00FA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E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12E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C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12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8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12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2E6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styleId="a3">
    <w:name w:val="Hyperlink"/>
    <w:basedOn w:val="a0"/>
    <w:uiPriority w:val="99"/>
    <w:semiHidden/>
    <w:unhideWhenUsed/>
    <w:rsid w:val="001912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12E6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912E6"/>
    <w:pPr>
      <w:spacing w:after="0" w:line="240" w:lineRule="auto"/>
    </w:pPr>
    <w:rPr>
      <w:rFonts w:ascii="Tahoma" w:eastAsia="Times New Roman" w:hAnsi="Tahoma" w:cs="Tahoma"/>
      <w:color w:val="505050"/>
      <w:sz w:val="21"/>
      <w:szCs w:val="21"/>
    </w:rPr>
  </w:style>
  <w:style w:type="paragraph" w:styleId="a5">
    <w:name w:val="Normal (Web)"/>
    <w:basedOn w:val="a"/>
    <w:uiPriority w:val="99"/>
    <w:unhideWhenUsed/>
    <w:rsid w:val="001912E6"/>
    <w:pPr>
      <w:spacing w:after="0" w:line="240" w:lineRule="auto"/>
    </w:pPr>
    <w:rPr>
      <w:rFonts w:ascii="Tahoma" w:eastAsia="Times New Roman" w:hAnsi="Tahoma" w:cs="Tahoma"/>
      <w:color w:val="505050"/>
      <w:sz w:val="21"/>
      <w:szCs w:val="21"/>
    </w:rPr>
  </w:style>
  <w:style w:type="paragraph" w:styleId="a6">
    <w:name w:val="footnote text"/>
    <w:basedOn w:val="a"/>
    <w:link w:val="a7"/>
    <w:uiPriority w:val="99"/>
    <w:semiHidden/>
    <w:unhideWhenUsed/>
    <w:rsid w:val="001912E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912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912E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1912E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1912E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1912E6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unhideWhenUsed/>
    <w:rsid w:val="001912E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912E6"/>
    <w:rPr>
      <w:rFonts w:eastAsiaTheme="minorEastAsia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1912E6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912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2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2E6"/>
    <w:rPr>
      <w:rFonts w:eastAsiaTheme="minorEastAsia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1912E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semiHidden/>
    <w:rsid w:val="001912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912E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1912E6"/>
    <w:rPr>
      <w:rFonts w:ascii="Tahoma" w:eastAsia="Calibri" w:hAnsi="Tahoma" w:cs="Tahoma"/>
      <w:sz w:val="16"/>
      <w:szCs w:val="16"/>
    </w:rPr>
  </w:style>
  <w:style w:type="paragraph" w:styleId="af4">
    <w:name w:val="No Spacing"/>
    <w:uiPriority w:val="1"/>
    <w:qFormat/>
    <w:rsid w:val="001912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List Paragraph"/>
    <w:basedOn w:val="a"/>
    <w:uiPriority w:val="34"/>
    <w:qFormat/>
    <w:rsid w:val="001912E6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191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91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191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191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191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1912E6"/>
    <w:pPr>
      <w:suppressAutoHyphens/>
      <w:ind w:left="720"/>
      <w:contextualSpacing/>
    </w:pPr>
    <w:rPr>
      <w:rFonts w:ascii="Calibri" w:eastAsia="SimSun" w:hAnsi="Calibri" w:cs="Calibri"/>
      <w:kern w:val="2"/>
      <w:lang w:eastAsia="en-US"/>
    </w:rPr>
  </w:style>
  <w:style w:type="paragraph" w:customStyle="1" w:styleId="Default">
    <w:name w:val="Default"/>
    <w:uiPriority w:val="99"/>
    <w:rsid w:val="001912E6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</w:rPr>
  </w:style>
  <w:style w:type="paragraph" w:customStyle="1" w:styleId="23">
    <w:name w:val="Абзац списка2"/>
    <w:basedOn w:val="a"/>
    <w:uiPriority w:val="99"/>
    <w:rsid w:val="001912E6"/>
    <w:pPr>
      <w:suppressAutoHyphens/>
      <w:ind w:left="720"/>
      <w:contextualSpacing/>
    </w:pPr>
    <w:rPr>
      <w:rFonts w:ascii="Calibri" w:eastAsia="SimSun" w:hAnsi="Calibri" w:cs="Calibri"/>
      <w:kern w:val="2"/>
      <w:lang w:eastAsia="en-US"/>
    </w:rPr>
  </w:style>
  <w:style w:type="paragraph" w:customStyle="1" w:styleId="31">
    <w:name w:val="Абзац списка3"/>
    <w:basedOn w:val="a"/>
    <w:uiPriority w:val="99"/>
    <w:rsid w:val="001912E6"/>
    <w:pPr>
      <w:suppressAutoHyphens/>
      <w:ind w:left="720"/>
      <w:contextualSpacing/>
    </w:pPr>
    <w:rPr>
      <w:rFonts w:ascii="Calibri" w:eastAsia="SimSun" w:hAnsi="Calibri" w:cs="Calibri"/>
      <w:kern w:val="2"/>
      <w:lang w:eastAsia="en-US"/>
    </w:rPr>
  </w:style>
  <w:style w:type="character" w:customStyle="1" w:styleId="24">
    <w:name w:val="Основной текст (2)_"/>
    <w:basedOn w:val="a0"/>
    <w:link w:val="210"/>
    <w:uiPriority w:val="99"/>
    <w:locked/>
    <w:rsid w:val="001912E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1912E6"/>
    <w:pPr>
      <w:widowControl w:val="0"/>
      <w:shd w:val="clear" w:color="auto" w:fill="FFFFFF"/>
      <w:spacing w:after="0" w:line="264" w:lineRule="exac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f6">
    <w:name w:val="Основной текст_"/>
    <w:basedOn w:val="a0"/>
    <w:link w:val="41"/>
    <w:locked/>
    <w:rsid w:val="001912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f6"/>
    <w:rsid w:val="001912E6"/>
    <w:pPr>
      <w:shd w:val="clear" w:color="auto" w:fill="FFFFFF"/>
      <w:spacing w:before="300" w:after="240" w:line="264" w:lineRule="exact"/>
      <w:ind w:hanging="320"/>
    </w:pPr>
    <w:rPr>
      <w:rFonts w:ascii="Times New Roman" w:eastAsia="Times New Roman" w:hAnsi="Times New Roman" w:cs="Times New Roman"/>
      <w:lang w:eastAsia="en-US"/>
    </w:rPr>
  </w:style>
  <w:style w:type="character" w:styleId="af7">
    <w:name w:val="footnote reference"/>
    <w:uiPriority w:val="99"/>
    <w:semiHidden/>
    <w:unhideWhenUsed/>
    <w:rsid w:val="001912E6"/>
    <w:rPr>
      <w:rFonts w:ascii="Times New Roman" w:hAnsi="Times New Roman" w:cs="Times New Roman" w:hint="default"/>
      <w:vertAlign w:val="superscript"/>
    </w:rPr>
  </w:style>
  <w:style w:type="character" w:customStyle="1" w:styleId="32">
    <w:name w:val="Основной текст (3)"/>
    <w:basedOn w:val="a0"/>
    <w:rsid w:val="001912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FontStyle37">
    <w:name w:val="Font Style37"/>
    <w:uiPriority w:val="99"/>
    <w:rsid w:val="001912E6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uiPriority w:val="99"/>
    <w:rsid w:val="001912E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uiPriority w:val="99"/>
    <w:rsid w:val="001912E6"/>
    <w:rPr>
      <w:rFonts w:ascii="Times New Roman" w:hAnsi="Times New Roman" w:cs="Times New Roman" w:hint="default"/>
      <w:sz w:val="26"/>
      <w:szCs w:val="26"/>
    </w:rPr>
  </w:style>
  <w:style w:type="character" w:customStyle="1" w:styleId="FontStyle41">
    <w:name w:val="Font Style41"/>
    <w:uiPriority w:val="99"/>
    <w:rsid w:val="001912E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4">
    <w:name w:val="Font Style44"/>
    <w:uiPriority w:val="99"/>
    <w:rsid w:val="001912E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3">
    <w:name w:val="Font Style73"/>
    <w:uiPriority w:val="99"/>
    <w:rsid w:val="001912E6"/>
    <w:rPr>
      <w:rFonts w:ascii="Times New Roman" w:hAnsi="Times New Roman" w:cs="Times New Roman" w:hint="default"/>
      <w:sz w:val="22"/>
      <w:szCs w:val="22"/>
    </w:rPr>
  </w:style>
  <w:style w:type="character" w:customStyle="1" w:styleId="hps">
    <w:name w:val="hps"/>
    <w:basedOn w:val="a0"/>
    <w:rsid w:val="001912E6"/>
  </w:style>
  <w:style w:type="character" w:customStyle="1" w:styleId="apple-converted-space">
    <w:name w:val="apple-converted-space"/>
    <w:basedOn w:val="a0"/>
    <w:rsid w:val="001912E6"/>
  </w:style>
  <w:style w:type="character" w:customStyle="1" w:styleId="af8">
    <w:name w:val="a"/>
    <w:basedOn w:val="a0"/>
    <w:rsid w:val="001912E6"/>
  </w:style>
  <w:style w:type="character" w:customStyle="1" w:styleId="l6">
    <w:name w:val="l6"/>
    <w:basedOn w:val="a0"/>
    <w:rsid w:val="001912E6"/>
  </w:style>
  <w:style w:type="character" w:customStyle="1" w:styleId="l7">
    <w:name w:val="l7"/>
    <w:basedOn w:val="a0"/>
    <w:rsid w:val="001912E6"/>
  </w:style>
  <w:style w:type="character" w:customStyle="1" w:styleId="l8">
    <w:name w:val="l8"/>
    <w:basedOn w:val="a0"/>
    <w:rsid w:val="001912E6"/>
  </w:style>
  <w:style w:type="character" w:customStyle="1" w:styleId="12">
    <w:name w:val="Основной текст Знак1"/>
    <w:basedOn w:val="a0"/>
    <w:uiPriority w:val="99"/>
    <w:rsid w:val="001912E6"/>
    <w:rPr>
      <w:rFonts w:ascii="Times New Roman" w:hAnsi="Times New Roman" w:cs="Times New Roman" w:hint="default"/>
      <w:shd w:val="clear" w:color="auto" w:fill="FFFFFF"/>
    </w:rPr>
  </w:style>
  <w:style w:type="character" w:customStyle="1" w:styleId="111">
    <w:name w:val="Основной текст + 111"/>
    <w:aliases w:val="5 pt1,Полужирный3"/>
    <w:basedOn w:val="12"/>
    <w:uiPriority w:val="99"/>
    <w:rsid w:val="001912E6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110">
    <w:name w:val="Основной текст + 11"/>
    <w:aliases w:val="5 pt"/>
    <w:basedOn w:val="12"/>
    <w:uiPriority w:val="99"/>
    <w:rsid w:val="001912E6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113">
    <w:name w:val="Основной текст + 113"/>
    <w:aliases w:val="5 pt4,Полужирный"/>
    <w:basedOn w:val="12"/>
    <w:uiPriority w:val="99"/>
    <w:rsid w:val="001912E6"/>
    <w:rPr>
      <w:rFonts w:ascii="Times New Roman" w:hAnsi="Times New Roman" w:cs="Times New Roman" w:hint="default"/>
      <w:b/>
      <w:bCs/>
      <w:strike w:val="0"/>
      <w:dstrike w:val="0"/>
      <w:sz w:val="23"/>
      <w:szCs w:val="23"/>
      <w:u w:val="none"/>
      <w:effect w:val="none"/>
      <w:shd w:val="clear" w:color="auto" w:fill="FFFFFF"/>
    </w:rPr>
  </w:style>
  <w:style w:type="table" w:styleId="af9">
    <w:name w:val="Table Grid"/>
    <w:basedOn w:val="a1"/>
    <w:uiPriority w:val="59"/>
    <w:rsid w:val="00191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0B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(3)_"/>
    <w:basedOn w:val="a0"/>
    <w:rsid w:val="00E842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E842C2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afa">
    <w:name w:val="Основной текст + Полужирный"/>
    <w:basedOn w:val="af6"/>
    <w:rsid w:val="00E842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E842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1">
    <w:name w:val="Заголовок №1 (2)"/>
    <w:basedOn w:val="a"/>
    <w:link w:val="120"/>
    <w:rsid w:val="00E842C2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afb">
    <w:name w:val="Колонтитул_"/>
    <w:basedOn w:val="a0"/>
    <w:link w:val="afc"/>
    <w:rsid w:val="00E842C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c">
    <w:name w:val="Колонтитул"/>
    <w:basedOn w:val="a"/>
    <w:link w:val="afb"/>
    <w:rsid w:val="00E842C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d">
    <w:name w:val="Подпись к картинке_"/>
    <w:basedOn w:val="a0"/>
    <w:link w:val="afe"/>
    <w:rsid w:val="00E842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e">
    <w:name w:val="Подпись к картинке"/>
    <w:basedOn w:val="a"/>
    <w:link w:val="afd"/>
    <w:rsid w:val="00E842C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122">
    <w:name w:val="Основной текст (12)_"/>
    <w:basedOn w:val="a0"/>
    <w:link w:val="123"/>
    <w:rsid w:val="00E842C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23">
    <w:name w:val="Основной текст (12)"/>
    <w:basedOn w:val="a"/>
    <w:link w:val="122"/>
    <w:rsid w:val="00E842C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character" w:customStyle="1" w:styleId="13">
    <w:name w:val="Оглавление 1 Знак"/>
    <w:basedOn w:val="a0"/>
    <w:link w:val="14"/>
    <w:rsid w:val="00E842C2"/>
    <w:rPr>
      <w:rFonts w:ascii="Times New Roman" w:eastAsia="Times New Roman" w:hAnsi="Times New Roman" w:cs="Times New Roman"/>
      <w:shd w:val="clear" w:color="auto" w:fill="FFFFFF"/>
    </w:rPr>
  </w:style>
  <w:style w:type="paragraph" w:styleId="14">
    <w:name w:val="toc 1"/>
    <w:basedOn w:val="a"/>
    <w:link w:val="13"/>
    <w:autoRedefine/>
    <w:rsid w:val="00E842C2"/>
    <w:pPr>
      <w:shd w:val="clear" w:color="auto" w:fill="FFFFFF"/>
      <w:spacing w:after="0" w:line="526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15">
    <w:name w:val="Заголовок №1_"/>
    <w:basedOn w:val="a0"/>
    <w:link w:val="16"/>
    <w:rsid w:val="00E842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">
    <w:name w:val="Основной текст (21)_"/>
    <w:basedOn w:val="a0"/>
    <w:link w:val="212"/>
    <w:rsid w:val="00E842C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6">
    <w:name w:val="Заголовок №1"/>
    <w:basedOn w:val="a"/>
    <w:link w:val="15"/>
    <w:rsid w:val="00E842C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lang w:eastAsia="en-US"/>
    </w:rPr>
  </w:style>
  <w:style w:type="paragraph" w:customStyle="1" w:styleId="212">
    <w:name w:val="Основной текст (21)"/>
    <w:basedOn w:val="a"/>
    <w:link w:val="211"/>
    <w:rsid w:val="00E842C2"/>
    <w:pPr>
      <w:shd w:val="clear" w:color="auto" w:fill="FFFFFF"/>
      <w:spacing w:before="180" w:after="0" w:line="216" w:lineRule="exact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5">
    <w:name w:val="Заголовок №2_"/>
    <w:basedOn w:val="a0"/>
    <w:link w:val="26"/>
    <w:rsid w:val="00E842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842C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6">
    <w:name w:val="Заголовок №2"/>
    <w:basedOn w:val="a"/>
    <w:link w:val="25"/>
    <w:rsid w:val="00E842C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lang w:eastAsia="en-US"/>
    </w:rPr>
  </w:style>
  <w:style w:type="paragraph" w:customStyle="1" w:styleId="80">
    <w:name w:val="Основной текст (8)"/>
    <w:basedOn w:val="a"/>
    <w:link w:val="8"/>
    <w:rsid w:val="00E842C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00">
    <w:name w:val="Основной текст (10)_"/>
    <w:basedOn w:val="a0"/>
    <w:link w:val="101"/>
    <w:rsid w:val="002033C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033C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character" w:customStyle="1" w:styleId="9">
    <w:name w:val="Основной текст (9)_"/>
    <w:basedOn w:val="a0"/>
    <w:link w:val="90"/>
    <w:rsid w:val="002033C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033C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character" w:customStyle="1" w:styleId="17">
    <w:name w:val="Основной текст (17)_"/>
    <w:basedOn w:val="a0"/>
    <w:link w:val="170"/>
    <w:rsid w:val="002033C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2033C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F1832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styleId="aff">
    <w:name w:val="Strong"/>
    <w:qFormat/>
    <w:rsid w:val="007F183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57C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vbmed.fbm.msu.ru/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9" Type="http://schemas.openxmlformats.org/officeDocument/2006/relationships/image" Target="media/image23.png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34" Type="http://schemas.openxmlformats.org/officeDocument/2006/relationships/image" Target="media/image18.png"/><Relationship Id="rId42" Type="http://schemas.openxmlformats.org/officeDocument/2006/relationships/image" Target="media/image26.png"/><Relationship Id="rId47" Type="http://schemas.openxmlformats.org/officeDocument/2006/relationships/hyperlink" Target="http://topuch.ru/shema-uchebnoj-istorii-bolezni/index.html" TargetMode="External"/><Relationship Id="rId50" Type="http://schemas.openxmlformats.org/officeDocument/2006/relationships/hyperlink" Target="http://topuch.ru/struktura-i-funkcii-belkov/index.html" TargetMode="External"/><Relationship Id="rId7" Type="http://schemas.openxmlformats.org/officeDocument/2006/relationships/hyperlink" Target="http://grls.rosminzdrav.ru/" TargetMode="External"/><Relationship Id="rId12" Type="http://schemas.openxmlformats.org/officeDocument/2006/relationships/hyperlink" Target="http://www.osdm.org/index.php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hyperlink" Target="http://topuch.ru/rossiya-ustanovila-shirokuyu-sete-medicinskih-uchrejdenij-chto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medlib.ru/" TargetMode="External"/><Relationship Id="rId20" Type="http://schemas.openxmlformats.org/officeDocument/2006/relationships/image" Target="media/image4.jpeg"/><Relationship Id="rId29" Type="http://schemas.openxmlformats.org/officeDocument/2006/relationships/image" Target="media/image13.png"/><Relationship Id="rId41" Type="http://schemas.openxmlformats.org/officeDocument/2006/relationships/image" Target="media/image25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spor.ru/index.php7mod" TargetMode="External"/><Relationship Id="rId11" Type="http://schemas.openxmlformats.org/officeDocument/2006/relationships/hyperlink" Target="http://www.vidal.ru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53" Type="http://schemas.openxmlformats.org/officeDocument/2006/relationships/fontTable" Target="fontTable.xml"/><Relationship Id="rId5" Type="http://schemas.openxmlformats.org/officeDocument/2006/relationships/hyperlink" Target="http://sudact.ru/law/konstitutsiia/" TargetMode="External"/><Relationship Id="rId15" Type="http://schemas.openxmlformats.org/officeDocument/2006/relationships/hyperlink" Target="http://antibiotic.ru/iacmac/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49" Type="http://schemas.openxmlformats.org/officeDocument/2006/relationships/hyperlink" Target="http://topuch.ru/tema-vspomogatelenie-materiali-v-ortopedicheskoj-stomatologii/index.html" TargetMode="External"/><Relationship Id="rId10" Type="http://schemas.openxmlformats.org/officeDocument/2006/relationships/hyperlink" Target="http://www.rlsnet.ru" TargetMode="External"/><Relationship Id="rId19" Type="http://schemas.openxmlformats.org/officeDocument/2006/relationships/image" Target="media/image3.png"/><Relationship Id="rId31" Type="http://schemas.openxmlformats.org/officeDocument/2006/relationships/image" Target="media/image15.png"/><Relationship Id="rId44" Type="http://schemas.openxmlformats.org/officeDocument/2006/relationships/image" Target="media/image28.png"/><Relationship Id="rId52" Type="http://schemas.openxmlformats.org/officeDocument/2006/relationships/hyperlink" Target="http://topuch.ru/laboratornaya-rabota-1-opredelenie-pogreshnostej-pri-izmereniy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ugreg.ru" TargetMode="External"/><Relationship Id="rId14" Type="http://schemas.openxmlformats.org/officeDocument/2006/relationships/hyperlink" Target="http://www.formuIar.ru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image" Target="media/image27.png"/><Relationship Id="rId48" Type="http://schemas.openxmlformats.org/officeDocument/2006/relationships/hyperlink" Target="http://topuch.ru/aktivnie-passivnie-i-kombinirovannie-datchiki-izmeritelenie-sh/index.html" TargetMode="External"/><Relationship Id="rId8" Type="http://schemas.openxmlformats.org/officeDocument/2006/relationships/hyperlink" Target="http://www.regmed.ru" TargetMode="External"/><Relationship Id="rId51" Type="http://schemas.openxmlformats.org/officeDocument/2006/relationships/hyperlink" Target="http://topuch.ru/kratkoe-soderjanie-vipolnennih-rabot-otmetka-o-vipolnenii-podp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65</Pages>
  <Words>16326</Words>
  <Characters>93062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49</cp:revision>
  <cp:lastPrinted>2018-06-08T13:05:00Z</cp:lastPrinted>
  <dcterms:created xsi:type="dcterms:W3CDTF">2018-06-08T09:09:00Z</dcterms:created>
  <dcterms:modified xsi:type="dcterms:W3CDTF">2018-06-08T18:44:00Z</dcterms:modified>
</cp:coreProperties>
</file>