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B1F" w:rsidRPr="00D47B1F" w:rsidRDefault="00D47B1F" w:rsidP="00D47B1F">
      <w:pPr>
        <w:shd w:val="clear" w:color="auto" w:fill="FFFFFF"/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bookmarkStart w:id="0" w:name="_GoBack"/>
      <w:bookmarkEnd w:id="0"/>
      <w:r w:rsidRPr="00D47B1F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УНИИД информирует о Конкурсе на издание лучших научно-популярных трудов!!!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принимаются до: 19.09.2018 23:59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конкурса: «</w:t>
      </w:r>
      <w:proofErr w:type="spellStart"/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д_нпи</w:t>
      </w:r>
      <w:proofErr w:type="spellEnd"/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Условия конкурса </w:t>
      </w:r>
      <w:r w:rsidRPr="00D47B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D47B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утверждены решением бюро Совета РФФИ, протокол заседания № 8(205) от 02.07.2018)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Общая информация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конкурса – поддержка издания научно-популярных трудов, направленных на распространение информации о результатах фундаментальных научных исследований в научно-популярной форме.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Конкурсная комиссия</w:t>
      </w: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: бюро совета РФФИ.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Форма проведения конкурса:</w:t>
      </w: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путем подачи заявок в электронном виде в КИАС РФФИ.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7B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Грантополучатель</w:t>
      </w:r>
      <w:proofErr w:type="spellEnd"/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: физическое лицо.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Дата и время начала подачи заявок:</w:t>
      </w: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 01.08.2018 15:00 (МСК)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Дата и время окончания подачи заявок:</w:t>
      </w: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 19.09.2018 23:59 (МСК)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Максимальный размер гранта:</w:t>
      </w: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 450 000 рублей.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Минимальный размер гранта:</w:t>
      </w: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 200 000 рублей.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Издательство</w:t>
      </w: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указанное участником конкурса в заявке российское юридическое лицо, осуществляющее издательскую деятельность.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Требования к участникам конкурса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конкурсе могут участвовать граждане Российской Федерации, а также иностранные граждане, лица без гражданства, имеющие статус налогового резидента Российской Федерации, прошедшие идентификацию (оформившие Согласие на признание электронных документов, подписанных в КИАС РФФИ простой электронной подписью, равнозначными документам, составленным на бумажных носителях) по правилам РФФИ.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Участник конкурса должен являться автором, соавтором или редактором научно-популярного труда.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Участник конкурса вправе представлять на конкурсный отбор не более одной заявки.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Участник конкурса подтверждает, что: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ознакомлен и принимает Условия конкурса;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получил согласие автора (соавторов) на представление на конкурс научно-популярного труда, на опубликование в открытом доступе метаданных научно-популярного труда и размещение на сайте РФФИ текста научно-популярного труда в формате, исключающем возможность его скачивания;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получил согласие Издательства выполнить работы по изготовлению оригинал-макета, изданию научно-популярного труда и обязательной рассылке в соответствии с требованиями РФФИ, указанными в п. 6 настоящего Объявления.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2.4.4. по своему содержанию научно-популярный труд не совпадает с ранее опубликованными научно-популярными трудами, независимо от источников их финансирования, и не содержит сведений, содержащих государственную или коммерческую тайну;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2.4.5. согласен на хранение и обработку своих персональных данных РФФИ, их использование для целей проведения экспертизы, информационного и финансового сопровождения проекта;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2.4.6. согласен на опубликование РФФИ аннотации научно-популярного труда и отчета о реализации проекта и, в случае предоставления гранта, на опубликование в открытом доступе метаданных научно-популярного труда и размещение на сайте РФФИ текста научно-популярного труда в формате, исключающем возможность его скачивания.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 Требования к проекту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На конкурс могут быть представлены проекты по изданию научно-популярных трудов по следующим научным направлениям: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(01) математика, механика;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(02) физика и астрономия;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(03) химия и науки о материалах;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(04) биология;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(05) науки о Земле;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(07) инфокоммуникационные технологии и вычислительные системы;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(08) фундаментальные основы инженерных наук;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(09) история, археология, этнология и антропология;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(10) экономика;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(11) философия, политология, социология, правоведение, социальная история науки и техники, </w:t>
      </w:r>
      <w:proofErr w:type="spellStart"/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науковедение</w:t>
      </w:r>
      <w:proofErr w:type="spellEnd"/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(12) филология и искусствоведение;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(13) психология, фундаментальные проблемы образования, социальные проблемы здоровья и экологии человека;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(14) глобальные проблемы и международные отношения;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(15) фундаментальные основы медицинских наук;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(16) фундаментальные основы сельскохозяйственных наук.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конкурсе могут участвовать проекты по изданию научно-популярных трудов только на русском языке.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Материал научно-популярного труда должен быть представлен в доступной широкому кругу читателей форме.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Pr="00D47B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РФФИ не поддерживает издание ранее опубликованных научных трудов, учебных пособий, журналов, материалов конференций, трудов на иностранных языках.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Срок реализации проекта - до 15 декабря 2019 года.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До подведения итогов конкурса проект не должен быть повторно подан на настоящий конкурс или на другие конкурсы.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Проект не может быть представлен на конкурс, если по своему содержанию он аналогичен проектам, ранее получившим финансовую поддержку, независимо от ее источника.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4. Порядок подачи заявки для участия в конкурсе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Заявка для участия в конкурсе подается участником конкурса путем заполнения электронных форм в </w:t>
      </w:r>
      <w:hyperlink r:id="rId5" w:history="1">
        <w:r w:rsidRPr="00D47B1F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  <w:lang w:eastAsia="ru-RU"/>
          </w:rPr>
          <w:t>КИАС РФФИ</w:t>
        </w:r>
      </w:hyperlink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 </w:t>
      </w:r>
      <w:hyperlink r:id="rId6" w:history="1">
        <w:r w:rsidRPr="00D47B1F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  <w:lang w:eastAsia="ru-RU"/>
          </w:rPr>
          <w:t>Инструкцией по оформлению заявки в КИАС РФФИ</w:t>
        </w:r>
      </w:hyperlink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начала подачи заявок: 01.08.2018 15:00 (МСК)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окончания подачи заявок: 19.09.2018 23:59 (МСК)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КИАС РФФИ вносятся все сведения, которые необходимы для заполнения форм заявки.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К заявке в КИАС РФФИ необходимо в обязательном порядке присоединить файлы в формате </w:t>
      </w:r>
      <w:proofErr w:type="spellStart"/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proofErr w:type="spellEnd"/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содержащие: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научно-популярный труд, полностью подготовленный к изготовлению оригинал-макета (включая иллюстрации, таблицы, схемы, графики и т.д.). Научно-популярный труд должен иметь титульную страницу, оглавление (с указанием номеров страниц) и сплошную нумерацию страниц. Объем труда – 10-15 авторских листов (1 авторский лист - 40 000 знаков с пробелами);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отсканированную копию </w:t>
      </w:r>
      <w:hyperlink r:id="rId7" w:history="1">
        <w:r w:rsidRPr="00D47B1F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  <w:lang w:eastAsia="ru-RU"/>
          </w:rPr>
          <w:t>согласия автора (соавторов)</w:t>
        </w:r>
      </w:hyperlink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научно-популярного труда;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отсканированную копию </w:t>
      </w:r>
      <w:hyperlink r:id="rId8" w:history="1">
        <w:r w:rsidRPr="00D47B1F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  <w:lang w:eastAsia="ru-RU"/>
          </w:rPr>
          <w:t>согласия Издательства</w:t>
        </w:r>
      </w:hyperlink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отсканированную копию доверенности на лицо, подписывающее согласие от имени Издательства, в случае, если согласие Издательства подписано не ее руководителем.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каждого файла не должен превышать 10 Мб.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размер всех присоединенных файлов не должен превышать 100 Мб.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 Правила предоставления гранта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Конкурсный отбор осуществляется на основании экспертизы проектов с учетом следующих критериев: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5.1.1. научная значимость результатов исследований, представленных в научно-популярном труде;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5.1.2. новизна издания;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5.1.3. востребованность издания;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5.1.4. обоснованность запрошенного финансирования;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5.1.5. степень готовности научно-популярного труда к публикации.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Информация о содержании проектов и результатах экспертизы является конфиденциальной и не подлежит разглашению участникам конкурса и третьим лицам. Участник конкурса получает в КИАС РФФИ доступ к заключительной части (рецензии) экспертного заключения после подведения итогов конкурса.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РФФИ не вступает в обсуждение результатов экспертизы.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Конкурсная комиссия определяет победителей конкурса и устанавливает размер гранта по каждому проекту.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РФФИ уведомляет участников конкурса о решении конкурсной комиссии в электронном виде в КИАС РФФИ и публикует список победителей конкурса на сайте РФФИ 15 января 2019 года.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5.6. Победителям конкурса предоставляется право заключить </w:t>
      </w:r>
      <w:hyperlink r:id="rId9" w:history="1">
        <w:r w:rsidRPr="00D47B1F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  <w:lang w:eastAsia="ru-RU"/>
          </w:rPr>
          <w:t>Договор о предоставлении гранта победителю конкурса и реализации научного проекта</w:t>
        </w:r>
      </w:hyperlink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Оформление Договора о предоставлении гранта победителю конкурса и реализации научного проекта осуществляется в КИАС</w:t>
      </w:r>
      <w:r w:rsidRPr="00D47B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РФФИ в соответствии с </w:t>
      </w:r>
      <w:hyperlink r:id="rId10" w:history="1">
        <w:r w:rsidRPr="00D47B1F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  <w:lang w:eastAsia="ru-RU"/>
          </w:rPr>
          <w:t>Инструкцией по оформлению договора</w:t>
        </w:r>
      </w:hyperlink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Оформленный и подписанный в соответствии с Инструкцией Договор о предоставлении гранта победителю конкурса и реализации научного проекта должен быть предоставлен в распечатанном виде в РФФИ (получен РФФИ) до 17-00 (МСК) 14 февраля 2019 года.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непредоставлении</w:t>
      </w:r>
      <w:proofErr w:type="spellEnd"/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РФФИ надлежащим образом оформленного Договора о предоставлении гранта победителю конкурса и реализации научного проекта до 17-00 (МСК) 14 февраля 2019 года победители конкурса будут лишены права заключения Договора.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 неполучения РФФИ Договора о предоставлении гранта победителю конкурса и реализации научного проекта до 17-00(МСК) 14 февраля 2019 года несет победитель конкурса.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Оригинал-макет научно-популярного труда в электронном виде должен быть предоставлен в РФФИ до 31 августа 2019 года.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 неполучения РФФИ оригинал-макета до 17-00 (МСК) 31 августа 2019 года несет победитель конкурса.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РФФИ предоставляет грант только после заключения Договора о предоставлении гранта победителю конкурса и реализации научного проекта и получения оригинал-макета.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Сообщение в заявке недостоверных сведений о согласии автора (соавторов) лишает победителя конкурса права на заключение с РФФИ Договора о предоставлении гранта победителю конкурса и реализации научного проекта независимо от результатов конкурса.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6. Правила реализации проекта и использования гранта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Научно-популярный труд должен быть издан в соответствии с требованиями действующих нормативных документов, инструкций полиграфического производства, положениями об оценке полиграфического исполнения издательской продукции, отраслевым нормам оформления оборота титульного листа, выходных данных и следующими требованиями РФФИ: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название изданного научно-популярного труда должно точно соответствовать названию,</w:t>
      </w:r>
      <w:r w:rsidRPr="00D47B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указанному при подаче проекта на конкурс;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объем труда 10–15 авторских листов (1 авторский лист – 40 000 знаков с пробелами);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 - формат 70×100/16;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 - твердый переплет, оформленный по представленному РФФИ шаблону, который будет предоставлен победителям конкурса не позднее 01 февраля 2019 года;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 - логотип РФФИ, номер проекта и аннотации на русском и английском языках размещаются на обороте титульного листа;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- научно-популярный труд не должен содержать материалов рекламного характера, сведения, представляющие государственную или коммерческую тайну;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тираж 500 экземпляров.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 РФФИ должна быть предоставлена электронная форма научно-популярного труда в окончательной версии (в виде, в котором труд издан) в срок до 15 декабря 2019 года.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Все работы по изданию научно-популярного труда и обязательной рассылке 450 экземпляров должны быть выполнены до 15декабря 2019 года.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Труды, поданные по научным направлениям (01)-(05), (07), (08), (15)-(16), должны быть разосланы в соответствии со </w:t>
      </w:r>
      <w:hyperlink r:id="rId11" w:history="1">
        <w:r w:rsidRPr="00D47B1F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  <w:lang w:eastAsia="ru-RU"/>
          </w:rPr>
          <w:t>Списком 1</w:t>
        </w:r>
      </w:hyperlink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Труды, поданные по научным направлениям (09)-(14), должны быть разосланы в соответствии со </w:t>
      </w:r>
      <w:hyperlink r:id="rId12" w:history="1">
        <w:r w:rsidRPr="00D47B1F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  <w:lang w:eastAsia="ru-RU"/>
          </w:rPr>
          <w:t>Списком 2</w:t>
        </w:r>
      </w:hyperlink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За счет средств гранта допускается осуществление следующих расходов: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6.5.1. на подготовку и изготовление оригинал-макета (редактирование, верстку, корректуру, графические и художественные работы);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6.5.2. на тиражирование научного труда;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6.5.3. на предоставление транспортных услуг, связанных с курьерской доставкой изданных трудов;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6.5.4. по договорам купли – продажи (поставки) на приобретение расходных материалов, необходимых для изготовления оригинал-макета и издания научного труда;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6.5.5. на пересылку почтовых отправлений (включая расходы на упаковку почтового отправления, на приобретение почтовых марок и маркированных конвертов), на оплату пользования телефонной, факсимильной связью и услугами интернет - провайдеров, включая плату за предоставление доступа и использование линий связи, передачу данных по каналам связи, информационной сетью Интернет.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6.6. Расходование денежных средств по направлениям 6.5.1-6.5.5 допускается только на цели, связанные с реализацией проекта.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6.7. Работы по изготовлению оригинал-макета не могут быть переданы сторонней организации.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6.8. Выплата авторского гонорара за счет гранта не предусмотрена.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7. Правила предоставления отчетности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7.1. Отчет </w:t>
      </w: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проекта </w:t>
      </w:r>
      <w:r w:rsidRPr="00D47B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должен </w:t>
      </w: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сформирован и подписан в КИАС РФФИ с 17 декабря 2019 года до 23 часов 59 минут (время московское) 20 января 2020 года.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Отчет подается путем заполнения соответствующих электронных форм в КИАС РФФИ, в срок, указанный в п. 7.1.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Для подачи отчета необходимо: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7.3.1. заполнить все имеющиеся поля в формах отчетов;</w:t>
      </w:r>
    </w:p>
    <w:p w:rsidR="00D47B1F" w:rsidRPr="00D47B1F" w:rsidRDefault="00D47B1F" w:rsidP="00D47B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1F">
        <w:rPr>
          <w:rFonts w:ascii="Times New Roman" w:eastAsia="Times New Roman" w:hAnsi="Times New Roman" w:cs="Times New Roman"/>
          <w:sz w:val="28"/>
          <w:szCs w:val="28"/>
          <w:lang w:eastAsia="ru-RU"/>
        </w:rPr>
        <w:t>7.3.2. подписать в КИАС РФФИ отчет и отправить его.</w:t>
      </w:r>
    </w:p>
    <w:p w:rsidR="000B381E" w:rsidRPr="00D47B1F" w:rsidRDefault="000B381E" w:rsidP="00D47B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7B1F" w:rsidRPr="00D47B1F" w:rsidRDefault="00D47B1F" w:rsidP="00D47B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7B1F" w:rsidRPr="00D47B1F" w:rsidRDefault="00D47B1F" w:rsidP="00D47B1F">
      <w:pPr>
        <w:jc w:val="both"/>
        <w:rPr>
          <w:rFonts w:ascii="Times New Roman" w:hAnsi="Times New Roman" w:cs="Times New Roman"/>
          <w:sz w:val="28"/>
          <w:szCs w:val="28"/>
        </w:rPr>
      </w:pPr>
      <w:r w:rsidRPr="00D47B1F">
        <w:rPr>
          <w:rFonts w:ascii="Times New Roman" w:hAnsi="Times New Roman" w:cs="Times New Roman"/>
          <w:sz w:val="28"/>
          <w:szCs w:val="28"/>
        </w:rPr>
        <w:lastRenderedPageBreak/>
        <w:t xml:space="preserve">По вопросам обращаться, </w:t>
      </w:r>
    </w:p>
    <w:p w:rsidR="00D47B1F" w:rsidRPr="00D47B1F" w:rsidRDefault="00D47B1F" w:rsidP="00D47B1F">
      <w:pPr>
        <w:jc w:val="both"/>
        <w:rPr>
          <w:rFonts w:ascii="Times New Roman" w:hAnsi="Times New Roman" w:cs="Times New Roman"/>
          <w:sz w:val="28"/>
          <w:szCs w:val="28"/>
        </w:rPr>
      </w:pPr>
      <w:r w:rsidRPr="00D47B1F">
        <w:rPr>
          <w:rFonts w:ascii="Times New Roman" w:hAnsi="Times New Roman" w:cs="Times New Roman"/>
          <w:sz w:val="28"/>
          <w:szCs w:val="28"/>
        </w:rPr>
        <w:t>УНИИД отдел грантов</w:t>
      </w:r>
    </w:p>
    <w:p w:rsidR="00D47B1F" w:rsidRPr="00D47B1F" w:rsidRDefault="00D47B1F" w:rsidP="00D47B1F">
      <w:pPr>
        <w:jc w:val="both"/>
        <w:rPr>
          <w:rFonts w:ascii="Times New Roman" w:hAnsi="Times New Roman" w:cs="Times New Roman"/>
          <w:sz w:val="28"/>
          <w:szCs w:val="28"/>
        </w:rPr>
      </w:pPr>
      <w:r w:rsidRPr="00D47B1F">
        <w:rPr>
          <w:rFonts w:ascii="Times New Roman" w:hAnsi="Times New Roman" w:cs="Times New Roman"/>
          <w:sz w:val="28"/>
          <w:szCs w:val="28"/>
        </w:rPr>
        <w:t>Здание Бизнес инкубатора, кабинет 104</w:t>
      </w:r>
    </w:p>
    <w:p w:rsidR="00D47B1F" w:rsidRPr="00D47B1F" w:rsidRDefault="00D47B1F" w:rsidP="00D47B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7B1F" w:rsidRPr="00D47B1F" w:rsidSect="00E01F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1F"/>
    <w:rsid w:val="000B381E"/>
    <w:rsid w:val="001369DA"/>
    <w:rsid w:val="008E097F"/>
    <w:rsid w:val="00D47B1F"/>
    <w:rsid w:val="00E0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7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B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fc">
    <w:name w:val="sfc"/>
    <w:basedOn w:val="a"/>
    <w:rsid w:val="00D47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7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7B1F"/>
    <w:rPr>
      <w:b/>
      <w:bCs/>
    </w:rPr>
  </w:style>
  <w:style w:type="character" w:styleId="a5">
    <w:name w:val="Emphasis"/>
    <w:basedOn w:val="a0"/>
    <w:uiPriority w:val="20"/>
    <w:qFormat/>
    <w:rsid w:val="00D47B1F"/>
    <w:rPr>
      <w:i/>
      <w:iCs/>
    </w:rPr>
  </w:style>
  <w:style w:type="character" w:styleId="a6">
    <w:name w:val="Hyperlink"/>
    <w:basedOn w:val="a0"/>
    <w:uiPriority w:val="99"/>
    <w:semiHidden/>
    <w:unhideWhenUsed/>
    <w:rsid w:val="00D47B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7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B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fc">
    <w:name w:val="sfc"/>
    <w:basedOn w:val="a"/>
    <w:rsid w:val="00D47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7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7B1F"/>
    <w:rPr>
      <w:b/>
      <w:bCs/>
    </w:rPr>
  </w:style>
  <w:style w:type="character" w:styleId="a5">
    <w:name w:val="Emphasis"/>
    <w:basedOn w:val="a0"/>
    <w:uiPriority w:val="20"/>
    <w:qFormat/>
    <w:rsid w:val="00D47B1F"/>
    <w:rPr>
      <w:i/>
      <w:iCs/>
    </w:rPr>
  </w:style>
  <w:style w:type="character" w:styleId="a6">
    <w:name w:val="Hyperlink"/>
    <w:basedOn w:val="a0"/>
    <w:uiPriority w:val="99"/>
    <w:semiHidden/>
    <w:unhideWhenUsed/>
    <w:rsid w:val="00D47B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7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.rffi.molnet.ru/rffi/getimage/%D0%A1%D0%BE%D0%B3%D0%BB%D0%B0%D1%81%D0%B8%D0%B5_%D0%B8%D0%B7%D0%B4%D0%B0%D1%82%D0%B5%D0%BB%D1%8C%D1%81%D1%82%D0%B2%D0%B0,_%D0%BE%D1%81%D1%83%D1%89%D0%B5%D1%81%D1%82%D0%B2%D0%BB%D1%8F%D1%8E%D1%89%D0%B5%D0%B3%D0%BE_%D0%B8%D0%B7%D0%B4%D0%B0%D0%BD%D0%B8%D0%B5_%D0%BD%D0%B0%D1%83%D1%87%D0%BD%D0%BE-%D0%BF%D0%BE%D0%BF%D1%83%D0%BB%D1%8F%D1%80%D0%BD%D0%BE%D0%B3%D0%BE_%D1%82%D1%80%D1%83%D0%B4%D0%B0.docx?objectId=207488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.rffi.molnet.ru/rffi/getimage/%D0%A1%D0%BE%D0%B3%D0%BB%D0%B0%D1%81%D0%B8%D0%B5_%D0%B0%D0%B2%D1%82%D0%BE%D1%80%D0%B0_(%D1%81%D0%BE%D0%B0%D0%B2%D1%82%D0%BE%D1%80%D0%BE%D0%B2)_%D0%BD%D0%B0%D1%83%D1%87%D0%BD%D0%BE-%D0%BF%D0%BE%D0%BF%D1%83%D0%BB%D1%8F%D1%80%D0%BD%D0%BE%D0%B3%D0%BE_%D1%82%D1%80%D1%83%D0%B4%D0%B0.docx?objectId=2074880" TargetMode="External"/><Relationship Id="rId12" Type="http://schemas.openxmlformats.org/officeDocument/2006/relationships/hyperlink" Target="http://admin.rffi.molnet.ru/rffi/getimage/%D0%A1%D0%BF%D0%B8%D1%81%D0%BE%D0%BA_2._%D0%A0%D0%B0%D1%81%D0%BF%D1%80%D0%B5%D0%B4%D0%B5%D0%BB%D0%B5%D0%BD%D0%B8%D0%B5_%D1%82%D0%B8%D1%80%D0%B0%D0%B6%D0%B0_%D0%BD%D0%B0%D1%83%D1%87%D0%BD%D0%BE-%D0%BF%D0%BE%D0%BF%D1%83%D0%BB%D1%8F%D1%80%D0%BD%D1%8B%D1%85_%D1%82%D1%80%D1%83%D0%B4%D0%BE%D0%B2,_%D0%B8%D0%B7%D0%B4%D0%B0%D0%BD%D0%BD%D1%8B%D1%85_%D0%B2_2019_%D0%B3%D0%BE%D0%B4%D1%83_%D0%BF%D1%80%D0%B8_%D1%84%D0%B8%D0%BD%D0%B0%D0%BD%D1%81%D0%BE%D0%B2%D0%BE%D0%B9_%D0%BF%D0%BE%D0%B4%D0%B4%D0%B5%D1%80%D0%B6%D0%BA%D0%B5_%D0%A0%D0%A4%D0%A4%D0%98_(%D0%BF%D0%BE_%D0%B3%D1%83%D0%BC%D0%B0%D0%BD%D0%B8%D1%82%D0%B0%D1%80%D0%BD%D1%8B%D0%BC_%D0%B8_%D0%BE%D0%B1%D1%89%D0%B5%D1%81%D1%82%D0%B2%D0%B5%D0%BD%D0%BD%D1%8B%D0%BC_%D0%BD%D0%B0%D1%83%D0%BA%D0%B0%D0%BC).pdf?objectId=20749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min.rffi.molnet.ru/rffi/getimage/%D0%98%D0%BD%D1%81%D1%82%D1%80%D1%83%D0%BA%D1%86%D0%B8%D1%8F_%D0%BF%D0%BE_%D0%BE%D1%84%D0%BE%D1%80%D0%BC%D0%BB%D0%B5%D0%BD%D0%B8%D1%8E_%D0%B7%D0%B0%D1%8F%D0%B2%D0%BA%D0%B8_%D0%B2_%D0%9A%D0%98%D0%90%D0%A1_%D0%A0%D0%A4%D0%A4%D0%98_(%D0%B8%D0%B7%D0%B4%D0%B0%D1%82%D0%B5%D0%BB%D1%8C%D1%81%D0%BA%D0%B8%D0%B5_%D0%BA%D0%BE%D0%BD%D0%BA%D1%83%D1%80%D1%81%D1%8B).pdf?objectId=2074904" TargetMode="External"/><Relationship Id="rId11" Type="http://schemas.openxmlformats.org/officeDocument/2006/relationships/hyperlink" Target="http://admin.rffi.molnet.ru/rffi/getimage/%D0%A1%D0%BF%D0%B8%D1%81%D0%BE%D0%BA_1._%D0%A0%D0%B0%D1%81%D0%BF%D1%80%D0%B5%D0%B4%D0%B5%D0%BB%D0%B5%D0%BD%D0%B8%D0%B5_%D1%82%D0%B8%D1%80%D0%B0%D0%B6%D0%B0_%D0%BD%D0%B0%D1%83%D1%87%D0%BD%D0%BE-%D0%BF%D0%BE%D0%BF%D1%83%D0%BB%D1%8F%D1%80%D0%BD%D1%8B%D1%85_%D1%82%D1%80%D1%83%D0%B4%D0%BE%D0%B2,_%D0%B8%D0%B7%D0%B4%D0%B0%D0%BD%D0%BD%D1%8B%D1%85_%D0%BF%D1%80%D0%B8_%D1%84%D0%B8%D0%BD%D0%B0%D0%BD%D1%81%D0%BE%D0%B2%D0%BE%D0%B9_%D0%BF%D0%BE%D0%B4%D0%B4%D0%B5%D1%80%D0%B6%D0%BA%D0%B5_%D0%A0%D0%A4%D0%A4%D0%98_(%D0%BF%D0%BE_%D0%B5%D1%81%D1%82%D0%B5%D1%81%D1%82%D0%B2%D0%B5%D0%BD%D0%BD%D1%8B%D0%BC_%D0%B8_%D1%82%D0%B5%D1%85%D0%BD%D0%B8%D1%87%D0%B5%D1%81%D0%BA%D0%B8%D0%BC_%D0%BD%D0%B0%D1%83%D0%BA%D0%B0%D0%BC).pdf?objectId=2074912" TargetMode="External"/><Relationship Id="rId5" Type="http://schemas.openxmlformats.org/officeDocument/2006/relationships/hyperlink" Target="http://kias.rfbr.ru/" TargetMode="External"/><Relationship Id="rId10" Type="http://schemas.openxmlformats.org/officeDocument/2006/relationships/hyperlink" Target="http://admin.rffi.molnet.ru/rffi/getimage/%D0%98%D0%BD%D1%81%D1%82%D1%80%D1%83%D0%BA%D1%86%D0%B8%D1%8F_%D0%BF%D0%BE_%D0%BE%D1%84%D0%BE%D1%80%D0%BC%D0%BB%D0%B5%D0%BD%D0%B8%D1%8E_%D0%B4%D0%BE%D0%B3%D0%BE%D0%B2%D0%BE%D1%80%D0%B0_%D0%BE_%D0%BF%D1%80%D0%B5%D0%B4%D0%BE%D1%81%D1%82%D0%B0%D0%B2%D0%BB%D0%B5%D0%BD%D0%B8%D0%B8_%D0%B3%D1%80%D0%B0%D0%BD%D1%82%D0%B0_%D0%BF%D0%BE%D0%B1%D0%B5%D0%B4%D0%B8%D1%82%D0%B5%D0%BB%D1%8E_%D0%BA%D0%BE%D0%BD%D0%BA%D1%83%D1%80%D1%81%D0%B0_%D0%B8_%D1%80%D0%B5%D0%B0%D0%BB%D0%B8%D0%B7%D0%B0%D1%86%D0%B8%D0%B8_%D0%BD%D0%B0%D1%83%D1%87%D0%BD%D0%BE%D0%B3%D0%BE_%D0%BF%D1%80%D0%BE%D0%B5%D0%BA%D1%82%D0%B0.pdf?objectId=20749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in.rffi.molnet.ru/rffi/getimage/%D0%94%D0%BE%D0%B3%D0%BE%D0%B2%D0%BE%D1%80_%D0%BE_%D0%BF%D1%80%D0%B5%D0%B4%D0%BE%D1%81%D1%82%D0%B0%D0%B2%D0%BB%D0%B5%D0%BD%D0%B8%D0%B8_%D0%B3%D1%80%D0%B0%D0%BD%D1%82%D0%B0_%D0%BF%D0%BE%D0%B1%D0%B5%D0%B4%D0%B8%D1%82%D0%B5%D0%BB%D1%8E_%D0%BA%D0%BE%D0%BD%D0%BA%D1%83%D1%80%D1%81%D0%B0_%D0%B8_%D1%80%D0%B5%D0%B0%D0%BB%D0%B8%D0%B7%D0%B0%D1%86%D0%B8%D0%B8_%D0%BD%D0%B0%D1%83%D1%87%D0%BD%D0%BE%D0%B3%D0%BE_%D0%BF%D1%80%D0%BE%D0%B5%D0%BA%D1%82%D0%B0.pdf?objectId=206026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2340</Words>
  <Characters>13339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Mihail</cp:lastModifiedBy>
  <cp:revision>2</cp:revision>
  <dcterms:created xsi:type="dcterms:W3CDTF">2018-08-23T12:18:00Z</dcterms:created>
  <dcterms:modified xsi:type="dcterms:W3CDTF">2018-08-23T12:18:00Z</dcterms:modified>
</cp:coreProperties>
</file>