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C2" w:rsidRDefault="00D34755" w:rsidP="002A79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Среднее п</w:t>
      </w:r>
      <w:bookmarkStart w:id="0" w:name="_GoBack"/>
      <w:bookmarkEnd w:id="0"/>
      <w:r w:rsidR="00FF498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рофессиональное образование - перезагрузка</w:t>
      </w:r>
    </w:p>
    <w:p w:rsidR="003E57C2" w:rsidRDefault="003E57C2" w:rsidP="002A79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EF1E2F" w:rsidRDefault="006715B2" w:rsidP="00267D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15B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Представители КБГУ были приглашены для участия в проектно-аналитической сессии</w:t>
      </w:r>
      <w:r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«Модернизация подготовки кадров по 50 наиболее востребованным и перспективным профессиям и специальностям в соответствии с лучшими практиками и передовыми технологиями»</w:t>
      </w:r>
      <w:r w:rsidR="00267D6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которая прошла</w:t>
      </w:r>
      <w:r w:rsidR="00904D09" w:rsidRPr="006715B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904D09"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 базе Межрегионального центра компетенций</w:t>
      </w:r>
      <w:r w:rsidR="00FF498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–</w:t>
      </w:r>
      <w:r w:rsidR="00904D09"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Казанского техникума информационных</w:t>
      </w:r>
      <w:r w:rsidR="00EF1E2F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технологий и связи (МЦК-КТИТС).</w:t>
      </w:r>
    </w:p>
    <w:p w:rsidR="006715B2" w:rsidRPr="006715B2" w:rsidRDefault="00267D6A" w:rsidP="002A79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Открыло программу форума</w:t>
      </w:r>
      <w:r w:rsidR="00904D09"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расширенное заседание Федерального учебно-методического объединения по укрупнённой группе специальностей 09.00.00 «Информатика и вычислительная техника»,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после чего состоялась</w:t>
      </w:r>
      <w:r w:rsidR="00904D09"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проектно-аналитическая сессия «Модернизация подготовки кадров по 50 наиболее востребованным и перспективным профессиям и специальностям в соответствии с лучшими практиками и передовыми технологиями». </w:t>
      </w:r>
    </w:p>
    <w:p w:rsidR="00267D6A" w:rsidRDefault="00904D09" w:rsidP="002A7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5B2">
        <w:rPr>
          <w:rFonts w:ascii="Times New Roman" w:hAnsi="Times New Roman" w:cs="Times New Roman"/>
          <w:sz w:val="28"/>
          <w:szCs w:val="28"/>
        </w:rPr>
        <w:t xml:space="preserve">На пленарной </w:t>
      </w:r>
      <w:r w:rsidRPr="00D34755">
        <w:rPr>
          <w:rFonts w:ascii="Times New Roman" w:hAnsi="Times New Roman" w:cs="Times New Roman"/>
          <w:sz w:val="28"/>
          <w:szCs w:val="28"/>
        </w:rPr>
        <w:t>сессии, заместитель</w:t>
      </w:r>
      <w:r w:rsidRPr="006715B2">
        <w:rPr>
          <w:rFonts w:ascii="Times New Roman" w:hAnsi="Times New Roman" w:cs="Times New Roman"/>
          <w:sz w:val="28"/>
          <w:szCs w:val="28"/>
        </w:rPr>
        <w:t xml:space="preserve"> </w:t>
      </w:r>
      <w:r w:rsidR="00346F22">
        <w:rPr>
          <w:rFonts w:ascii="Times New Roman" w:hAnsi="Times New Roman" w:cs="Times New Roman"/>
          <w:sz w:val="28"/>
          <w:szCs w:val="28"/>
        </w:rPr>
        <w:t>п</w:t>
      </w:r>
      <w:r w:rsidRPr="006715B2">
        <w:rPr>
          <w:rFonts w:ascii="Times New Roman" w:hAnsi="Times New Roman" w:cs="Times New Roman"/>
          <w:sz w:val="28"/>
          <w:szCs w:val="28"/>
        </w:rPr>
        <w:t>ремьер-министра – министр информатизации и связи</w:t>
      </w:r>
      <w:r w:rsidR="00267D6A" w:rsidRPr="00267D6A">
        <w:rPr>
          <w:rFonts w:ascii="Times New Roman" w:hAnsi="Times New Roman" w:cs="Times New Roman"/>
          <w:sz w:val="28"/>
          <w:szCs w:val="28"/>
        </w:rPr>
        <w:t xml:space="preserve"> </w:t>
      </w:r>
      <w:r w:rsidR="00267D6A" w:rsidRPr="006715B2">
        <w:rPr>
          <w:rFonts w:ascii="Times New Roman" w:hAnsi="Times New Roman" w:cs="Times New Roman"/>
          <w:sz w:val="28"/>
          <w:szCs w:val="28"/>
        </w:rPr>
        <w:t>Р</w:t>
      </w:r>
      <w:r w:rsidR="00267D6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67D6A" w:rsidRPr="006715B2">
        <w:rPr>
          <w:rFonts w:ascii="Times New Roman" w:hAnsi="Times New Roman" w:cs="Times New Roman"/>
          <w:sz w:val="28"/>
          <w:szCs w:val="28"/>
        </w:rPr>
        <w:t>Т</w:t>
      </w:r>
      <w:r w:rsidR="00267D6A">
        <w:rPr>
          <w:rFonts w:ascii="Times New Roman" w:hAnsi="Times New Roman" w:cs="Times New Roman"/>
          <w:sz w:val="28"/>
          <w:szCs w:val="28"/>
        </w:rPr>
        <w:t>атарстан</w:t>
      </w:r>
      <w:r w:rsidRPr="006715B2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6715B2">
        <w:rPr>
          <w:rFonts w:ascii="Times New Roman" w:hAnsi="Times New Roman" w:cs="Times New Roman"/>
          <w:sz w:val="28"/>
          <w:szCs w:val="28"/>
        </w:rPr>
        <w:t>Шайхутдинов</w:t>
      </w:r>
      <w:proofErr w:type="spellEnd"/>
      <w:r w:rsidRPr="006715B2">
        <w:rPr>
          <w:rFonts w:ascii="Times New Roman" w:hAnsi="Times New Roman" w:cs="Times New Roman"/>
          <w:sz w:val="28"/>
          <w:szCs w:val="28"/>
        </w:rPr>
        <w:t xml:space="preserve"> рассказал о подготовке ИТ-кадров в </w:t>
      </w:r>
      <w:r w:rsidR="00267D6A">
        <w:rPr>
          <w:rFonts w:ascii="Times New Roman" w:hAnsi="Times New Roman" w:cs="Times New Roman"/>
          <w:sz w:val="28"/>
          <w:szCs w:val="28"/>
        </w:rPr>
        <w:t xml:space="preserve">регионе и </w:t>
      </w:r>
      <w:r w:rsidRPr="006715B2">
        <w:rPr>
          <w:rFonts w:ascii="Times New Roman" w:hAnsi="Times New Roman" w:cs="Times New Roman"/>
          <w:sz w:val="28"/>
          <w:szCs w:val="28"/>
        </w:rPr>
        <w:t>напомнил о начале «перезагрузки» системы среднего про</w:t>
      </w:r>
      <w:r w:rsidR="00D34755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Pr="006715B2">
        <w:rPr>
          <w:rFonts w:ascii="Times New Roman" w:hAnsi="Times New Roman" w:cs="Times New Roman"/>
          <w:sz w:val="28"/>
          <w:szCs w:val="28"/>
        </w:rPr>
        <w:t>, во многом связанной с</w:t>
      </w:r>
      <w:r w:rsidR="00267D6A">
        <w:rPr>
          <w:rFonts w:ascii="Times New Roman" w:hAnsi="Times New Roman" w:cs="Times New Roman"/>
          <w:sz w:val="28"/>
          <w:szCs w:val="28"/>
        </w:rPr>
        <w:t xml:space="preserve"> запуском движения </w:t>
      </w:r>
      <w:proofErr w:type="spellStart"/>
      <w:r w:rsidR="00267D6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267D6A">
        <w:rPr>
          <w:rFonts w:ascii="Times New Roman" w:hAnsi="Times New Roman" w:cs="Times New Roman"/>
          <w:sz w:val="28"/>
          <w:szCs w:val="28"/>
        </w:rPr>
        <w:t>.</w:t>
      </w:r>
    </w:p>
    <w:p w:rsidR="00904D09" w:rsidRPr="006715B2" w:rsidRDefault="00904D09" w:rsidP="002A7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5B2">
        <w:rPr>
          <w:rFonts w:ascii="Times New Roman" w:hAnsi="Times New Roman" w:cs="Times New Roman"/>
          <w:sz w:val="28"/>
          <w:szCs w:val="28"/>
        </w:rPr>
        <w:t>«Технологии развиваются настолько стремительно, что каждый год появляются новые тренды. Вместе с тем предприятия нуждаются в профессиональных кадрах, соответственно, требования к ним возрастают так</w:t>
      </w:r>
      <w:r w:rsidR="006715B2" w:rsidRPr="006715B2">
        <w:rPr>
          <w:rFonts w:ascii="Times New Roman" w:hAnsi="Times New Roman" w:cs="Times New Roman"/>
          <w:sz w:val="28"/>
          <w:szCs w:val="28"/>
        </w:rPr>
        <w:t xml:space="preserve"> же быстро», - отметил министр.</w:t>
      </w:r>
    </w:p>
    <w:p w:rsidR="00904D09" w:rsidRDefault="00904D09" w:rsidP="002A7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5B2">
        <w:rPr>
          <w:rFonts w:ascii="Times New Roman" w:hAnsi="Times New Roman" w:cs="Times New Roman"/>
          <w:sz w:val="28"/>
          <w:szCs w:val="28"/>
        </w:rPr>
        <w:t xml:space="preserve">В качестве примера он привел одно из крупнейших средних профессиональных учебных заведений в Республике Татарстан - Казанский техникум информационных технологий и связи, в котором обучаются более 1600 студентов по 12 специальностям. Студенты и выпускники МЦК-КТИТС являются участниками чемпионатов </w:t>
      </w:r>
      <w:proofErr w:type="spellStart"/>
      <w:r w:rsidRPr="006715B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715B2">
        <w:rPr>
          <w:rFonts w:ascii="Times New Roman" w:hAnsi="Times New Roman" w:cs="Times New Roman"/>
          <w:sz w:val="28"/>
          <w:szCs w:val="28"/>
        </w:rPr>
        <w:t xml:space="preserve"> как регионального, национального, так и международного уровней. Успешное выступление представителей техникума на недавнем IV национальном чемпионате «Молодые профессионалы» в Южно-Сахалинске обеспечило сборной республики </w:t>
      </w:r>
      <w:r w:rsidR="00267D6A">
        <w:rPr>
          <w:rFonts w:ascii="Times New Roman" w:hAnsi="Times New Roman" w:cs="Times New Roman"/>
          <w:sz w:val="28"/>
          <w:szCs w:val="28"/>
        </w:rPr>
        <w:t>семь медалей по ИТ-компетенциям, что стало возможным во многом благодаря тому, что</w:t>
      </w:r>
      <w:r w:rsidRPr="006715B2">
        <w:rPr>
          <w:rFonts w:ascii="Times New Roman" w:hAnsi="Times New Roman" w:cs="Times New Roman"/>
          <w:sz w:val="28"/>
          <w:szCs w:val="28"/>
        </w:rPr>
        <w:t xml:space="preserve"> </w:t>
      </w:r>
      <w:r w:rsidR="00267D6A">
        <w:rPr>
          <w:rFonts w:ascii="Times New Roman" w:hAnsi="Times New Roman" w:cs="Times New Roman"/>
          <w:sz w:val="28"/>
          <w:szCs w:val="28"/>
        </w:rPr>
        <w:t>о</w:t>
      </w:r>
      <w:r w:rsidRPr="006715B2">
        <w:rPr>
          <w:rFonts w:ascii="Times New Roman" w:hAnsi="Times New Roman" w:cs="Times New Roman"/>
          <w:sz w:val="28"/>
          <w:szCs w:val="28"/>
        </w:rPr>
        <w:t xml:space="preserve">бразовательное учреждение оснащено новейшим оборудованием на уровне мировых стандартов. На </w:t>
      </w:r>
      <w:r w:rsidR="00267D6A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15B2">
        <w:rPr>
          <w:rFonts w:ascii="Times New Roman" w:hAnsi="Times New Roman" w:cs="Times New Roman"/>
          <w:sz w:val="28"/>
          <w:szCs w:val="28"/>
        </w:rPr>
        <w:t>тренировочном полигоне проходят подготовку участники национальной сборной чемпио</w:t>
      </w:r>
      <w:r w:rsidR="006715B2" w:rsidRPr="006715B2">
        <w:rPr>
          <w:rFonts w:ascii="Times New Roman" w:hAnsi="Times New Roman" w:cs="Times New Roman"/>
          <w:sz w:val="28"/>
          <w:szCs w:val="28"/>
        </w:rPr>
        <w:t>ната по девяти ИТ-компетенциям.</w:t>
      </w:r>
    </w:p>
    <w:p w:rsidR="00267D6A" w:rsidRPr="006715B2" w:rsidRDefault="00267D6A" w:rsidP="00FF49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образовательном форуме приняли участие представители</w:t>
      </w:r>
      <w:r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48 российских </w:t>
      </w:r>
      <w:r w:rsidRPr="006715B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регионов. Мероприятие было проведено</w:t>
      </w:r>
      <w:r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при </w:t>
      </w:r>
      <w:r w:rsidRPr="006715B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поддержке</w:t>
      </w:r>
      <w:r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Федерации, Союза «Молодые профессионалы» и Национального фонда подготовки кадров при поддержке Министерства информатизации и связи РТ и Мини</w:t>
      </w:r>
      <w:r w:rsidR="00FF498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стерства образования и науки РТ</w:t>
      </w:r>
      <w:r w:rsidRPr="00904D09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sectPr w:rsidR="00267D6A" w:rsidRPr="0067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09"/>
    <w:rsid w:val="00267D6A"/>
    <w:rsid w:val="002A79BA"/>
    <w:rsid w:val="002F4AF4"/>
    <w:rsid w:val="00346F22"/>
    <w:rsid w:val="003E57C2"/>
    <w:rsid w:val="005535A8"/>
    <w:rsid w:val="006715B2"/>
    <w:rsid w:val="00904D09"/>
    <w:rsid w:val="009C7E2C"/>
    <w:rsid w:val="00D34755"/>
    <w:rsid w:val="00EF1E2F"/>
    <w:rsid w:val="00F820E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Mihail</cp:lastModifiedBy>
  <cp:revision>4</cp:revision>
  <dcterms:created xsi:type="dcterms:W3CDTF">2018-09-04T06:28:00Z</dcterms:created>
  <dcterms:modified xsi:type="dcterms:W3CDTF">2018-09-04T06:45:00Z</dcterms:modified>
</cp:coreProperties>
</file>