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C2" w:rsidRDefault="00D27824" w:rsidP="00144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7824">
        <w:rPr>
          <w:rFonts w:ascii="Times New Roman" w:hAnsi="Times New Roman" w:cs="Times New Roman"/>
          <w:b/>
          <w:sz w:val="32"/>
          <w:szCs w:val="32"/>
        </w:rPr>
        <w:t>АНАЛИЗ УРОКА</w:t>
      </w:r>
    </w:p>
    <w:p w:rsidR="00D27824" w:rsidRPr="00D27824" w:rsidRDefault="00D27824" w:rsidP="001440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24" w:rsidRDefault="00144009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Аналитическая справка 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</w:t>
      </w:r>
      <w:r w:rsidR="00330A2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 уроке, </w:t>
      </w:r>
    </w:p>
    <w:p w:rsidR="00144009" w:rsidRPr="00144009" w:rsidRDefault="00144009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проведенном учителе</w:t>
      </w:r>
      <w:proofErr w:type="gramStart"/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</w:t>
      </w:r>
      <w:proofErr w:type="gramEnd"/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студентом)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</w:t>
      </w:r>
      <w:r w:rsid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144009" w:rsidRPr="00144009" w:rsidRDefault="00D27824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 </w:t>
      </w:r>
      <w:r w:rsidR="00144009"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</w:t>
      </w:r>
      <w:r w:rsidRPr="00D2782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</w:t>
      </w: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ласс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е  ______________________________2019 года</w:t>
      </w:r>
    </w:p>
    <w:p w:rsidR="00144009" w:rsidRPr="00144009" w:rsidRDefault="00144009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УМК_____________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_______________________________________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</w:t>
      </w:r>
    </w:p>
    <w:p w:rsidR="00144009" w:rsidRPr="00144009" w:rsidRDefault="00144009" w:rsidP="001440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440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Тема урока _____________________________________________</w:t>
      </w:r>
      <w:r w:rsidR="00EC075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144009" w:rsidRPr="00144009" w:rsidRDefault="00144009" w:rsidP="001440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</w:p>
    <w:p w:rsidR="00144009" w:rsidRPr="00144009" w:rsidRDefault="00E3321C" w:rsidP="00E332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</w:t>
      </w:r>
      <w:r w:rsidR="00144009" w:rsidRPr="0014400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Таблица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2675"/>
        <w:gridCol w:w="992"/>
        <w:gridCol w:w="2126"/>
        <w:gridCol w:w="2126"/>
        <w:gridCol w:w="1985"/>
      </w:tblGrid>
      <w:tr w:rsidR="00144009" w:rsidRPr="00144009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Компонент урока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EC07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 Содержание анализ</w:t>
            </w:r>
            <w:r w:rsid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 Оценка </w:t>
            </w: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(1–5 баллов)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Наличие структурных элементов урока в зависимости от типа урока </w:t>
            </w: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(отметить)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Какие</w:t>
            </w:r>
            <w:proofErr w:type="gramEnd"/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УУД формировались на определенном этапе урока (познавательные, регулятивные, коммуникативные, личностные)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Работа над предполагаемыми результатами (предметными, </w:t>
            </w:r>
            <w:proofErr w:type="spellStart"/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метапредметными</w:t>
            </w:r>
            <w:proofErr w:type="spellEnd"/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, личностными)</w:t>
            </w: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Санитарно-гигиеническая обстановка в классе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Чистота; освещенность; порядок; в помещении проветрено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Мотивация (самоопределение) к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Готовность к уроку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Оборудование, приборы; материалы, сырье; доска; наличие дневников, ручек, тетрадей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Актуализация и пробное учебное действие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Содержание урока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Соответствует программе; связано с современной жизнью; способствует развитию интеллектуальных способностей; благоприятствует развитию нравственных и эстетических чувств; включает использование учителем дидактического материала и оборудования кабинета; осуществляются </w:t>
            </w:r>
            <w:proofErr w:type="spellStart"/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межпредметные</w:t>
            </w:r>
            <w:proofErr w:type="spellEnd"/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Выявление места и причины затруднения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Тип и форма проведения урока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Урок-беседа; урок-рассказ; урок объяснение; урок-лекция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Целеполагание и построение проекта выхода из затруднения (цель и тема, способ, план, средство)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Методы работы с учащимися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Соответствуют содержанию материала; целям и возрастным особенностям учащихся; </w:t>
            </w: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способствуют развитию наблюдательности и логичности мышления; учат самостоятельно работать с книгой или дополнительной литературой; позволяют использовать в работе ТСО и дидактический материал; учитель применяет способ индивидуализации и дифференциации заданий для учащихся в зависимости от их личностных особенностей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Реализация построенного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lastRenderedPageBreak/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i/>
                <w:kern w:val="1"/>
                <w:lang w:eastAsia="hi-IN" w:bidi="hi-IN"/>
              </w:rPr>
              <w:t xml:space="preserve">Реализация технологии </w:t>
            </w:r>
            <w:proofErr w:type="spellStart"/>
            <w:r w:rsidRPr="00EC075F">
              <w:rPr>
                <w:rFonts w:ascii="Times New Roman" w:eastAsia="Times New Roman" w:hAnsi="Times New Roman" w:cs="Times New Roman"/>
                <w:b/>
                <w:i/>
                <w:kern w:val="1"/>
                <w:lang w:eastAsia="hi-IN" w:bidi="hi-IN"/>
              </w:rPr>
              <w:t>деятельностного</w:t>
            </w:r>
            <w:proofErr w:type="spellEnd"/>
            <w:r w:rsidRPr="00EC075F">
              <w:rPr>
                <w:rFonts w:ascii="Times New Roman" w:eastAsia="Times New Roman" w:hAnsi="Times New Roman" w:cs="Times New Roman"/>
                <w:b/>
                <w:i/>
                <w:kern w:val="1"/>
                <w:lang w:eastAsia="hi-IN" w:bidi="hi-IN"/>
              </w:rPr>
              <w:t xml:space="preserve"> метода</w:t>
            </w: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системой дидактических принципов: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деятельности,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непрерывности,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целостности,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минимакса,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психологической комфортности,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вариативности, </w:t>
            </w:r>
          </w:p>
          <w:p w:rsidR="00144009" w:rsidRPr="00EC075F" w:rsidRDefault="00144009" w:rsidP="00144009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творчества</w:t>
            </w:r>
            <w:r w:rsidRPr="00EC075F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Первичное закрепление с проговариванием во внешней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Деятельность учащихся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Сколько учащихся активно участвует в работе на уроке; как осуществляется мотивация в течение всего урока; отношение учащихся к учителю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Самостоятельная работа с самопроверкой по эталону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Психологическая подготовка учителя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proofErr w:type="gramStart"/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Умение владеть классом; стиль и тон общения; педагогический такт; наблюдательность, находчивость; эмоциональный подъем; внешний вид, культура речи, поза, мимика, жестикуляция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Включение в систему знаний и 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Оценка содержания урока: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занимательно,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интересно,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познавательно,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полезно,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продуктивно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Рефлексия учебной деятельности на уроке (итог)</w:t>
            </w:r>
          </w:p>
          <w:p w:rsidR="00144009" w:rsidRPr="00EC075F" w:rsidRDefault="00144009" w:rsidP="0014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Оценка деятельности на уроке: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задумался,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удивился,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загорелся,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убедился,</w:t>
            </w:r>
          </w:p>
          <w:p w:rsidR="00144009" w:rsidRPr="00EC075F" w:rsidRDefault="00144009" w:rsidP="00EC0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принял решение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Другие этапы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lastRenderedPageBreak/>
              <w:t>11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hi-IN" w:bidi="hi-IN"/>
              </w:rPr>
              <w:t>Оценка внутреннего состояния ученика на уроке:</w:t>
            </w:r>
          </w:p>
          <w:p w:rsidR="00144009" w:rsidRPr="00EC075F" w:rsidRDefault="00144009" w:rsidP="00EC075F">
            <w:pPr>
              <w:tabs>
                <w:tab w:val="left" w:pos="440"/>
              </w:tabs>
              <w:suppressAutoHyphens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взволнованное,</w:t>
            </w:r>
          </w:p>
          <w:p w:rsidR="00144009" w:rsidRPr="00EC075F" w:rsidRDefault="00144009" w:rsidP="00EC075F">
            <w:pPr>
              <w:tabs>
                <w:tab w:val="left" w:pos="440"/>
              </w:tabs>
              <w:suppressAutoHyphens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удовлетворенное,</w:t>
            </w:r>
          </w:p>
          <w:p w:rsidR="00144009" w:rsidRPr="00EC075F" w:rsidRDefault="00144009" w:rsidP="00EC075F">
            <w:pPr>
              <w:tabs>
                <w:tab w:val="left" w:pos="440"/>
              </w:tabs>
              <w:suppressAutoHyphens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позитивное,</w:t>
            </w:r>
          </w:p>
          <w:p w:rsidR="00144009" w:rsidRPr="00EC075F" w:rsidRDefault="00144009" w:rsidP="00EC075F">
            <w:pPr>
              <w:tabs>
                <w:tab w:val="left" w:pos="440"/>
              </w:tabs>
              <w:suppressAutoHyphens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отличное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/>
                <w:i/>
                <w:kern w:val="1"/>
                <w:lang w:eastAsia="hi-IN" w:bidi="hi-IN"/>
              </w:rPr>
              <w:t>Соответствие урока</w:t>
            </w: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требованиям к системно-</w:t>
            </w:r>
            <w:proofErr w:type="spellStart"/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деятельностному</w:t>
            </w:r>
            <w:proofErr w:type="spellEnd"/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подходу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44009" w:rsidRPr="00EC075F" w:rsidTr="00EC075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075F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Компетентность учителя в области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9" w:rsidRPr="00EC075F" w:rsidRDefault="00144009" w:rsidP="001440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</w:tbl>
    <w:p w:rsidR="00144009" w:rsidRPr="00EC075F" w:rsidRDefault="00144009" w:rsidP="00144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144009" w:rsidRPr="00EC075F" w:rsidRDefault="00D27824" w:rsidP="00E3321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en-US"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В</w:t>
      </w:r>
      <w:r w:rsidR="00D5288E">
        <w:rPr>
          <w:rFonts w:ascii="Times New Roman" w:eastAsia="Times New Roman" w:hAnsi="Times New Roman" w:cs="Times New Roman"/>
          <w:b/>
          <w:kern w:val="1"/>
          <w:lang w:eastAsia="hi-IN" w:bidi="hi-IN"/>
        </w:rPr>
        <w:t>ыводы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144009" w:rsidRPr="00EC075F">
        <w:rPr>
          <w:rFonts w:ascii="Times New Roman" w:eastAsia="Times New Roman" w:hAnsi="Times New Roman" w:cs="Times New Roman"/>
          <w:b/>
          <w:kern w:val="1"/>
          <w:lang w:eastAsia="hi-IN" w:bidi="hi-IN"/>
        </w:rPr>
        <w:t>:</w:t>
      </w:r>
      <w:r w:rsidR="00144009" w:rsidRPr="00EC075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__________________________________________</w:t>
      </w:r>
      <w:r w:rsidR="00E3321C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009" w:rsidRPr="00EC075F">
        <w:rPr>
          <w:rFonts w:ascii="Times New Roman" w:eastAsia="Times New Roman" w:hAnsi="Times New Roman" w:cs="Times New Roman"/>
          <w:kern w:val="1"/>
          <w:lang w:eastAsia="hi-IN" w:bidi="hi-IN"/>
        </w:rPr>
        <w:t>_</w:t>
      </w:r>
      <w:r w:rsidR="00E3321C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009" w:rsidRPr="00EC075F" w:rsidRDefault="00144009" w:rsidP="00144009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val="en-US" w:eastAsia="hi-IN" w:bidi="hi-IN"/>
        </w:rPr>
      </w:pPr>
    </w:p>
    <w:p w:rsidR="00E3321C" w:rsidRDefault="00E3321C" w:rsidP="00144009">
      <w:pPr>
        <w:jc w:val="center"/>
        <w:rPr>
          <w:rFonts w:ascii="Times New Roman" w:hAnsi="Times New Roman" w:cs="Times New Roman"/>
        </w:rPr>
      </w:pPr>
    </w:p>
    <w:p w:rsidR="00E3321C" w:rsidRDefault="00E3321C" w:rsidP="00144009">
      <w:pPr>
        <w:jc w:val="center"/>
        <w:rPr>
          <w:rFonts w:ascii="Times New Roman" w:hAnsi="Times New Roman" w:cs="Times New Roman"/>
        </w:rPr>
      </w:pPr>
    </w:p>
    <w:p w:rsidR="00144009" w:rsidRPr="00EC075F" w:rsidRDefault="00E3321C" w:rsidP="00144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330A2B">
        <w:rPr>
          <w:rFonts w:ascii="Times New Roman" w:hAnsi="Times New Roman" w:cs="Times New Roman"/>
        </w:rPr>
        <w:t>(ФИО)</w:t>
      </w:r>
    </w:p>
    <w:sectPr w:rsidR="00144009" w:rsidRPr="00EC075F" w:rsidSect="00EC075F">
      <w:pgSz w:w="11906" w:h="16838"/>
      <w:pgMar w:top="851" w:right="31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43B5082"/>
    <w:multiLevelType w:val="hybridMultilevel"/>
    <w:tmpl w:val="BF0E21E8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>
    <w:nsid w:val="4A4E67ED"/>
    <w:multiLevelType w:val="hybridMultilevel"/>
    <w:tmpl w:val="59F2313A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09"/>
    <w:rsid w:val="00144009"/>
    <w:rsid w:val="002E31C2"/>
    <w:rsid w:val="00330A2B"/>
    <w:rsid w:val="00AD7342"/>
    <w:rsid w:val="00CA3410"/>
    <w:rsid w:val="00D27824"/>
    <w:rsid w:val="00D5288E"/>
    <w:rsid w:val="00E3321C"/>
    <w:rsid w:val="00E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Астемир</dc:creator>
  <cp:lastModifiedBy>Астемир</cp:lastModifiedBy>
  <cp:revision>6</cp:revision>
  <dcterms:created xsi:type="dcterms:W3CDTF">2015-02-16T11:53:00Z</dcterms:created>
  <dcterms:modified xsi:type="dcterms:W3CDTF">2019-01-11T13:46:00Z</dcterms:modified>
</cp:coreProperties>
</file>