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B2" w:rsidRDefault="00FA7DB2" w:rsidP="00FA7DB2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E54233" w:rsidRDefault="00E54233" w:rsidP="00FA7DB2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(текст, выделенный красным шрифтом привиден для примера)</w:t>
      </w:r>
    </w:p>
    <w:p w:rsidR="009D2949" w:rsidRPr="00FA7DB2" w:rsidRDefault="009D2949" w:rsidP="009D2949">
      <w:pPr>
        <w:pStyle w:val="3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FA7DB2"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="00E542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 xml:space="preserve">об организации </w:t>
      </w:r>
      <w:r w:rsidR="007465CB" w:rsidRPr="00FA7DB2">
        <w:rPr>
          <w:b/>
          <w:bCs/>
          <w:color w:val="00000A"/>
        </w:rPr>
        <w:t xml:space="preserve">учебной, </w:t>
      </w:r>
      <w:r w:rsidR="007465CB" w:rsidRPr="00FA7DB2">
        <w:rPr>
          <w:b/>
        </w:rPr>
        <w:t xml:space="preserve"> производственной (клинической) практики и</w:t>
      </w:r>
      <w:r w:rsidR="00C831A1">
        <w:rPr>
          <w:b/>
        </w:rPr>
        <w:t xml:space="preserve"> </w:t>
      </w:r>
      <w:r w:rsidRPr="00FA7DB2">
        <w:rPr>
          <w:b/>
          <w:bCs/>
          <w:color w:val="00000A"/>
        </w:rPr>
        <w:t xml:space="preserve">практической подготовки </w:t>
      </w:r>
      <w:proofErr w:type="gramStart"/>
      <w:r w:rsidRPr="00FA7DB2">
        <w:rPr>
          <w:b/>
          <w:bCs/>
          <w:color w:val="00000A"/>
        </w:rPr>
        <w:t>обучающихся</w:t>
      </w:r>
      <w:proofErr w:type="gramEnd"/>
      <w:r w:rsidRPr="00FA7DB2">
        <w:rPr>
          <w:b/>
          <w:bCs/>
          <w:color w:val="00000A"/>
        </w:rPr>
        <w:t>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proofErr w:type="gramStart"/>
      <w:r w:rsidRPr="00FA7DB2">
        <w:rPr>
          <w:b/>
          <w:bCs/>
          <w:color w:val="00000A"/>
        </w:rPr>
        <w:t>заключаемый</w:t>
      </w:r>
      <w:proofErr w:type="gramEnd"/>
      <w:r w:rsidRPr="00FA7DB2">
        <w:rPr>
          <w:b/>
          <w:bCs/>
          <w:color w:val="00000A"/>
        </w:rPr>
        <w:t xml:space="preserve"> между образовательной организацией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и медицинской организацией либо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proofErr w:type="gramStart"/>
      <w:r w:rsidRPr="00FA7DB2">
        <w:rPr>
          <w:b/>
          <w:bCs/>
          <w:color w:val="00000A"/>
        </w:rPr>
        <w:t>осуществляющей</w:t>
      </w:r>
      <w:proofErr w:type="gramEnd"/>
      <w:r w:rsidRPr="00FA7DB2">
        <w:rPr>
          <w:b/>
          <w:bCs/>
          <w:color w:val="00000A"/>
        </w:rPr>
        <w:t xml:space="preserve"> производство лекарственных средств,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организацией, осуществляющей производство и изготовление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медицинских изделий, аптечной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судебно-экспертным учреждением или иной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деятельность в сфере охраны здоровья</w:t>
      </w: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  <w:r w:rsidRPr="00B732A7">
        <w:rPr>
          <w:rFonts w:ascii="Times New Roman" w:hAnsi="Times New Roman"/>
          <w:sz w:val="24"/>
          <w:szCs w:val="24"/>
        </w:rPr>
        <w:t>г</w:t>
      </w:r>
      <w:proofErr w:type="gramStart"/>
      <w:r w:rsidRPr="00B732A7">
        <w:rPr>
          <w:rFonts w:ascii="Times New Roman" w:hAnsi="Times New Roman"/>
          <w:sz w:val="24"/>
          <w:szCs w:val="24"/>
        </w:rPr>
        <w:t>.Н</w:t>
      </w:r>
      <w:proofErr w:type="gramEnd"/>
      <w:r w:rsidRPr="00B732A7">
        <w:rPr>
          <w:rFonts w:ascii="Times New Roman" w:hAnsi="Times New Roman"/>
          <w:sz w:val="24"/>
          <w:szCs w:val="24"/>
        </w:rPr>
        <w:t>альчик</w:t>
      </w:r>
      <w:r w:rsidRPr="00B732A7">
        <w:rPr>
          <w:rFonts w:ascii="Times New Roman" w:hAnsi="Times New Roman"/>
          <w:sz w:val="24"/>
          <w:szCs w:val="24"/>
        </w:rPr>
        <w:tab/>
        <w:t xml:space="preserve"> «___»___________________20___г.</w:t>
      </w:r>
    </w:p>
    <w:p w:rsidR="009D2949" w:rsidRPr="00B732A7" w:rsidRDefault="009D2949" w:rsidP="009D2949">
      <w:pPr>
        <w:spacing w:after="286"/>
        <w:ind w:firstLine="760"/>
      </w:pPr>
      <w:r>
        <w:rPr>
          <w:b/>
        </w:rPr>
        <w:t>Ф</w:t>
      </w:r>
      <w:r w:rsidRPr="00B732A7">
        <w:rPr>
          <w:b/>
        </w:rPr>
        <w:t>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  <w:r w:rsidRPr="00B732A7">
        <w:t xml:space="preserve">, осуществляющее образовательную деятельность на основании лицензии от 23 декабря 2015 года №1837 серия 90Л01 № 0008855, выданной Федеральной службой по надзору в сфере образования и науки, в лице проректора </w:t>
      </w:r>
      <w:r w:rsidRPr="00B732A7">
        <w:rPr>
          <w:b/>
        </w:rPr>
        <w:t>Лесева Вадима Николаевича</w:t>
      </w:r>
      <w:r w:rsidRPr="00B732A7">
        <w:t xml:space="preserve">, действующего на основании доверенности </w:t>
      </w:r>
      <w:bookmarkStart w:id="0" w:name="_GoBack"/>
      <w:r w:rsidRPr="00B732A7">
        <w:t>№01-25/</w:t>
      </w:r>
      <w:r w:rsidR="008874E8">
        <w:t>62-34</w:t>
      </w:r>
      <w:r w:rsidRPr="00B732A7">
        <w:t xml:space="preserve"> от </w:t>
      </w:r>
      <w:r w:rsidR="008874E8">
        <w:t>26</w:t>
      </w:r>
      <w:r w:rsidRPr="00B732A7">
        <w:t>.</w:t>
      </w:r>
      <w:r w:rsidR="008874E8">
        <w:t>12</w:t>
      </w:r>
      <w:r w:rsidRPr="00B732A7">
        <w:t xml:space="preserve">.2018г. </w:t>
      </w:r>
      <w:bookmarkEnd w:id="0"/>
      <w:r w:rsidRPr="00B732A7">
        <w:t xml:space="preserve">(далее </w:t>
      </w:r>
      <w:proofErr w:type="gramStart"/>
      <w:r w:rsidRPr="00B732A7">
        <w:t>-У</w:t>
      </w:r>
      <w:proofErr w:type="gramEnd"/>
      <w:r w:rsidRPr="00B732A7">
        <w:t xml:space="preserve">ниверситет), с одной стороны и </w:t>
      </w:r>
      <w:r>
        <w:rPr>
          <w:b/>
          <w:color w:val="FF0000"/>
        </w:rPr>
        <w:t>____________________</w:t>
      </w:r>
      <w:r w:rsidRPr="00B732A7">
        <w:t xml:space="preserve">, осуществляющее медицинскую деятельность на основании лицензии от </w:t>
      </w:r>
      <w:r>
        <w:rPr>
          <w:color w:val="FF0000"/>
        </w:rPr>
        <w:t>___________________</w:t>
      </w:r>
      <w:r w:rsidRPr="00B732A7">
        <w:t xml:space="preserve"> выданной Федеральной службой по </w:t>
      </w:r>
      <w:proofErr w:type="gramStart"/>
      <w:r w:rsidRPr="00B732A7">
        <w:t xml:space="preserve">надзору в сфере здравоохранения ТО Росздравнадзора по КБР, в лице </w:t>
      </w:r>
      <w:r>
        <w:t>_____________________</w:t>
      </w:r>
      <w:r w:rsidRPr="00B732A7">
        <w:t>, действующего на основании Устава (далее - Организация), с другой стороны, совместно именуемые Стороны,</w:t>
      </w:r>
      <w:r w:rsidRPr="00B732A7">
        <w:rPr>
          <w:color w:val="00000A"/>
        </w:rPr>
        <w:t xml:space="preserve"> в соответствии со </w:t>
      </w:r>
      <w:hyperlink r:id="rId8">
        <w:r w:rsidRPr="00B732A7">
          <w:rPr>
            <w:color w:val="00000A"/>
          </w:rPr>
          <w:t>статьей 82</w:t>
        </w:r>
      </w:hyperlink>
      <w:r w:rsidRPr="00B732A7">
        <w:rPr>
          <w:color w:val="00000A"/>
        </w:rPr>
        <w:t xml:space="preserve"> Федерального закона от 29 декабря 2012 г. N 273-ФЗ «Об образовании в РоссийскойФедерации», приказом Минобрнауки России от 27.11.2015 №1383 «Об утвержденииположения о практике обучающихся, осваивающих основные профессиональные образовательные программы высшего образования», приказом Минздрава</w:t>
      </w:r>
      <w:proofErr w:type="gramEnd"/>
      <w:r w:rsidRPr="00B732A7">
        <w:rPr>
          <w:color w:val="00000A"/>
        </w:rPr>
        <w:t xml:space="preserve"> </w:t>
      </w:r>
      <w:proofErr w:type="gramStart"/>
      <w:r w:rsidRPr="00B732A7">
        <w:rPr>
          <w:color w:val="00000A"/>
        </w:rPr>
        <w:t>России от 30.06.2016 N 435н «Об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здоровья», заключили настоящий Договор о нижеследующем:</w:t>
      </w:r>
      <w:proofErr w:type="gramEnd"/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1. Стороны в соответствии с условиями настоящего Договора принимают на себя взаимные обязательства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732A7">
        <w:rPr>
          <w:rFonts w:ascii="Times New Roman" w:hAnsi="Times New Roman" w:cs="Times New Roman"/>
          <w:sz w:val="24"/>
          <w:szCs w:val="24"/>
        </w:rPr>
        <w:t>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организации и проведению</w:t>
      </w:r>
      <w:r w:rsidR="00B7551F">
        <w:rPr>
          <w:rFonts w:ascii="Times New Roman" w:hAnsi="Times New Roman" w:cs="Times New Roman"/>
          <w:sz w:val="24"/>
          <w:szCs w:val="24"/>
        </w:rPr>
        <w:t xml:space="preserve"> 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(далее - обучающиеся);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осуществлению в рамках </w:t>
      </w:r>
      <w:r w:rsidR="00B7551F">
        <w:rPr>
          <w:rFonts w:ascii="Times New Roman" w:hAnsi="Times New Roman" w:cs="Times New Roman"/>
          <w:sz w:val="24"/>
          <w:szCs w:val="24"/>
        </w:rPr>
        <w:t>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- работники).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 xml:space="preserve">Практическая подготовка обучающихся в рамках настоящего Договора организуется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Сторонами на безвозмездной основе.</w:t>
      </w:r>
      <w:proofErr w:type="gramEnd"/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 xml:space="preserve">II. Условия организации и проведения практической подготовки </w:t>
      </w:r>
      <w:proofErr w:type="gramStart"/>
      <w:r w:rsidRPr="00B732A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Default="009D2949" w:rsidP="009D2949">
      <w:pPr>
        <w:ind w:firstLine="540"/>
        <w:jc w:val="both"/>
      </w:pPr>
      <w:r w:rsidRPr="00B732A7">
        <w:t>3. Практическая подготовка обучающихся осуществляется по видам деятельности в соответствии с лицензией Организации на осуществление медицинской деятельности, выданной Федеральной службой по надзору в сфере здравоохранения ТО Росздравнадзора по КБР № ФС-07-01-000142 от 02.02.2018г.</w:t>
      </w:r>
    </w:p>
    <w:p w:rsidR="009D2949" w:rsidRPr="00B732A7" w:rsidRDefault="009D2949" w:rsidP="009D2949">
      <w:pPr>
        <w:ind w:firstLine="540"/>
        <w:jc w:val="both"/>
      </w:pPr>
      <w:r w:rsidRPr="00B732A7">
        <w:t xml:space="preserve">4. Срок практической подготовки </w:t>
      </w:r>
      <w:proofErr w:type="gramStart"/>
      <w:r w:rsidRPr="00B732A7">
        <w:t>обучающихся</w:t>
      </w:r>
      <w:proofErr w:type="gramEnd"/>
      <w:r w:rsidRPr="00B732A7">
        <w:t xml:space="preserve"> устанавливается в соответствии с учебными планами Университета по направлениям подготовки обучающихся.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наименованиям профессии/специальности/направлениям подготовки/дополнительным профессиональным программам </w:t>
      </w:r>
      <w:r w:rsidRPr="00B732A7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</w:rPr>
          <w:t>1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>
        <w:rPr>
          <w:rFonts w:ascii="Times New Roman" w:hAnsi="Times New Roman" w:cs="Times New Roman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Университетом, до сведения работника под роспись.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8. Практическая подготовка обучающихся проводится в помещениях Организации, перечень которых согласуется Сторонами и является неотъемлемой частью настоящего Договора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3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w:anchor="P339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4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10. Помещения и медицинская техника (оборудование), указанные в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 xml:space="preserve">приложениях №№ 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39" w:history="1"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III. Взаимодействие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11.Университет,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11.1. Назначить руководителя практической подготовки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32A7">
        <w:rPr>
          <w:rFonts w:ascii="Times New Roman" w:hAnsi="Times New Roman" w:cs="Times New Roman"/>
          <w:sz w:val="24"/>
          <w:szCs w:val="24"/>
        </w:rPr>
        <w:t>, который: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2A7">
        <w:rPr>
          <w:rFonts w:ascii="Times New Roman" w:hAnsi="Times New Roman" w:cs="Times New Roman"/>
          <w:sz w:val="24"/>
          <w:szCs w:val="24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  <w:proofErr w:type="gramEnd"/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Организации,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11.2. Сообщить Организации не позднее 5 дней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lastRenderedPageBreak/>
        <w:t>11.3. При смене руководителя практической подготовки обучающихся или изменении сведений о нем в 5 дневный срок сообщать об этом Организации.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 w:rsidRPr="00B732A7">
        <w:rPr>
          <w:rFonts w:ascii="Times New Roman" w:hAnsi="Times New Roman" w:cs="Times New Roman"/>
          <w:sz w:val="24"/>
          <w:szCs w:val="24"/>
        </w:rPr>
        <w:t xml:space="preserve">11.4.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  <w:proofErr w:type="gramEnd"/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11.5. Предоставить Организации, заверенные уполномоченным лицом Университета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5 дней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 и внесения изменений в указанные документы.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1"/>
      <w:bookmarkEnd w:id="2"/>
      <w:r w:rsidRPr="00B732A7">
        <w:rPr>
          <w:rFonts w:ascii="Times New Roman" w:hAnsi="Times New Roman" w:cs="Times New Roman"/>
          <w:sz w:val="24"/>
          <w:szCs w:val="24"/>
        </w:rPr>
        <w:t>11.7. Обеспечивать выполнение обучающимися и работниками: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условий эксплуатации совместно используемого Сторонами имущества;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внутреннего трудового распорядка, установленного в Организации;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11.9. Рассматривать представленную руководителем Организации, информацию о качестве медицинской помощи, оказанной работниками, в том числе при участии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32A7">
        <w:rPr>
          <w:rFonts w:ascii="Times New Roman" w:hAnsi="Times New Roman" w:cs="Times New Roman"/>
          <w:sz w:val="24"/>
          <w:szCs w:val="24"/>
        </w:rPr>
        <w:t>, сформированную по результатам контроля качества и безопасности медицинской деятельности и принимать соответствующие меры.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11.10. Оказывать методическую и научно-консультативную помощь Организации,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 Организация,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12.1. Назначить лицо, ответственное за организацию и проведение практической подготовки обучающихся, и сообщить Университету, не позднее 5 дней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Договора, сведения об указанном лице,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12.2. При смене лица, ответственного за организацию и проведение практической подготовки обучающихся, или изменении сведений о нем в 5 дневный срок сообщать об этом Университету.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12.3.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  <w:proofErr w:type="gramEnd"/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12.4. Осуществлять контроль за соответствием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32A7">
        <w:rPr>
          <w:rFonts w:ascii="Times New Roman" w:hAnsi="Times New Roman" w:cs="Times New Roman"/>
          <w:sz w:val="24"/>
          <w:szCs w:val="24"/>
        </w:rPr>
        <w:t xml:space="preserve"> требованиям, указанным в </w:t>
      </w:r>
      <w:hyperlink w:anchor="P118" w:history="1">
        <w:r w:rsidRPr="00B732A7">
          <w:rPr>
            <w:rFonts w:ascii="Times New Roman" w:hAnsi="Times New Roman" w:cs="Times New Roman"/>
            <w:sz w:val="24"/>
            <w:szCs w:val="24"/>
          </w:rPr>
          <w:t>пункте 11.4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12.6. Предоставить Университету,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B732A7">
          <w:rPr>
            <w:rFonts w:ascii="Times New Roman" w:hAnsi="Times New Roman" w:cs="Times New Roman"/>
            <w:sz w:val="24"/>
            <w:szCs w:val="24"/>
          </w:rPr>
          <w:t>пунктом 11.7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12.7. Своевременно и качественно выполнять работы по ремонту и обслуживанию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совместно используемого с Университетом, имущества.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12.8. Обеспечить безопасные условия практической подготовки обучающихся и труда работников Университета.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12.9. Обеспечивать участие работников и обучающихся в оказании медицинской помощи гражданам.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12.10. Обеспечивать допуск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32A7">
        <w:rPr>
          <w:rFonts w:ascii="Times New Roman" w:hAnsi="Times New Roman" w:cs="Times New Roman"/>
          <w:sz w:val="24"/>
          <w:szCs w:val="24"/>
        </w:rPr>
        <w:t xml:space="preserve"> к участию в оказании медицинской помощи при согласии пациента или его законного представителя.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12.11. Информировать руководителя Университета, о качестве медицинской помощи гражданам, оказываемой работниками, в том числе при участии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32A7">
        <w:rPr>
          <w:rFonts w:ascii="Times New Roman" w:hAnsi="Times New Roman" w:cs="Times New Roman"/>
          <w:sz w:val="24"/>
          <w:szCs w:val="24"/>
        </w:rPr>
        <w:t>, включая результаты контроля и надзора в сфере здравоохранения.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Университета, об условиях труда и требованиях охраны труда на рабочем месте.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13.Университет,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13.1. Запрашивать в Организации, информацию о практической подготовке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32A7">
        <w:rPr>
          <w:rFonts w:ascii="Times New Roman" w:hAnsi="Times New Roman" w:cs="Times New Roman"/>
          <w:sz w:val="24"/>
          <w:szCs w:val="24"/>
        </w:rPr>
        <w:t>, в том числе о качестве и объеме оказанной гражданам медицинской помощи работниками и (или) при участии обучающихся.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13.2.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 xml:space="preserve">Допускать работников Организации к педагогической деятельности в соответствии с </w:t>
      </w:r>
      <w:hyperlink r:id="rId9" w:history="1">
        <w:r w:rsidRPr="00B732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образование.</w:t>
      </w:r>
      <w:proofErr w:type="gramEnd"/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 Организация,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14.3. Не допускать к работе на медицинском оборудовании лиц, не имеющих специальной подготовки.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14.4. 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14.5. Участвовать в научно-практических конференциях, других мероприятиях Университета, а также в разработке и внедрении в практику современных способов профилактики, диагностики, лечения и реабилитации.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IV. Срок действия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15. Настоящий Договор вступает в силу</w:t>
      </w:r>
      <w:r w:rsidR="0082554E">
        <w:rPr>
          <w:color w:val="00000A"/>
        </w:rPr>
        <w:t xml:space="preserve"> после его подписания </w:t>
      </w:r>
      <w:r w:rsidRPr="00B732A7">
        <w:rPr>
          <w:color w:val="00000A"/>
        </w:rPr>
        <w:t xml:space="preserve"> и действует до полного исполнения Сторонами обязательств.</w:t>
      </w: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16. Все действующие соглашения, договоры, регулирующие правоотношения сторон по организации и проведению практической подготовки обучающихся, как в устной, так и в письменной форме теряют свою правовую силу, с момента подписания настоящего Договора.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17.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VI. Особые условия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18.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19. Изменения и дополнения к настоящему Договору будут считаться действительными в том случае, если они оформлены в письменном виде и подписаны уполномоченными представителями Сторон.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20. Настоящий Договор составлен в двух экземплярах, каждый из которых имеет одинаковую юридическую силу.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3DEB">
        <w:rPr>
          <w:rFonts w:ascii="Times New Roman" w:hAnsi="Times New Roman" w:cs="Times New Roman"/>
          <w:b/>
          <w:sz w:val="24"/>
          <w:szCs w:val="24"/>
        </w:rPr>
        <w:t>. Место нахождения и реквизиты Сторон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683DEB">
        <w:tc>
          <w:tcPr>
            <w:tcW w:w="5087" w:type="dxa"/>
          </w:tcPr>
          <w:p w:rsidR="00683DEB" w:rsidRPr="00683DEB" w:rsidRDefault="00683DEB" w:rsidP="00683DEB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Тел.: 42-25-60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  <w:u w:val="single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683DEB">
              <w:rPr>
                <w:sz w:val="28"/>
                <w:szCs w:val="28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683DEB">
              <w:rPr>
                <w:sz w:val="28"/>
                <w:szCs w:val="28"/>
              </w:rPr>
              <w:t xml:space="preserve">: </w:t>
            </w:r>
            <w:proofErr w:type="spellStart"/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proofErr w:type="spellEnd"/>
            <w:r w:rsidRPr="00683DEB">
              <w:rPr>
                <w:color w:val="000000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proofErr w:type="spellEnd"/>
            <w:r w:rsidRPr="00683DE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ОКПО 02069510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ГРКЦ НБ КБР Банка России г. Нальчика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БИК 048327001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Проректор КБГУ______В.Н. Лесев</w:t>
            </w:r>
          </w:p>
          <w:p w:rsidR="00683DEB" w:rsidRP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683DEB" w:rsidRPr="00683DEB" w:rsidRDefault="00683DEB" w:rsidP="00683DEB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683DEB" w:rsidRPr="00683DEB" w:rsidRDefault="00683DEB" w:rsidP="00683DE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683DEB" w:rsidRDefault="009D2949" w:rsidP="009D2949">
      <w:pPr>
        <w:numPr>
          <w:ilvl w:val="0"/>
          <w:numId w:val="1"/>
        </w:numPr>
        <w:tabs>
          <w:tab w:val="left" w:pos="2965"/>
        </w:tabs>
        <w:autoSpaceDE/>
        <w:autoSpaceDN/>
        <w:adjustRightInd/>
        <w:spacing w:after="363" w:line="266" w:lineRule="exact"/>
        <w:ind w:left="2440"/>
        <w:rPr>
          <w:b/>
        </w:rPr>
        <w:sectPr w:rsidR="009D2949" w:rsidRPr="00683DEB" w:rsidSect="00C760D0">
          <w:pgSz w:w="11900" w:h="16840"/>
          <w:pgMar w:top="948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1</w:t>
      </w:r>
    </w:p>
    <w:p w:rsidR="009D2949" w:rsidRDefault="009D2949" w:rsidP="009D2949">
      <w:pPr>
        <w:jc w:val="right"/>
      </w:pPr>
      <w:r w:rsidRPr="00B732A7">
        <w:t>к Договору № ______ от_________20___</w:t>
      </w:r>
    </w:p>
    <w:p w:rsidR="009D2949" w:rsidRDefault="009D2949" w:rsidP="009D2949">
      <w:pPr>
        <w:jc w:val="center"/>
      </w:pPr>
    </w:p>
    <w:p w:rsidR="009D2949" w:rsidRPr="00B732A7" w:rsidRDefault="009D2949" w:rsidP="009D2949">
      <w:pPr>
        <w:jc w:val="center"/>
      </w:pPr>
      <w:r>
        <w:t xml:space="preserve">Количество </w:t>
      </w:r>
      <w:proofErr w:type="gramStart"/>
      <w:r>
        <w:t>обучающихся</w:t>
      </w:r>
      <w:proofErr w:type="gramEnd"/>
      <w:r>
        <w:t xml:space="preserve"> по программам высшего образования/дополнительным профессиональным программам походящих практическую подготовку  </w:t>
      </w:r>
    </w:p>
    <w:p w:rsidR="009D2949" w:rsidRPr="00B732A7" w:rsidRDefault="009D2949" w:rsidP="009D2949">
      <w:pPr>
        <w:spacing w:line="283" w:lineRule="exact"/>
        <w:ind w:left="640"/>
        <w:jc w:val="center"/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2731"/>
        <w:gridCol w:w="2268"/>
      </w:tblGrid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 xml:space="preserve">Наименование </w:t>
            </w:r>
            <w:r>
              <w:t>специальности/направление подготовки. Код</w:t>
            </w: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Курс</w:t>
            </w: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>Количество человек</w:t>
            </w:r>
          </w:p>
        </w:tc>
      </w:tr>
      <w:tr w:rsidR="009D2949" w:rsidTr="00DA0147">
        <w:tc>
          <w:tcPr>
            <w:tcW w:w="9512" w:type="dxa"/>
            <w:gridSpan w:val="3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Программы специалитета/бакалавриата/магистратуры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Педиатрия 31.05.02</w:t>
            </w:r>
          </w:p>
        </w:tc>
        <w:tc>
          <w:tcPr>
            <w:tcW w:w="2731" w:type="dxa"/>
          </w:tcPr>
          <w:p w:rsidR="009D2949" w:rsidRPr="00D07F98" w:rsidRDefault="009D2949" w:rsidP="00DA0147">
            <w:pPr>
              <w:spacing w:line="283" w:lineRule="exact"/>
              <w:jc w:val="center"/>
              <w:rPr>
                <w:color w:val="FF0000"/>
              </w:rPr>
            </w:pPr>
            <w:r w:rsidRPr="00D07F98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:rsidR="009D2949" w:rsidRPr="00D07F98" w:rsidRDefault="009D2949" w:rsidP="00DA0147">
            <w:pPr>
              <w:spacing w:line="283" w:lineRule="exact"/>
              <w:jc w:val="center"/>
              <w:rPr>
                <w:color w:val="FF0000"/>
              </w:rPr>
            </w:pPr>
            <w:r w:rsidRPr="00D07F98">
              <w:rPr>
                <w:color w:val="FF0000"/>
              </w:rPr>
              <w:t>Не более 50</w:t>
            </w:r>
          </w:p>
        </w:tc>
      </w:tr>
      <w:tr w:rsidR="009D2949" w:rsidTr="00DA0147">
        <w:tc>
          <w:tcPr>
            <w:tcW w:w="9512" w:type="dxa"/>
            <w:gridSpan w:val="3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Программы ординатуры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Наименование профессии/специальности/направления подготовки</w:t>
            </w: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Код</w:t>
            </w: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</w:p>
        </w:tc>
      </w:tr>
      <w:tr w:rsidR="009D2949" w:rsidTr="00DA0147">
        <w:tc>
          <w:tcPr>
            <w:tcW w:w="9512" w:type="dxa"/>
            <w:gridSpan w:val="3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Дополнительные профессиональные программы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Наименование специальности/направления подготовки</w:t>
            </w:r>
          </w:p>
        </w:tc>
        <w:tc>
          <w:tcPr>
            <w:tcW w:w="4999" w:type="dxa"/>
            <w:gridSpan w:val="2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Слушатели по программам дополнительного профессионального образования в соответствии с клиническим профилем медицинской организации</w:t>
            </w:r>
          </w:p>
        </w:tc>
        <w:tc>
          <w:tcPr>
            <w:tcW w:w="4999" w:type="dxa"/>
            <w:gridSpan w:val="2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По согласованию сторон</w:t>
            </w:r>
          </w:p>
        </w:tc>
      </w:tr>
    </w:tbl>
    <w:p w:rsidR="009D2949" w:rsidRDefault="009D2949" w:rsidP="009D2949">
      <w:pPr>
        <w:spacing w:line="283" w:lineRule="exact"/>
        <w:ind w:left="640"/>
        <w:jc w:val="center"/>
      </w:pPr>
    </w:p>
    <w:p w:rsidR="009D2949" w:rsidRDefault="009D2949" w:rsidP="009D2949">
      <w:pPr>
        <w:spacing w:line="283" w:lineRule="exact"/>
        <w:ind w:left="640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725344">
        <w:tc>
          <w:tcPr>
            <w:tcW w:w="5087" w:type="dxa"/>
          </w:tcPr>
          <w:p w:rsidR="00683DEB" w:rsidRPr="00683DEB" w:rsidRDefault="00683DEB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Тел.: 42-25-60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83DEB" w:rsidRPr="00FA7DB2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FA7DB2">
              <w:rPr>
                <w:sz w:val="28"/>
                <w:szCs w:val="28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FA7DB2">
              <w:rPr>
                <w:sz w:val="28"/>
                <w:szCs w:val="28"/>
              </w:rPr>
              <w:t xml:space="preserve">: </w:t>
            </w:r>
            <w:proofErr w:type="spellStart"/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proofErr w:type="spellEnd"/>
            <w:r w:rsidRPr="00FA7DB2">
              <w:rPr>
                <w:color w:val="000000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proofErr w:type="spellEnd"/>
            <w:r w:rsidRPr="00FA7DB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683DEB" w:rsidRPr="00FA7DB2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FA7DB2">
              <w:rPr>
                <w:sz w:val="28"/>
                <w:szCs w:val="28"/>
              </w:rPr>
              <w:t xml:space="preserve"> 02069510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ГРКЦ НБ КБР Банка России г. Нальчика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БИК 048327001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Проректор КБГУ______В.Н. Лесев</w:t>
            </w:r>
          </w:p>
          <w:p w:rsidR="00683DEB" w:rsidRP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683DEB" w:rsidRPr="00683DEB" w:rsidRDefault="00683DEB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683DEB" w:rsidRDefault="00683DEB" w:rsidP="009D2949">
      <w:pPr>
        <w:spacing w:line="283" w:lineRule="exact"/>
        <w:ind w:left="640"/>
        <w:jc w:val="center"/>
      </w:pPr>
    </w:p>
    <w:p w:rsidR="00683DEB" w:rsidRDefault="00683DEB" w:rsidP="009D2949">
      <w:pPr>
        <w:spacing w:line="283" w:lineRule="exact"/>
        <w:ind w:left="640"/>
        <w:jc w:val="center"/>
      </w:pPr>
    </w:p>
    <w:p w:rsidR="00683DEB" w:rsidRDefault="00683DEB" w:rsidP="009D2949">
      <w:pPr>
        <w:spacing w:line="283" w:lineRule="exact"/>
        <w:ind w:left="640"/>
        <w:jc w:val="center"/>
      </w:pPr>
    </w:p>
    <w:p w:rsidR="00683DEB" w:rsidRDefault="00683DEB" w:rsidP="009D2949">
      <w:pPr>
        <w:spacing w:line="283" w:lineRule="exact"/>
        <w:ind w:left="640"/>
        <w:jc w:val="center"/>
      </w:pPr>
    </w:p>
    <w:p w:rsidR="009D2949" w:rsidRPr="00B732A7" w:rsidRDefault="009D2949" w:rsidP="009D2949">
      <w:pPr>
        <w:jc w:val="right"/>
      </w:pPr>
      <w:r w:rsidRPr="00B732A7">
        <w:t>Приложение №</w:t>
      </w:r>
      <w:r>
        <w:t xml:space="preserve"> 2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9105F8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B732A7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0D3F45" w:rsidRDefault="009D2949" w:rsidP="009D2949">
      <w:pPr>
        <w:spacing w:line="283" w:lineRule="exact"/>
        <w:ind w:left="640"/>
        <w:jc w:val="center"/>
      </w:pPr>
      <w:r>
        <w:t>Перечень</w:t>
      </w:r>
    </w:p>
    <w:p w:rsidR="009D2949" w:rsidRPr="00B732A7" w:rsidRDefault="009D2949" w:rsidP="009D2949">
      <w:pPr>
        <w:spacing w:after="563" w:line="283" w:lineRule="exact"/>
        <w:ind w:left="640"/>
        <w:jc w:val="center"/>
      </w:pPr>
      <w:r w:rsidRPr="00B732A7">
        <w:t>работников, осуществляющих в рамках практической подготовки</w:t>
      </w:r>
      <w:r w:rsidRPr="00B732A7">
        <w:br/>
        <w:t>обучающихся, медицинскую деятельность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268"/>
        <w:gridCol w:w="1985"/>
        <w:gridCol w:w="2979"/>
      </w:tblGrid>
      <w:tr w:rsidR="009D2949" w:rsidRPr="00B732A7" w:rsidTr="00DA0147"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 xml:space="preserve">Наименование структурного подразделения Организации, осуществляющей </w:t>
            </w:r>
            <w:proofErr w:type="gramStart"/>
            <w:r w:rsidRPr="00B732A7">
              <w:rPr>
                <w:rFonts w:ascii="Times New Roman" w:hAnsi="Times New Roman"/>
                <w:b/>
              </w:rPr>
              <w:t>образовательную</w:t>
            </w:r>
            <w:proofErr w:type="gramEnd"/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Наименование профессии/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специальности /направления подготовки/ дополнительной профессиональной программы</w:t>
            </w: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Фамилия, имя,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отчество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работника</w:t>
            </w:r>
            <w:r>
              <w:rPr>
                <w:rFonts w:ascii="Times New Roman" w:hAnsi="Times New Roman"/>
                <w:b/>
              </w:rPr>
              <w:t>-руководителя практики</w:t>
            </w: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 xml:space="preserve">Реквизиты сертификата специалиста либо свидетельства </w:t>
            </w:r>
            <w:proofErr w:type="gramStart"/>
            <w:r w:rsidRPr="00B732A7">
              <w:rPr>
                <w:rFonts w:ascii="Times New Roman" w:hAnsi="Times New Roman"/>
                <w:b/>
              </w:rPr>
              <w:t>об</w:t>
            </w:r>
            <w:proofErr w:type="gramEnd"/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аккредитации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специалиста</w:t>
            </w:r>
          </w:p>
        </w:tc>
      </w:tr>
      <w:tr w:rsidR="009D2949" w:rsidRPr="00B732A7" w:rsidTr="00DA0147">
        <w:tc>
          <w:tcPr>
            <w:tcW w:w="2303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>Кафедра теории и практики сестринского дела</w:t>
            </w:r>
          </w:p>
        </w:tc>
        <w:tc>
          <w:tcPr>
            <w:tcW w:w="2268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>35.05.02 «Педиатрия»</w:t>
            </w:r>
            <w:r>
              <w:rPr>
                <w:rFonts w:ascii="Times New Roman" w:hAnsi="Times New Roman"/>
                <w:b/>
                <w:color w:val="FF0000"/>
              </w:rPr>
              <w:t xml:space="preserve"> (специалитет)</w:t>
            </w:r>
          </w:p>
        </w:tc>
        <w:tc>
          <w:tcPr>
            <w:tcW w:w="1985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>Данник Светлана Валерьевна, д.и.н., профессор</w:t>
            </w:r>
            <w:r>
              <w:rPr>
                <w:rFonts w:ascii="Times New Roman" w:hAnsi="Times New Roman"/>
                <w:b/>
                <w:color w:val="FF0000"/>
              </w:rPr>
              <w:t>. Руководитель</w:t>
            </w:r>
            <w:r w:rsidR="00683DEB">
              <w:rPr>
                <w:rFonts w:ascii="Times New Roman" w:hAnsi="Times New Roman"/>
                <w:b/>
                <w:color w:val="FF0000"/>
              </w:rPr>
              <w:t xml:space="preserve"> практики</w:t>
            </w:r>
            <w:r>
              <w:rPr>
                <w:rFonts w:ascii="Times New Roman" w:hAnsi="Times New Roman"/>
                <w:b/>
                <w:color w:val="FF0000"/>
              </w:rPr>
              <w:t xml:space="preserve"> 1 курса</w:t>
            </w:r>
          </w:p>
        </w:tc>
        <w:tc>
          <w:tcPr>
            <w:tcW w:w="2979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 xml:space="preserve">Сертификат №0572140006467 от 12.12.1914 года, действителен до 12.12.2019 года «Пульмология»  </w:t>
            </w:r>
          </w:p>
        </w:tc>
      </w:tr>
      <w:tr w:rsidR="009D2949" w:rsidRPr="00B732A7" w:rsidTr="00DA0147">
        <w:trPr>
          <w:trHeight w:val="57"/>
        </w:trPr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06A97" w:rsidRDefault="00E06A97" w:rsidP="00E06A97">
      <w:pPr>
        <w:tabs>
          <w:tab w:val="left" w:pos="2965"/>
        </w:tabs>
        <w:spacing w:after="363" w:line="266" w:lineRule="exact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Тел.: 42-25-60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E06A97" w:rsidRPr="00FA7DB2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FA7DB2">
              <w:rPr>
                <w:sz w:val="28"/>
                <w:szCs w:val="28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FA7DB2">
              <w:rPr>
                <w:sz w:val="28"/>
                <w:szCs w:val="28"/>
              </w:rPr>
              <w:t xml:space="preserve">: </w:t>
            </w:r>
            <w:proofErr w:type="spellStart"/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proofErr w:type="spellEnd"/>
            <w:r w:rsidRPr="00FA7DB2">
              <w:rPr>
                <w:color w:val="000000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proofErr w:type="spellEnd"/>
            <w:r w:rsidRPr="00FA7DB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E06A97" w:rsidRPr="00FA7DB2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FA7DB2">
              <w:rPr>
                <w:sz w:val="28"/>
                <w:szCs w:val="28"/>
              </w:rPr>
              <w:t xml:space="preserve"> 02069510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ГРКЦ НБ КБР Банка России г. Нальчика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БИК 048327001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Проректор КБГУ______В.Н. Лесев</w:t>
            </w: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E06A97" w:rsidRDefault="00E06A97" w:rsidP="00E06A97">
      <w:pPr>
        <w:tabs>
          <w:tab w:val="left" w:pos="2965"/>
        </w:tabs>
        <w:spacing w:after="363" w:line="266" w:lineRule="exact"/>
        <w:rPr>
          <w:b/>
        </w:rPr>
      </w:pPr>
    </w:p>
    <w:p w:rsidR="00E06A97" w:rsidRDefault="00E06A97" w:rsidP="00E06A97">
      <w:pPr>
        <w:tabs>
          <w:tab w:val="left" w:pos="2965"/>
        </w:tabs>
        <w:spacing w:after="363" w:line="266" w:lineRule="exact"/>
        <w:rPr>
          <w:b/>
        </w:r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3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340"/>
        <w:jc w:val="center"/>
      </w:pPr>
    </w:p>
    <w:p w:rsidR="009D2949" w:rsidRPr="00B732A7" w:rsidRDefault="009D2949" w:rsidP="009D2949">
      <w:pPr>
        <w:spacing w:line="266" w:lineRule="exact"/>
        <w:ind w:left="340"/>
        <w:jc w:val="center"/>
      </w:pPr>
      <w:r w:rsidRPr="00B732A7">
        <w:t>Перечень</w:t>
      </w:r>
    </w:p>
    <w:p w:rsidR="009D2949" w:rsidRPr="00B732A7" w:rsidRDefault="009D2949" w:rsidP="00E06A97">
      <w:pPr>
        <w:spacing w:after="522" w:line="288" w:lineRule="exact"/>
        <w:ind w:left="340"/>
        <w:jc w:val="center"/>
        <w:rPr>
          <w:b/>
        </w:rPr>
      </w:pPr>
      <w:r w:rsidRPr="00B732A7">
        <w:t>помещений Организации, осуществляющей деятельность в сфере</w:t>
      </w:r>
      <w:r w:rsidRPr="00B732A7">
        <w:br/>
        <w:t>охраны здоровья, используемых для организации практической</w:t>
      </w:r>
      <w:r w:rsidRPr="00B732A7">
        <w:br/>
        <w:t>подготовки обучающихся</w:t>
      </w:r>
    </w:p>
    <w:tbl>
      <w:tblPr>
        <w:tblW w:w="9549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7"/>
        <w:gridCol w:w="2551"/>
        <w:gridCol w:w="1701"/>
      </w:tblGrid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Наименование структурного подразделения Организации, осуществляющей образовательную деятельность, организующего практическую подготовку </w:t>
            </w:r>
            <w:proofErr w:type="gramStart"/>
            <w:r w:rsidRPr="00B732A7">
              <w:rPr>
                <w:rStyle w:val="2"/>
                <w:b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701" w:type="dxa"/>
          </w:tcPr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</w:p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  <w:r w:rsidRPr="00B732A7">
              <w:rPr>
                <w:rStyle w:val="2"/>
                <w:b/>
              </w:rPr>
              <w:t>Площадь</w:t>
            </w:r>
          </w:p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 помещения, м</w:t>
            </w:r>
            <w:proofErr w:type="gramStart"/>
            <w:r w:rsidRPr="00B732A7">
              <w:rPr>
                <w:rStyle w:val="2"/>
                <w:b/>
                <w:vertAlign w:val="superscript"/>
              </w:rPr>
              <w:t>2</w:t>
            </w:r>
            <w:proofErr w:type="gramEnd"/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b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</w:pPr>
          </w:p>
        </w:tc>
      </w:tr>
    </w:tbl>
    <w:p w:rsidR="009D2949" w:rsidRDefault="009D2949" w:rsidP="009D2949">
      <w:pPr>
        <w:spacing w:after="363" w:line="266" w:lineRule="exact"/>
        <w:contextualSpacing/>
        <w:rPr>
          <w:b/>
          <w:u w:val="single"/>
        </w:rPr>
      </w:pPr>
    </w:p>
    <w:p w:rsidR="00E06A97" w:rsidRDefault="00E06A97" w:rsidP="009D2949">
      <w:pPr>
        <w:spacing w:after="363" w:line="266" w:lineRule="exact"/>
        <w:contextualSpacing/>
        <w:rPr>
          <w:b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Тел.: 42-25-60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E06A97" w:rsidRPr="00E06A97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E06A97">
              <w:rPr>
                <w:sz w:val="28"/>
                <w:szCs w:val="28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E06A97">
              <w:rPr>
                <w:sz w:val="28"/>
                <w:szCs w:val="28"/>
              </w:rPr>
              <w:t xml:space="preserve">: </w:t>
            </w:r>
            <w:proofErr w:type="spellStart"/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proofErr w:type="spellEnd"/>
            <w:r w:rsidRPr="00E06A97">
              <w:rPr>
                <w:color w:val="000000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proofErr w:type="spellEnd"/>
            <w:r w:rsidRPr="00E06A9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E06A97" w:rsidRPr="00E06A97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E06A97">
              <w:rPr>
                <w:sz w:val="28"/>
                <w:szCs w:val="28"/>
              </w:rPr>
              <w:t xml:space="preserve"> 02069510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ГРКЦ НБ КБР Банка России г. Нальчика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БИК 048327001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Проректор КБГУ______В.Н. Лесев</w:t>
            </w: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4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460"/>
        <w:jc w:val="center"/>
      </w:pPr>
    </w:p>
    <w:p w:rsidR="009D2949" w:rsidRPr="00B732A7" w:rsidRDefault="009D2949" w:rsidP="009D2949">
      <w:pPr>
        <w:spacing w:line="266" w:lineRule="exact"/>
        <w:ind w:left="460"/>
        <w:jc w:val="center"/>
      </w:pPr>
      <w:r w:rsidRPr="00B732A7">
        <w:t>Перечень</w:t>
      </w:r>
    </w:p>
    <w:p w:rsidR="009D2949" w:rsidRPr="00B732A7" w:rsidRDefault="009D2949" w:rsidP="009D2949">
      <w:pPr>
        <w:spacing w:line="293" w:lineRule="exact"/>
        <w:ind w:left="460"/>
        <w:jc w:val="center"/>
      </w:pPr>
      <w:r w:rsidRPr="00B732A7">
        <w:t>медицинской техники (оборудования), используемого</w:t>
      </w:r>
      <w:r w:rsidRPr="00B732A7">
        <w:br/>
        <w:t>Сторонами совместно</w:t>
      </w:r>
    </w:p>
    <w:p w:rsidR="009D2949" w:rsidRPr="00B732A7" w:rsidRDefault="009D2949" w:rsidP="009D2949">
      <w:pPr>
        <w:spacing w:line="293" w:lineRule="exact"/>
        <w:ind w:left="460"/>
        <w:jc w:val="center"/>
      </w:pP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9D2949" w:rsidRPr="00B732A7" w:rsidRDefault="009D2949" w:rsidP="00DA0147">
            <w:pPr>
              <w:jc w:val="center"/>
            </w:pPr>
            <w:r w:rsidRPr="00B732A7">
              <w:t>Наименование медицинской техники (оборудования)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Количество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9D2949" w:rsidRPr="00B732A7" w:rsidRDefault="009D2949" w:rsidP="00DA0147">
            <w:r w:rsidRPr="00B732A7">
              <w:t>Термометр медицинский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20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</w:tbl>
    <w:p w:rsidR="009D2949" w:rsidRPr="00B732A7" w:rsidRDefault="009D2949" w:rsidP="009D2949">
      <w:pPr>
        <w:spacing w:line="293" w:lineRule="exact"/>
        <w:ind w:left="460"/>
        <w:jc w:val="center"/>
      </w:pPr>
    </w:p>
    <w:p w:rsidR="009D2949" w:rsidRDefault="009D2949" w:rsidP="009D2949">
      <w:pPr>
        <w:spacing w:before="267" w:line="283" w:lineRule="exact"/>
        <w:ind w:firstLine="580"/>
      </w:pPr>
      <w:r w:rsidRPr="00B732A7">
        <w:t>Стороны подтверждают, что медицинская техника (оборудование) находится в технически исправном рабочем состоянии.</w:t>
      </w:r>
    </w:p>
    <w:p w:rsidR="00E06A97" w:rsidRDefault="00E06A97" w:rsidP="009D2949">
      <w:pPr>
        <w:spacing w:before="267" w:line="283" w:lineRule="exact"/>
        <w:ind w:firstLine="580"/>
      </w:pPr>
    </w:p>
    <w:p w:rsidR="00E06A97" w:rsidRDefault="00E06A97" w:rsidP="009D2949">
      <w:pPr>
        <w:spacing w:before="267" w:line="283" w:lineRule="exact"/>
        <w:ind w:firstLine="58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Тел.: 42-25-60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E06A97" w:rsidRPr="00FA7DB2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FA7DB2">
              <w:rPr>
                <w:sz w:val="28"/>
                <w:szCs w:val="28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FA7DB2">
              <w:rPr>
                <w:sz w:val="28"/>
                <w:szCs w:val="28"/>
              </w:rPr>
              <w:t xml:space="preserve">: </w:t>
            </w:r>
            <w:proofErr w:type="spellStart"/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proofErr w:type="spellEnd"/>
            <w:r w:rsidRPr="00FA7DB2">
              <w:rPr>
                <w:color w:val="000000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proofErr w:type="spellEnd"/>
            <w:r w:rsidRPr="00FA7DB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E06A97" w:rsidRPr="00FA7DB2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FA7DB2">
              <w:rPr>
                <w:sz w:val="28"/>
                <w:szCs w:val="28"/>
              </w:rPr>
              <w:t xml:space="preserve"> 02069510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ГРКЦ НБ КБР Банка России г. Нальчика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БИК 048327001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Проректор КБГУ______В.Н. Лесев</w:t>
            </w: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E06A97" w:rsidRPr="00B732A7" w:rsidRDefault="00E06A97" w:rsidP="00E06A97">
      <w:pPr>
        <w:spacing w:before="267" w:line="283" w:lineRule="exact"/>
      </w:pPr>
    </w:p>
    <w:sectPr w:rsidR="00E06A97" w:rsidRPr="00B732A7" w:rsidSect="00E06A97"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8E" w:rsidRDefault="00AC7F8E" w:rsidP="00041585">
      <w:r>
        <w:separator/>
      </w:r>
    </w:p>
  </w:endnote>
  <w:endnote w:type="continuationSeparator" w:id="0">
    <w:p w:rsidR="00AC7F8E" w:rsidRDefault="00AC7F8E" w:rsidP="0004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8E" w:rsidRDefault="00AC7F8E" w:rsidP="00041585">
      <w:r>
        <w:separator/>
      </w:r>
    </w:p>
  </w:footnote>
  <w:footnote w:type="continuationSeparator" w:id="0">
    <w:p w:rsidR="00AC7F8E" w:rsidRDefault="00AC7F8E" w:rsidP="0004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949"/>
    <w:rsid w:val="00041585"/>
    <w:rsid w:val="000D4C18"/>
    <w:rsid w:val="002B7255"/>
    <w:rsid w:val="003D7E5F"/>
    <w:rsid w:val="00683DEB"/>
    <w:rsid w:val="006B0214"/>
    <w:rsid w:val="007465CB"/>
    <w:rsid w:val="00753E61"/>
    <w:rsid w:val="0082554E"/>
    <w:rsid w:val="00834B66"/>
    <w:rsid w:val="00872431"/>
    <w:rsid w:val="008874E8"/>
    <w:rsid w:val="009D2949"/>
    <w:rsid w:val="00AC7F8E"/>
    <w:rsid w:val="00B7551F"/>
    <w:rsid w:val="00C831A1"/>
    <w:rsid w:val="00D07F98"/>
    <w:rsid w:val="00D4577C"/>
    <w:rsid w:val="00E06A97"/>
    <w:rsid w:val="00E54233"/>
    <w:rsid w:val="00EE20F4"/>
    <w:rsid w:val="00FA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9D2949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D2949"/>
    <w:rPr>
      <w:rFonts w:ascii="Trebuchet MS" w:hAnsi="Trebuchet MS"/>
      <w:shd w:val="clear" w:color="auto" w:fill="FFFFFF"/>
    </w:rPr>
  </w:style>
  <w:style w:type="character" w:customStyle="1" w:styleId="a4">
    <w:name w:val="Колонтитул_"/>
    <w:link w:val="a5"/>
    <w:locked/>
    <w:rsid w:val="009D2949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9D2949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">
    <w:name w:val="Основной текст (2)"/>
    <w:rsid w:val="009D294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9D2949"/>
    <w:pPr>
      <w:shd w:val="clear" w:color="auto" w:fill="FFFFFF"/>
      <w:autoSpaceDE/>
      <w:autoSpaceDN/>
      <w:adjustRightInd/>
      <w:spacing w:line="36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D2949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D2949"/>
    <w:pPr>
      <w:shd w:val="clear" w:color="auto" w:fill="FFFFFF"/>
      <w:autoSpaceDE/>
      <w:autoSpaceDN/>
      <w:adjustRightInd/>
      <w:spacing w:line="214" w:lineRule="exact"/>
    </w:pPr>
    <w:rPr>
      <w:rFonts w:ascii="Century Gothic" w:eastAsiaTheme="minorHAnsi" w:hAnsi="Century Gothic" w:cstheme="minorBidi"/>
      <w:sz w:val="18"/>
      <w:szCs w:val="22"/>
      <w:lang w:eastAsia="en-US"/>
    </w:rPr>
  </w:style>
  <w:style w:type="paragraph" w:customStyle="1" w:styleId="ConsPlusNormal">
    <w:name w:val="ConsPlusNormal"/>
    <w:rsid w:val="009D2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9D2949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D2949"/>
    <w:rPr>
      <w:rFonts w:ascii="Trebuchet MS" w:hAnsi="Trebuchet MS"/>
      <w:shd w:val="clear" w:color="auto" w:fill="FFFFFF"/>
    </w:rPr>
  </w:style>
  <w:style w:type="character" w:customStyle="1" w:styleId="a4">
    <w:name w:val="Колонтитул_"/>
    <w:link w:val="a5"/>
    <w:locked/>
    <w:rsid w:val="009D2949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9D2949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">
    <w:name w:val="Основной текст (2)"/>
    <w:rsid w:val="009D294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9D2949"/>
    <w:pPr>
      <w:shd w:val="clear" w:color="auto" w:fill="FFFFFF"/>
      <w:autoSpaceDE/>
      <w:autoSpaceDN/>
      <w:adjustRightInd/>
      <w:spacing w:line="36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D2949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D2949"/>
    <w:pPr>
      <w:shd w:val="clear" w:color="auto" w:fill="FFFFFF"/>
      <w:autoSpaceDE/>
      <w:autoSpaceDN/>
      <w:adjustRightInd/>
      <w:spacing w:line="214" w:lineRule="exact"/>
    </w:pPr>
    <w:rPr>
      <w:rFonts w:ascii="Century Gothic" w:eastAsiaTheme="minorHAnsi" w:hAnsi="Century Gothic" w:cstheme="minorBidi"/>
      <w:sz w:val="18"/>
      <w:szCs w:val="22"/>
      <w:lang w:eastAsia="en-US"/>
    </w:rPr>
  </w:style>
  <w:style w:type="paragraph" w:customStyle="1" w:styleId="ConsPlusNormal">
    <w:name w:val="ConsPlusNormal"/>
    <w:rsid w:val="009D2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0CB7862C9498490E7706BA80EA9561CE5CFB1A9EF3B1A65DABC3CE8C1DE1925F334E390AA7957BNCN8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AF98E74E6E6F183EC78B63629F951296D6329D7270BB43E9B70C7C50a8T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OLINDA_KBSU</dc:creator>
  <cp:lastModifiedBy>FOTO</cp:lastModifiedBy>
  <cp:revision>8</cp:revision>
  <dcterms:created xsi:type="dcterms:W3CDTF">2019-01-11T12:29:00Z</dcterms:created>
  <dcterms:modified xsi:type="dcterms:W3CDTF">2019-01-22T13:25:00Z</dcterms:modified>
</cp:coreProperties>
</file>