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521" w:rsidRDefault="00B53463" w:rsidP="00B53463">
      <w:pPr>
        <w:jc w:val="center"/>
      </w:pPr>
      <w:r>
        <w:t>МАТЕРИАЛЬНО-ТЕХНИЧЕСКОЕ ОБЕСПЕЧЕНИЕ</w:t>
      </w:r>
    </w:p>
    <w:p w:rsidR="00B53463" w:rsidRDefault="006C04F9" w:rsidP="006C04F9">
      <w:pPr>
        <w:jc w:val="center"/>
      </w:pPr>
      <w:r>
        <w:rPr>
          <w:b/>
        </w:rPr>
        <w:t>Н</w:t>
      </w:r>
      <w:r w:rsidRPr="00226E16">
        <w:rPr>
          <w:b/>
        </w:rPr>
        <w:t xml:space="preserve">оутбук + приставка для ай-трекинга к ноутбуку </w:t>
      </w:r>
      <w:proofErr w:type="spellStart"/>
      <w:r w:rsidRPr="00226E16">
        <w:rPr>
          <w:b/>
        </w:rPr>
        <w:t>PCEye</w:t>
      </w:r>
      <w:proofErr w:type="spellEnd"/>
      <w:r w:rsidRPr="00226E16">
        <w:rPr>
          <w:b/>
        </w:rPr>
        <w:t xml:space="preserve"> </w:t>
      </w:r>
      <w:proofErr w:type="spellStart"/>
      <w:r w:rsidRPr="00226E16">
        <w:rPr>
          <w:b/>
        </w:rPr>
        <w:t>Mini</w:t>
      </w:r>
      <w:proofErr w:type="spellEnd"/>
    </w:p>
    <w:p w:rsidR="00B53463" w:rsidRDefault="00B53463" w:rsidP="00B5346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32647" cy="45767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bd5b744-e8d1-4442-86c5-06cf3d97cde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371" cy="458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156" w:rsidRDefault="00A64156" w:rsidP="00A64156">
      <w:pPr>
        <w:jc w:val="center"/>
        <w:rPr>
          <w:b/>
        </w:rPr>
      </w:pPr>
    </w:p>
    <w:p w:rsidR="00A64156" w:rsidRDefault="00A64156" w:rsidP="00A64156">
      <w:pPr>
        <w:jc w:val="center"/>
        <w:rPr>
          <w:b/>
        </w:rPr>
      </w:pPr>
    </w:p>
    <w:p w:rsidR="00A64156" w:rsidRDefault="00A64156" w:rsidP="00A64156">
      <w:pPr>
        <w:jc w:val="center"/>
        <w:rPr>
          <w:b/>
        </w:rPr>
      </w:pPr>
    </w:p>
    <w:p w:rsidR="00A64156" w:rsidRDefault="00A64156" w:rsidP="00A64156">
      <w:pPr>
        <w:jc w:val="center"/>
        <w:rPr>
          <w:b/>
        </w:rPr>
      </w:pPr>
    </w:p>
    <w:p w:rsidR="00A64156" w:rsidRDefault="00A64156" w:rsidP="00A64156">
      <w:pPr>
        <w:jc w:val="center"/>
        <w:rPr>
          <w:b/>
        </w:rPr>
      </w:pPr>
    </w:p>
    <w:p w:rsidR="00A64156" w:rsidRDefault="00A64156" w:rsidP="00A64156">
      <w:pPr>
        <w:jc w:val="center"/>
        <w:rPr>
          <w:b/>
        </w:rPr>
      </w:pPr>
    </w:p>
    <w:p w:rsidR="00A64156" w:rsidRDefault="00A64156" w:rsidP="00A64156">
      <w:pPr>
        <w:jc w:val="center"/>
        <w:rPr>
          <w:b/>
        </w:rPr>
      </w:pPr>
    </w:p>
    <w:p w:rsidR="00A64156" w:rsidRDefault="00A64156" w:rsidP="00A64156">
      <w:pPr>
        <w:jc w:val="center"/>
        <w:rPr>
          <w:b/>
        </w:rPr>
      </w:pPr>
    </w:p>
    <w:p w:rsidR="00A64156" w:rsidRDefault="00A64156" w:rsidP="00A64156">
      <w:pPr>
        <w:jc w:val="center"/>
        <w:rPr>
          <w:b/>
        </w:rPr>
      </w:pPr>
    </w:p>
    <w:p w:rsidR="00A64156" w:rsidRDefault="00A64156" w:rsidP="00A64156">
      <w:pPr>
        <w:jc w:val="center"/>
        <w:rPr>
          <w:b/>
        </w:rPr>
      </w:pPr>
    </w:p>
    <w:p w:rsidR="00A64156" w:rsidRDefault="00A64156" w:rsidP="00A64156">
      <w:pPr>
        <w:jc w:val="center"/>
        <w:rPr>
          <w:b/>
        </w:rPr>
      </w:pPr>
    </w:p>
    <w:p w:rsidR="00A64156" w:rsidRDefault="00A64156" w:rsidP="00A64156">
      <w:pPr>
        <w:jc w:val="center"/>
        <w:rPr>
          <w:b/>
        </w:rPr>
      </w:pPr>
    </w:p>
    <w:p w:rsidR="00A64156" w:rsidRDefault="00A64156" w:rsidP="00A64156">
      <w:pPr>
        <w:jc w:val="center"/>
        <w:rPr>
          <w:b/>
        </w:rPr>
      </w:pPr>
    </w:p>
    <w:p w:rsidR="00B53463" w:rsidRDefault="00A64156" w:rsidP="00A64156">
      <w:pPr>
        <w:jc w:val="center"/>
      </w:pPr>
      <w:r>
        <w:rPr>
          <w:b/>
        </w:rPr>
        <w:lastRenderedPageBreak/>
        <w:t>П</w:t>
      </w:r>
      <w:r w:rsidRPr="00226E16">
        <w:rPr>
          <w:b/>
        </w:rPr>
        <w:t xml:space="preserve">роводная гарнитура </w:t>
      </w:r>
      <w:proofErr w:type="spellStart"/>
      <w:r w:rsidRPr="00226E16">
        <w:rPr>
          <w:b/>
        </w:rPr>
        <w:t>Defender</w:t>
      </w:r>
      <w:proofErr w:type="spellEnd"/>
    </w:p>
    <w:p w:rsidR="00A64156" w:rsidRDefault="00B53463" w:rsidP="00D12E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92227" cy="3519046"/>
            <wp:effectExtent l="0" t="381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2c8971-77c7-48b7-bc65-ab054ce56cf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12423" cy="353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156" w:rsidRDefault="00A64156" w:rsidP="00A64156">
      <w:pPr>
        <w:jc w:val="center"/>
      </w:pPr>
      <w:r>
        <w:rPr>
          <w:b/>
        </w:rPr>
        <w:t>Б</w:t>
      </w:r>
      <w:r w:rsidRPr="00226E16">
        <w:rPr>
          <w:b/>
        </w:rPr>
        <w:t xml:space="preserve">еспроводная </w:t>
      </w:r>
      <w:proofErr w:type="spellStart"/>
      <w:r w:rsidRPr="00226E16">
        <w:rPr>
          <w:b/>
        </w:rPr>
        <w:t>Bluetooth</w:t>
      </w:r>
      <w:proofErr w:type="spellEnd"/>
      <w:r w:rsidRPr="00226E16">
        <w:rPr>
          <w:b/>
        </w:rPr>
        <w:t xml:space="preserve"> гарнитура с костной проводимостью «</w:t>
      </w:r>
      <w:proofErr w:type="spellStart"/>
      <w:r w:rsidRPr="00226E16">
        <w:rPr>
          <w:b/>
        </w:rPr>
        <w:t>AfterShokz</w:t>
      </w:r>
      <w:proofErr w:type="spellEnd"/>
      <w:r w:rsidRPr="00226E16">
        <w:rPr>
          <w:b/>
        </w:rPr>
        <w:t xml:space="preserve"> </w:t>
      </w:r>
      <w:proofErr w:type="spellStart"/>
      <w:r w:rsidRPr="00226E16">
        <w:rPr>
          <w:b/>
        </w:rPr>
        <w:t>Trekz</w:t>
      </w:r>
      <w:proofErr w:type="spellEnd"/>
      <w:r w:rsidRPr="00226E16">
        <w:rPr>
          <w:b/>
        </w:rPr>
        <w:t xml:space="preserve"> </w:t>
      </w:r>
      <w:proofErr w:type="spellStart"/>
      <w:r w:rsidRPr="00226E16">
        <w:rPr>
          <w:b/>
        </w:rPr>
        <w:t>Titanium</w:t>
      </w:r>
      <w:proofErr w:type="spellEnd"/>
      <w:r w:rsidRPr="00226E16">
        <w:rPr>
          <w:b/>
        </w:rPr>
        <w:t>»</w:t>
      </w:r>
    </w:p>
    <w:p w:rsidR="006C04F9" w:rsidRDefault="00B53463" w:rsidP="00D12E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27190" cy="4036146"/>
            <wp:effectExtent l="0" t="9207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1a73891-68e8-4c15-8951-818140f80ba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34348" cy="40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16" w:rsidRDefault="001B4F16" w:rsidP="001B4F16">
      <w:pPr>
        <w:jc w:val="center"/>
        <w:rPr>
          <w:b/>
        </w:rPr>
      </w:pPr>
    </w:p>
    <w:p w:rsidR="001B4F16" w:rsidRDefault="001B4F16" w:rsidP="001B4F16">
      <w:pPr>
        <w:jc w:val="center"/>
        <w:rPr>
          <w:b/>
        </w:rPr>
      </w:pPr>
    </w:p>
    <w:p w:rsidR="006C04F9" w:rsidRDefault="001B4F16" w:rsidP="001B4F16">
      <w:pPr>
        <w:jc w:val="center"/>
        <w:rPr>
          <w:b/>
        </w:rPr>
      </w:pPr>
      <w:r>
        <w:rPr>
          <w:b/>
        </w:rPr>
        <w:lastRenderedPageBreak/>
        <w:t>П</w:t>
      </w:r>
      <w:r w:rsidRPr="00226E16">
        <w:rPr>
          <w:b/>
        </w:rPr>
        <w:t>роводная гарнитура с костной проводимостью «</w:t>
      </w:r>
      <w:proofErr w:type="spellStart"/>
      <w:r w:rsidRPr="00226E16">
        <w:rPr>
          <w:b/>
        </w:rPr>
        <w:t>AfterShokz</w:t>
      </w:r>
      <w:proofErr w:type="spellEnd"/>
      <w:r w:rsidRPr="00226E16">
        <w:rPr>
          <w:b/>
        </w:rPr>
        <w:t xml:space="preserve"> </w:t>
      </w:r>
      <w:proofErr w:type="spellStart"/>
      <w:r w:rsidRPr="00226E16">
        <w:rPr>
          <w:b/>
        </w:rPr>
        <w:t>Sportz</w:t>
      </w:r>
      <w:proofErr w:type="spellEnd"/>
      <w:r w:rsidRPr="00226E16">
        <w:rPr>
          <w:b/>
        </w:rPr>
        <w:t xml:space="preserve"> </w:t>
      </w:r>
      <w:proofErr w:type="spellStart"/>
      <w:r w:rsidRPr="00226E16">
        <w:rPr>
          <w:b/>
        </w:rPr>
        <w:t>Titanium</w:t>
      </w:r>
      <w:proofErr w:type="spellEnd"/>
      <w:r w:rsidRPr="00226E16">
        <w:rPr>
          <w:b/>
        </w:rPr>
        <w:t>"</w:t>
      </w:r>
    </w:p>
    <w:p w:rsidR="006C04F9" w:rsidRDefault="001B4F16" w:rsidP="006C04F9">
      <w:pPr>
        <w:jc w:val="center"/>
        <w:rPr>
          <w:b/>
        </w:rPr>
      </w:pPr>
      <w:r w:rsidRPr="001B4F16">
        <w:rPr>
          <w:b/>
          <w:noProof/>
          <w:lang w:eastAsia="ru-RU"/>
        </w:rPr>
        <w:drawing>
          <wp:inline distT="0" distB="0" distL="0" distR="0">
            <wp:extent cx="4711488" cy="3533616"/>
            <wp:effectExtent l="0" t="0" r="0" b="0"/>
            <wp:docPr id="1" name="Рисунок 1" descr="D:\ОИО ЦНОТ КБГУ\3 ДОСТУПНАЯ СРЕДА\ДОСТУПНАЯ СРЕДА КБГУ\ФОТО\ОБОРУДОВАНИЕ\IMG_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ИО ЦНОТ КБГУ\3 ДОСТУПНАЯ СРЕДА\ДОСТУПНАЯ СРЕДА КБГУ\ФОТО\ОБОРУДОВАНИЕ\IMG_78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639" cy="353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4F9" w:rsidRDefault="006C04F9" w:rsidP="006C04F9">
      <w:pPr>
        <w:jc w:val="center"/>
      </w:pPr>
      <w:r>
        <w:rPr>
          <w:b/>
        </w:rPr>
        <w:t>С</w:t>
      </w:r>
      <w:r w:rsidRPr="00226E16">
        <w:rPr>
          <w:b/>
        </w:rPr>
        <w:t>канирующая и читающая машина SARA CE</w:t>
      </w:r>
    </w:p>
    <w:p w:rsidR="006C04F9" w:rsidRDefault="00B53463" w:rsidP="00D12E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96661" cy="5062078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170c2ee-9090-43f2-914c-f9ba8d66b3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445" cy="508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4F9" w:rsidRDefault="006C04F9" w:rsidP="006C04F9">
      <w:pPr>
        <w:jc w:val="center"/>
      </w:pPr>
      <w:r>
        <w:rPr>
          <w:b/>
        </w:rPr>
        <w:lastRenderedPageBreak/>
        <w:t>Д</w:t>
      </w:r>
      <w:r w:rsidRPr="00226E16">
        <w:rPr>
          <w:b/>
        </w:rPr>
        <w:t xml:space="preserve">жойстик компьютерный </w:t>
      </w:r>
      <w:proofErr w:type="spellStart"/>
      <w:r w:rsidRPr="00226E16">
        <w:rPr>
          <w:b/>
        </w:rPr>
        <w:t>Joystick</w:t>
      </w:r>
      <w:proofErr w:type="spellEnd"/>
      <w:r w:rsidRPr="00226E16">
        <w:rPr>
          <w:b/>
        </w:rPr>
        <w:t xml:space="preserve"> </w:t>
      </w:r>
      <w:proofErr w:type="spellStart"/>
      <w:r w:rsidRPr="00226E16">
        <w:rPr>
          <w:b/>
        </w:rPr>
        <w:t>SimplyWorks</w:t>
      </w:r>
      <w:proofErr w:type="spellEnd"/>
      <w:r w:rsidRPr="00226E16">
        <w:rPr>
          <w:b/>
        </w:rPr>
        <w:t xml:space="preserve"> беспроводной</w:t>
      </w:r>
    </w:p>
    <w:p w:rsidR="006C04F9" w:rsidRDefault="00B53463" w:rsidP="00D12E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164614" cy="288607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09340bd-e593-4389-88ff-8f2e18991429 — копи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629" cy="289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D54AC9" wp14:editId="52A2DA2F">
            <wp:extent cx="3657728" cy="2743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e4d25f0-36af-4b6d-9560-6eca78114d25 — копи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198" cy="276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4F9" w:rsidRDefault="006C04F9" w:rsidP="00D12E0E">
      <w:pPr>
        <w:jc w:val="center"/>
        <w:rPr>
          <w:b/>
        </w:rPr>
      </w:pPr>
    </w:p>
    <w:p w:rsidR="006C04F9" w:rsidRDefault="006C04F9" w:rsidP="00D12E0E">
      <w:pPr>
        <w:jc w:val="center"/>
        <w:rPr>
          <w:b/>
        </w:rPr>
      </w:pPr>
    </w:p>
    <w:p w:rsidR="006C04F9" w:rsidRDefault="006C04F9" w:rsidP="00D12E0E">
      <w:pPr>
        <w:jc w:val="center"/>
      </w:pPr>
      <w:r>
        <w:rPr>
          <w:b/>
        </w:rPr>
        <w:t>С</w:t>
      </w:r>
      <w:r w:rsidRPr="00226E16">
        <w:rPr>
          <w:b/>
        </w:rPr>
        <w:t>пециальн</w:t>
      </w:r>
      <w:r>
        <w:rPr>
          <w:b/>
        </w:rPr>
        <w:t>ая</w:t>
      </w:r>
      <w:r w:rsidRPr="00226E16">
        <w:rPr>
          <w:b/>
        </w:rPr>
        <w:t xml:space="preserve"> клавиатур</w:t>
      </w:r>
      <w:r>
        <w:rPr>
          <w:b/>
        </w:rPr>
        <w:t>а</w:t>
      </w:r>
      <w:r w:rsidRPr="00226E16">
        <w:rPr>
          <w:b/>
        </w:rPr>
        <w:t xml:space="preserve"> (с увеличенным размером клавиш, со специальной накладкой, ограничивающей случайное нажатие соседних клавиш)</w:t>
      </w:r>
    </w:p>
    <w:p w:rsidR="006C04F9" w:rsidRDefault="00B53463" w:rsidP="00D12E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02125" cy="322647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535ce5a-16a1-4c68-9a73-ed2a54c01bd6 — копи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812" cy="322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16" w:rsidRDefault="001B4F16" w:rsidP="006C04F9">
      <w:pPr>
        <w:jc w:val="center"/>
        <w:rPr>
          <w:b/>
        </w:rPr>
      </w:pPr>
    </w:p>
    <w:p w:rsidR="001B4F16" w:rsidRDefault="001B4F16" w:rsidP="006C04F9">
      <w:pPr>
        <w:jc w:val="center"/>
        <w:rPr>
          <w:b/>
        </w:rPr>
      </w:pPr>
    </w:p>
    <w:p w:rsidR="001B4F16" w:rsidRDefault="001B4F16" w:rsidP="006C04F9">
      <w:pPr>
        <w:jc w:val="center"/>
        <w:rPr>
          <w:b/>
        </w:rPr>
      </w:pPr>
    </w:p>
    <w:p w:rsidR="006C04F9" w:rsidRDefault="00A64156" w:rsidP="006C04F9">
      <w:pPr>
        <w:jc w:val="center"/>
        <w:rPr>
          <w:b/>
        </w:rPr>
      </w:pPr>
      <w:r>
        <w:rPr>
          <w:b/>
        </w:rPr>
        <w:lastRenderedPageBreak/>
        <w:t>К</w:t>
      </w:r>
      <w:r w:rsidRPr="00226E16">
        <w:rPr>
          <w:b/>
        </w:rPr>
        <w:t>лавиатура,</w:t>
      </w:r>
      <w:r w:rsidR="006C04F9" w:rsidRPr="00226E16">
        <w:rPr>
          <w:b/>
        </w:rPr>
        <w:t xml:space="preserve"> адаптированная с крупными кнопками + пластиковая накладка, разделяющая клавиши, беспроводная </w:t>
      </w:r>
      <w:proofErr w:type="spellStart"/>
      <w:r w:rsidR="006C04F9" w:rsidRPr="00226E16">
        <w:rPr>
          <w:b/>
        </w:rPr>
        <w:t>Clevy</w:t>
      </w:r>
      <w:proofErr w:type="spellEnd"/>
      <w:r w:rsidR="006C04F9" w:rsidRPr="00226E16">
        <w:rPr>
          <w:b/>
        </w:rPr>
        <w:t xml:space="preserve"> </w:t>
      </w:r>
      <w:proofErr w:type="spellStart"/>
      <w:r w:rsidR="006C04F9" w:rsidRPr="00226E16">
        <w:rPr>
          <w:b/>
        </w:rPr>
        <w:t>Keyboard</w:t>
      </w:r>
      <w:proofErr w:type="spellEnd"/>
      <w:r w:rsidR="006C04F9" w:rsidRPr="00226E16">
        <w:rPr>
          <w:b/>
        </w:rPr>
        <w:t xml:space="preserve"> + </w:t>
      </w:r>
      <w:proofErr w:type="spellStart"/>
      <w:r w:rsidR="006C04F9" w:rsidRPr="00226E16">
        <w:rPr>
          <w:b/>
        </w:rPr>
        <w:t>Clevy</w:t>
      </w:r>
      <w:proofErr w:type="spellEnd"/>
      <w:r w:rsidR="006C04F9" w:rsidRPr="00226E16">
        <w:rPr>
          <w:b/>
        </w:rPr>
        <w:t xml:space="preserve"> </w:t>
      </w:r>
      <w:proofErr w:type="spellStart"/>
      <w:r w:rsidR="006C04F9" w:rsidRPr="00226E16">
        <w:rPr>
          <w:b/>
        </w:rPr>
        <w:t>Cove</w:t>
      </w:r>
      <w:proofErr w:type="spellEnd"/>
    </w:p>
    <w:p w:rsidR="006C04F9" w:rsidRDefault="006C04F9" w:rsidP="006C04F9">
      <w:pPr>
        <w:jc w:val="center"/>
      </w:pPr>
      <w:r>
        <w:rPr>
          <w:noProof/>
          <w:lang w:eastAsia="ru-RU"/>
        </w:rPr>
        <w:drawing>
          <wp:inline distT="0" distB="0" distL="0" distR="0" wp14:anchorId="19A3A153" wp14:editId="35709F94">
            <wp:extent cx="4416425" cy="3312201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8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662" cy="331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156" w:rsidRDefault="00A64156" w:rsidP="00A64156">
      <w:pPr>
        <w:jc w:val="center"/>
      </w:pPr>
      <w:proofErr w:type="spellStart"/>
      <w:r>
        <w:rPr>
          <w:b/>
        </w:rPr>
        <w:t>В</w:t>
      </w:r>
      <w:r w:rsidRPr="00226E16">
        <w:rPr>
          <w:b/>
        </w:rPr>
        <w:t>идеоувеличитель</w:t>
      </w:r>
      <w:proofErr w:type="spellEnd"/>
      <w:r w:rsidRPr="00226E16">
        <w:rPr>
          <w:b/>
        </w:rPr>
        <w:t xml:space="preserve"> портативный HV-MVC</w:t>
      </w:r>
    </w:p>
    <w:p w:rsidR="001D2164" w:rsidRDefault="00B53463" w:rsidP="00D12E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54379" cy="500570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8ccac84-6703-4d7d-9527-1410b1a313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475" cy="501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C62" w:rsidRDefault="001D2164" w:rsidP="00D12E0E">
      <w:pPr>
        <w:jc w:val="center"/>
        <w:rPr>
          <w:b/>
        </w:rPr>
      </w:pPr>
      <w:r>
        <w:rPr>
          <w:b/>
        </w:rPr>
        <w:lastRenderedPageBreak/>
        <w:t>П</w:t>
      </w:r>
      <w:r w:rsidRPr="00226E16">
        <w:rPr>
          <w:b/>
        </w:rPr>
        <w:t>ерсональный коммуникатор EN – 101</w:t>
      </w:r>
      <w:r w:rsidR="00B53463">
        <w:rPr>
          <w:noProof/>
          <w:lang w:eastAsia="ru-RU"/>
        </w:rPr>
        <w:drawing>
          <wp:inline distT="0" distB="0" distL="0" distR="0">
            <wp:extent cx="3567197" cy="4756136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7f6acb0-3351-4b1e-b5d6-2f0147d9197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984" cy="47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16" w:rsidRDefault="001B4F16" w:rsidP="00D12E0E">
      <w:pPr>
        <w:jc w:val="center"/>
        <w:rPr>
          <w:b/>
        </w:rPr>
      </w:pPr>
    </w:p>
    <w:p w:rsidR="00A64156" w:rsidRDefault="00D77C62" w:rsidP="00D12E0E">
      <w:pPr>
        <w:jc w:val="center"/>
        <w:rPr>
          <w:b/>
        </w:rPr>
      </w:pPr>
      <w:bookmarkStart w:id="0" w:name="_GoBack"/>
      <w:bookmarkEnd w:id="0"/>
      <w:r>
        <w:rPr>
          <w:b/>
        </w:rPr>
        <w:t>П</w:t>
      </w:r>
      <w:r w:rsidRPr="00226E16">
        <w:rPr>
          <w:b/>
        </w:rPr>
        <w:t xml:space="preserve">ринтер для печати рельефно-точечным шрифтом Брайля VP </w:t>
      </w:r>
      <w:proofErr w:type="spellStart"/>
      <w:r w:rsidRPr="00226E16">
        <w:rPr>
          <w:b/>
        </w:rPr>
        <w:t>Columbia</w:t>
      </w:r>
      <w:proofErr w:type="spellEnd"/>
      <w:r w:rsidR="00B53463">
        <w:rPr>
          <w:noProof/>
          <w:lang w:eastAsia="ru-RU"/>
        </w:rPr>
        <w:drawing>
          <wp:inline distT="0" distB="0" distL="0" distR="0">
            <wp:extent cx="4648363" cy="3486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8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655" cy="350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156" w:rsidRDefault="00A64156" w:rsidP="00A64156">
      <w:pPr>
        <w:jc w:val="center"/>
        <w:rPr>
          <w:b/>
        </w:rPr>
      </w:pPr>
      <w:r>
        <w:rPr>
          <w:b/>
        </w:rPr>
        <w:lastRenderedPageBreak/>
        <w:t>П</w:t>
      </w:r>
      <w:r w:rsidRPr="00226E16">
        <w:rPr>
          <w:b/>
        </w:rPr>
        <w:t>ортативный тактильный дисплей Брайля «</w:t>
      </w:r>
      <w:proofErr w:type="spellStart"/>
      <w:r w:rsidRPr="00226E16">
        <w:rPr>
          <w:b/>
        </w:rPr>
        <w:t>Focus</w:t>
      </w:r>
      <w:proofErr w:type="spellEnd"/>
      <w:r w:rsidRPr="00226E16">
        <w:rPr>
          <w:b/>
        </w:rPr>
        <w:t xml:space="preserve"> 14 </w:t>
      </w:r>
      <w:proofErr w:type="spellStart"/>
      <w:r w:rsidRPr="00226E16">
        <w:rPr>
          <w:b/>
        </w:rPr>
        <w:t>Blue</w:t>
      </w:r>
      <w:proofErr w:type="spellEnd"/>
      <w:r w:rsidRPr="00226E16">
        <w:rPr>
          <w:b/>
        </w:rPr>
        <w:t>» (совместимый с планшетными устройствами, смартфонами и ПК)</w:t>
      </w:r>
    </w:p>
    <w:p w:rsidR="006C04F9" w:rsidRDefault="00B53463" w:rsidP="00D12E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21250" cy="3690806"/>
            <wp:effectExtent l="5715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78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23406" cy="369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04F9" w:rsidSect="00B53463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195"/>
    <w:rsid w:val="001B4F16"/>
    <w:rsid w:val="001D2164"/>
    <w:rsid w:val="00251040"/>
    <w:rsid w:val="006A602E"/>
    <w:rsid w:val="006C04F9"/>
    <w:rsid w:val="00746521"/>
    <w:rsid w:val="00A64156"/>
    <w:rsid w:val="00B53463"/>
    <w:rsid w:val="00D12E0E"/>
    <w:rsid w:val="00D73195"/>
    <w:rsid w:val="00D7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91F76"/>
  <w15:chartTrackingRefBased/>
  <w15:docId w15:val="{31B70849-CC28-4802-81F4-C91B1DA68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1040"/>
    <w:pPr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51040"/>
    <w:pPr>
      <w:keepNext/>
      <w:keepLines/>
      <w:spacing w:before="240" w:after="24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link w:val="20"/>
    <w:autoRedefine/>
    <w:uiPriority w:val="9"/>
    <w:qFormat/>
    <w:rsid w:val="00251040"/>
    <w:pPr>
      <w:spacing w:before="120" w:after="120" w:line="240" w:lineRule="auto"/>
      <w:jc w:val="center"/>
      <w:outlineLvl w:val="1"/>
    </w:pPr>
    <w:rPr>
      <w:rFonts w:eastAsia="Times New Roman" w:cs="Times New Roman"/>
      <w:b/>
      <w:bCs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040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51040"/>
    <w:rPr>
      <w:rFonts w:ascii="Times New Roman" w:eastAsia="Times New Roman" w:hAnsi="Times New Roman" w:cs="Times New Roman"/>
      <w:b/>
      <w:bCs/>
      <w:sz w:val="28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379A1-1CA2-48DC-B432-9FDD9FCAB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</cp:revision>
  <dcterms:created xsi:type="dcterms:W3CDTF">2019-10-23T11:54:00Z</dcterms:created>
  <dcterms:modified xsi:type="dcterms:W3CDTF">2019-10-25T06:32:00Z</dcterms:modified>
</cp:coreProperties>
</file>