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8D" w:rsidRPr="009D702E" w:rsidRDefault="00F9018D" w:rsidP="00F9018D">
      <w:pPr>
        <w:pStyle w:val="Picturecaption0"/>
        <w:shd w:val="clear" w:color="auto" w:fill="auto"/>
        <w:rPr>
          <w:sz w:val="28"/>
          <w:szCs w:val="28"/>
        </w:rPr>
      </w:pPr>
      <w:r w:rsidRPr="009D702E">
        <w:rPr>
          <w:rFonts w:ascii="Times New Roman" w:eastAsia="Times New Roman" w:hAnsi="Times New Roman" w:cs="Times New Roman"/>
          <w:color w:val="000000"/>
          <w:sz w:val="28"/>
          <w:szCs w:val="28"/>
          <w:lang w:eastAsia="ru-RU" w:bidi="ru-RU"/>
        </w:rPr>
        <w:t>МИНИСТЕРСТВО ОБРАЗОВАНИЯ И НАУКИ РОССИЙСКОЙ ФЕДЕРАЦИИ</w:t>
      </w:r>
    </w:p>
    <w:p w:rsidR="00F9018D" w:rsidRPr="009D702E" w:rsidRDefault="00F9018D" w:rsidP="00F9018D">
      <w:pPr>
        <w:pStyle w:val="Picturecaption0"/>
        <w:shd w:val="clear" w:color="auto" w:fill="auto"/>
        <w:spacing w:after="0"/>
        <w:rPr>
          <w:rFonts w:ascii="Times New Roman" w:eastAsia="Times New Roman" w:hAnsi="Times New Roman" w:cs="Times New Roman"/>
          <w:color w:val="000000"/>
          <w:sz w:val="28"/>
          <w:szCs w:val="28"/>
          <w:lang w:eastAsia="ru-RU" w:bidi="ru-RU"/>
        </w:rPr>
      </w:pPr>
      <w:r w:rsidRPr="009D702E">
        <w:rPr>
          <w:rFonts w:ascii="Times New Roman" w:eastAsia="Times New Roman" w:hAnsi="Times New Roman" w:cs="Times New Roman"/>
          <w:color w:val="000000"/>
          <w:sz w:val="28"/>
          <w:szCs w:val="28"/>
          <w:lang w:eastAsia="ru-RU" w:bidi="ru-RU"/>
        </w:rPr>
        <w:t>ФГБОУ ВО «КАБАРДИНО-БАЛКАРСКИЙ ГОСУДАРСТВЕННЫЙ УНИВЕРСИТЕТ им.</w:t>
      </w:r>
      <w:r>
        <w:rPr>
          <w:rFonts w:ascii="Times New Roman" w:eastAsia="Times New Roman" w:hAnsi="Times New Roman" w:cs="Times New Roman"/>
          <w:color w:val="000000"/>
          <w:sz w:val="28"/>
          <w:szCs w:val="28"/>
          <w:lang w:eastAsia="ru-RU" w:bidi="ru-RU"/>
        </w:rPr>
        <w:t xml:space="preserve"> </w:t>
      </w:r>
      <w:r w:rsidRPr="009D702E">
        <w:rPr>
          <w:rFonts w:ascii="Times New Roman" w:eastAsia="Times New Roman" w:hAnsi="Times New Roman" w:cs="Times New Roman"/>
          <w:color w:val="000000"/>
          <w:sz w:val="28"/>
          <w:szCs w:val="28"/>
          <w:lang w:eastAsia="ru-RU" w:bidi="ru-RU"/>
        </w:rPr>
        <w:t>Х.М. БЕРБЕКОВА»</w:t>
      </w:r>
    </w:p>
    <w:p w:rsidR="00F9018D" w:rsidRPr="009D702E" w:rsidRDefault="00F9018D" w:rsidP="00F9018D">
      <w:pPr>
        <w:pStyle w:val="Picturecaption0"/>
        <w:shd w:val="clear" w:color="auto" w:fill="auto"/>
        <w:spacing w:after="0"/>
        <w:jc w:val="left"/>
        <w:rPr>
          <w:rFonts w:ascii="Times New Roman" w:eastAsia="Times New Roman" w:hAnsi="Times New Roman" w:cs="Times New Roman"/>
          <w:color w:val="000000"/>
          <w:sz w:val="28"/>
          <w:szCs w:val="28"/>
          <w:lang w:eastAsia="ru-RU" w:bidi="ru-RU"/>
        </w:rPr>
      </w:pPr>
    </w:p>
    <w:p w:rsidR="00F9018D" w:rsidRPr="009D702E" w:rsidRDefault="00F9018D" w:rsidP="00F9018D">
      <w:pPr>
        <w:pStyle w:val="Picturecaption0"/>
        <w:shd w:val="clear" w:color="auto" w:fill="auto"/>
        <w:spacing w:after="0"/>
        <w:jc w:val="left"/>
        <w:rPr>
          <w:rFonts w:ascii="Times New Roman" w:eastAsia="Times New Roman" w:hAnsi="Times New Roman" w:cs="Times New Roman"/>
          <w:color w:val="000000"/>
          <w:sz w:val="28"/>
          <w:szCs w:val="28"/>
          <w:lang w:eastAsia="ru-RU" w:bidi="ru-RU"/>
        </w:rPr>
      </w:pPr>
    </w:p>
    <w:p w:rsidR="00F9018D" w:rsidRPr="00003453" w:rsidRDefault="00F9018D" w:rsidP="00F9018D">
      <w:pPr>
        <w:pStyle w:val="Picturecaption0"/>
        <w:shd w:val="clear" w:color="auto" w:fill="auto"/>
        <w:spacing w:after="0" w:line="276" w:lineRule="auto"/>
        <w:ind w:left="4254" w:right="-286"/>
        <w:jc w:val="left"/>
        <w:rPr>
          <w:rFonts w:ascii="Times New Roman" w:eastAsia="Times New Roman" w:hAnsi="Times New Roman" w:cs="Times New Roman"/>
          <w:b/>
          <w:color w:val="000000"/>
          <w:sz w:val="28"/>
          <w:szCs w:val="28"/>
          <w:lang w:eastAsia="ru-RU" w:bidi="ru-RU"/>
        </w:rPr>
      </w:pPr>
      <w:r w:rsidRPr="00003453">
        <w:rPr>
          <w:rFonts w:ascii="Times New Roman" w:eastAsia="Times New Roman" w:hAnsi="Times New Roman" w:cs="Times New Roman"/>
          <w:b/>
          <w:color w:val="000000"/>
          <w:sz w:val="28"/>
          <w:szCs w:val="28"/>
          <w:lang w:eastAsia="ru-RU" w:bidi="ru-RU"/>
        </w:rPr>
        <w:t>УТВЕРЖДАЮ</w:t>
      </w:r>
    </w:p>
    <w:p w:rsidR="00F9018D" w:rsidRDefault="00F9018D" w:rsidP="00F9018D">
      <w:pPr>
        <w:pStyle w:val="Picturecaption0"/>
        <w:shd w:val="clear" w:color="auto" w:fill="auto"/>
        <w:spacing w:after="0" w:line="276" w:lineRule="auto"/>
        <w:ind w:left="4254" w:right="-286"/>
        <w:jc w:val="left"/>
        <w:rPr>
          <w:rFonts w:ascii="Times New Roman" w:eastAsia="Times New Roman" w:hAnsi="Times New Roman" w:cs="Times New Roman"/>
          <w:color w:val="000000"/>
          <w:sz w:val="28"/>
          <w:szCs w:val="28"/>
          <w:lang w:eastAsia="ru-RU" w:bidi="ru-RU"/>
        </w:rPr>
      </w:pPr>
      <w:r w:rsidRPr="009D702E">
        <w:rPr>
          <w:rFonts w:ascii="Times New Roman" w:eastAsia="Times New Roman" w:hAnsi="Times New Roman" w:cs="Times New Roman"/>
          <w:color w:val="000000"/>
          <w:sz w:val="28"/>
          <w:szCs w:val="28"/>
          <w:lang w:eastAsia="ru-RU" w:bidi="ru-RU"/>
        </w:rPr>
        <w:t>Проректор</w:t>
      </w:r>
      <w:r>
        <w:rPr>
          <w:rFonts w:ascii="Times New Roman" w:eastAsia="Times New Roman" w:hAnsi="Times New Roman" w:cs="Times New Roman"/>
          <w:color w:val="000000"/>
          <w:sz w:val="28"/>
          <w:szCs w:val="28"/>
          <w:lang w:eastAsia="ru-RU" w:bidi="ru-RU"/>
        </w:rPr>
        <w:t xml:space="preserve"> </w:t>
      </w:r>
      <w:r w:rsidRPr="009D702E">
        <w:rPr>
          <w:rFonts w:ascii="Times New Roman" w:eastAsia="Times New Roman" w:hAnsi="Times New Roman" w:cs="Times New Roman"/>
          <w:color w:val="000000"/>
          <w:sz w:val="28"/>
          <w:szCs w:val="28"/>
          <w:lang w:eastAsia="ru-RU" w:bidi="ru-RU"/>
        </w:rPr>
        <w:t>КБГУ</w:t>
      </w:r>
    </w:p>
    <w:p w:rsidR="00F9018D" w:rsidRPr="009D702E" w:rsidRDefault="00F9018D" w:rsidP="00F9018D">
      <w:pPr>
        <w:pStyle w:val="Picturecaption0"/>
        <w:shd w:val="clear" w:color="auto" w:fill="auto"/>
        <w:spacing w:after="0" w:line="276" w:lineRule="auto"/>
        <w:ind w:left="4254" w:right="-286"/>
        <w:jc w:val="left"/>
        <w:rPr>
          <w:rFonts w:ascii="Times New Roman" w:eastAsia="Times New Roman" w:hAnsi="Times New Roman" w:cs="Times New Roman"/>
          <w:color w:val="000000"/>
          <w:sz w:val="28"/>
          <w:szCs w:val="28"/>
          <w:lang w:eastAsia="ru-RU" w:bidi="ru-RU"/>
        </w:rPr>
      </w:pPr>
      <w:r w:rsidRPr="009D702E">
        <w:rPr>
          <w:rFonts w:ascii="Times New Roman" w:eastAsia="Times New Roman" w:hAnsi="Times New Roman" w:cs="Times New Roman"/>
          <w:color w:val="000000"/>
          <w:sz w:val="28"/>
          <w:szCs w:val="28"/>
          <w:lang w:eastAsia="ru-RU" w:bidi="ru-RU"/>
        </w:rPr>
        <w:t>___</w:t>
      </w:r>
      <w:r>
        <w:rPr>
          <w:rFonts w:ascii="Times New Roman" w:eastAsia="Times New Roman" w:hAnsi="Times New Roman" w:cs="Times New Roman"/>
          <w:color w:val="000000"/>
          <w:sz w:val="28"/>
          <w:szCs w:val="28"/>
          <w:lang w:eastAsia="ru-RU" w:bidi="ru-RU"/>
        </w:rPr>
        <w:t>_______</w:t>
      </w:r>
      <w:r w:rsidRPr="009D702E">
        <w:rPr>
          <w:rFonts w:ascii="Times New Roman" w:eastAsia="Times New Roman" w:hAnsi="Times New Roman" w:cs="Times New Roman"/>
          <w:color w:val="000000"/>
          <w:sz w:val="28"/>
          <w:szCs w:val="28"/>
          <w:lang w:eastAsia="ru-RU" w:bidi="ru-RU"/>
        </w:rPr>
        <w:t>_____</w:t>
      </w:r>
      <w:r>
        <w:rPr>
          <w:rFonts w:ascii="Times New Roman" w:eastAsia="Times New Roman" w:hAnsi="Times New Roman" w:cs="Times New Roman"/>
          <w:color w:val="000000"/>
          <w:sz w:val="28"/>
          <w:szCs w:val="28"/>
          <w:lang w:eastAsia="ru-RU" w:bidi="ru-RU"/>
        </w:rPr>
        <w:t>__</w:t>
      </w:r>
      <w:r w:rsidRPr="009D702E">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А.Г</w:t>
      </w:r>
      <w:r w:rsidRPr="009D702E">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Кажаров</w:t>
      </w:r>
      <w:proofErr w:type="spellEnd"/>
    </w:p>
    <w:p w:rsidR="00F9018D" w:rsidRPr="009D702E" w:rsidRDefault="00B05D86" w:rsidP="00F9018D">
      <w:pPr>
        <w:pStyle w:val="Picturecaption0"/>
        <w:shd w:val="clear" w:color="auto" w:fill="auto"/>
        <w:spacing w:after="0" w:line="276" w:lineRule="auto"/>
        <w:ind w:left="4254" w:right="-286"/>
        <w:jc w:val="lef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 _______________ 201</w:t>
      </w:r>
      <w:r w:rsidRPr="00B05D86">
        <w:rPr>
          <w:rFonts w:ascii="Times New Roman" w:eastAsia="Times New Roman" w:hAnsi="Times New Roman" w:cs="Times New Roman"/>
          <w:color w:val="000000"/>
          <w:sz w:val="28"/>
          <w:szCs w:val="28"/>
          <w:lang w:eastAsia="ru-RU" w:bidi="ru-RU"/>
        </w:rPr>
        <w:t>9</w:t>
      </w:r>
      <w:r w:rsidR="00F9018D" w:rsidRPr="009D702E">
        <w:rPr>
          <w:rFonts w:ascii="Times New Roman" w:eastAsia="Times New Roman" w:hAnsi="Times New Roman" w:cs="Times New Roman"/>
          <w:color w:val="000000"/>
          <w:sz w:val="28"/>
          <w:szCs w:val="28"/>
          <w:lang w:eastAsia="ru-RU" w:bidi="ru-RU"/>
        </w:rPr>
        <w:t xml:space="preserve"> г.</w:t>
      </w:r>
    </w:p>
    <w:p w:rsidR="00F9018D" w:rsidRDefault="00F9018D" w:rsidP="00F95DBB">
      <w:pPr>
        <w:pStyle w:val="Default"/>
        <w:spacing w:before="120" w:after="120"/>
        <w:jc w:val="center"/>
        <w:rPr>
          <w:b/>
          <w:bCs/>
          <w:sz w:val="28"/>
          <w:szCs w:val="28"/>
        </w:rPr>
      </w:pPr>
    </w:p>
    <w:p w:rsidR="00F9018D" w:rsidRDefault="00F9018D" w:rsidP="00F95DBB">
      <w:pPr>
        <w:pStyle w:val="Default"/>
        <w:spacing w:before="120" w:after="120"/>
        <w:jc w:val="center"/>
        <w:rPr>
          <w:b/>
          <w:bCs/>
          <w:sz w:val="28"/>
          <w:szCs w:val="28"/>
        </w:rPr>
      </w:pPr>
    </w:p>
    <w:p w:rsidR="00A76640" w:rsidRPr="00F95DBB" w:rsidRDefault="00A76640" w:rsidP="00F95DBB">
      <w:pPr>
        <w:pStyle w:val="Default"/>
        <w:spacing w:before="120" w:after="120"/>
        <w:jc w:val="center"/>
        <w:rPr>
          <w:b/>
          <w:bCs/>
          <w:sz w:val="28"/>
          <w:szCs w:val="28"/>
        </w:rPr>
      </w:pPr>
      <w:r w:rsidRPr="00F95DBB">
        <w:rPr>
          <w:b/>
          <w:bCs/>
          <w:sz w:val="28"/>
          <w:szCs w:val="28"/>
        </w:rPr>
        <w:t xml:space="preserve">ПОЛОЖЕНИЕ О ОЛИМПИАДЕ СРЕДИ </w:t>
      </w:r>
      <w:proofErr w:type="gramStart"/>
      <w:r w:rsidRPr="00F95DBB">
        <w:rPr>
          <w:b/>
          <w:bCs/>
          <w:sz w:val="28"/>
          <w:szCs w:val="28"/>
        </w:rPr>
        <w:t>ШКОЛЬНИКОВ  И</w:t>
      </w:r>
      <w:proofErr w:type="gramEnd"/>
      <w:r w:rsidRPr="00F95DBB">
        <w:rPr>
          <w:b/>
          <w:bCs/>
          <w:sz w:val="28"/>
          <w:szCs w:val="28"/>
        </w:rPr>
        <w:t xml:space="preserve"> СТУДЕНТОВ ПО ИНФОРМАТИКЕ И ЗАЩИТЕ ИНФОРМАЦИИ «INFO</w:t>
      </w:r>
      <w:r w:rsidR="00E369DF" w:rsidRPr="00E369DF">
        <w:rPr>
          <w:b/>
          <w:bCs/>
          <w:sz w:val="28"/>
          <w:szCs w:val="28"/>
        </w:rPr>
        <w:t>-201</w:t>
      </w:r>
      <w:r w:rsidR="00B05D86">
        <w:rPr>
          <w:b/>
          <w:bCs/>
          <w:sz w:val="28"/>
          <w:szCs w:val="28"/>
        </w:rPr>
        <w:t>9</w:t>
      </w:r>
      <w:r w:rsidRPr="00F95DBB">
        <w:rPr>
          <w:b/>
          <w:bCs/>
          <w:sz w:val="28"/>
          <w:szCs w:val="28"/>
        </w:rPr>
        <w:t>»</w:t>
      </w:r>
    </w:p>
    <w:p w:rsidR="00A76640" w:rsidRPr="00F95DBB" w:rsidRDefault="00A76640" w:rsidP="00F95DBB">
      <w:pPr>
        <w:pStyle w:val="Default"/>
        <w:spacing w:before="120" w:after="120"/>
        <w:jc w:val="both"/>
        <w:rPr>
          <w:sz w:val="28"/>
          <w:szCs w:val="28"/>
        </w:rPr>
      </w:pPr>
    </w:p>
    <w:p w:rsidR="00A76640" w:rsidRPr="00F95DBB" w:rsidRDefault="00A76640" w:rsidP="00F95DBB">
      <w:pPr>
        <w:pStyle w:val="Default"/>
        <w:spacing w:before="120" w:after="120"/>
        <w:jc w:val="both"/>
        <w:rPr>
          <w:sz w:val="28"/>
          <w:szCs w:val="28"/>
        </w:rPr>
      </w:pPr>
      <w:r w:rsidRPr="00F95DBB">
        <w:rPr>
          <w:sz w:val="28"/>
          <w:szCs w:val="28"/>
        </w:rPr>
        <w:t xml:space="preserve"> </w:t>
      </w:r>
      <w:r w:rsidRPr="00F95DBB">
        <w:rPr>
          <w:b/>
          <w:bCs/>
          <w:sz w:val="28"/>
          <w:szCs w:val="28"/>
        </w:rPr>
        <w:t xml:space="preserve">1. Общие положения </w:t>
      </w:r>
    </w:p>
    <w:p w:rsidR="00A76640" w:rsidRPr="00F95DBB" w:rsidRDefault="00A76640" w:rsidP="00F95DBB">
      <w:pPr>
        <w:pStyle w:val="Default"/>
        <w:spacing w:before="120" w:after="120"/>
        <w:jc w:val="both"/>
        <w:rPr>
          <w:sz w:val="28"/>
          <w:szCs w:val="28"/>
        </w:rPr>
      </w:pPr>
      <w:r w:rsidRPr="00F95DBB">
        <w:rPr>
          <w:sz w:val="28"/>
          <w:szCs w:val="28"/>
        </w:rPr>
        <w:t>1.1. Настоящее олимпиаде среди школьников  и студентов по информатике и защите информации «INFO</w:t>
      </w:r>
      <w:r w:rsidR="00E369DF" w:rsidRPr="00E369DF">
        <w:rPr>
          <w:sz w:val="28"/>
          <w:szCs w:val="28"/>
        </w:rPr>
        <w:t>-</w:t>
      </w:r>
      <w:r w:rsidR="00B05D86">
        <w:rPr>
          <w:sz w:val="28"/>
          <w:szCs w:val="28"/>
        </w:rPr>
        <w:t>2019</w:t>
      </w:r>
      <w:r w:rsidRPr="00F95DBB">
        <w:rPr>
          <w:sz w:val="28"/>
          <w:szCs w:val="28"/>
        </w:rPr>
        <w:t xml:space="preserve">» (далее – Положение) разработано на основании Федерального закона от 29.12.2012 № 273-ФЗ «Об образовании в Российской Федерации» (далее – Закон № 273-ФЗ) и Порядка проведения олимпиад школьников, утвержденного приказом </w:t>
      </w:r>
      <w:proofErr w:type="spellStart"/>
      <w:r w:rsidRPr="00F95DBB">
        <w:rPr>
          <w:sz w:val="28"/>
          <w:szCs w:val="28"/>
        </w:rPr>
        <w:t>Минобрнауки</w:t>
      </w:r>
      <w:proofErr w:type="spellEnd"/>
      <w:r w:rsidRPr="00F95DBB">
        <w:rPr>
          <w:sz w:val="28"/>
          <w:szCs w:val="28"/>
        </w:rPr>
        <w:t xml:space="preserve"> России от 04.04.2014 № 267 (далее – Порядок проведения олимпиад школьников) и определяет порядок проведения олимпиады среди школьников  и студентов по информатике и защите информации «INFO</w:t>
      </w:r>
      <w:r w:rsidR="00E369DF" w:rsidRPr="00E369DF">
        <w:rPr>
          <w:sz w:val="28"/>
          <w:szCs w:val="28"/>
        </w:rPr>
        <w:t>-</w:t>
      </w:r>
      <w:r w:rsidR="00B05D86">
        <w:rPr>
          <w:sz w:val="28"/>
          <w:szCs w:val="28"/>
        </w:rPr>
        <w:t>2019</w:t>
      </w:r>
      <w:r w:rsidRPr="00F95DBB">
        <w:rPr>
          <w:sz w:val="28"/>
          <w:szCs w:val="28"/>
        </w:rPr>
        <w:t xml:space="preserve">»  (далее – Олимпиада), ее организационное и методическое обеспечение, порядок отбора победителей и призеров. </w:t>
      </w:r>
    </w:p>
    <w:p w:rsidR="00A76640" w:rsidRPr="00F95DBB" w:rsidRDefault="00A76640" w:rsidP="00F95DBB">
      <w:pPr>
        <w:pStyle w:val="Default"/>
        <w:spacing w:before="120" w:after="120"/>
        <w:jc w:val="both"/>
        <w:rPr>
          <w:sz w:val="28"/>
          <w:szCs w:val="28"/>
        </w:rPr>
      </w:pPr>
      <w:r w:rsidRPr="00F95DBB">
        <w:rPr>
          <w:sz w:val="28"/>
          <w:szCs w:val="28"/>
        </w:rPr>
        <w:t>1.2. Основными целями Олимпиады являются</w:t>
      </w:r>
      <w:bookmarkStart w:id="0" w:name="_GoBack"/>
      <w:r w:rsidRPr="00F95DBB">
        <w:rPr>
          <w:sz w:val="28"/>
          <w:szCs w:val="28"/>
        </w:rPr>
        <w:t>:</w:t>
      </w:r>
      <w:bookmarkEnd w:id="0"/>
      <w:r w:rsidRPr="00F95DBB">
        <w:rPr>
          <w:sz w:val="28"/>
          <w:szCs w:val="28"/>
        </w:rPr>
        <w:t xml:space="preserve"> развитие творческих способностей и интереса к научной деятельности у талантливой молодежи; 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 </w:t>
      </w:r>
    </w:p>
    <w:p w:rsidR="00A76640" w:rsidRPr="00F95DBB" w:rsidRDefault="00A76640" w:rsidP="00F95DBB">
      <w:pPr>
        <w:pStyle w:val="Default"/>
        <w:spacing w:before="120" w:after="120"/>
        <w:jc w:val="both"/>
        <w:rPr>
          <w:sz w:val="28"/>
          <w:szCs w:val="28"/>
        </w:rPr>
      </w:pPr>
      <w:r w:rsidRPr="00F95DBB">
        <w:rPr>
          <w:sz w:val="28"/>
          <w:szCs w:val="28"/>
        </w:rPr>
        <w:t xml:space="preserve">1.3.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Перечень профилей Олимпиады ежегодно утверждается председателем организационного комитета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1.4. Олимпиада проводится </w:t>
      </w:r>
      <w:r w:rsidR="00F95DBB">
        <w:rPr>
          <w:sz w:val="28"/>
          <w:szCs w:val="28"/>
        </w:rPr>
        <w:t>Инс</w:t>
      </w:r>
      <w:r w:rsidR="00E369DF">
        <w:rPr>
          <w:sz w:val="28"/>
          <w:szCs w:val="28"/>
        </w:rPr>
        <w:t>т</w:t>
      </w:r>
      <w:r w:rsidR="00F95DBB">
        <w:rPr>
          <w:sz w:val="28"/>
          <w:szCs w:val="28"/>
        </w:rPr>
        <w:t>итутом информатики, электроники и компьютерных технологии Кабардино-Балкарского государственного университета</w:t>
      </w:r>
      <w:r w:rsidRPr="00F95DBB">
        <w:rPr>
          <w:sz w:val="28"/>
          <w:szCs w:val="28"/>
        </w:rPr>
        <w:t xml:space="preserve"> им. Х.М. Бербекова (далее – </w:t>
      </w:r>
      <w:r w:rsidR="00F9018D">
        <w:rPr>
          <w:sz w:val="28"/>
          <w:szCs w:val="28"/>
        </w:rPr>
        <w:t>ИИЭР</w:t>
      </w:r>
      <w:r w:rsidR="00F95DBB">
        <w:rPr>
          <w:sz w:val="28"/>
          <w:szCs w:val="28"/>
        </w:rPr>
        <w:t xml:space="preserve"> </w:t>
      </w:r>
      <w:r w:rsidRPr="00F95DBB">
        <w:rPr>
          <w:sz w:val="28"/>
          <w:szCs w:val="28"/>
        </w:rPr>
        <w:t xml:space="preserve">КБГУ) совместно с другими организаторами, в качестве которых могут выступать федеральные органы государственной власти, осуществляющие государственное управление в сфере образования, органы государственной власти субъектов Российской Федерации, </w:t>
      </w:r>
      <w:r w:rsidRPr="00F95DBB">
        <w:rPr>
          <w:sz w:val="28"/>
          <w:szCs w:val="28"/>
        </w:rPr>
        <w:lastRenderedPageBreak/>
        <w:t xml:space="preserve">осуществляющие государственное управление в сфере образования, организации, осуществляющие образовательную деятельность по образовательным программам высшего образования (далее – </w:t>
      </w:r>
      <w:r w:rsidR="00E369DF" w:rsidRPr="00F95DBB">
        <w:rPr>
          <w:sz w:val="28"/>
          <w:szCs w:val="28"/>
        </w:rPr>
        <w:t>со организаторы</w:t>
      </w:r>
      <w:r w:rsidRPr="00F95DBB">
        <w:rPr>
          <w:sz w:val="28"/>
          <w:szCs w:val="28"/>
        </w:rPr>
        <w:t xml:space="preserve">). К организации и проведению Олимпиады также могут привлекаться научные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 (далее – партнеры). Перечень </w:t>
      </w:r>
      <w:r w:rsidR="00E369DF" w:rsidRPr="00F95DBB">
        <w:rPr>
          <w:sz w:val="28"/>
          <w:szCs w:val="28"/>
        </w:rPr>
        <w:t>со организаторов</w:t>
      </w:r>
      <w:r w:rsidRPr="00F95DBB">
        <w:rPr>
          <w:sz w:val="28"/>
          <w:szCs w:val="28"/>
        </w:rPr>
        <w:t xml:space="preserve"> и партнеров по каждому профилю Олимпиады утверждается ежегодно председателем организационного комитета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1.5. Последовательность этапов проведения Олимпиады, условия и порядок участия школьников в олимпиадных состязаниях регулируются Регламентом Олимпиады (далее – Регламент), порядок подачи и рассмотрения апелляций по результатам выполненных заданий Олимпиады – Положением об апелляции Олимпиады, которые утверждаются председателем организационного комитета Олимпиады. </w:t>
      </w:r>
    </w:p>
    <w:p w:rsidR="00A76640" w:rsidRPr="00F95DBB" w:rsidRDefault="00A76640" w:rsidP="00F95DBB">
      <w:pPr>
        <w:pStyle w:val="Default"/>
        <w:spacing w:before="120" w:after="120"/>
        <w:jc w:val="both"/>
        <w:rPr>
          <w:sz w:val="28"/>
          <w:szCs w:val="28"/>
        </w:rPr>
      </w:pPr>
    </w:p>
    <w:p w:rsidR="00A76640" w:rsidRPr="00F95DBB" w:rsidRDefault="00A76640" w:rsidP="00F95DBB">
      <w:pPr>
        <w:pStyle w:val="Default"/>
        <w:spacing w:before="120" w:after="120"/>
        <w:jc w:val="both"/>
        <w:rPr>
          <w:sz w:val="28"/>
          <w:szCs w:val="28"/>
        </w:rPr>
      </w:pPr>
    </w:p>
    <w:p w:rsidR="00A76640" w:rsidRPr="00F95DBB" w:rsidRDefault="00A76640" w:rsidP="00F95DBB">
      <w:pPr>
        <w:pStyle w:val="Default"/>
        <w:spacing w:before="120" w:after="120"/>
        <w:jc w:val="both"/>
        <w:rPr>
          <w:sz w:val="28"/>
          <w:szCs w:val="28"/>
        </w:rPr>
      </w:pPr>
      <w:r w:rsidRPr="00F95DBB">
        <w:rPr>
          <w:b/>
          <w:bCs/>
          <w:sz w:val="28"/>
          <w:szCs w:val="28"/>
        </w:rPr>
        <w:t xml:space="preserve">2. Порядок организации и проведения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2.1. Для организационно-методического обеспечения Олимпиады создаются организационный комитет (далее – Оргкомитет), методическая комиссия и жюри Олимпиады. Председателем Оргкомитета является директор </w:t>
      </w:r>
      <w:r w:rsidR="00F9018D">
        <w:rPr>
          <w:sz w:val="28"/>
          <w:szCs w:val="28"/>
        </w:rPr>
        <w:t>ИИЭР</w:t>
      </w:r>
      <w:r w:rsidRPr="00F95DBB">
        <w:rPr>
          <w:sz w:val="28"/>
          <w:szCs w:val="28"/>
        </w:rPr>
        <w:t xml:space="preserve"> КБГУ. </w:t>
      </w:r>
    </w:p>
    <w:p w:rsidR="00A76640" w:rsidRPr="00F95DBB" w:rsidRDefault="00A76640" w:rsidP="00F95DBB">
      <w:pPr>
        <w:pStyle w:val="Default"/>
        <w:spacing w:before="120" w:after="120"/>
        <w:jc w:val="both"/>
        <w:rPr>
          <w:sz w:val="28"/>
          <w:szCs w:val="28"/>
        </w:rPr>
      </w:pPr>
      <w:r w:rsidRPr="00F95DBB">
        <w:rPr>
          <w:sz w:val="28"/>
          <w:szCs w:val="28"/>
        </w:rPr>
        <w:t xml:space="preserve">2.2. Оргкомитет, методическая комиссия и жюри Олимпиады формируются из профессорско-преподавательского состава и иных категорий работников </w:t>
      </w:r>
      <w:r w:rsidR="00E369DF" w:rsidRPr="00F95DBB">
        <w:rPr>
          <w:sz w:val="28"/>
          <w:szCs w:val="28"/>
        </w:rPr>
        <w:t>со организаторов</w:t>
      </w:r>
      <w:r w:rsidRPr="00F95DBB">
        <w:rPr>
          <w:sz w:val="28"/>
          <w:szCs w:val="28"/>
        </w:rPr>
        <w:t xml:space="preserve"> Олимпиады. Составы Оргкомитета, методической комиссии и жюри утверждаются ежегодно председателем Оргкомитета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2.3. Оргкомитет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 устанавливает сроки проведения этапов Олимпиады; </w:t>
      </w:r>
    </w:p>
    <w:p w:rsidR="00A76640" w:rsidRPr="00F95DBB" w:rsidRDefault="00A76640" w:rsidP="00F95DBB">
      <w:pPr>
        <w:pStyle w:val="Default"/>
        <w:spacing w:before="120" w:after="120"/>
        <w:jc w:val="both"/>
        <w:rPr>
          <w:sz w:val="28"/>
          <w:szCs w:val="28"/>
        </w:rPr>
      </w:pPr>
      <w:r w:rsidRPr="00F95DBB">
        <w:rPr>
          <w:sz w:val="28"/>
          <w:szCs w:val="28"/>
        </w:rPr>
        <w:t xml:space="preserve">- устанавливает по согласованию с методической комиссией Олимпиады продолжительность проведения олимпиадных состязаний; </w:t>
      </w:r>
    </w:p>
    <w:p w:rsidR="00A76640" w:rsidRPr="00F95DBB" w:rsidRDefault="00A76640" w:rsidP="00F95DBB">
      <w:pPr>
        <w:pStyle w:val="Default"/>
        <w:spacing w:before="120" w:after="120"/>
        <w:jc w:val="both"/>
        <w:rPr>
          <w:sz w:val="28"/>
          <w:szCs w:val="28"/>
        </w:rPr>
      </w:pPr>
      <w:r w:rsidRPr="00F95DBB">
        <w:rPr>
          <w:sz w:val="28"/>
          <w:szCs w:val="28"/>
        </w:rPr>
        <w:t xml:space="preserve">- разрабатывает расписание проведения олимпиадных состязаний; </w:t>
      </w:r>
    </w:p>
    <w:p w:rsidR="00A76640" w:rsidRPr="00F95DBB" w:rsidRDefault="00A76640" w:rsidP="00F95DBB">
      <w:pPr>
        <w:pStyle w:val="Default"/>
        <w:spacing w:before="120" w:after="120"/>
        <w:jc w:val="both"/>
        <w:rPr>
          <w:sz w:val="28"/>
          <w:szCs w:val="28"/>
        </w:rPr>
      </w:pPr>
      <w:r w:rsidRPr="00F95DBB">
        <w:rPr>
          <w:sz w:val="28"/>
          <w:szCs w:val="28"/>
        </w:rPr>
        <w:t xml:space="preserve">- разрабатывает и утверждает правила участия в Олимпиаде; </w:t>
      </w:r>
    </w:p>
    <w:p w:rsidR="00A76640" w:rsidRPr="00F95DBB" w:rsidRDefault="00A76640" w:rsidP="00F95DBB">
      <w:pPr>
        <w:pStyle w:val="Default"/>
        <w:spacing w:before="120" w:after="120"/>
        <w:jc w:val="both"/>
        <w:rPr>
          <w:sz w:val="28"/>
          <w:szCs w:val="28"/>
        </w:rPr>
      </w:pPr>
      <w:r w:rsidRPr="00F95DBB">
        <w:rPr>
          <w:sz w:val="28"/>
          <w:szCs w:val="28"/>
        </w:rPr>
        <w:t xml:space="preserve">- совместно с методической комиссией Олимпиады устанавливает перечень средств связи, электронно-вычислительной техники, средств хранения и передачи информации, разрешенных для использования участниками во время олимпиадных состязаний, и утверждает его;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совместно с жюри Олимпиады устанавливает перечень профилей, для которых возможна проверка черновых записей участников, и утверждает его;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lastRenderedPageBreak/>
        <w:t xml:space="preserve">- устанавливает место проведения очных состязаний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обеспечивает непосредственное проведение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аннулирует результаты участников в случае нарушения ими правил участия в Олимпиаде;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формирует рейтинговую таблицу участников олимпиады на основании суммы баллов, полученной участником за выполнение олимпиадных заданий (с учётом результатов апелляции) и публикует на странице Олимпиады на сайте (портале) </w:t>
      </w:r>
      <w:r w:rsidR="00F9018D">
        <w:rPr>
          <w:rFonts w:ascii="Times New Roman" w:hAnsi="Times New Roman" w:cs="Times New Roman"/>
          <w:color w:val="000000"/>
          <w:sz w:val="28"/>
          <w:szCs w:val="28"/>
        </w:rPr>
        <w:t>ИИЭР</w:t>
      </w:r>
      <w:r w:rsidRPr="00F95DBB">
        <w:rPr>
          <w:rFonts w:ascii="Times New Roman" w:hAnsi="Times New Roman" w:cs="Times New Roman"/>
          <w:color w:val="000000"/>
          <w:sz w:val="28"/>
          <w:szCs w:val="28"/>
        </w:rPr>
        <w:t xml:space="preserve"> КБГУ в информационно-телекоммуникационной сети Интернет (далее – сеть Интернет);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совместно с жюри Олимпиады утверждает список победителей и призеров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публикует на странице Олимпиады на корпоративном портале </w:t>
      </w:r>
      <w:r w:rsidR="00F9018D">
        <w:rPr>
          <w:rFonts w:ascii="Times New Roman" w:hAnsi="Times New Roman" w:cs="Times New Roman"/>
          <w:color w:val="000000"/>
          <w:sz w:val="28"/>
          <w:szCs w:val="28"/>
        </w:rPr>
        <w:t>ИИЭР</w:t>
      </w:r>
      <w:r w:rsidRPr="00F95DBB">
        <w:rPr>
          <w:rFonts w:ascii="Times New Roman" w:hAnsi="Times New Roman" w:cs="Times New Roman"/>
          <w:color w:val="000000"/>
          <w:sz w:val="28"/>
          <w:szCs w:val="28"/>
        </w:rPr>
        <w:t xml:space="preserve"> КБГУ в сети Интернет олимпиадные работы победителей и призёров Олимпиады по всем профилям с указанием персональных данных участников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готовит материалы для освещения организации и проведения Олимпиады в средствах массовой информации;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осуществляет иные функции в соответствии с настоящим Положением.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2.4. Методическая комиссия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разрабатывает олимпиадные задания для всех этапов Олимпиады, определяет и представляет на согласование Оргкомитету продолжительность выполнения участниками олимпиадных заданий;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совместно с Оргкомитетом устанавливает перечень средств связи, электронно-вычислительной техники, средств хранения и передачи информации, разрешенных для использования участниками во время олимпиадных состязаний;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разрабатывает критерии и методики оценки выполненных заданий всех этапов Олимпиады; </w:t>
      </w:r>
    </w:p>
    <w:p w:rsidR="00A76640" w:rsidRPr="00F95DBB" w:rsidRDefault="00A76640"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готовит решения олимпиадных заданий к публикации на странице Олимпиады на сайте </w:t>
      </w:r>
      <w:r w:rsidR="00F9018D">
        <w:rPr>
          <w:rFonts w:ascii="Times New Roman" w:hAnsi="Times New Roman" w:cs="Times New Roman"/>
          <w:color w:val="000000"/>
          <w:sz w:val="28"/>
          <w:szCs w:val="28"/>
        </w:rPr>
        <w:t>ИИЭР</w:t>
      </w:r>
      <w:r w:rsidR="0046498A" w:rsidRPr="00F95DBB">
        <w:rPr>
          <w:rFonts w:ascii="Times New Roman" w:hAnsi="Times New Roman" w:cs="Times New Roman"/>
          <w:color w:val="000000"/>
          <w:sz w:val="28"/>
          <w:szCs w:val="28"/>
        </w:rPr>
        <w:t xml:space="preserve"> КБГУ</w:t>
      </w:r>
      <w:r w:rsidRPr="00F95DBB">
        <w:rPr>
          <w:rFonts w:ascii="Times New Roman" w:hAnsi="Times New Roman" w:cs="Times New Roman"/>
          <w:color w:val="000000"/>
          <w:sz w:val="28"/>
          <w:szCs w:val="28"/>
        </w:rPr>
        <w:t xml:space="preserve">;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представляет в Оргкомитет предложения по совершенствованию Олимпиады;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осуществляет иные функции в соответствии с настоящим Положением.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2.5. Жюри Олимпиады: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совместно с Оргкомитетом устанавливает перечень профилей, для которых возможна проверка черновых записей участников;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проверяет и оценивает результаты выполнения олимпиадных заданий;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lastRenderedPageBreak/>
        <w:t xml:space="preserve">- аннулирует результаты участников в случае выявления при проверке и оценивании работ факта нарушения участниками правил участия в Олимпиаде;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предлагает Оргкомитету кандидатуры победителей и призеров Олимпиады;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представляет в Оргкомитет предложения по совершенствованию Олимпиады;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 осуществляет иные функции в соответствии с настоящим Положением.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Решение жюри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 который подписывается не менее чем тремя членами жюри Олимпиады и председателем жюри Олимпиады.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2.6. Апелляционная комиссия формируется Оргкомитетом Олимпиады из числа членов Оргкомитета, жюри и методической комиссии Олимпиады по профилям, по которым проводится Олимпиада, и действует в соответствии с Регламентом и Положением об апелляции. </w:t>
      </w:r>
    </w:p>
    <w:p w:rsidR="0046498A" w:rsidRPr="00F95DBB" w:rsidRDefault="0046498A" w:rsidP="00F95DBB">
      <w:pPr>
        <w:autoSpaceDE w:val="0"/>
        <w:autoSpaceDN w:val="0"/>
        <w:adjustRightInd w:val="0"/>
        <w:spacing w:before="120" w:after="120" w:line="240" w:lineRule="auto"/>
        <w:jc w:val="both"/>
        <w:rPr>
          <w:rFonts w:ascii="Times New Roman" w:hAnsi="Times New Roman" w:cs="Times New Roman"/>
          <w:color w:val="000000"/>
          <w:sz w:val="28"/>
          <w:szCs w:val="28"/>
        </w:rPr>
      </w:pPr>
      <w:r w:rsidRPr="00F95DBB">
        <w:rPr>
          <w:rFonts w:ascii="Times New Roman" w:hAnsi="Times New Roman" w:cs="Times New Roman"/>
          <w:color w:val="000000"/>
          <w:sz w:val="28"/>
          <w:szCs w:val="28"/>
        </w:rPr>
        <w:t xml:space="preserve">2.7. Олимпиада проводится в один этап, который проводится в очной форме. </w:t>
      </w:r>
    </w:p>
    <w:p w:rsidR="0046498A" w:rsidRPr="00F95DBB" w:rsidRDefault="0046498A" w:rsidP="00F95DBB">
      <w:pPr>
        <w:pStyle w:val="Default"/>
        <w:spacing w:before="120" w:after="120"/>
        <w:jc w:val="both"/>
        <w:rPr>
          <w:sz w:val="28"/>
          <w:szCs w:val="28"/>
        </w:rPr>
      </w:pPr>
      <w:r w:rsidRPr="00F95DBB">
        <w:rPr>
          <w:sz w:val="28"/>
          <w:szCs w:val="28"/>
        </w:rPr>
        <w:t xml:space="preserve">2.8. Рабочим языком проведения Олимпиады является русский язык. </w:t>
      </w:r>
    </w:p>
    <w:p w:rsidR="0046498A" w:rsidRPr="00F95DBB" w:rsidRDefault="0046498A" w:rsidP="00F95DBB">
      <w:pPr>
        <w:pStyle w:val="Default"/>
        <w:spacing w:before="120" w:after="120"/>
        <w:jc w:val="both"/>
        <w:rPr>
          <w:sz w:val="28"/>
          <w:szCs w:val="28"/>
        </w:rPr>
      </w:pPr>
    </w:p>
    <w:p w:rsidR="0046498A" w:rsidRPr="00F95DBB" w:rsidRDefault="0046498A" w:rsidP="00F95DBB">
      <w:pPr>
        <w:pStyle w:val="Default"/>
        <w:spacing w:before="120" w:after="120"/>
        <w:jc w:val="both"/>
        <w:rPr>
          <w:sz w:val="28"/>
          <w:szCs w:val="28"/>
        </w:rPr>
      </w:pPr>
      <w:r w:rsidRPr="00F95DBB">
        <w:rPr>
          <w:b/>
          <w:bCs/>
          <w:sz w:val="28"/>
          <w:szCs w:val="28"/>
        </w:rPr>
        <w:t xml:space="preserve">3. Порядок участия в Олимпиаде и определения победителей и призеров </w:t>
      </w:r>
    </w:p>
    <w:p w:rsidR="0046498A" w:rsidRPr="00F95DBB" w:rsidRDefault="0046498A" w:rsidP="00F95DBB">
      <w:pPr>
        <w:pStyle w:val="Default"/>
        <w:spacing w:before="120" w:after="120"/>
        <w:jc w:val="both"/>
        <w:rPr>
          <w:sz w:val="28"/>
          <w:szCs w:val="28"/>
        </w:rPr>
      </w:pPr>
    </w:p>
    <w:p w:rsidR="0046498A" w:rsidRPr="00F95DBB" w:rsidRDefault="0046498A" w:rsidP="00F95DBB">
      <w:pPr>
        <w:pStyle w:val="Default"/>
        <w:spacing w:before="120" w:after="120"/>
        <w:jc w:val="both"/>
        <w:rPr>
          <w:sz w:val="28"/>
          <w:szCs w:val="28"/>
        </w:rPr>
      </w:pPr>
      <w:r w:rsidRPr="00F95DBB">
        <w:rPr>
          <w:sz w:val="28"/>
          <w:szCs w:val="28"/>
        </w:rPr>
        <w:t xml:space="preserve">3.1.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Также в Олимпиаде могут участвовать студенты 1-2 курсов бакалавриата очной или очно/заочной формы обучения независимо от направления подготовки. </w:t>
      </w:r>
    </w:p>
    <w:p w:rsidR="0046498A" w:rsidRPr="00F95DBB" w:rsidRDefault="0046498A" w:rsidP="00F95DBB">
      <w:pPr>
        <w:pStyle w:val="Default"/>
        <w:spacing w:before="120" w:after="120"/>
        <w:jc w:val="both"/>
        <w:rPr>
          <w:sz w:val="28"/>
          <w:szCs w:val="28"/>
        </w:rPr>
      </w:pPr>
      <w:r w:rsidRPr="00F95DBB">
        <w:rPr>
          <w:sz w:val="28"/>
          <w:szCs w:val="28"/>
        </w:rPr>
        <w:t xml:space="preserve">3.2. Участники Олимпиады в обязательном порядке должны пройти процедуру регистрации в соответствии с правилами, установленными в Регламенте. </w:t>
      </w:r>
    </w:p>
    <w:p w:rsidR="0046498A" w:rsidRPr="00F95DBB" w:rsidRDefault="0046498A" w:rsidP="00F95DBB">
      <w:pPr>
        <w:pStyle w:val="Default"/>
        <w:spacing w:before="120" w:after="120"/>
        <w:jc w:val="both"/>
        <w:rPr>
          <w:sz w:val="28"/>
          <w:szCs w:val="28"/>
        </w:rPr>
      </w:pPr>
      <w:r w:rsidRPr="00F95DBB">
        <w:rPr>
          <w:sz w:val="28"/>
          <w:szCs w:val="28"/>
        </w:rPr>
        <w:t xml:space="preserve">3.3. Участники Олимпиады обязаны при регистрации представить документ, подтверждающий статус обучающегося по программе среднего общего образования (справку из образовательной организации), а также согласие на обработку персональных данных участников и публикацию выполненных участниками олимпиадных работ с указанием их персональных данных. Порядок представления названных документов определяется пунктом 3.8. Регламента. </w:t>
      </w:r>
    </w:p>
    <w:p w:rsidR="0046498A" w:rsidRPr="00F95DBB" w:rsidRDefault="0046498A" w:rsidP="00F95DBB">
      <w:pPr>
        <w:pStyle w:val="Default"/>
        <w:spacing w:before="120" w:after="120"/>
        <w:jc w:val="both"/>
        <w:rPr>
          <w:sz w:val="28"/>
          <w:szCs w:val="28"/>
        </w:rPr>
      </w:pPr>
      <w:r w:rsidRPr="00F95DBB">
        <w:rPr>
          <w:sz w:val="28"/>
          <w:szCs w:val="28"/>
        </w:rPr>
        <w:t xml:space="preserve">3.3. Взимание платы за участие в Олимпиаде не допускается. </w:t>
      </w:r>
    </w:p>
    <w:p w:rsidR="0046498A" w:rsidRPr="00F95DBB" w:rsidRDefault="0046498A" w:rsidP="00F95DBB">
      <w:pPr>
        <w:pStyle w:val="Default"/>
        <w:spacing w:before="120" w:after="120"/>
        <w:jc w:val="both"/>
        <w:rPr>
          <w:sz w:val="28"/>
          <w:szCs w:val="28"/>
        </w:rPr>
      </w:pPr>
      <w:r w:rsidRPr="00F95DBB">
        <w:rPr>
          <w:sz w:val="28"/>
          <w:szCs w:val="28"/>
        </w:rPr>
        <w:lastRenderedPageBreak/>
        <w:t xml:space="preserve">3.4. Победители и призёры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на основании суммы баллов, полученной участником за выполнение олимпиадных заданий (с учётом результатов апелляции). </w:t>
      </w:r>
    </w:p>
    <w:p w:rsidR="0046498A" w:rsidRPr="00F95DBB" w:rsidRDefault="0046498A" w:rsidP="00F95DBB">
      <w:pPr>
        <w:pStyle w:val="Default"/>
        <w:spacing w:before="120" w:after="120"/>
        <w:jc w:val="both"/>
        <w:rPr>
          <w:sz w:val="28"/>
          <w:szCs w:val="28"/>
        </w:rPr>
      </w:pPr>
      <w:r w:rsidRPr="00F95DBB">
        <w:rPr>
          <w:sz w:val="28"/>
          <w:szCs w:val="28"/>
        </w:rPr>
        <w:t xml:space="preserve">3.5. Победители и призеры Олимпиады определяются из числа участников решивших максимальное количество заданий. </w:t>
      </w:r>
    </w:p>
    <w:p w:rsidR="0046498A" w:rsidRPr="00F95DBB" w:rsidRDefault="0046498A" w:rsidP="00F95DBB">
      <w:pPr>
        <w:pStyle w:val="Default"/>
        <w:spacing w:before="120" w:after="120"/>
        <w:jc w:val="both"/>
        <w:rPr>
          <w:sz w:val="28"/>
          <w:szCs w:val="28"/>
        </w:rPr>
      </w:pPr>
      <w:r w:rsidRPr="00F95DBB">
        <w:rPr>
          <w:sz w:val="28"/>
          <w:szCs w:val="28"/>
        </w:rPr>
        <w:t xml:space="preserve">Количество победителей Олимпиады не должно превышать 8 процентов от общего фактического числа участников Олимпиады. </w:t>
      </w:r>
    </w:p>
    <w:p w:rsidR="0046498A" w:rsidRPr="00F95DBB" w:rsidRDefault="0046498A" w:rsidP="00F95DBB">
      <w:pPr>
        <w:pStyle w:val="Default"/>
        <w:spacing w:before="120" w:after="120"/>
        <w:jc w:val="both"/>
        <w:rPr>
          <w:sz w:val="28"/>
          <w:szCs w:val="28"/>
        </w:rPr>
      </w:pPr>
      <w:r w:rsidRPr="00F95DBB">
        <w:rPr>
          <w:sz w:val="28"/>
          <w:szCs w:val="28"/>
        </w:rPr>
        <w:t xml:space="preserve">Общее количество победителей и призеров Олимпиады по каждому профилю не должно превышать 25 процентов от общего фактического числа участников Олимпиады. </w:t>
      </w:r>
    </w:p>
    <w:p w:rsidR="0046498A" w:rsidRPr="00F95DBB" w:rsidRDefault="0046498A" w:rsidP="00F95DBB">
      <w:pPr>
        <w:pStyle w:val="Default"/>
        <w:spacing w:before="120" w:after="120"/>
        <w:jc w:val="both"/>
        <w:rPr>
          <w:sz w:val="28"/>
          <w:szCs w:val="28"/>
        </w:rPr>
      </w:pPr>
      <w:r w:rsidRPr="00F95DBB">
        <w:rPr>
          <w:sz w:val="28"/>
          <w:szCs w:val="28"/>
        </w:rPr>
        <w:t xml:space="preserve">3.6. Победителям олимпиады вручаются дипломы победителей олимпиады (диплом I степени), призерам олимпиады – дипломы призеров олимпиады (дипломы II и III степени). </w:t>
      </w:r>
    </w:p>
    <w:p w:rsidR="00F95DBB" w:rsidRPr="00F95DBB" w:rsidRDefault="00F95DBB" w:rsidP="00F95DBB">
      <w:pPr>
        <w:pStyle w:val="Default"/>
        <w:spacing w:before="120" w:after="120"/>
        <w:jc w:val="both"/>
        <w:rPr>
          <w:sz w:val="28"/>
          <w:szCs w:val="28"/>
        </w:rPr>
      </w:pPr>
    </w:p>
    <w:p w:rsidR="00F95DBB" w:rsidRPr="00F95DBB" w:rsidRDefault="00F95DBB" w:rsidP="00F95DBB">
      <w:pPr>
        <w:pStyle w:val="Default"/>
        <w:spacing w:before="120" w:after="120"/>
        <w:jc w:val="both"/>
        <w:rPr>
          <w:sz w:val="28"/>
          <w:szCs w:val="28"/>
        </w:rPr>
      </w:pPr>
      <w:r w:rsidRPr="00F95DBB">
        <w:rPr>
          <w:sz w:val="28"/>
          <w:szCs w:val="28"/>
        </w:rPr>
        <w:t xml:space="preserve">3.7. Порядок участия, сроки и места проведения Олимпиады, информация о победителях и призерах доводятся до сведения участников путем её размещения на странице Олимпиады на сайте </w:t>
      </w:r>
      <w:r w:rsidR="00F9018D">
        <w:rPr>
          <w:sz w:val="28"/>
          <w:szCs w:val="28"/>
        </w:rPr>
        <w:t>ИИЭР</w:t>
      </w:r>
      <w:r w:rsidRPr="00F95DBB">
        <w:rPr>
          <w:sz w:val="28"/>
          <w:szCs w:val="28"/>
        </w:rPr>
        <w:t xml:space="preserve"> КБГУ. </w:t>
      </w:r>
    </w:p>
    <w:p w:rsidR="0046498A" w:rsidRPr="00F95DBB" w:rsidRDefault="0046498A" w:rsidP="00F95DBB">
      <w:pPr>
        <w:pStyle w:val="Default"/>
        <w:spacing w:before="120" w:after="120"/>
        <w:jc w:val="both"/>
        <w:rPr>
          <w:sz w:val="28"/>
          <w:szCs w:val="28"/>
        </w:rPr>
      </w:pPr>
    </w:p>
    <w:sectPr w:rsidR="0046498A" w:rsidRPr="00F95DBB" w:rsidSect="00A766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40"/>
    <w:rsid w:val="0046498A"/>
    <w:rsid w:val="008B7E86"/>
    <w:rsid w:val="00A76640"/>
    <w:rsid w:val="00B05D86"/>
    <w:rsid w:val="00E369DF"/>
    <w:rsid w:val="00F9018D"/>
    <w:rsid w:val="00F9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EA3ED-AB8A-41E4-8B85-EC705EA0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icturecaption">
    <w:name w:val="Picture caption_"/>
    <w:basedOn w:val="a0"/>
    <w:link w:val="Picturecaption0"/>
    <w:rsid w:val="00F9018D"/>
    <w:rPr>
      <w:shd w:val="clear" w:color="auto" w:fill="FFFFFF"/>
    </w:rPr>
  </w:style>
  <w:style w:type="paragraph" w:customStyle="1" w:styleId="Picturecaption0">
    <w:name w:val="Picture caption"/>
    <w:basedOn w:val="a"/>
    <w:link w:val="Picturecaption"/>
    <w:rsid w:val="00F9018D"/>
    <w:pPr>
      <w:widowControl w:val="0"/>
      <w:shd w:val="clear" w:color="auto" w:fill="FFFFFF"/>
      <w:spacing w:after="140" w:line="24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dcterms:created xsi:type="dcterms:W3CDTF">2019-11-18T12:50:00Z</dcterms:created>
  <dcterms:modified xsi:type="dcterms:W3CDTF">2019-11-18T12:50:00Z</dcterms:modified>
</cp:coreProperties>
</file>