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C2" w:rsidRDefault="00D27824" w:rsidP="00144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7824">
        <w:rPr>
          <w:rFonts w:ascii="Times New Roman" w:hAnsi="Times New Roman" w:cs="Times New Roman"/>
          <w:b/>
          <w:sz w:val="32"/>
          <w:szCs w:val="32"/>
        </w:rPr>
        <w:t>АНАЛИЗ УРОКА</w:t>
      </w:r>
    </w:p>
    <w:p w:rsidR="00D27824" w:rsidRPr="00D27824" w:rsidRDefault="00D27824" w:rsidP="001440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24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Аналитическая справка 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</w:t>
      </w:r>
      <w:r w:rsidR="00330A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 уроке, </w:t>
      </w:r>
    </w:p>
    <w:p w:rsidR="00144009" w:rsidRPr="00144009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проведенном учителем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</w:t>
      </w:r>
      <w:proofErr w:type="gramStart"/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студентом)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End"/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144009" w:rsidRPr="00144009" w:rsidRDefault="00D27824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="00144009"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</w:t>
      </w:r>
      <w:r w:rsidRP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ласс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е  ______________________________2019 года</w:t>
      </w:r>
    </w:p>
    <w:p w:rsidR="00144009" w:rsidRPr="00144009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УМК_____________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</w:t>
      </w:r>
    </w:p>
    <w:p w:rsidR="00144009" w:rsidRPr="00144009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Тема урока _____________________________________________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144009" w:rsidRPr="00144009" w:rsidRDefault="00144009" w:rsidP="001440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</w:p>
    <w:p w:rsidR="00144009" w:rsidRPr="00144009" w:rsidRDefault="00E3321C" w:rsidP="00E33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</w:t>
      </w:r>
      <w:r w:rsidR="00144009" w:rsidRPr="0014400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Таблица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2675"/>
        <w:gridCol w:w="992"/>
        <w:gridCol w:w="2126"/>
        <w:gridCol w:w="2126"/>
        <w:gridCol w:w="1985"/>
      </w:tblGrid>
      <w:tr w:rsidR="00144009" w:rsidRPr="00144009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Компонент урока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EC07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 Содержание анализ</w:t>
            </w:r>
            <w:r w:rsid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 Оценка </w:t>
            </w: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(1–5 баллов)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Наличие структурных элементов урока в зависимости от типа урока </w:t>
            </w: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(отметить)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Какие УУД формировались на определенном этапе урока (познавательные, регулятивные, коммуникативные, личностные)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Работа над предполагаемыми результатами (предметными, 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метапредметными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, личностными)</w:t>
            </w: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Санитарно-гигиеническая обстановка в классе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Чистота; освещенность; порядок; в помещении проветрено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Мотивация (самоопределение) 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Готовность к уроку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Оборудование, приборы; материалы, сырье; доска; наличие дневников, ручек, тетрадей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Актуализация и пробное учебное действие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Содержание урока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Соответствует программе; связано с современной жизнью; способствует развитию интеллектуальных способностей; благоприятствует развитию нравственных и эстетических чувств; включает использование учителем дидактического материала и оборудования кабинета; осуществляются 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межпредметные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Выявление места и причины затруднения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Тип и форма проведения урока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Урок-беседа; урок-рассказ; урок объяснение; урок-лекция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Целеполагание и построение проекта выхода из затруднения (цель и тема, способ, план, средство)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Методы работы с учащимися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Соответствуют содержанию материала; целям и возрастным особенностям учащихся; </w:t>
            </w: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способствуют развитию наблюдательности и логичности мышления; учат самостоятельно работать с книгой или дополнительной литературой; позволяют использовать в работе ТСО и дидактический материал; учитель применяет способ индивидуализации и дифференциации заданий для учащихся в зависимости от их личностных особенностей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Реализация построенного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 xml:space="preserve">Реализация технологии 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>деятельностного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 xml:space="preserve"> метода</w:t>
            </w: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системой дидактических принципов: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деятельности,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непрерывности,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целостности,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минимакса,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психологической комфортности,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вариативности,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творчества</w:t>
            </w: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Первичное закрепление с проговариванием во внешней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Деятельность учащихся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Сколько учащихся активно участвует в работе на уроке; как осуществляется мотивация в течение всего урока; отношение учащихся к учителю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Самостоятельная работа с самопроверкой по эталону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Психологическая подготовка учителя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Умение владеть классом; стиль и тон общения; педагогический такт; наблюдательность, находчивость; эмоциональный подъем; внешний вид, культура речи, поза, мимика, жестикуляция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Включение в систему знаний и 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Оценка содержания урока: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занимательно,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интересно,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познавательно,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полезно,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продуктивно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Рефлексия учебной деятельности на уроке (итог)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Оценка деятельности на уроке: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задумался,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удивился,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загорелся,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убедился,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принял решение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Другие этапы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lastRenderedPageBreak/>
              <w:t>11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Оценка внутреннего состояния ученика на уроке: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взволнованное,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удовлетворенное,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позитивное,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отличное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>Соответствие урока</w:t>
            </w: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требованиям к системно-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деятельностному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подходу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Компетентность учителя в области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</w:tbl>
    <w:p w:rsidR="00144009" w:rsidRPr="00EC075F" w:rsidRDefault="00144009" w:rsidP="00144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144009" w:rsidRPr="00EC075F" w:rsidRDefault="00D27824" w:rsidP="00E3321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В</w:t>
      </w:r>
      <w:r w:rsidR="00D5288E">
        <w:rPr>
          <w:rFonts w:ascii="Times New Roman" w:eastAsia="Times New Roman" w:hAnsi="Times New Roman" w:cs="Times New Roman"/>
          <w:b/>
          <w:kern w:val="1"/>
          <w:lang w:eastAsia="hi-IN" w:bidi="hi-IN"/>
        </w:rPr>
        <w:t>ыводы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144009" w:rsidRPr="00EC075F">
        <w:rPr>
          <w:rFonts w:ascii="Times New Roman" w:eastAsia="Times New Roman" w:hAnsi="Times New Roman" w:cs="Times New Roman"/>
          <w:b/>
          <w:kern w:val="1"/>
          <w:lang w:eastAsia="hi-IN" w:bidi="hi-IN"/>
        </w:rPr>
        <w:t>:</w:t>
      </w:r>
      <w:r w:rsidR="00144009" w:rsidRPr="00EC075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__________________________________________</w:t>
      </w:r>
      <w:r w:rsidR="00E3321C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009" w:rsidRPr="00EC075F">
        <w:rPr>
          <w:rFonts w:ascii="Times New Roman" w:eastAsia="Times New Roman" w:hAnsi="Times New Roman" w:cs="Times New Roman"/>
          <w:kern w:val="1"/>
          <w:lang w:eastAsia="hi-IN" w:bidi="hi-IN"/>
        </w:rPr>
        <w:t>_</w:t>
      </w:r>
      <w:r w:rsidR="00E3321C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009" w:rsidRPr="00EC075F" w:rsidRDefault="00144009" w:rsidP="00144009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val="en-US" w:eastAsia="hi-IN" w:bidi="hi-IN"/>
        </w:rPr>
      </w:pPr>
    </w:p>
    <w:p w:rsidR="00E3321C" w:rsidRDefault="00E3321C" w:rsidP="00144009">
      <w:pPr>
        <w:jc w:val="center"/>
        <w:rPr>
          <w:rFonts w:ascii="Times New Roman" w:hAnsi="Times New Roman" w:cs="Times New Roman"/>
        </w:rPr>
      </w:pPr>
    </w:p>
    <w:p w:rsidR="00E3321C" w:rsidRDefault="00E3321C" w:rsidP="00144009">
      <w:pPr>
        <w:jc w:val="center"/>
        <w:rPr>
          <w:rFonts w:ascii="Times New Roman" w:hAnsi="Times New Roman" w:cs="Times New Roman"/>
        </w:rPr>
      </w:pPr>
    </w:p>
    <w:p w:rsidR="00144009" w:rsidRPr="00EC075F" w:rsidRDefault="00E3321C" w:rsidP="00144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330A2B">
        <w:rPr>
          <w:rFonts w:ascii="Times New Roman" w:hAnsi="Times New Roman" w:cs="Times New Roman"/>
        </w:rPr>
        <w:t>(ФИО)</w:t>
      </w:r>
    </w:p>
    <w:sectPr w:rsidR="00144009" w:rsidRPr="00EC075F" w:rsidSect="00EC075F">
      <w:pgSz w:w="11906" w:h="16838"/>
      <w:pgMar w:top="851" w:right="31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43B5082"/>
    <w:multiLevelType w:val="hybridMultilevel"/>
    <w:tmpl w:val="BF0E21E8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4A4E67ED"/>
    <w:multiLevelType w:val="hybridMultilevel"/>
    <w:tmpl w:val="59F2313A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9"/>
    <w:rsid w:val="00144009"/>
    <w:rsid w:val="002E31C2"/>
    <w:rsid w:val="00330A2B"/>
    <w:rsid w:val="00AD7342"/>
    <w:rsid w:val="00CA3410"/>
    <w:rsid w:val="00D27824"/>
    <w:rsid w:val="00D5288E"/>
    <w:rsid w:val="00E3321C"/>
    <w:rsid w:val="00EC075F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D343-EC5C-4761-A197-734BF252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Астемир</dc:creator>
  <cp:lastModifiedBy>Админ</cp:lastModifiedBy>
  <cp:revision>2</cp:revision>
  <dcterms:created xsi:type="dcterms:W3CDTF">2019-12-26T07:10:00Z</dcterms:created>
  <dcterms:modified xsi:type="dcterms:W3CDTF">2019-12-26T07:10:00Z</dcterms:modified>
</cp:coreProperties>
</file>