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267" w:rsidRPr="002F7B7C" w:rsidRDefault="006E5B0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F7B7C">
        <w:rPr>
          <w:rFonts w:ascii="Times New Roman" w:hAnsi="Times New Roman" w:cs="Times New Roman"/>
          <w:b/>
          <w:sz w:val="28"/>
          <w:szCs w:val="28"/>
        </w:rPr>
        <w:t>Правила написания тезисов</w:t>
      </w:r>
      <w:r w:rsidR="002F7B7C" w:rsidRPr="002F7B7C">
        <w:rPr>
          <w:rFonts w:ascii="Times New Roman" w:hAnsi="Times New Roman" w:cs="Times New Roman"/>
          <w:b/>
          <w:sz w:val="28"/>
          <w:szCs w:val="28"/>
        </w:rPr>
        <w:t>:</w:t>
      </w:r>
    </w:p>
    <w:p w:rsidR="00BE0B08" w:rsidRDefault="006E5B04" w:rsidP="00BE0B08">
      <w:pPr>
        <w:pStyle w:val="a3"/>
        <w:numPr>
          <w:ilvl w:val="0"/>
          <w:numId w:val="1"/>
        </w:numPr>
        <w:shd w:val="clear" w:color="auto" w:fill="F7F7F7"/>
        <w:spacing w:before="0" w:beforeAutospacing="0" w:after="0" w:afterAutospacing="0" w:line="360" w:lineRule="atLeast"/>
        <w:jc w:val="both"/>
        <w:rPr>
          <w:rStyle w:val="a4"/>
          <w:color w:val="000000"/>
          <w:sz w:val="28"/>
          <w:szCs w:val="28"/>
        </w:rPr>
      </w:pPr>
      <w:r w:rsidRPr="00BE0B08">
        <w:rPr>
          <w:rStyle w:val="a4"/>
          <w:color w:val="000000"/>
          <w:sz w:val="28"/>
          <w:szCs w:val="28"/>
        </w:rPr>
        <w:t>Подготовка.</w:t>
      </w:r>
    </w:p>
    <w:p w:rsidR="006E5B04" w:rsidRPr="00BE0B08" w:rsidRDefault="006E5B04" w:rsidP="00BE0B08">
      <w:pPr>
        <w:pStyle w:val="a3"/>
        <w:shd w:val="clear" w:color="auto" w:fill="F7F7F7"/>
        <w:spacing w:before="0" w:beforeAutospacing="0" w:after="0" w:afterAutospacing="0" w:line="360" w:lineRule="atLeast"/>
        <w:ind w:left="360"/>
        <w:jc w:val="both"/>
        <w:rPr>
          <w:color w:val="000000"/>
          <w:sz w:val="28"/>
          <w:szCs w:val="28"/>
        </w:rPr>
      </w:pPr>
      <w:r w:rsidRPr="00BE0B08">
        <w:rPr>
          <w:color w:val="000000"/>
          <w:sz w:val="28"/>
          <w:szCs w:val="28"/>
        </w:rPr>
        <w:t xml:space="preserve"> Перед написанием тезисов в первую очередь следует ознакомиться с </w:t>
      </w:r>
      <w:r w:rsidR="002F7B7C" w:rsidRPr="00BE0B08">
        <w:rPr>
          <w:color w:val="000000"/>
          <w:sz w:val="28"/>
          <w:szCs w:val="28"/>
        </w:rPr>
        <w:t xml:space="preserve">докладами экспертов и </w:t>
      </w:r>
      <w:r w:rsidRPr="00BE0B08">
        <w:rPr>
          <w:color w:val="000000"/>
          <w:sz w:val="28"/>
          <w:szCs w:val="28"/>
        </w:rPr>
        <w:t xml:space="preserve">основополагающими документами организации Объединенных Наций, прежде всего с Уставом ООН. Мы настоятельно советуем Вам обратить особое внимание на сайт </w:t>
      </w:r>
      <w:r w:rsidRPr="00BE0B08">
        <w:rPr>
          <w:b/>
          <w:color w:val="000000"/>
          <w:sz w:val="28"/>
          <w:szCs w:val="28"/>
        </w:rPr>
        <w:t>ООН (www.un.org),</w:t>
      </w:r>
      <w:r w:rsidRPr="00BE0B08">
        <w:rPr>
          <w:color w:val="000000"/>
          <w:sz w:val="28"/>
          <w:szCs w:val="28"/>
        </w:rPr>
        <w:t xml:space="preserve"> на котором можно найти множество полезных сведений по повесткам дня.</w:t>
      </w:r>
    </w:p>
    <w:p w:rsidR="00BE0B08" w:rsidRDefault="006E5B04" w:rsidP="00BE0B08">
      <w:pPr>
        <w:pStyle w:val="a3"/>
        <w:numPr>
          <w:ilvl w:val="0"/>
          <w:numId w:val="1"/>
        </w:numPr>
        <w:shd w:val="clear" w:color="auto" w:fill="F7F7F7"/>
        <w:spacing w:before="0" w:beforeAutospacing="0" w:after="0" w:afterAutospacing="0" w:line="360" w:lineRule="atLeast"/>
        <w:jc w:val="both"/>
        <w:rPr>
          <w:rStyle w:val="a4"/>
          <w:color w:val="000000"/>
          <w:sz w:val="28"/>
          <w:szCs w:val="28"/>
        </w:rPr>
      </w:pPr>
      <w:r w:rsidRPr="00BE0B08">
        <w:rPr>
          <w:rStyle w:val="a4"/>
          <w:color w:val="000000"/>
          <w:sz w:val="28"/>
          <w:szCs w:val="28"/>
        </w:rPr>
        <w:t>Язык. </w:t>
      </w:r>
    </w:p>
    <w:p w:rsidR="00BE0B08" w:rsidRDefault="006E5B04" w:rsidP="00BE0B08">
      <w:pPr>
        <w:pStyle w:val="a3"/>
        <w:shd w:val="clear" w:color="auto" w:fill="F7F7F7"/>
        <w:spacing w:before="0" w:beforeAutospacing="0" w:after="0" w:afterAutospacing="0" w:line="360" w:lineRule="atLeast"/>
        <w:ind w:left="360"/>
        <w:jc w:val="both"/>
        <w:rPr>
          <w:b/>
          <w:bCs/>
          <w:color w:val="000000"/>
          <w:sz w:val="28"/>
          <w:szCs w:val="28"/>
        </w:rPr>
      </w:pPr>
      <w:r w:rsidRPr="00BE0B08">
        <w:rPr>
          <w:color w:val="000000"/>
          <w:sz w:val="28"/>
          <w:szCs w:val="28"/>
        </w:rPr>
        <w:t>Грамматические, орфографические, пунктуационные и иные правила русского языка должны быть соблюдены.</w:t>
      </w:r>
    </w:p>
    <w:p w:rsidR="00BE0B08" w:rsidRDefault="006E5B04" w:rsidP="00BE0B08">
      <w:pPr>
        <w:pStyle w:val="a3"/>
        <w:numPr>
          <w:ilvl w:val="0"/>
          <w:numId w:val="1"/>
        </w:numPr>
        <w:shd w:val="clear" w:color="auto" w:fill="F7F7F7"/>
        <w:spacing w:before="0" w:beforeAutospacing="0" w:after="0" w:afterAutospacing="0" w:line="360" w:lineRule="atLeast"/>
        <w:jc w:val="both"/>
        <w:rPr>
          <w:b/>
          <w:bCs/>
          <w:color w:val="000000"/>
          <w:sz w:val="28"/>
          <w:szCs w:val="28"/>
        </w:rPr>
      </w:pPr>
      <w:r w:rsidRPr="00BE0B08">
        <w:rPr>
          <w:rStyle w:val="a4"/>
          <w:color w:val="000000"/>
          <w:sz w:val="28"/>
          <w:szCs w:val="28"/>
        </w:rPr>
        <w:t>Объем.</w:t>
      </w:r>
      <w:r w:rsidRPr="00BE0B08">
        <w:rPr>
          <w:color w:val="000000"/>
          <w:sz w:val="28"/>
          <w:szCs w:val="28"/>
        </w:rPr>
        <w:t> Объем тезисов — примерно </w:t>
      </w:r>
      <w:r w:rsidR="00A05FA8">
        <w:rPr>
          <w:rStyle w:val="a4"/>
          <w:color w:val="000000"/>
          <w:sz w:val="28"/>
          <w:szCs w:val="28"/>
        </w:rPr>
        <w:t>400-5</w:t>
      </w:r>
      <w:r w:rsidRPr="00BE0B08">
        <w:rPr>
          <w:rStyle w:val="a4"/>
          <w:color w:val="000000"/>
          <w:sz w:val="28"/>
          <w:szCs w:val="28"/>
        </w:rPr>
        <w:t>00 слов</w:t>
      </w:r>
      <w:r w:rsidRPr="00BE0B08">
        <w:rPr>
          <w:color w:val="000000"/>
          <w:sz w:val="28"/>
          <w:szCs w:val="28"/>
        </w:rPr>
        <w:t>.</w:t>
      </w:r>
    </w:p>
    <w:p w:rsidR="00BE0B08" w:rsidRPr="00BE0B08" w:rsidRDefault="006E5B04" w:rsidP="00BE0B08">
      <w:pPr>
        <w:pStyle w:val="a3"/>
        <w:numPr>
          <w:ilvl w:val="0"/>
          <w:numId w:val="1"/>
        </w:numPr>
        <w:shd w:val="clear" w:color="auto" w:fill="F7F7F7"/>
        <w:spacing w:before="0" w:beforeAutospacing="0" w:after="0" w:afterAutospacing="0" w:line="360" w:lineRule="atLeast"/>
        <w:jc w:val="both"/>
        <w:rPr>
          <w:b/>
          <w:bCs/>
          <w:color w:val="000000"/>
          <w:sz w:val="28"/>
          <w:szCs w:val="28"/>
        </w:rPr>
      </w:pPr>
      <w:r w:rsidRPr="00BE0B08">
        <w:rPr>
          <w:rStyle w:val="a4"/>
          <w:color w:val="000000"/>
          <w:sz w:val="28"/>
          <w:szCs w:val="28"/>
        </w:rPr>
        <w:t>Содержание.</w:t>
      </w:r>
      <w:r w:rsidRPr="00BE0B08">
        <w:rPr>
          <w:color w:val="000000"/>
          <w:sz w:val="28"/>
          <w:szCs w:val="28"/>
        </w:rPr>
        <w:t> </w:t>
      </w:r>
    </w:p>
    <w:p w:rsidR="006E5B04" w:rsidRPr="00BE0B08" w:rsidRDefault="006E5B04" w:rsidP="00BE0B08">
      <w:pPr>
        <w:pStyle w:val="a3"/>
        <w:shd w:val="clear" w:color="auto" w:fill="F7F7F7"/>
        <w:spacing w:before="0" w:beforeAutospacing="0" w:after="0" w:afterAutospacing="0" w:line="360" w:lineRule="atLeast"/>
        <w:ind w:left="360"/>
        <w:jc w:val="both"/>
        <w:rPr>
          <w:b/>
          <w:bCs/>
          <w:color w:val="000000"/>
          <w:sz w:val="28"/>
          <w:szCs w:val="28"/>
        </w:rPr>
      </w:pPr>
      <w:r w:rsidRPr="00BE0B08">
        <w:rPr>
          <w:color w:val="000000"/>
          <w:sz w:val="28"/>
          <w:szCs w:val="28"/>
        </w:rPr>
        <w:t>Содержание тезисов – ваше видение проблем, стоящих на повестке дня органа: в тезисах должна быть дана краткая характеристика текущей ситуации по повестке и как можно более подробное описание возможных методов решения проблем. Содержание тезисов не должно быть полностью ориентировано на отдельную страну или регион, оно должно отражать существующую в международном сообществе объективную реальность. Также в тезисах нужно дать ваше видение того, как стоящая на повестке проблема может быть решена, какие механизмы ООН можно применить.</w:t>
      </w:r>
    </w:p>
    <w:p w:rsidR="00BE0B08" w:rsidRDefault="006E5B04" w:rsidP="00BE0B08">
      <w:pPr>
        <w:pStyle w:val="a3"/>
        <w:numPr>
          <w:ilvl w:val="0"/>
          <w:numId w:val="1"/>
        </w:numPr>
        <w:shd w:val="clear" w:color="auto" w:fill="F7F7F7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E0B08">
        <w:rPr>
          <w:rStyle w:val="a4"/>
          <w:color w:val="000000"/>
          <w:sz w:val="28"/>
          <w:szCs w:val="28"/>
        </w:rPr>
        <w:t>Формат.</w:t>
      </w:r>
      <w:r w:rsidRPr="00BE0B08">
        <w:rPr>
          <w:color w:val="000000"/>
          <w:sz w:val="28"/>
          <w:szCs w:val="28"/>
        </w:rPr>
        <w:t> </w:t>
      </w:r>
    </w:p>
    <w:p w:rsidR="006E5B04" w:rsidRPr="00BE0B08" w:rsidRDefault="006E5B04" w:rsidP="00BE0B08">
      <w:pPr>
        <w:pStyle w:val="a3"/>
        <w:shd w:val="clear" w:color="auto" w:fill="F7F7F7"/>
        <w:spacing w:before="0" w:beforeAutospacing="0" w:after="0" w:afterAutospacing="0" w:line="360" w:lineRule="atLeast"/>
        <w:ind w:left="360"/>
        <w:jc w:val="both"/>
        <w:rPr>
          <w:color w:val="000000"/>
          <w:sz w:val="28"/>
          <w:szCs w:val="28"/>
        </w:rPr>
      </w:pPr>
      <w:r w:rsidRPr="00BE0B08">
        <w:rPr>
          <w:color w:val="000000"/>
          <w:sz w:val="28"/>
          <w:szCs w:val="28"/>
        </w:rPr>
        <w:t>Тезисы должны быть написаны либо в форме эссе, либо непосредственно в форме тезисов, то есть перечисления основных пунктов вашего видения проблемы с их последующим раскрытием.</w:t>
      </w:r>
    </w:p>
    <w:p w:rsidR="00BE0B08" w:rsidRDefault="006E5B04" w:rsidP="00BE0B08">
      <w:pPr>
        <w:pStyle w:val="a3"/>
        <w:numPr>
          <w:ilvl w:val="0"/>
          <w:numId w:val="1"/>
        </w:numPr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E0B08">
        <w:rPr>
          <w:rStyle w:val="a4"/>
          <w:color w:val="000000"/>
          <w:sz w:val="28"/>
          <w:szCs w:val="28"/>
        </w:rPr>
        <w:t>Самостоятельность.</w:t>
      </w:r>
      <w:r w:rsidRPr="00BE0B08">
        <w:rPr>
          <w:color w:val="000000"/>
          <w:sz w:val="28"/>
          <w:szCs w:val="28"/>
        </w:rPr>
        <w:t> </w:t>
      </w:r>
    </w:p>
    <w:p w:rsidR="00BE0B08" w:rsidRDefault="006E5B04" w:rsidP="00BE0B08">
      <w:pPr>
        <w:pStyle w:val="a3"/>
        <w:spacing w:before="0" w:beforeAutospacing="0" w:after="0" w:afterAutospacing="0" w:line="360" w:lineRule="atLeast"/>
        <w:ind w:left="360"/>
        <w:jc w:val="both"/>
        <w:rPr>
          <w:rStyle w:val="a4"/>
          <w:color w:val="000000"/>
          <w:sz w:val="28"/>
          <w:szCs w:val="28"/>
        </w:rPr>
      </w:pPr>
      <w:r w:rsidRPr="00BE0B08">
        <w:rPr>
          <w:color w:val="000000"/>
          <w:sz w:val="28"/>
          <w:szCs w:val="28"/>
        </w:rPr>
        <w:t>Тезисы — ваше личное видение проблем, сформированное посредством сбора и анализа различных источников информации по данной проблематике.</w:t>
      </w:r>
      <w:r w:rsidR="009F39F8">
        <w:rPr>
          <w:rStyle w:val="a4"/>
          <w:color w:val="000000"/>
          <w:sz w:val="28"/>
          <w:szCs w:val="28"/>
        </w:rPr>
        <w:t> </w:t>
      </w:r>
    </w:p>
    <w:p w:rsidR="00BE0B08" w:rsidRDefault="00BE0B08" w:rsidP="00BE0B08">
      <w:pPr>
        <w:pStyle w:val="a3"/>
        <w:spacing w:before="0" w:beforeAutospacing="0" w:after="0" w:afterAutospacing="0" w:line="360" w:lineRule="atLeast"/>
        <w:ind w:left="360"/>
        <w:jc w:val="both"/>
        <w:rPr>
          <w:rStyle w:val="a4"/>
          <w:color w:val="000000"/>
          <w:sz w:val="28"/>
          <w:szCs w:val="28"/>
        </w:rPr>
      </w:pPr>
    </w:p>
    <w:p w:rsidR="006E5B04" w:rsidRPr="006E5B04" w:rsidRDefault="006E5B04" w:rsidP="00BE0B08">
      <w:pPr>
        <w:pStyle w:val="a3"/>
        <w:spacing w:before="0" w:beforeAutospacing="0" w:after="0" w:afterAutospacing="0" w:line="360" w:lineRule="atLeast"/>
        <w:ind w:left="360"/>
        <w:jc w:val="both"/>
        <w:rPr>
          <w:color w:val="000000"/>
          <w:sz w:val="28"/>
          <w:szCs w:val="28"/>
        </w:rPr>
      </w:pPr>
      <w:r w:rsidRPr="00BE0B08">
        <w:rPr>
          <w:rStyle w:val="a4"/>
          <w:color w:val="000000"/>
          <w:sz w:val="28"/>
          <w:szCs w:val="28"/>
        </w:rPr>
        <w:t>Все тезисы будут проверяться на наличие в них плагиата!</w:t>
      </w:r>
    </w:p>
    <w:p w:rsidR="006E5B04" w:rsidRDefault="006E5B04"/>
    <w:sectPr w:rsidR="006E5B04" w:rsidSect="009E2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A180E"/>
    <w:multiLevelType w:val="hybridMultilevel"/>
    <w:tmpl w:val="FA4CE116"/>
    <w:lvl w:ilvl="0" w:tplc="C20847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B04"/>
    <w:rsid w:val="0004501B"/>
    <w:rsid w:val="00072146"/>
    <w:rsid w:val="002F7B7C"/>
    <w:rsid w:val="006E5B04"/>
    <w:rsid w:val="009B0779"/>
    <w:rsid w:val="009E28DD"/>
    <w:rsid w:val="009F39F8"/>
    <w:rsid w:val="00A05FA8"/>
    <w:rsid w:val="00BE0B08"/>
    <w:rsid w:val="00D54B2C"/>
    <w:rsid w:val="00E8024E"/>
    <w:rsid w:val="00EA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C9F816-63CA-4152-8E0B-34AE8928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5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5B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2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PRESSA_KBSU</cp:lastModifiedBy>
  <cp:revision>2</cp:revision>
  <dcterms:created xsi:type="dcterms:W3CDTF">2020-02-18T21:04:00Z</dcterms:created>
  <dcterms:modified xsi:type="dcterms:W3CDTF">2020-02-18T21:04:00Z</dcterms:modified>
</cp:coreProperties>
</file>