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B5C4" w14:textId="77777777" w:rsidR="00F6709B" w:rsidRPr="0017645D" w:rsidRDefault="00F6709B" w:rsidP="00F6709B">
      <w:pPr>
        <w:spacing w:line="276" w:lineRule="auto"/>
        <w:jc w:val="center"/>
      </w:pPr>
      <w:r>
        <w:t>Аннотация</w:t>
      </w:r>
    </w:p>
    <w:p w14:paraId="7638DEFD" w14:textId="77777777" w:rsidR="00F6709B" w:rsidRPr="0017645D" w:rsidRDefault="00F6709B" w:rsidP="00F6709B">
      <w:pPr>
        <w:spacing w:line="276" w:lineRule="auto"/>
        <w:ind w:firstLine="709"/>
        <w:jc w:val="center"/>
      </w:pPr>
      <w:bookmarkStart w:id="0" w:name="_Hlk53063074"/>
      <w:r>
        <w:t>д</w:t>
      </w:r>
      <w:r w:rsidRPr="0017645D">
        <w:t>ополнительн</w:t>
      </w:r>
      <w:r>
        <w:t>ой</w:t>
      </w:r>
      <w:r w:rsidRPr="0017645D">
        <w:t xml:space="preserve"> профессиональн</w:t>
      </w:r>
      <w:r>
        <w:t>ой</w:t>
      </w:r>
      <w:r w:rsidRPr="0017645D">
        <w:t xml:space="preserve"> программ</w:t>
      </w:r>
      <w:r>
        <w:t>ы п</w:t>
      </w:r>
      <w:r w:rsidRPr="0017645D">
        <w:t>овышения квалификации</w:t>
      </w:r>
    </w:p>
    <w:bookmarkEnd w:id="0"/>
    <w:p w14:paraId="7ECF985A" w14:textId="77777777" w:rsidR="00F6709B" w:rsidRPr="0017645D" w:rsidRDefault="00F6709B" w:rsidP="00F6709B">
      <w:pPr>
        <w:spacing w:line="276" w:lineRule="auto"/>
        <w:ind w:firstLine="709"/>
        <w:jc w:val="center"/>
      </w:pPr>
    </w:p>
    <w:p w14:paraId="7D14C2FB" w14:textId="3C697E1B" w:rsidR="00F6709B" w:rsidRDefault="00F6709B" w:rsidP="00F6709B">
      <w:pPr>
        <w:spacing w:line="276" w:lineRule="auto"/>
        <w:ind w:firstLine="709"/>
        <w:jc w:val="center"/>
        <w:rPr>
          <w:sz w:val="28"/>
          <w:szCs w:val="28"/>
          <w:u w:val="single"/>
        </w:rPr>
      </w:pPr>
      <w:r w:rsidRPr="00E1369A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ЦИФРОВАЯ СТОМАТОЛОГИЯ</w:t>
      </w:r>
      <w:r w:rsidRPr="00E1369A">
        <w:rPr>
          <w:sz w:val="28"/>
          <w:szCs w:val="28"/>
          <w:u w:val="single"/>
        </w:rPr>
        <w:t>»</w:t>
      </w:r>
    </w:p>
    <w:p w14:paraId="465BAC1C" w14:textId="77777777" w:rsidR="00F6709B" w:rsidRDefault="00F6709B" w:rsidP="005D2C75">
      <w:pPr>
        <w:tabs>
          <w:tab w:val="left" w:leader="underscore" w:pos="1036"/>
          <w:tab w:val="left" w:leader="underscore" w:pos="2397"/>
        </w:tabs>
        <w:spacing w:after="271" w:line="360" w:lineRule="auto"/>
        <w:ind w:left="40"/>
        <w:jc w:val="center"/>
        <w:rPr>
          <w:b/>
          <w:bCs/>
          <w:kern w:val="32"/>
          <w:sz w:val="28"/>
          <w:szCs w:val="28"/>
        </w:rPr>
      </w:pPr>
    </w:p>
    <w:p w14:paraId="14D3E9DE" w14:textId="086E0D88" w:rsidR="00A40A22" w:rsidRPr="00F6709B" w:rsidRDefault="005D2C75" w:rsidP="005D2C75">
      <w:pPr>
        <w:tabs>
          <w:tab w:val="left" w:leader="underscore" w:pos="1036"/>
          <w:tab w:val="left" w:leader="underscore" w:pos="2397"/>
        </w:tabs>
        <w:spacing w:after="271" w:line="360" w:lineRule="auto"/>
        <w:ind w:left="40"/>
        <w:jc w:val="center"/>
        <w:rPr>
          <w:b/>
          <w:bCs/>
        </w:rPr>
      </w:pPr>
      <w:r w:rsidRPr="00F6709B">
        <w:rPr>
          <w:b/>
        </w:rPr>
        <w:t xml:space="preserve">1. </w:t>
      </w:r>
      <w:r w:rsidR="00FC1052" w:rsidRPr="00F6709B">
        <w:rPr>
          <w:b/>
        </w:rPr>
        <w:t>Цель программы</w:t>
      </w:r>
      <w:r w:rsidR="0099564F" w:rsidRPr="00F6709B">
        <w:t xml:space="preserve"> - </w:t>
      </w:r>
      <w:r w:rsidR="00FC1052" w:rsidRPr="00F6709B">
        <w:t>формировании и совершенствовании способности и готовности слушателей к пониманию необходимости использования цифрового протокола диагностики и лечения в стоматологии и челюстно-лицевой хирургии для повышения эффективности и сокращения сроков лечебно-диагностического процесса на основе современных цифровых технологий.</w:t>
      </w:r>
    </w:p>
    <w:p w14:paraId="71FBFAF1" w14:textId="32811888" w:rsidR="0099564F" w:rsidRPr="00F6709B" w:rsidRDefault="0099564F" w:rsidP="0099564F">
      <w:pPr>
        <w:keepNext/>
        <w:spacing w:line="360" w:lineRule="auto"/>
        <w:jc w:val="center"/>
        <w:outlineLvl w:val="0"/>
        <w:rPr>
          <w:rStyle w:val="3"/>
          <w:rFonts w:eastAsia="Arial Unicode MS"/>
          <w:sz w:val="24"/>
          <w:szCs w:val="24"/>
        </w:rPr>
      </w:pPr>
      <w:r w:rsidRPr="00F6709B">
        <w:rPr>
          <w:b/>
        </w:rPr>
        <w:t xml:space="preserve">2. </w:t>
      </w:r>
      <w:r w:rsidR="00A40A22" w:rsidRPr="00F6709B">
        <w:rPr>
          <w:b/>
        </w:rPr>
        <w:t xml:space="preserve">Место </w:t>
      </w:r>
      <w:r w:rsidRPr="00F6709B">
        <w:rPr>
          <w:b/>
          <w:bCs/>
          <w:kern w:val="32"/>
        </w:rPr>
        <w:t xml:space="preserve">дополнительной профессиональной программы повышения квалификации </w:t>
      </w:r>
      <w:r w:rsidRPr="00F6709B">
        <w:rPr>
          <w:b/>
        </w:rPr>
        <w:t>«Цифров</w:t>
      </w:r>
      <w:r w:rsidR="005D2C75" w:rsidRPr="00F6709B">
        <w:rPr>
          <w:b/>
        </w:rPr>
        <w:t>ая</w:t>
      </w:r>
      <w:r w:rsidRPr="00F6709B">
        <w:rPr>
          <w:b/>
        </w:rPr>
        <w:t xml:space="preserve"> стоматологи</w:t>
      </w:r>
      <w:r w:rsidR="005D2C75" w:rsidRPr="00F6709B">
        <w:rPr>
          <w:b/>
        </w:rPr>
        <w:t>я</w:t>
      </w:r>
      <w:r w:rsidRPr="00F6709B">
        <w:rPr>
          <w:b/>
        </w:rPr>
        <w:t>»</w:t>
      </w:r>
    </w:p>
    <w:p w14:paraId="309658ED" w14:textId="5DEA4ADD" w:rsidR="00B424F6" w:rsidRPr="00F6709B" w:rsidRDefault="00FC1052" w:rsidP="0099564F">
      <w:pPr>
        <w:spacing w:before="120" w:line="360" w:lineRule="auto"/>
        <w:ind w:firstLine="720"/>
        <w:jc w:val="both"/>
      </w:pPr>
      <w:r w:rsidRPr="00F6709B">
        <w:t xml:space="preserve">Программа </w:t>
      </w:r>
      <w:r w:rsidR="00A40A22" w:rsidRPr="00F6709B">
        <w:t>«</w:t>
      </w:r>
      <w:r w:rsidRPr="00F6709B">
        <w:rPr>
          <w:bCs/>
        </w:rPr>
        <w:t>Цифров</w:t>
      </w:r>
      <w:r w:rsidR="005D2C75" w:rsidRPr="00F6709B">
        <w:rPr>
          <w:bCs/>
        </w:rPr>
        <w:t>ая</w:t>
      </w:r>
      <w:r w:rsidRPr="00F6709B">
        <w:rPr>
          <w:bCs/>
        </w:rPr>
        <w:t xml:space="preserve"> стоматологи</w:t>
      </w:r>
      <w:r w:rsidR="005D2C75" w:rsidRPr="00F6709B">
        <w:rPr>
          <w:bCs/>
        </w:rPr>
        <w:t>я</w:t>
      </w:r>
      <w:r w:rsidR="00A40A22" w:rsidRPr="00F6709B">
        <w:t>»</w:t>
      </w:r>
      <w:r w:rsidR="0099564F" w:rsidRPr="00F6709B">
        <w:t xml:space="preserve"> направлена на формирование у обучающегося компетенций в области цифровой экономики и соответствует перечню области – Стоматология.</w:t>
      </w:r>
    </w:p>
    <w:p w14:paraId="12DE5B09" w14:textId="0046DCD3" w:rsidR="00A40A22" w:rsidRPr="00F6709B" w:rsidRDefault="00A40A22" w:rsidP="0099564F">
      <w:pPr>
        <w:keepNext/>
        <w:spacing w:line="360" w:lineRule="auto"/>
        <w:jc w:val="center"/>
        <w:outlineLvl w:val="0"/>
        <w:rPr>
          <w:b/>
        </w:rPr>
      </w:pPr>
      <w:r w:rsidRPr="00F6709B">
        <w:rPr>
          <w:b/>
        </w:rPr>
        <w:t xml:space="preserve">     3. Требования к результатам освоения </w:t>
      </w:r>
      <w:r w:rsidR="0099564F" w:rsidRPr="00F6709B">
        <w:rPr>
          <w:b/>
          <w:bCs/>
          <w:kern w:val="32"/>
        </w:rPr>
        <w:t>дополнительной профессиональной программы повышения квалификации:</w:t>
      </w:r>
    </w:p>
    <w:p w14:paraId="77572110" w14:textId="23AEAD56" w:rsidR="00A40A22" w:rsidRPr="00F6709B" w:rsidRDefault="0099564F" w:rsidP="0099564F">
      <w:pPr>
        <w:spacing w:line="360" w:lineRule="auto"/>
        <w:ind w:left="406"/>
        <w:jc w:val="both"/>
        <w:rPr>
          <w:b/>
        </w:rPr>
      </w:pPr>
      <w:r w:rsidRPr="00F6709B">
        <w:t xml:space="preserve">Программа </w:t>
      </w:r>
      <w:r w:rsidR="00A40A22" w:rsidRPr="00F6709B">
        <w:t>направлена на формирование следующих компетенций:</w:t>
      </w:r>
    </w:p>
    <w:p w14:paraId="203BAE89" w14:textId="7F3C81EC" w:rsidR="00A03417" w:rsidRPr="00F6709B" w:rsidRDefault="00A40A22" w:rsidP="0099564F">
      <w:pPr>
        <w:spacing w:line="360" w:lineRule="auto"/>
        <w:jc w:val="both"/>
        <w:rPr>
          <w:b/>
          <w:u w:val="single"/>
        </w:rPr>
      </w:pPr>
      <w:r w:rsidRPr="00F6709B">
        <w:rPr>
          <w:b/>
          <w:u w:val="single"/>
        </w:rPr>
        <w:t>Профессиональные компетенции (ПК)</w:t>
      </w:r>
    </w:p>
    <w:p w14:paraId="29AF242A" w14:textId="3A8788B3" w:rsidR="00A03417" w:rsidRPr="00F6709B" w:rsidRDefault="00A03417" w:rsidP="0099564F">
      <w:pPr>
        <w:pStyle w:val="ad"/>
        <w:spacing w:before="3" w:line="360" w:lineRule="auto"/>
        <w:ind w:right="120" w:firstLine="540"/>
      </w:pPr>
      <w:r w:rsidRPr="00F6709B"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</w:r>
      <w:r w:rsidRPr="00F6709B">
        <w:rPr>
          <w:b/>
          <w:bCs/>
        </w:rPr>
        <w:t>(ПК-1);</w:t>
      </w:r>
    </w:p>
    <w:p w14:paraId="0FE67208" w14:textId="56228F24" w:rsidR="00A03417" w:rsidRPr="00F6709B" w:rsidRDefault="00A03417" w:rsidP="0099564F">
      <w:pPr>
        <w:pStyle w:val="ad"/>
        <w:spacing w:line="360" w:lineRule="auto"/>
        <w:ind w:right="123" w:firstLine="540"/>
      </w:pPr>
      <w:r w:rsidRPr="00F6709B">
        <w:t>-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  <w:r w:rsidRPr="00F6709B">
        <w:rPr>
          <w:spacing w:val="-39"/>
        </w:rPr>
        <w:t xml:space="preserve"> </w:t>
      </w:r>
      <w:r w:rsidRPr="00F6709B">
        <w:rPr>
          <w:b/>
          <w:bCs/>
        </w:rPr>
        <w:t>(ПК-5);</w:t>
      </w:r>
    </w:p>
    <w:p w14:paraId="773B82FB" w14:textId="79E19FD8" w:rsidR="00B424F6" w:rsidRPr="00F6709B" w:rsidRDefault="00A03417" w:rsidP="0099564F">
      <w:pPr>
        <w:pStyle w:val="ad"/>
        <w:spacing w:line="360" w:lineRule="auto"/>
        <w:ind w:right="124" w:firstLine="540"/>
      </w:pPr>
      <w:r w:rsidRPr="00F6709B">
        <w:t xml:space="preserve">- готовность к определению тактики ведения, ведению и лечению пациентов, нуждающихся в ортопедической стоматологической помощи </w:t>
      </w:r>
      <w:r w:rsidRPr="00F6709B">
        <w:rPr>
          <w:b/>
          <w:bCs/>
        </w:rPr>
        <w:t>(ПК-7);</w:t>
      </w:r>
    </w:p>
    <w:p w14:paraId="411CD152" w14:textId="087C7030" w:rsidR="00591CD4" w:rsidRPr="00F6709B" w:rsidRDefault="00591CD4" w:rsidP="0099564F">
      <w:pPr>
        <w:pStyle w:val="a3"/>
        <w:numPr>
          <w:ilvl w:val="0"/>
          <w:numId w:val="11"/>
        </w:numPr>
        <w:spacing w:line="360" w:lineRule="auto"/>
        <w:rPr>
          <w:color w:val="000000"/>
          <w:spacing w:val="-1"/>
        </w:rPr>
      </w:pPr>
      <w:r w:rsidRPr="00F6709B">
        <w:rPr>
          <w:b/>
        </w:rPr>
        <w:t>Содержание</w:t>
      </w:r>
      <w:r w:rsidR="0099564F" w:rsidRPr="00F6709B">
        <w:rPr>
          <w:b/>
        </w:rPr>
        <w:t xml:space="preserve"> программы</w:t>
      </w:r>
      <w:r w:rsidRPr="00F6709B">
        <w:rPr>
          <w:b/>
        </w:rPr>
        <w:t>:</w:t>
      </w:r>
    </w:p>
    <w:p w14:paraId="0051C7E8" w14:textId="7E89B31C" w:rsidR="00B10E95" w:rsidRPr="00F6709B" w:rsidRDefault="00B10E95" w:rsidP="00B10E95">
      <w:pPr>
        <w:pStyle w:val="a3"/>
        <w:spacing w:line="360" w:lineRule="auto"/>
        <w:jc w:val="both"/>
        <w:rPr>
          <w:b/>
        </w:rPr>
      </w:pPr>
      <w:r w:rsidRPr="00F6709B">
        <w:rPr>
          <w:color w:val="333333"/>
        </w:rPr>
        <w:t>Модуль №1. Современные цифровые технологии.</w:t>
      </w:r>
    </w:p>
    <w:p w14:paraId="2459C34C" w14:textId="0F1DE202" w:rsidR="00B10E95" w:rsidRPr="00F6709B" w:rsidRDefault="00B10E95" w:rsidP="00B10E95">
      <w:pPr>
        <w:pStyle w:val="a3"/>
        <w:spacing w:line="360" w:lineRule="auto"/>
        <w:rPr>
          <w:color w:val="333333"/>
        </w:rPr>
      </w:pPr>
      <w:r w:rsidRPr="00F6709B">
        <w:rPr>
          <w:color w:val="333333"/>
        </w:rPr>
        <w:t>Модуль №2. П</w:t>
      </w:r>
      <w:r w:rsidRPr="00F6709B">
        <w:t xml:space="preserve">рименение </w:t>
      </w:r>
      <w:r w:rsidRPr="00F6709B">
        <w:rPr>
          <w:color w:val="333333"/>
        </w:rPr>
        <w:t>3D-цефалометрии.</w:t>
      </w:r>
    </w:p>
    <w:p w14:paraId="2C804954" w14:textId="2C085DCA" w:rsidR="00B10E95" w:rsidRPr="00F6709B" w:rsidRDefault="00B10E95" w:rsidP="00B10E95">
      <w:pPr>
        <w:pStyle w:val="a3"/>
        <w:spacing w:line="360" w:lineRule="auto"/>
        <w:rPr>
          <w:color w:val="333333"/>
        </w:rPr>
      </w:pPr>
      <w:r w:rsidRPr="00F6709B">
        <w:rPr>
          <w:color w:val="333333"/>
        </w:rPr>
        <w:lastRenderedPageBreak/>
        <w:t xml:space="preserve">Модуль №3. </w:t>
      </w:r>
      <w:r w:rsidRPr="00F6709B">
        <w:t xml:space="preserve">Применение цифровых методов современных технологий </w:t>
      </w:r>
      <w:r w:rsidRPr="00F6709B">
        <w:rPr>
          <w:color w:val="333333"/>
        </w:rPr>
        <w:t xml:space="preserve">Модуль №4. </w:t>
      </w:r>
      <w:r w:rsidRPr="00F6709B">
        <w:rPr>
          <w:bCs/>
        </w:rPr>
        <w:t>Цифровое планирование дентальной имплантации</w:t>
      </w:r>
    </w:p>
    <w:p w14:paraId="7FC788BC" w14:textId="7E46C44B" w:rsidR="00B10E95" w:rsidRPr="00F6709B" w:rsidRDefault="00B10E95" w:rsidP="00B10E95">
      <w:pPr>
        <w:pStyle w:val="a3"/>
        <w:spacing w:line="360" w:lineRule="auto"/>
        <w:jc w:val="both"/>
        <w:rPr>
          <w:bCs/>
        </w:rPr>
      </w:pPr>
      <w:r w:rsidRPr="00F6709B">
        <w:rPr>
          <w:color w:val="333333"/>
        </w:rPr>
        <w:t xml:space="preserve">Модуль №5. </w:t>
      </w:r>
      <w:r w:rsidRPr="00F6709B">
        <w:rPr>
          <w:bCs/>
        </w:rPr>
        <w:t>Цифровые методы определения цвета</w:t>
      </w:r>
    </w:p>
    <w:p w14:paraId="28E8A6BF" w14:textId="4FECC2FD" w:rsidR="00B10E95" w:rsidRPr="00F6709B" w:rsidRDefault="00B10E95" w:rsidP="00B10E95">
      <w:pPr>
        <w:pStyle w:val="a3"/>
        <w:spacing w:line="360" w:lineRule="auto"/>
        <w:jc w:val="both"/>
        <w:rPr>
          <w:color w:val="000000"/>
          <w:spacing w:val="-1"/>
        </w:rPr>
      </w:pPr>
      <w:r w:rsidRPr="00F6709B">
        <w:t xml:space="preserve"> </w:t>
      </w:r>
      <w:r w:rsidRPr="00F6709B">
        <w:rPr>
          <w:color w:val="333333"/>
        </w:rPr>
        <w:t xml:space="preserve">Модуль №6. </w:t>
      </w:r>
      <w:r w:rsidRPr="00F6709B">
        <w:t>Использование CAD/</w:t>
      </w:r>
      <w:r w:rsidRPr="00F6709B">
        <w:rPr>
          <w:lang w:val="en-US"/>
        </w:rPr>
        <w:t>CAM</w:t>
      </w:r>
      <w:r w:rsidRPr="00F6709B">
        <w:t xml:space="preserve"> технологий</w:t>
      </w:r>
    </w:p>
    <w:p w14:paraId="3654B8F3" w14:textId="77777777" w:rsidR="0099564F" w:rsidRPr="00F6709B" w:rsidRDefault="00591CD4" w:rsidP="002D3B26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</w:rPr>
      </w:pPr>
      <w:r w:rsidRPr="00F6709B">
        <w:rPr>
          <w:b/>
          <w:bCs/>
        </w:rPr>
        <w:t>О</w:t>
      </w:r>
      <w:r w:rsidRPr="00F6709B">
        <w:rPr>
          <w:b/>
          <w:bCs/>
          <w:spacing w:val="2"/>
        </w:rPr>
        <w:t>б</w:t>
      </w:r>
      <w:r w:rsidRPr="00F6709B">
        <w:rPr>
          <w:b/>
          <w:bCs/>
          <w:spacing w:val="-6"/>
        </w:rPr>
        <w:t>щ</w:t>
      </w:r>
      <w:r w:rsidRPr="00F6709B">
        <w:rPr>
          <w:b/>
          <w:bCs/>
        </w:rPr>
        <w:t xml:space="preserve">ая </w:t>
      </w:r>
      <w:r w:rsidRPr="00F6709B">
        <w:rPr>
          <w:b/>
          <w:bCs/>
          <w:spacing w:val="2"/>
        </w:rPr>
        <w:t>т</w:t>
      </w:r>
      <w:r w:rsidRPr="00F6709B">
        <w:rPr>
          <w:b/>
          <w:bCs/>
          <w:spacing w:val="1"/>
        </w:rPr>
        <w:t>р</w:t>
      </w:r>
      <w:r w:rsidRPr="00F6709B">
        <w:rPr>
          <w:b/>
          <w:bCs/>
        </w:rPr>
        <w:t>у</w:t>
      </w:r>
      <w:r w:rsidRPr="00F6709B">
        <w:rPr>
          <w:b/>
          <w:bCs/>
          <w:spacing w:val="1"/>
        </w:rPr>
        <w:t>д</w:t>
      </w:r>
      <w:r w:rsidRPr="00F6709B">
        <w:rPr>
          <w:b/>
          <w:bCs/>
        </w:rPr>
        <w:t>о</w:t>
      </w:r>
      <w:r w:rsidRPr="00F6709B">
        <w:rPr>
          <w:b/>
          <w:bCs/>
          <w:spacing w:val="-1"/>
        </w:rPr>
        <w:t>е</w:t>
      </w:r>
      <w:r w:rsidRPr="00F6709B">
        <w:rPr>
          <w:b/>
          <w:bCs/>
        </w:rPr>
        <w:t>м</w:t>
      </w:r>
      <w:r w:rsidRPr="00F6709B">
        <w:rPr>
          <w:b/>
          <w:bCs/>
          <w:spacing w:val="1"/>
        </w:rPr>
        <w:t>к</w:t>
      </w:r>
      <w:r w:rsidRPr="00F6709B">
        <w:rPr>
          <w:b/>
          <w:bCs/>
        </w:rPr>
        <w:t>о</w:t>
      </w:r>
      <w:r w:rsidRPr="00F6709B">
        <w:rPr>
          <w:b/>
          <w:bCs/>
          <w:spacing w:val="-1"/>
        </w:rPr>
        <w:t>с</w:t>
      </w:r>
      <w:r w:rsidRPr="00F6709B">
        <w:rPr>
          <w:b/>
          <w:bCs/>
        </w:rPr>
        <w:t xml:space="preserve">ть </w:t>
      </w:r>
      <w:r w:rsidR="0099564F" w:rsidRPr="00F6709B">
        <w:rPr>
          <w:b/>
          <w:bCs/>
          <w:spacing w:val="1"/>
        </w:rPr>
        <w:t xml:space="preserve">программы: </w:t>
      </w:r>
      <w:r w:rsidR="00A03417" w:rsidRPr="00F6709B">
        <w:t>2</w:t>
      </w:r>
      <w:r w:rsidR="00D64CE2" w:rsidRPr="00F6709B">
        <w:t xml:space="preserve"> зачетны</w:t>
      </w:r>
      <w:r w:rsidR="00A03417" w:rsidRPr="00F6709B">
        <w:t>е</w:t>
      </w:r>
      <w:r w:rsidR="00D64CE2" w:rsidRPr="00F6709B">
        <w:t xml:space="preserve"> единиц</w:t>
      </w:r>
      <w:r w:rsidR="00A03417" w:rsidRPr="00F6709B">
        <w:t>ы</w:t>
      </w:r>
      <w:r w:rsidR="00D64CE2" w:rsidRPr="00F6709B">
        <w:t xml:space="preserve">, </w:t>
      </w:r>
      <w:r w:rsidR="00A03417" w:rsidRPr="00F6709B">
        <w:t>72</w:t>
      </w:r>
      <w:r w:rsidR="00D64CE2" w:rsidRPr="00F6709B">
        <w:t xml:space="preserve"> час</w:t>
      </w:r>
      <w:r w:rsidR="00A03417" w:rsidRPr="00F6709B">
        <w:t>а</w:t>
      </w:r>
      <w:r w:rsidRPr="00F6709B">
        <w:t xml:space="preserve">. </w:t>
      </w:r>
    </w:p>
    <w:p w14:paraId="6CAE0D6C" w14:textId="01451A01" w:rsidR="00FC57F5" w:rsidRPr="00F6709B" w:rsidRDefault="00B424F6" w:rsidP="002D3B26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b/>
        </w:rPr>
      </w:pPr>
      <w:r w:rsidRPr="00F6709B">
        <w:rPr>
          <w:b/>
          <w:bCs/>
        </w:rPr>
        <w:t>Форма аттеста</w:t>
      </w:r>
      <w:r w:rsidR="002C4E67" w:rsidRPr="00F6709B">
        <w:rPr>
          <w:b/>
        </w:rPr>
        <w:t xml:space="preserve">ции - </w:t>
      </w:r>
      <w:r w:rsidR="00591CD4" w:rsidRPr="00F6709B">
        <w:t xml:space="preserve">зачет </w:t>
      </w:r>
      <w:r w:rsidR="00F6709B" w:rsidRPr="00F6709B">
        <w:t>(тест)</w:t>
      </w:r>
    </w:p>
    <w:p w14:paraId="78645CAD" w14:textId="77777777" w:rsidR="00F6709B" w:rsidRPr="00F6709B" w:rsidRDefault="00F6709B" w:rsidP="00F6709B">
      <w:pPr>
        <w:tabs>
          <w:tab w:val="left" w:pos="1134"/>
        </w:tabs>
        <w:spacing w:line="276" w:lineRule="auto"/>
        <w:ind w:firstLine="709"/>
        <w:jc w:val="both"/>
        <w:rPr>
          <w:b/>
          <w:bCs/>
          <w:spacing w:val="-3"/>
        </w:rPr>
      </w:pPr>
      <w:r w:rsidRPr="00F6709B">
        <w:rPr>
          <w:b/>
          <w:bCs/>
          <w:spacing w:val="-3"/>
        </w:rPr>
        <w:t>Программа призвана оказать содействие слушателям в создании индивидуальной успешной профессиональной траектории.</w:t>
      </w:r>
    </w:p>
    <w:p w14:paraId="395E7968" w14:textId="77777777" w:rsidR="00F6709B" w:rsidRPr="00F6709B" w:rsidRDefault="00F6709B" w:rsidP="00F6709B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</w:rPr>
      </w:pPr>
    </w:p>
    <w:sectPr w:rsidR="00F6709B" w:rsidRPr="00F6709B" w:rsidSect="00B7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DF8EC" w14:textId="77777777" w:rsidR="00330825" w:rsidRDefault="00330825" w:rsidP="00A40A22">
      <w:r>
        <w:separator/>
      </w:r>
    </w:p>
  </w:endnote>
  <w:endnote w:type="continuationSeparator" w:id="0">
    <w:p w14:paraId="0F0ECA53" w14:textId="77777777" w:rsidR="00330825" w:rsidRDefault="00330825" w:rsidP="00A4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460C0" w14:textId="77777777" w:rsidR="00330825" w:rsidRDefault="00330825" w:rsidP="00A40A22">
      <w:r>
        <w:separator/>
      </w:r>
    </w:p>
  </w:footnote>
  <w:footnote w:type="continuationSeparator" w:id="0">
    <w:p w14:paraId="71D310DE" w14:textId="77777777" w:rsidR="00330825" w:rsidRDefault="00330825" w:rsidP="00A4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EE408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001F32"/>
    <w:multiLevelType w:val="hybridMultilevel"/>
    <w:tmpl w:val="A68E2D60"/>
    <w:lvl w:ilvl="0" w:tplc="1FBE442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86" w:hanging="360"/>
      </w:pPr>
    </w:lvl>
    <w:lvl w:ilvl="2" w:tplc="0419001B">
      <w:start w:val="1"/>
      <w:numFmt w:val="lowerRoman"/>
      <w:lvlText w:val="%3."/>
      <w:lvlJc w:val="right"/>
      <w:pPr>
        <w:ind w:left="2206" w:hanging="180"/>
      </w:pPr>
    </w:lvl>
    <w:lvl w:ilvl="3" w:tplc="0419000F">
      <w:start w:val="1"/>
      <w:numFmt w:val="decimal"/>
      <w:lvlText w:val="%4."/>
      <w:lvlJc w:val="left"/>
      <w:pPr>
        <w:ind w:left="2926" w:hanging="360"/>
      </w:pPr>
    </w:lvl>
    <w:lvl w:ilvl="4" w:tplc="04190019">
      <w:start w:val="1"/>
      <w:numFmt w:val="lowerLetter"/>
      <w:lvlText w:val="%5."/>
      <w:lvlJc w:val="left"/>
      <w:pPr>
        <w:ind w:left="3646" w:hanging="360"/>
      </w:pPr>
    </w:lvl>
    <w:lvl w:ilvl="5" w:tplc="0419001B">
      <w:start w:val="1"/>
      <w:numFmt w:val="lowerRoman"/>
      <w:lvlText w:val="%6."/>
      <w:lvlJc w:val="right"/>
      <w:pPr>
        <w:ind w:left="4366" w:hanging="180"/>
      </w:pPr>
    </w:lvl>
    <w:lvl w:ilvl="6" w:tplc="0419000F">
      <w:start w:val="1"/>
      <w:numFmt w:val="decimal"/>
      <w:lvlText w:val="%7."/>
      <w:lvlJc w:val="left"/>
      <w:pPr>
        <w:ind w:left="5086" w:hanging="360"/>
      </w:pPr>
    </w:lvl>
    <w:lvl w:ilvl="7" w:tplc="04190019">
      <w:start w:val="1"/>
      <w:numFmt w:val="lowerLetter"/>
      <w:lvlText w:val="%8."/>
      <w:lvlJc w:val="left"/>
      <w:pPr>
        <w:ind w:left="5806" w:hanging="360"/>
      </w:pPr>
    </w:lvl>
    <w:lvl w:ilvl="8" w:tplc="0419001B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80754E5"/>
    <w:multiLevelType w:val="hybridMultilevel"/>
    <w:tmpl w:val="2FAA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510F"/>
    <w:multiLevelType w:val="hybridMultilevel"/>
    <w:tmpl w:val="309E6DA0"/>
    <w:lvl w:ilvl="0" w:tplc="A3F8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AD599C"/>
    <w:multiLevelType w:val="hybridMultilevel"/>
    <w:tmpl w:val="F9281204"/>
    <w:lvl w:ilvl="0" w:tplc="546C0CF2">
      <w:start w:val="4"/>
      <w:numFmt w:val="decimal"/>
      <w:lvlText w:val="%1."/>
      <w:lvlJc w:val="left"/>
      <w:pPr>
        <w:ind w:left="76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3D982173"/>
    <w:multiLevelType w:val="multilevel"/>
    <w:tmpl w:val="B308D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5578EB"/>
    <w:multiLevelType w:val="hybridMultilevel"/>
    <w:tmpl w:val="A68E2D60"/>
    <w:lvl w:ilvl="0" w:tplc="1FBE442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86" w:hanging="360"/>
      </w:pPr>
    </w:lvl>
    <w:lvl w:ilvl="2" w:tplc="0419001B">
      <w:start w:val="1"/>
      <w:numFmt w:val="lowerRoman"/>
      <w:lvlText w:val="%3."/>
      <w:lvlJc w:val="right"/>
      <w:pPr>
        <w:ind w:left="2206" w:hanging="180"/>
      </w:pPr>
    </w:lvl>
    <w:lvl w:ilvl="3" w:tplc="0419000F">
      <w:start w:val="1"/>
      <w:numFmt w:val="decimal"/>
      <w:lvlText w:val="%4."/>
      <w:lvlJc w:val="left"/>
      <w:pPr>
        <w:ind w:left="2926" w:hanging="360"/>
      </w:pPr>
    </w:lvl>
    <w:lvl w:ilvl="4" w:tplc="04190019">
      <w:start w:val="1"/>
      <w:numFmt w:val="lowerLetter"/>
      <w:lvlText w:val="%5."/>
      <w:lvlJc w:val="left"/>
      <w:pPr>
        <w:ind w:left="3646" w:hanging="360"/>
      </w:pPr>
    </w:lvl>
    <w:lvl w:ilvl="5" w:tplc="0419001B">
      <w:start w:val="1"/>
      <w:numFmt w:val="lowerRoman"/>
      <w:lvlText w:val="%6."/>
      <w:lvlJc w:val="right"/>
      <w:pPr>
        <w:ind w:left="4366" w:hanging="180"/>
      </w:pPr>
    </w:lvl>
    <w:lvl w:ilvl="6" w:tplc="0419000F">
      <w:start w:val="1"/>
      <w:numFmt w:val="decimal"/>
      <w:lvlText w:val="%7."/>
      <w:lvlJc w:val="left"/>
      <w:pPr>
        <w:ind w:left="5086" w:hanging="360"/>
      </w:pPr>
    </w:lvl>
    <w:lvl w:ilvl="7" w:tplc="04190019">
      <w:start w:val="1"/>
      <w:numFmt w:val="lowerLetter"/>
      <w:lvlText w:val="%8."/>
      <w:lvlJc w:val="left"/>
      <w:pPr>
        <w:ind w:left="5806" w:hanging="360"/>
      </w:pPr>
    </w:lvl>
    <w:lvl w:ilvl="8" w:tplc="0419001B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589F09E0"/>
    <w:multiLevelType w:val="hybridMultilevel"/>
    <w:tmpl w:val="ADE6FD96"/>
    <w:lvl w:ilvl="0" w:tplc="29FCEF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61AB2A83"/>
    <w:multiLevelType w:val="hybridMultilevel"/>
    <w:tmpl w:val="783E772E"/>
    <w:lvl w:ilvl="0" w:tplc="F294C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5AD6"/>
    <w:multiLevelType w:val="hybridMultilevel"/>
    <w:tmpl w:val="605E4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908E5"/>
    <w:multiLevelType w:val="hybridMultilevel"/>
    <w:tmpl w:val="F2F68D50"/>
    <w:lvl w:ilvl="0" w:tplc="596A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378"/>
    <w:rsid w:val="000218C8"/>
    <w:rsid w:val="00055B50"/>
    <w:rsid w:val="0011315C"/>
    <w:rsid w:val="00135EC1"/>
    <w:rsid w:val="001F3D22"/>
    <w:rsid w:val="002B7378"/>
    <w:rsid w:val="002C4E67"/>
    <w:rsid w:val="002F5857"/>
    <w:rsid w:val="00330825"/>
    <w:rsid w:val="0036402A"/>
    <w:rsid w:val="003C6CCD"/>
    <w:rsid w:val="00453B42"/>
    <w:rsid w:val="00512E54"/>
    <w:rsid w:val="005273B3"/>
    <w:rsid w:val="00591CD4"/>
    <w:rsid w:val="005D2C75"/>
    <w:rsid w:val="00612CAB"/>
    <w:rsid w:val="00690EAD"/>
    <w:rsid w:val="00694CDF"/>
    <w:rsid w:val="006A31CB"/>
    <w:rsid w:val="007563BD"/>
    <w:rsid w:val="007633BB"/>
    <w:rsid w:val="007667EF"/>
    <w:rsid w:val="008274A3"/>
    <w:rsid w:val="0086162D"/>
    <w:rsid w:val="0099564F"/>
    <w:rsid w:val="009A514E"/>
    <w:rsid w:val="009E34CF"/>
    <w:rsid w:val="00A03417"/>
    <w:rsid w:val="00A07D4C"/>
    <w:rsid w:val="00A1734D"/>
    <w:rsid w:val="00A21414"/>
    <w:rsid w:val="00A40A22"/>
    <w:rsid w:val="00A5670F"/>
    <w:rsid w:val="00AE17C4"/>
    <w:rsid w:val="00B10E95"/>
    <w:rsid w:val="00B424F6"/>
    <w:rsid w:val="00B74AF4"/>
    <w:rsid w:val="00BE46B4"/>
    <w:rsid w:val="00C90068"/>
    <w:rsid w:val="00D15820"/>
    <w:rsid w:val="00D22CB1"/>
    <w:rsid w:val="00D64CE2"/>
    <w:rsid w:val="00DE2EFE"/>
    <w:rsid w:val="00E94AA8"/>
    <w:rsid w:val="00F33BD0"/>
    <w:rsid w:val="00F45A6B"/>
    <w:rsid w:val="00F6709B"/>
    <w:rsid w:val="00F70FD7"/>
    <w:rsid w:val="00F97E5D"/>
    <w:rsid w:val="00FA25CC"/>
    <w:rsid w:val="00FC1052"/>
    <w:rsid w:val="00FC3931"/>
    <w:rsid w:val="00FC57F5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C1CE"/>
  <w15:docId w15:val="{6B7B146C-6DCA-45F4-8290-4945EF25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34D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34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link w:val="a4"/>
    <w:uiPriority w:val="34"/>
    <w:qFormat/>
    <w:rsid w:val="00A1734D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FC57F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rsid w:val="00FC5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FC57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C57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список с точками"/>
    <w:basedOn w:val="a"/>
    <w:rsid w:val="00FC57F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table" w:styleId="aa">
    <w:name w:val="Table Grid"/>
    <w:basedOn w:val="a1"/>
    <w:uiPriority w:val="59"/>
    <w:rsid w:val="00FC5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57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57F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unhideWhenUsed/>
    <w:rsid w:val="007667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66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563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63B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semiHidden/>
    <w:rsid w:val="00A40A2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40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A40A22"/>
    <w:rPr>
      <w:rFonts w:cs="Times New Roman"/>
      <w:vertAlign w:val="superscript"/>
    </w:rPr>
  </w:style>
  <w:style w:type="character" w:customStyle="1" w:styleId="3">
    <w:name w:val="Основной текст (3)"/>
    <w:basedOn w:val="a0"/>
    <w:rsid w:val="00FC10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customStyle="1" w:styleId="Default">
    <w:name w:val="Default"/>
    <w:rsid w:val="00FC1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B10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9D5D-CCFD-49A0-9D53-25398083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261</Words>
  <Characters>1920</Characters>
  <Application>Microsoft Office Word</Application>
  <DocSecurity>0</DocSecurity>
  <Lines>73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 KBSU</cp:lastModifiedBy>
  <cp:revision>38</cp:revision>
  <cp:lastPrinted>2016-10-25T12:11:00Z</cp:lastPrinted>
  <dcterms:created xsi:type="dcterms:W3CDTF">2016-10-25T12:05:00Z</dcterms:created>
  <dcterms:modified xsi:type="dcterms:W3CDTF">2020-10-09T09:05:00Z</dcterms:modified>
</cp:coreProperties>
</file>