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622B" w14:textId="77777777" w:rsidR="00011408" w:rsidRPr="0017645D" w:rsidRDefault="00011408" w:rsidP="0001140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14:paraId="496EF545" w14:textId="77777777" w:rsidR="00011408" w:rsidRPr="0017645D" w:rsidRDefault="00011408" w:rsidP="00011408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Hlk53063074"/>
      <w:r>
        <w:rPr>
          <w:rFonts w:ascii="Times New Roman" w:hAnsi="Times New Roman"/>
          <w:sz w:val="24"/>
          <w:szCs w:val="24"/>
        </w:rPr>
        <w:t>д</w:t>
      </w:r>
      <w:r w:rsidRPr="0017645D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17645D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17645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п</w:t>
      </w:r>
      <w:r w:rsidRPr="0017645D">
        <w:rPr>
          <w:rFonts w:ascii="Times New Roman" w:hAnsi="Times New Roman"/>
          <w:sz w:val="24"/>
          <w:szCs w:val="24"/>
        </w:rPr>
        <w:t>овышения квалификации</w:t>
      </w:r>
    </w:p>
    <w:bookmarkEnd w:id="0"/>
    <w:p w14:paraId="227FB15D" w14:textId="1E4B219E" w:rsidR="00011408" w:rsidRPr="00011408" w:rsidRDefault="00011408" w:rsidP="00011408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>«</w:t>
      </w:r>
      <w:r w:rsidRPr="0001140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ИНФЕКЦИОННЫЕ ПРОЦЕССЫ. СПОСОБЫ ДИАГНОСТИКИ, ЛЕЧЕНИЯ И ПРОФИЛАКТИКИ»</w:t>
      </w:r>
    </w:p>
    <w:p w14:paraId="644F271D" w14:textId="77777777" w:rsidR="00011408" w:rsidRDefault="00011408" w:rsidP="00011408">
      <w:pPr>
        <w:pStyle w:val="a3"/>
        <w:rPr>
          <w:color w:val="000000"/>
          <w:sz w:val="27"/>
          <w:szCs w:val="27"/>
        </w:rPr>
      </w:pPr>
    </w:p>
    <w:p w14:paraId="59847F0B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Образовательная программа «Инфекционные процессы. Способы диагностики, лечения и профилактики» разработана по направлению подготовки слушателей «Технологии управления свойствами биологических объектов».</w:t>
      </w:r>
    </w:p>
    <w:p w14:paraId="4B0AAD06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Актуальность и востребованность образовательной программы обусловлена необходимостью информирования слушателей по вопросам инфекционных процессов, обучения навыкам диагностики признаков инфекционных заболеваний, связанных с ними неотложных состояний, возникающих у пациентов, в частности, инфицированных COVID-19, в условиях ограничения сведений об эпидемиологии и способам коррекции нарушений с использованием цифровых технологий.</w:t>
      </w:r>
    </w:p>
    <w:p w14:paraId="739CABD3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Целью программы является формирование и совершенствование способности и готовности слушателей в ходе изучения программы к выявлению инфекционных заболеваний и связанных с ними критических состояний, возникающих у пациентов, в частности, инфицированных COVID-19, проведению у них профилактических мероприятий, позволяющих предотвращать развитие тяжелых осложнений,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14:paraId="5C78A607" w14:textId="7CB7CBAA" w:rsid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Обучение слушателей проводится с использованием дистанционных образовательных технологий и электронных ресурсов.</w:t>
      </w:r>
    </w:p>
    <w:p w14:paraId="425FEF51" w14:textId="77777777" w:rsidR="00960B3E" w:rsidRPr="00011408" w:rsidRDefault="00960B3E" w:rsidP="00960B3E">
      <w:pPr>
        <w:pStyle w:val="a3"/>
        <w:jc w:val="both"/>
        <w:rPr>
          <w:color w:val="000000"/>
        </w:rPr>
      </w:pPr>
      <w:r w:rsidRPr="00011408">
        <w:rPr>
          <w:color w:val="000000"/>
        </w:rPr>
        <w:t>Объем программы: 72 академических часа, 15 дней.</w:t>
      </w:r>
    </w:p>
    <w:p w14:paraId="756CDFC6" w14:textId="77777777" w:rsidR="00960B3E" w:rsidRPr="00011408" w:rsidRDefault="00960B3E" w:rsidP="00960B3E">
      <w:pPr>
        <w:pStyle w:val="a3"/>
        <w:jc w:val="both"/>
        <w:rPr>
          <w:color w:val="000000"/>
        </w:rPr>
      </w:pPr>
      <w:r w:rsidRPr="00011408">
        <w:rPr>
          <w:color w:val="000000"/>
        </w:rPr>
        <w:t>Форма обучения: онлайн.</w:t>
      </w:r>
    </w:p>
    <w:p w14:paraId="6CD1979A" w14:textId="77777777" w:rsidR="00960B3E" w:rsidRPr="00011408" w:rsidRDefault="00960B3E" w:rsidP="00960B3E">
      <w:pPr>
        <w:pStyle w:val="a3"/>
        <w:jc w:val="both"/>
        <w:rPr>
          <w:color w:val="000000"/>
        </w:rPr>
      </w:pPr>
      <w:r w:rsidRPr="00011408">
        <w:rPr>
          <w:color w:val="000000"/>
        </w:rPr>
        <w:t>Формат обучения: практико-ориентированная.</w:t>
      </w:r>
    </w:p>
    <w:p w14:paraId="1B86356F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По окончании обучения по программе «Инфекционные процессы. Способы диагностики, лечения и профилактики» у слушателей будут качественно изменены и сформированы компетенции:</w:t>
      </w:r>
    </w:p>
    <w:p w14:paraId="06BCA377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В знаниях по:</w:t>
      </w:r>
    </w:p>
    <w:p w14:paraId="0DD7D24B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этиологии, патогенезу, клинической картине, особенностях течения, осложнениях и исходах при заражении различными инфекциями, в том числе новой коронавирусной инфекцией COVID-19;</w:t>
      </w:r>
    </w:p>
    <w:p w14:paraId="2BAB345B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Умениях:</w:t>
      </w:r>
    </w:p>
    <w:p w14:paraId="620447DF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соблюдения правил личной гигиены, режима труда и отдыха;</w:t>
      </w:r>
    </w:p>
    <w:p w14:paraId="5946146C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lastRenderedPageBreak/>
        <w:t>- оценивать влияние различных факторов на здоровье человека;</w:t>
      </w:r>
    </w:p>
    <w:p w14:paraId="708A47FA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организовывать и проводить оздоровительные мероприятия;</w:t>
      </w:r>
    </w:p>
    <w:p w14:paraId="03F82C5F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предпринимать профилактические меры для снижения уровня инфекционных заболеваний.</w:t>
      </w:r>
    </w:p>
    <w:p w14:paraId="62CAF760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оценивать тяжесть состояния при критических состояниях, вызванных осложнениями, возникшими при заболевании новой коронавирусной инфекцией COVID-19;</w:t>
      </w:r>
    </w:p>
    <w:p w14:paraId="1F8106ED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Навыках:</w:t>
      </w:r>
    </w:p>
    <w:p w14:paraId="33F37EE6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получения достаточных, для оценки тяжести состояния пациента с инфекционными заболеваниями, в частности, новой коронавирусной инфекцией COVID-19,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</w:r>
    </w:p>
    <w:p w14:paraId="1F581E5D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- оценки тяжести состояния пациентов, находящихся в критических состояниях, вызванных осложнениями, возникшими при инфекционных заболеваниях.</w:t>
      </w:r>
    </w:p>
    <w:p w14:paraId="1291A357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Требованием для обучения является наличие среднего или среднего профессионального и/или высшего образования. Предварительное освоение навыков работы с персональным компьютером. Опыт профессиональной деятельности и квалификация не обязательны.</w:t>
      </w:r>
    </w:p>
    <w:p w14:paraId="7833F401" w14:textId="77777777" w:rsidR="00011408" w:rsidRPr="00011408" w:rsidRDefault="00011408" w:rsidP="00231627">
      <w:pPr>
        <w:pStyle w:val="a3"/>
        <w:jc w:val="both"/>
        <w:rPr>
          <w:color w:val="000000"/>
        </w:rPr>
      </w:pPr>
      <w:r w:rsidRPr="00011408">
        <w:rPr>
          <w:color w:val="000000"/>
        </w:rPr>
        <w:t>Программа «Инфекционные процессы. Способы диагностики, лечения и</w:t>
      </w:r>
    </w:p>
    <w:p w14:paraId="7C24BB6D" w14:textId="77777777" w:rsidR="00011408" w:rsidRPr="00011408" w:rsidRDefault="00011408" w:rsidP="00011408">
      <w:pPr>
        <w:pStyle w:val="a3"/>
        <w:jc w:val="both"/>
        <w:rPr>
          <w:color w:val="000000"/>
        </w:rPr>
      </w:pPr>
      <w:r w:rsidRPr="00011408">
        <w:rPr>
          <w:color w:val="000000"/>
        </w:rPr>
        <w:t>профилактики» позволяет лицам, прошедшим обучение и освоившим предоставленные учебные материалы, овладеть необходимыми знаниями, умениями и навыками для решения задач в рамках конкретной проектной деятельности. Освоение цифровых компетенций на профессиональном уровне позволяет решать задачи анализа данных и отраслевые проекты.</w:t>
      </w:r>
    </w:p>
    <w:p w14:paraId="3126CFA2" w14:textId="77777777" w:rsidR="00011408" w:rsidRPr="00011408" w:rsidRDefault="00011408" w:rsidP="00011408">
      <w:pPr>
        <w:pStyle w:val="a3"/>
        <w:jc w:val="both"/>
        <w:rPr>
          <w:b/>
          <w:bCs/>
          <w:color w:val="000000"/>
        </w:rPr>
      </w:pPr>
      <w:r w:rsidRPr="00011408">
        <w:rPr>
          <w:b/>
          <w:bCs/>
          <w:color w:val="000000"/>
        </w:rPr>
        <w:t>Программа призвана оказать содействие слушателям в создании индивидуальной успешной профессиональной траектории.</w:t>
      </w:r>
    </w:p>
    <w:p w14:paraId="48DAB542" w14:textId="77777777" w:rsidR="0021550E" w:rsidRPr="00011408" w:rsidRDefault="0021550E" w:rsidP="00011408">
      <w:pPr>
        <w:jc w:val="both"/>
        <w:rPr>
          <w:sz w:val="24"/>
          <w:szCs w:val="24"/>
        </w:rPr>
      </w:pPr>
    </w:p>
    <w:sectPr w:rsidR="0021550E" w:rsidRPr="000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8"/>
    <w:rsid w:val="00011408"/>
    <w:rsid w:val="0021550E"/>
    <w:rsid w:val="00231627"/>
    <w:rsid w:val="009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DD30"/>
  <w15:chartTrackingRefBased/>
  <w15:docId w15:val="{D9BC3230-D5AD-4669-92D1-1072915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3226</Characters>
  <Application>Microsoft Office Word</Application>
  <DocSecurity>0</DocSecurity>
  <Lines>124</Lines>
  <Paragraphs>74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KBSU</dc:creator>
  <cp:keywords/>
  <dc:description/>
  <cp:lastModifiedBy>TK KBSU</cp:lastModifiedBy>
  <cp:revision>3</cp:revision>
  <dcterms:created xsi:type="dcterms:W3CDTF">2020-10-09T09:55:00Z</dcterms:created>
  <dcterms:modified xsi:type="dcterms:W3CDTF">2020-10-09T10:08:00Z</dcterms:modified>
</cp:coreProperties>
</file>