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66" w:tblpY="751"/>
        <w:tblW w:w="10916" w:type="dxa"/>
        <w:tblLayout w:type="fixed"/>
        <w:tblLook w:val="04A0" w:firstRow="1" w:lastRow="0" w:firstColumn="1" w:lastColumn="0" w:noHBand="0" w:noVBand="1"/>
      </w:tblPr>
      <w:tblGrid>
        <w:gridCol w:w="619"/>
        <w:gridCol w:w="1508"/>
        <w:gridCol w:w="1843"/>
        <w:gridCol w:w="2693"/>
        <w:gridCol w:w="1843"/>
        <w:gridCol w:w="992"/>
        <w:gridCol w:w="1418"/>
      </w:tblGrid>
      <w:tr w:rsidR="001B228D" w:rsidTr="001B228D">
        <w:trPr>
          <w:trHeight w:val="358"/>
        </w:trPr>
        <w:tc>
          <w:tcPr>
            <w:tcW w:w="619" w:type="dxa"/>
          </w:tcPr>
          <w:p w:rsidR="001B228D" w:rsidRPr="00592F26" w:rsidRDefault="001B228D" w:rsidP="001B228D">
            <w:pPr>
              <w:rPr>
                <w:lang w:val="en-US"/>
              </w:rPr>
            </w:pPr>
            <w:r>
              <w:t>№</w:t>
            </w:r>
          </w:p>
        </w:tc>
        <w:tc>
          <w:tcPr>
            <w:tcW w:w="1508" w:type="dxa"/>
          </w:tcPr>
          <w:p w:rsidR="001B228D" w:rsidRPr="00592F26" w:rsidRDefault="001B228D" w:rsidP="001B228D">
            <w:pPr>
              <w:tabs>
                <w:tab w:val="left" w:pos="1372"/>
              </w:tabs>
              <w:jc w:val="center"/>
            </w:pPr>
            <w:r>
              <w:t>Ф.И.О</w:t>
            </w:r>
          </w:p>
        </w:tc>
        <w:tc>
          <w:tcPr>
            <w:tcW w:w="1843" w:type="dxa"/>
          </w:tcPr>
          <w:p w:rsidR="001B228D" w:rsidRDefault="001B228D" w:rsidP="001B228D">
            <w:pPr>
              <w:jc w:val="center"/>
            </w:pPr>
            <w:r>
              <w:t>Научный руководитель</w:t>
            </w:r>
          </w:p>
        </w:tc>
        <w:tc>
          <w:tcPr>
            <w:tcW w:w="2693" w:type="dxa"/>
          </w:tcPr>
          <w:p w:rsidR="001B228D" w:rsidRDefault="001B228D" w:rsidP="001B228D">
            <w:pPr>
              <w:jc w:val="center"/>
            </w:pPr>
            <w:r>
              <w:t>Название работы</w:t>
            </w:r>
          </w:p>
        </w:tc>
        <w:tc>
          <w:tcPr>
            <w:tcW w:w="1843" w:type="dxa"/>
          </w:tcPr>
          <w:p w:rsidR="001B228D" w:rsidRDefault="001B228D" w:rsidP="001B228D">
            <w:pPr>
              <w:jc w:val="center"/>
            </w:pPr>
            <w:r>
              <w:t>Город, ВУЗ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Форма участия</w:t>
            </w:r>
          </w:p>
        </w:tc>
        <w:tc>
          <w:tcPr>
            <w:tcW w:w="1418" w:type="dxa"/>
          </w:tcPr>
          <w:p w:rsidR="001B228D" w:rsidRDefault="00E06D3B" w:rsidP="001B228D">
            <w:pPr>
              <w:jc w:val="center"/>
            </w:pPr>
            <w:r>
              <w:t>Принята</w:t>
            </w:r>
            <w:r w:rsidR="001B228D">
              <w:t>/</w:t>
            </w:r>
          </w:p>
          <w:p w:rsidR="001B228D" w:rsidRDefault="00E06D3B" w:rsidP="001B228D">
            <w:pPr>
              <w:jc w:val="center"/>
            </w:pPr>
            <w:bookmarkStart w:id="0" w:name="_GoBack"/>
            <w:r>
              <w:t>Отклонена</w:t>
            </w:r>
            <w:bookmarkEnd w:id="0"/>
          </w:p>
        </w:tc>
      </w:tr>
      <w:tr w:rsidR="001B228D" w:rsidTr="001B228D">
        <w:trPr>
          <w:trHeight w:val="379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t>1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Глинкин</w:t>
            </w:r>
            <w:proofErr w:type="spellEnd"/>
            <w:r w:rsidRPr="00771300">
              <w:t xml:space="preserve"> В.В.</w:t>
            </w:r>
          </w:p>
          <w:p w:rsidR="00771300" w:rsidRDefault="00771300" w:rsidP="001B228D">
            <w:pPr>
              <w:jc w:val="center"/>
            </w:pPr>
            <w:proofErr w:type="spellStart"/>
            <w:r w:rsidRPr="00771300">
              <w:t>Кубаренко</w:t>
            </w:r>
            <w:proofErr w:type="spellEnd"/>
            <w:r w:rsidRPr="00771300">
              <w:t xml:space="preserve"> В.В.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Клёмин</w:t>
            </w:r>
            <w:proofErr w:type="spellEnd"/>
            <w:r w:rsidRPr="00771300">
              <w:t xml:space="preserve"> В.А.</w:t>
            </w:r>
          </w:p>
        </w:tc>
        <w:tc>
          <w:tcPr>
            <w:tcW w:w="2693" w:type="dxa"/>
          </w:tcPr>
          <w:p w:rsidR="00771300" w:rsidRDefault="00771300" w:rsidP="00771300">
            <w:pPr>
              <w:jc w:val="center"/>
            </w:pPr>
            <w:r>
              <w:t>ИССЛЕДОВАНИЕ МОРФОЛОГИИ ПРЕДСТАВИТЕЛЕЙ ТРЕХ ГРУПП</w:t>
            </w:r>
          </w:p>
          <w:p w:rsidR="00771300" w:rsidRDefault="00771300" w:rsidP="00771300">
            <w:pPr>
              <w:jc w:val="center"/>
            </w:pPr>
            <w:r>
              <w:t>ЭНДОГЕРМЕТИКОВ, ИХ ДИСПЕРСНОСТИ И ОДНОРОДНОСТИ СОСТАВА</w:t>
            </w:r>
          </w:p>
          <w:p w:rsidR="001B228D" w:rsidRDefault="00771300" w:rsidP="00771300">
            <w:pPr>
              <w:jc w:val="center"/>
            </w:pPr>
            <w:r>
              <w:t>С ПОМОЩЬЮ СЭМ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771300" w:rsidP="00771300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379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t>2</w:t>
            </w:r>
          </w:p>
        </w:tc>
        <w:tc>
          <w:tcPr>
            <w:tcW w:w="1508" w:type="dxa"/>
          </w:tcPr>
          <w:p w:rsidR="001B228D" w:rsidRDefault="00771300" w:rsidP="00771300">
            <w:pPr>
              <w:jc w:val="center"/>
            </w:pPr>
            <w:proofErr w:type="spellStart"/>
            <w:r w:rsidRPr="00771300">
              <w:t>Глинкин</w:t>
            </w:r>
            <w:proofErr w:type="spellEnd"/>
            <w:r w:rsidRPr="00771300">
              <w:t xml:space="preserve"> В.В.</w:t>
            </w:r>
          </w:p>
          <w:p w:rsidR="00771300" w:rsidRDefault="00771300" w:rsidP="00771300">
            <w:pPr>
              <w:jc w:val="center"/>
            </w:pPr>
            <w:proofErr w:type="spellStart"/>
            <w:r w:rsidRPr="00771300">
              <w:t>Грицык</w:t>
            </w:r>
            <w:proofErr w:type="spellEnd"/>
            <w:r w:rsidRPr="00771300">
              <w:t xml:space="preserve"> Д.В.</w:t>
            </w:r>
          </w:p>
        </w:tc>
        <w:tc>
          <w:tcPr>
            <w:tcW w:w="1843" w:type="dxa"/>
          </w:tcPr>
          <w:p w:rsidR="001B228D" w:rsidRDefault="00771300" w:rsidP="00771300">
            <w:proofErr w:type="spellStart"/>
            <w:r w:rsidRPr="00771300">
              <w:t>Клёмин</w:t>
            </w:r>
            <w:proofErr w:type="spellEnd"/>
            <w:r w:rsidRPr="00771300">
              <w:t xml:space="preserve"> В.А.</w:t>
            </w:r>
          </w:p>
        </w:tc>
        <w:tc>
          <w:tcPr>
            <w:tcW w:w="2693" w:type="dxa"/>
          </w:tcPr>
          <w:p w:rsidR="00771300" w:rsidRDefault="00771300" w:rsidP="00771300">
            <w:pPr>
              <w:jc w:val="center"/>
            </w:pPr>
            <w:r>
              <w:t>КАЧЕСТВО ГЕРМЕТИЗАЦИИ КОРНЕВОГО КАНАЛА И АПИКАЛЬНОГО</w:t>
            </w:r>
          </w:p>
          <w:p w:rsidR="00771300" w:rsidRDefault="00771300" w:rsidP="00771300">
            <w:pPr>
              <w:jc w:val="center"/>
            </w:pPr>
            <w:r>
              <w:t>ОТВЕРСТИЯ С ПАТОЛОГИЧЕСКОЙ РЕЗОРБЦИЕЙ IN VITRO В</w:t>
            </w:r>
          </w:p>
          <w:p w:rsidR="001B228D" w:rsidRDefault="00771300" w:rsidP="00771300">
            <w:pPr>
              <w:jc w:val="center"/>
            </w:pPr>
            <w:r>
              <w:t>ЗАВИСИМОСТ</w:t>
            </w:r>
            <w:r w:rsidR="009B3D00">
              <w:t>И ОТ ПРИМЕНЯЕМОГО ЭНДОГЕРМЕТИКА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771300" w:rsidP="00771300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1B228D" w:rsidRDefault="00771300" w:rsidP="001B228D">
            <w:pPr>
              <w:jc w:val="center"/>
            </w:pPr>
            <w:r w:rsidRPr="00771300"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379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t>3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r w:rsidRPr="00771300">
              <w:t>Жданов Д.В.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r w:rsidRPr="00771300">
              <w:t>Озерова Т.Л.</w:t>
            </w:r>
          </w:p>
        </w:tc>
        <w:tc>
          <w:tcPr>
            <w:tcW w:w="2693" w:type="dxa"/>
          </w:tcPr>
          <w:p w:rsidR="00771300" w:rsidRDefault="00771300" w:rsidP="00771300">
            <w:pPr>
              <w:jc w:val="center"/>
            </w:pPr>
            <w:r>
              <w:t>ИНДИВИДУАЛЬНЫЕ АСПЕКТЫ ПРИМЕНЕНИЯ КРЕМА ДЛЯ ФИКСАЦИИ</w:t>
            </w:r>
          </w:p>
          <w:p w:rsidR="00771300" w:rsidRDefault="00771300" w:rsidP="00771300">
            <w:pPr>
              <w:jc w:val="center"/>
            </w:pPr>
            <w:r>
              <w:t>СЪЕМНЫХ ПРОТЕЗОВ ЛАКАЛУТ ДЕНТ (LACALUT DENT) НА БЕЗЗУБОЙ</w:t>
            </w:r>
          </w:p>
          <w:p w:rsidR="001B228D" w:rsidRDefault="00771300" w:rsidP="00771300">
            <w:pPr>
              <w:jc w:val="center"/>
            </w:pPr>
            <w:r>
              <w:t>ЧЕЛЮСТИ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771300" w:rsidP="00771300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1B228D" w:rsidRDefault="00771300" w:rsidP="001B228D">
            <w:pPr>
              <w:jc w:val="center"/>
            </w:pPr>
            <w:r w:rsidRPr="00771300"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379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Абазова</w:t>
            </w:r>
            <w:proofErr w:type="spellEnd"/>
            <w:r w:rsidRPr="00771300">
              <w:t xml:space="preserve"> А.А.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Борукаева</w:t>
            </w:r>
            <w:proofErr w:type="spellEnd"/>
            <w:r w:rsidRPr="00771300">
              <w:t xml:space="preserve"> И.Х.</w:t>
            </w:r>
          </w:p>
        </w:tc>
        <w:tc>
          <w:tcPr>
            <w:tcW w:w="2693" w:type="dxa"/>
          </w:tcPr>
          <w:p w:rsidR="001B228D" w:rsidRDefault="00771300" w:rsidP="001B228D">
            <w:pPr>
              <w:jc w:val="center"/>
            </w:pPr>
            <w:r w:rsidRPr="00771300">
              <w:t>СОВРЕМЕННЫЕ ПРЕДСТАВЛЕНИЯ О ПАТОГЕНЕЗЕ ПАРОДОНТОЗА</w:t>
            </w:r>
          </w:p>
        </w:tc>
        <w:tc>
          <w:tcPr>
            <w:tcW w:w="1843" w:type="dxa"/>
          </w:tcPr>
          <w:p w:rsidR="001B228D" w:rsidRDefault="001B228D" w:rsidP="001B228D">
            <w:pPr>
              <w:jc w:val="center"/>
            </w:pPr>
            <w:r>
              <w:t>ФГБОУ ВО «Кабардино-Балкарский государственный университет им.</w:t>
            </w:r>
          </w:p>
          <w:p w:rsidR="001B228D" w:rsidRDefault="001B228D" w:rsidP="001B228D">
            <w:pPr>
              <w:jc w:val="center"/>
            </w:pPr>
            <w:r>
              <w:t xml:space="preserve">Х.М.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Очная</w:t>
            </w:r>
          </w:p>
        </w:tc>
        <w:tc>
          <w:tcPr>
            <w:tcW w:w="1418" w:type="dxa"/>
          </w:tcPr>
          <w:p w:rsidR="001B228D" w:rsidRPr="00771300" w:rsidRDefault="00E06D3B" w:rsidP="001B228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Отклонена</w:t>
            </w:r>
          </w:p>
        </w:tc>
      </w:tr>
      <w:tr w:rsidR="001B228D" w:rsidTr="001B228D">
        <w:trPr>
          <w:trHeight w:val="358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t>5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Абазова</w:t>
            </w:r>
            <w:proofErr w:type="spellEnd"/>
            <w:r w:rsidRPr="00771300">
              <w:t xml:space="preserve"> А.А.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Борукаева</w:t>
            </w:r>
            <w:proofErr w:type="spellEnd"/>
            <w:r w:rsidRPr="00771300">
              <w:t xml:space="preserve"> И.Х.</w:t>
            </w:r>
          </w:p>
        </w:tc>
        <w:tc>
          <w:tcPr>
            <w:tcW w:w="2693" w:type="dxa"/>
          </w:tcPr>
          <w:p w:rsidR="001B228D" w:rsidRDefault="00771300" w:rsidP="001B228D">
            <w:pPr>
              <w:jc w:val="center"/>
            </w:pPr>
            <w:r w:rsidRPr="00771300">
              <w:t>ГИПОКСИТЕРАПИЯ В ЛЕЧЕНИИ ПАРОДОНТОЗА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1B228D" w:rsidRDefault="00771300" w:rsidP="00771300">
            <w:pPr>
              <w:jc w:val="center"/>
            </w:pP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801507" w:rsidRDefault="00F71B98" w:rsidP="001B228D">
            <w:pPr>
              <w:jc w:val="center"/>
            </w:pPr>
            <w:r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379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t>6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proofErr w:type="spellStart"/>
            <w:r w:rsidRPr="00771300">
              <w:t>Шерегов</w:t>
            </w:r>
            <w:proofErr w:type="spellEnd"/>
            <w:r w:rsidRPr="00771300">
              <w:t xml:space="preserve"> А.Х.</w:t>
            </w:r>
          </w:p>
        </w:tc>
        <w:tc>
          <w:tcPr>
            <w:tcW w:w="1843" w:type="dxa"/>
          </w:tcPr>
          <w:p w:rsidR="00771300" w:rsidRDefault="00771300" w:rsidP="001B228D">
            <w:pPr>
              <w:jc w:val="center"/>
            </w:pPr>
            <w:proofErr w:type="spellStart"/>
            <w:r>
              <w:t>Хараева</w:t>
            </w:r>
            <w:proofErr w:type="spellEnd"/>
            <w:r>
              <w:t xml:space="preserve"> З.Ф.</w:t>
            </w:r>
          </w:p>
          <w:p w:rsidR="001B228D" w:rsidRDefault="00771300" w:rsidP="001B228D">
            <w:pPr>
              <w:jc w:val="center"/>
            </w:pPr>
            <w:proofErr w:type="spellStart"/>
            <w:r w:rsidRPr="00771300">
              <w:t>Мустафаев</w:t>
            </w:r>
            <w:proofErr w:type="spellEnd"/>
            <w:r w:rsidRPr="00771300">
              <w:t xml:space="preserve"> М.Ш.</w:t>
            </w:r>
          </w:p>
        </w:tc>
        <w:tc>
          <w:tcPr>
            <w:tcW w:w="2693" w:type="dxa"/>
          </w:tcPr>
          <w:p w:rsidR="00771300" w:rsidRDefault="00771300" w:rsidP="00771300">
            <w:pPr>
              <w:jc w:val="center"/>
            </w:pPr>
            <w:r>
              <w:t>ИММУНОЛОГИЧЕСКИЙ СТАТУС ДЕСНЕВОЙ ТКАНИ ПАЦИЕНТОВ С</w:t>
            </w:r>
          </w:p>
          <w:p w:rsidR="00771300" w:rsidRDefault="00771300" w:rsidP="00771300">
            <w:pPr>
              <w:jc w:val="center"/>
            </w:pPr>
            <w:r>
              <w:t>ЗАБОЛЕВАНИЯМИ ПАРОДОНТА РАЗНОЙ СТЕПЕНИ ТЯЖЕСТИ,</w:t>
            </w:r>
          </w:p>
          <w:p w:rsidR="001B228D" w:rsidRDefault="00771300" w:rsidP="00771300">
            <w:pPr>
              <w:jc w:val="center"/>
            </w:pPr>
            <w:r>
              <w:t>НАХОДЯЩИХСЯ НА ОРТОДОНТИЧЕСКОМ ЛЕЧЕНИИ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ФГБОУ ВО «Кабардино-Балкарский государственный университет им. Х.М.</w:t>
            </w:r>
          </w:p>
          <w:p w:rsidR="001B228D" w:rsidRDefault="00771300" w:rsidP="00771300">
            <w:pPr>
              <w:jc w:val="center"/>
            </w:pP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771300" w:rsidP="001B228D">
            <w:pPr>
              <w:jc w:val="center"/>
            </w:pPr>
            <w:r w:rsidRPr="00771300">
              <w:t>Очная</w:t>
            </w:r>
          </w:p>
        </w:tc>
        <w:tc>
          <w:tcPr>
            <w:tcW w:w="1418" w:type="dxa"/>
          </w:tcPr>
          <w:p w:rsidR="001B228D" w:rsidRPr="00771300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400"/>
        </w:trPr>
        <w:tc>
          <w:tcPr>
            <w:tcW w:w="619" w:type="dxa"/>
          </w:tcPr>
          <w:p w:rsidR="001B228D" w:rsidRPr="001C3D8B" w:rsidRDefault="001B228D" w:rsidP="001B228D">
            <w:pPr>
              <w:jc w:val="center"/>
              <w:rPr>
                <w:u w:val="single"/>
              </w:rPr>
            </w:pPr>
            <w:r w:rsidRPr="001C3D8B">
              <w:rPr>
                <w:u w:val="single"/>
              </w:rPr>
              <w:lastRenderedPageBreak/>
              <w:t>7</w:t>
            </w:r>
          </w:p>
        </w:tc>
        <w:tc>
          <w:tcPr>
            <w:tcW w:w="1508" w:type="dxa"/>
          </w:tcPr>
          <w:p w:rsidR="001B228D" w:rsidRDefault="00771300" w:rsidP="001B228D">
            <w:pPr>
              <w:jc w:val="center"/>
            </w:pPr>
            <w:r w:rsidRPr="00771300">
              <w:t>Сыщиков Н.Д.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r w:rsidRPr="00771300">
              <w:t>Мехова Г.А.</w:t>
            </w:r>
          </w:p>
        </w:tc>
        <w:tc>
          <w:tcPr>
            <w:tcW w:w="2693" w:type="dxa"/>
          </w:tcPr>
          <w:p w:rsidR="00771300" w:rsidRDefault="00771300" w:rsidP="00771300">
            <w:pPr>
              <w:jc w:val="center"/>
            </w:pPr>
            <w:r>
              <w:t>РЕЗИСТЕНТНОСТЬ МИКРОБИОТЫ ЗУБНОГО НАЛЕТА У ЧЕЛОВЕКА К</w:t>
            </w:r>
          </w:p>
          <w:p w:rsidR="001B228D" w:rsidRDefault="00771300" w:rsidP="00771300">
            <w:pPr>
              <w:jc w:val="center"/>
            </w:pPr>
            <w:r>
              <w:t>ДЕЙСТВИЮ РАЗЛИЧНЫХ ЗУБНЫХ ПАСТ</w:t>
            </w:r>
          </w:p>
        </w:tc>
        <w:tc>
          <w:tcPr>
            <w:tcW w:w="1843" w:type="dxa"/>
          </w:tcPr>
          <w:p w:rsidR="00771300" w:rsidRDefault="00771300" w:rsidP="00771300">
            <w:pPr>
              <w:jc w:val="center"/>
            </w:pPr>
            <w:r>
              <w:t>ГОО ВПО «ДОНЕЦКИЙ НАЦИОНАЛЬНЫЙ МЕДИЦИНСКИЙ</w:t>
            </w:r>
          </w:p>
          <w:p w:rsidR="001B228D" w:rsidRDefault="00771300" w:rsidP="00771300">
            <w:pPr>
              <w:jc w:val="center"/>
            </w:pPr>
            <w:r>
              <w:t>УНИВЕРСИТЕТ ИМЕНИ М. ГОРЬКОГО»</w:t>
            </w:r>
          </w:p>
        </w:tc>
        <w:tc>
          <w:tcPr>
            <w:tcW w:w="992" w:type="dxa"/>
          </w:tcPr>
          <w:p w:rsidR="001B228D" w:rsidRDefault="00771300" w:rsidP="001B228D">
            <w:pPr>
              <w:jc w:val="center"/>
            </w:pPr>
            <w:r w:rsidRPr="00771300"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400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8</w:t>
            </w:r>
          </w:p>
        </w:tc>
        <w:tc>
          <w:tcPr>
            <w:tcW w:w="1508" w:type="dxa"/>
          </w:tcPr>
          <w:p w:rsidR="001B228D" w:rsidRPr="00971262" w:rsidRDefault="00771300" w:rsidP="001B228D">
            <w:pPr>
              <w:jc w:val="center"/>
            </w:pPr>
            <w:proofErr w:type="spellStart"/>
            <w:r w:rsidRPr="00771300">
              <w:t>Гочияев</w:t>
            </w:r>
            <w:proofErr w:type="spellEnd"/>
            <w:r w:rsidRPr="00771300">
              <w:t xml:space="preserve"> А.А., </w:t>
            </w:r>
            <w:proofErr w:type="spellStart"/>
            <w:r w:rsidRPr="00771300">
              <w:t>Эркенова</w:t>
            </w:r>
            <w:proofErr w:type="spellEnd"/>
            <w:r w:rsidRPr="00771300">
              <w:t xml:space="preserve"> М.Б</w:t>
            </w:r>
          </w:p>
        </w:tc>
        <w:tc>
          <w:tcPr>
            <w:tcW w:w="1843" w:type="dxa"/>
          </w:tcPr>
          <w:p w:rsidR="001B228D" w:rsidRPr="00971262" w:rsidRDefault="00771300" w:rsidP="001B228D">
            <w:pPr>
              <w:jc w:val="center"/>
            </w:pPr>
            <w:proofErr w:type="spellStart"/>
            <w:r w:rsidRPr="00771300">
              <w:t>Джатдоева</w:t>
            </w:r>
            <w:proofErr w:type="spellEnd"/>
            <w:r w:rsidRPr="00771300">
              <w:t xml:space="preserve"> Д.Т.</w:t>
            </w:r>
          </w:p>
        </w:tc>
        <w:tc>
          <w:tcPr>
            <w:tcW w:w="2693" w:type="dxa"/>
          </w:tcPr>
          <w:p w:rsidR="001B228D" w:rsidRDefault="00771300" w:rsidP="001B228D">
            <w:pPr>
              <w:jc w:val="center"/>
            </w:pPr>
            <w:r>
              <w:t>АДЕНТИЯ</w:t>
            </w:r>
          </w:p>
        </w:tc>
        <w:tc>
          <w:tcPr>
            <w:tcW w:w="1843" w:type="dxa"/>
          </w:tcPr>
          <w:p w:rsidR="001B228D" w:rsidRDefault="00771300" w:rsidP="001B228D">
            <w:pPr>
              <w:jc w:val="center"/>
            </w:pPr>
            <w:r w:rsidRPr="00771300">
              <w:t>ФГБОУ ВО «</w:t>
            </w:r>
            <w:proofErr w:type="gramStart"/>
            <w:r w:rsidRPr="00771300">
              <w:t>Северо-Кавказская</w:t>
            </w:r>
            <w:proofErr w:type="gramEnd"/>
            <w:r w:rsidRPr="00771300">
              <w:t xml:space="preserve"> государственная академия»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Очная</w:t>
            </w:r>
          </w:p>
        </w:tc>
        <w:tc>
          <w:tcPr>
            <w:tcW w:w="1418" w:type="dxa"/>
          </w:tcPr>
          <w:p w:rsidR="001B228D" w:rsidRPr="009B3D00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400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9</w:t>
            </w:r>
          </w:p>
        </w:tc>
        <w:tc>
          <w:tcPr>
            <w:tcW w:w="1508" w:type="dxa"/>
          </w:tcPr>
          <w:p w:rsidR="001B228D" w:rsidRPr="00971262" w:rsidRDefault="009B3D00" w:rsidP="001B228D">
            <w:pPr>
              <w:jc w:val="center"/>
            </w:pPr>
            <w:proofErr w:type="spellStart"/>
            <w:r w:rsidRPr="009B3D00">
              <w:t>Товкуев</w:t>
            </w:r>
            <w:proofErr w:type="spellEnd"/>
            <w:r w:rsidRPr="009B3D00">
              <w:t xml:space="preserve"> М.Р.</w:t>
            </w:r>
          </w:p>
        </w:tc>
        <w:tc>
          <w:tcPr>
            <w:tcW w:w="1843" w:type="dxa"/>
          </w:tcPr>
          <w:p w:rsidR="001B228D" w:rsidRPr="00971262" w:rsidRDefault="009B3D00" w:rsidP="001B228D">
            <w:pPr>
              <w:jc w:val="center"/>
            </w:pPr>
            <w:proofErr w:type="spellStart"/>
            <w:r>
              <w:t>Накова</w:t>
            </w:r>
            <w:proofErr w:type="spellEnd"/>
            <w:r>
              <w:t xml:space="preserve"> Л.В.</w:t>
            </w:r>
            <w:r w:rsidRPr="009B3D00">
              <w:t xml:space="preserve"> </w:t>
            </w:r>
            <w:proofErr w:type="spellStart"/>
            <w:r w:rsidRPr="009B3D00">
              <w:t>Карданова</w:t>
            </w:r>
            <w:proofErr w:type="spellEnd"/>
            <w:r w:rsidRPr="009B3D00">
              <w:t xml:space="preserve"> Л.В.</w:t>
            </w:r>
          </w:p>
        </w:tc>
        <w:tc>
          <w:tcPr>
            <w:tcW w:w="2693" w:type="dxa"/>
          </w:tcPr>
          <w:p w:rsidR="001B228D" w:rsidRDefault="00FB59A3" w:rsidP="009B3D00">
            <w:pPr>
              <w:jc w:val="center"/>
            </w:pPr>
            <w:r w:rsidRPr="00FB59A3">
              <w:t>ИССЛЕДОВАНИЕ АНТИБАКТЕРИАЛЬНЫХ СВОЙСТВ ЗУБНЫХ ПАСТ И ОПОЛАСКИВАТЕЛЕЙ ДЛЯ ПОЛОСТИ РТА РАЗЛИЧНОГО СОСТАВА</w:t>
            </w:r>
          </w:p>
        </w:tc>
        <w:tc>
          <w:tcPr>
            <w:tcW w:w="1843" w:type="dxa"/>
          </w:tcPr>
          <w:p w:rsidR="009B3D00" w:rsidRDefault="009B3D00" w:rsidP="009B3D00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9B3D00" w:rsidP="009B3D00">
            <w:pPr>
              <w:jc w:val="center"/>
            </w:pPr>
            <w:r>
              <w:t xml:space="preserve">им. Х. 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9B3D00" w:rsidRDefault="002C52D5" w:rsidP="001B228D">
            <w:pPr>
              <w:jc w:val="center"/>
            </w:pPr>
            <w:r>
              <w:t>Заочная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9B3D00">
        <w:trPr>
          <w:trHeight w:val="1956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10</w:t>
            </w:r>
          </w:p>
        </w:tc>
        <w:tc>
          <w:tcPr>
            <w:tcW w:w="1508" w:type="dxa"/>
          </w:tcPr>
          <w:p w:rsidR="001B228D" w:rsidRDefault="009B3D00" w:rsidP="001B228D">
            <w:pPr>
              <w:jc w:val="center"/>
            </w:pPr>
            <w:proofErr w:type="spellStart"/>
            <w:r w:rsidRPr="009B3D00">
              <w:t>Мустафаева</w:t>
            </w:r>
            <w:proofErr w:type="spellEnd"/>
            <w:r w:rsidRPr="009B3D00">
              <w:t xml:space="preserve"> С.М.</w:t>
            </w:r>
          </w:p>
          <w:p w:rsidR="009B3D00" w:rsidRDefault="009B3D00" w:rsidP="009B3D00">
            <w:pPr>
              <w:jc w:val="center"/>
            </w:pPr>
            <w:proofErr w:type="spellStart"/>
            <w:r>
              <w:t>Дохов</w:t>
            </w:r>
            <w:proofErr w:type="spellEnd"/>
            <w:r>
              <w:t xml:space="preserve"> А.Х.</w:t>
            </w:r>
          </w:p>
          <w:p w:rsidR="009B3D00" w:rsidRDefault="009B3D00" w:rsidP="009B3D00">
            <w:pPr>
              <w:jc w:val="center"/>
            </w:pPr>
            <w:r w:rsidRPr="009B3D00">
              <w:t>Агоев С.Б.</w:t>
            </w:r>
          </w:p>
        </w:tc>
        <w:tc>
          <w:tcPr>
            <w:tcW w:w="1843" w:type="dxa"/>
          </w:tcPr>
          <w:p w:rsidR="001B228D" w:rsidRPr="00650E6F" w:rsidRDefault="001B228D" w:rsidP="001B228D">
            <w:pPr>
              <w:jc w:val="center"/>
            </w:pPr>
            <w:proofErr w:type="spellStart"/>
            <w:r>
              <w:t>Хараева</w:t>
            </w:r>
            <w:proofErr w:type="spellEnd"/>
            <w:r>
              <w:t xml:space="preserve"> З. Ф.</w:t>
            </w:r>
          </w:p>
        </w:tc>
        <w:tc>
          <w:tcPr>
            <w:tcW w:w="2693" w:type="dxa"/>
          </w:tcPr>
          <w:p w:rsidR="00FB59A3" w:rsidRDefault="00FB59A3" w:rsidP="00FB59A3">
            <w:pPr>
              <w:jc w:val="center"/>
            </w:pPr>
            <w:r>
              <w:t>ЦИТОКИНОВЫЙ ПРОФИЛЬ КРОВИ И ТКАНЕЙ ПАЦИЕНТОВ С</w:t>
            </w:r>
          </w:p>
          <w:p w:rsidR="00FB59A3" w:rsidRDefault="00FB59A3" w:rsidP="00FB59A3">
            <w:pPr>
              <w:jc w:val="center"/>
            </w:pPr>
            <w:r>
              <w:t>ВРОЖДЕННЫМИ РАСЩЕЛИНАМИ НЕБА ПОСЛЕ ПЕРВИЧНЫХ И</w:t>
            </w:r>
          </w:p>
          <w:p w:rsidR="001B228D" w:rsidRPr="00650E6F" w:rsidRDefault="00FB59A3" w:rsidP="00FB59A3">
            <w:pPr>
              <w:jc w:val="center"/>
            </w:pPr>
            <w:r>
              <w:t>ВТОРИЧНЫХ ОПЕРАТИВНЫХ ВМЕШАТЕЛЬСТВ</w:t>
            </w:r>
          </w:p>
        </w:tc>
        <w:tc>
          <w:tcPr>
            <w:tcW w:w="1843" w:type="dxa"/>
          </w:tcPr>
          <w:p w:rsidR="009B3D00" w:rsidRDefault="009B3D00" w:rsidP="009B3D00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9B3D00" w:rsidP="009B3D00">
            <w:pPr>
              <w:jc w:val="center"/>
            </w:pPr>
            <w:r>
              <w:t xml:space="preserve">им. Х. 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Очная</w:t>
            </w:r>
          </w:p>
        </w:tc>
        <w:tc>
          <w:tcPr>
            <w:tcW w:w="1418" w:type="dxa"/>
          </w:tcPr>
          <w:p w:rsidR="001B228D" w:rsidRPr="001B228D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400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11</w:t>
            </w:r>
          </w:p>
        </w:tc>
        <w:tc>
          <w:tcPr>
            <w:tcW w:w="1508" w:type="dxa"/>
          </w:tcPr>
          <w:p w:rsidR="001B228D" w:rsidRDefault="009B3D00" w:rsidP="001B228D">
            <w:pPr>
              <w:jc w:val="center"/>
            </w:pPr>
            <w:proofErr w:type="spellStart"/>
            <w:r w:rsidRPr="009B3D00">
              <w:t>Мустафаева</w:t>
            </w:r>
            <w:proofErr w:type="spellEnd"/>
            <w:r w:rsidRPr="009B3D00">
              <w:t xml:space="preserve"> С.М.</w:t>
            </w:r>
          </w:p>
          <w:p w:rsidR="009B3D00" w:rsidRDefault="009B3D00" w:rsidP="001B228D">
            <w:pPr>
              <w:jc w:val="center"/>
            </w:pPr>
            <w:proofErr w:type="spellStart"/>
            <w:r w:rsidRPr="009B3D00">
              <w:t>Габуев</w:t>
            </w:r>
            <w:proofErr w:type="spellEnd"/>
            <w:r w:rsidRPr="009B3D00">
              <w:t xml:space="preserve"> И.К.</w:t>
            </w:r>
          </w:p>
        </w:tc>
        <w:tc>
          <w:tcPr>
            <w:tcW w:w="1843" w:type="dxa"/>
          </w:tcPr>
          <w:p w:rsidR="001B228D" w:rsidRDefault="009B3D00" w:rsidP="001B228D">
            <w:pPr>
              <w:jc w:val="center"/>
            </w:pPr>
            <w:proofErr w:type="spellStart"/>
            <w:r w:rsidRPr="009B3D00">
              <w:t>Виссарионов</w:t>
            </w:r>
            <w:proofErr w:type="spellEnd"/>
            <w:r w:rsidRPr="009B3D00">
              <w:t xml:space="preserve"> В.А.</w:t>
            </w:r>
          </w:p>
        </w:tc>
        <w:tc>
          <w:tcPr>
            <w:tcW w:w="2693" w:type="dxa"/>
          </w:tcPr>
          <w:p w:rsidR="009B3D00" w:rsidRDefault="009B3D00" w:rsidP="009B3D00">
            <w:pPr>
              <w:jc w:val="center"/>
            </w:pPr>
            <w:r>
              <w:t>ОСОБЕННОСТИ ХИРУРГИЧЕСКОГО ЛЕЧЕНИЯ ПАЦИЕНТОВ С</w:t>
            </w:r>
          </w:p>
          <w:p w:rsidR="001B228D" w:rsidRDefault="009B3D00" w:rsidP="009B3D00">
            <w:pPr>
              <w:jc w:val="center"/>
            </w:pPr>
            <w:r>
              <w:t>КОСЫМИ РАСЩЕЛИНАМИ ЛИЦА</w:t>
            </w:r>
          </w:p>
        </w:tc>
        <w:tc>
          <w:tcPr>
            <w:tcW w:w="1843" w:type="dxa"/>
          </w:tcPr>
          <w:p w:rsidR="009B3D00" w:rsidRDefault="009B3D00" w:rsidP="009B3D00">
            <w:pPr>
              <w:jc w:val="center"/>
            </w:pPr>
            <w:r>
              <w:t>ФГБОУ ВО «Кабардино-Балкарский государственный университет</w:t>
            </w:r>
          </w:p>
          <w:p w:rsidR="001B228D" w:rsidRDefault="009B3D00" w:rsidP="009B3D00">
            <w:pPr>
              <w:jc w:val="center"/>
            </w:pPr>
            <w:r>
              <w:t xml:space="preserve">им. Х. М. </w:t>
            </w:r>
            <w:proofErr w:type="spellStart"/>
            <w:r>
              <w:t>Бербекова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1B228D" w:rsidRDefault="009B3D00" w:rsidP="001B228D">
            <w:pPr>
              <w:jc w:val="center"/>
            </w:pPr>
            <w:r>
              <w:t>О</w:t>
            </w:r>
            <w:r w:rsidR="001B228D">
              <w:t>чная</w:t>
            </w:r>
          </w:p>
        </w:tc>
        <w:tc>
          <w:tcPr>
            <w:tcW w:w="1418" w:type="dxa"/>
          </w:tcPr>
          <w:p w:rsidR="001B228D" w:rsidRPr="009B3D00" w:rsidRDefault="00E06D3B" w:rsidP="001B228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Принята</w:t>
            </w:r>
          </w:p>
        </w:tc>
      </w:tr>
      <w:tr w:rsidR="001B228D" w:rsidTr="001B228D">
        <w:trPr>
          <w:trHeight w:val="400"/>
        </w:trPr>
        <w:tc>
          <w:tcPr>
            <w:tcW w:w="619" w:type="dxa"/>
          </w:tcPr>
          <w:p w:rsidR="001B228D" w:rsidRDefault="001B228D" w:rsidP="001B228D">
            <w:pPr>
              <w:jc w:val="center"/>
            </w:pPr>
            <w:r>
              <w:t>12</w:t>
            </w:r>
          </w:p>
        </w:tc>
        <w:tc>
          <w:tcPr>
            <w:tcW w:w="1508" w:type="dxa"/>
          </w:tcPr>
          <w:p w:rsidR="001B228D" w:rsidRPr="00864630" w:rsidRDefault="009B3D00" w:rsidP="001B228D">
            <w:pPr>
              <w:jc w:val="center"/>
            </w:pPr>
            <w:proofErr w:type="spellStart"/>
            <w:r w:rsidRPr="009B3D00">
              <w:t>Шалин</w:t>
            </w:r>
            <w:proofErr w:type="spellEnd"/>
            <w:r w:rsidRPr="009B3D00">
              <w:t xml:space="preserve"> В.В.</w:t>
            </w:r>
          </w:p>
        </w:tc>
        <w:tc>
          <w:tcPr>
            <w:tcW w:w="1843" w:type="dxa"/>
          </w:tcPr>
          <w:p w:rsidR="009B3D00" w:rsidRDefault="009B3D00" w:rsidP="001B228D">
            <w:pPr>
              <w:jc w:val="center"/>
            </w:pPr>
            <w:proofErr w:type="spellStart"/>
            <w:r>
              <w:t>Маркосьян</w:t>
            </w:r>
            <w:proofErr w:type="spellEnd"/>
            <w:r>
              <w:t xml:space="preserve"> С.А.</w:t>
            </w:r>
          </w:p>
          <w:p w:rsidR="001B228D" w:rsidRPr="00864630" w:rsidRDefault="009B3D00" w:rsidP="001B228D">
            <w:pPr>
              <w:jc w:val="center"/>
            </w:pPr>
            <w:proofErr w:type="spellStart"/>
            <w:r w:rsidRPr="009B3D00">
              <w:t>Теричев</w:t>
            </w:r>
            <w:proofErr w:type="spellEnd"/>
            <w:r w:rsidRPr="009B3D00">
              <w:t xml:space="preserve"> А.Е.</w:t>
            </w:r>
          </w:p>
        </w:tc>
        <w:tc>
          <w:tcPr>
            <w:tcW w:w="2693" w:type="dxa"/>
          </w:tcPr>
          <w:p w:rsidR="001B228D" w:rsidRPr="00650E6F" w:rsidRDefault="009B3D00" w:rsidP="001B228D">
            <w:pPr>
              <w:jc w:val="center"/>
            </w:pPr>
            <w:r w:rsidRPr="009B3D00">
              <w:t>СОВРЕМЕННЫЕ ПРЕДСТАВЛЕНИЯ О ХЕЙЛОСХИЗИСЕ У ДЕТЕЙ</w:t>
            </w:r>
          </w:p>
        </w:tc>
        <w:tc>
          <w:tcPr>
            <w:tcW w:w="1843" w:type="dxa"/>
          </w:tcPr>
          <w:p w:rsidR="009B3D00" w:rsidRDefault="009B3D00" w:rsidP="009B3D00">
            <w:pPr>
              <w:jc w:val="center"/>
            </w:pPr>
            <w:r>
              <w:t>ФГБОУ ВО «Национальный исследовательский Мордовский государственный</w:t>
            </w:r>
          </w:p>
          <w:p w:rsidR="001B228D" w:rsidRDefault="009B3D00" w:rsidP="009B3D00">
            <w:pPr>
              <w:jc w:val="center"/>
            </w:pPr>
            <w:r>
              <w:t>университет им. Н.П. Огарева»</w:t>
            </w:r>
          </w:p>
        </w:tc>
        <w:tc>
          <w:tcPr>
            <w:tcW w:w="992" w:type="dxa"/>
          </w:tcPr>
          <w:p w:rsidR="001B228D" w:rsidRDefault="001B228D" w:rsidP="001B228D">
            <w:pPr>
              <w:jc w:val="center"/>
            </w:pPr>
            <w:r>
              <w:t>Заочная</w:t>
            </w:r>
          </w:p>
        </w:tc>
        <w:tc>
          <w:tcPr>
            <w:tcW w:w="1418" w:type="dxa"/>
          </w:tcPr>
          <w:p w:rsidR="009B3D00" w:rsidRDefault="00E06D3B" w:rsidP="009B3D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Отклонена</w:t>
            </w:r>
          </w:p>
          <w:p w:rsidR="001B228D" w:rsidRPr="009B3D00" w:rsidRDefault="009B3D00" w:rsidP="009B3D00">
            <w:pPr>
              <w:jc w:val="center"/>
              <w:rPr>
                <w:color w:val="FF0000"/>
              </w:rPr>
            </w:pPr>
            <w:r w:rsidRPr="009B3D00">
              <w:rPr>
                <w:color w:val="FF0000"/>
              </w:rPr>
              <w:t>(нет исправленного варианта)</w:t>
            </w:r>
          </w:p>
        </w:tc>
      </w:tr>
    </w:tbl>
    <w:p w:rsidR="004B632A" w:rsidRDefault="004B632A" w:rsidP="00CE51A8">
      <w:pPr>
        <w:jc w:val="center"/>
      </w:pPr>
    </w:p>
    <w:sectPr w:rsidR="004B632A" w:rsidSect="004B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6"/>
    <w:rsid w:val="001572CE"/>
    <w:rsid w:val="001B228D"/>
    <w:rsid w:val="001C3D8B"/>
    <w:rsid w:val="002C52D5"/>
    <w:rsid w:val="003A3596"/>
    <w:rsid w:val="0048239A"/>
    <w:rsid w:val="004B632A"/>
    <w:rsid w:val="00592F26"/>
    <w:rsid w:val="007213B2"/>
    <w:rsid w:val="00771300"/>
    <w:rsid w:val="007A2DA2"/>
    <w:rsid w:val="007B3FEE"/>
    <w:rsid w:val="00801507"/>
    <w:rsid w:val="00801889"/>
    <w:rsid w:val="009B3D00"/>
    <w:rsid w:val="00BB3A7B"/>
    <w:rsid w:val="00CE51A8"/>
    <w:rsid w:val="00E06D3B"/>
    <w:rsid w:val="00F56A86"/>
    <w:rsid w:val="00F71B98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E652-FEE5-4C72-B73F-FC3DE655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</dc:creator>
  <cp:lastModifiedBy>Zaira</cp:lastModifiedBy>
  <cp:revision>3</cp:revision>
  <dcterms:created xsi:type="dcterms:W3CDTF">2020-11-23T17:23:00Z</dcterms:created>
  <dcterms:modified xsi:type="dcterms:W3CDTF">2020-11-25T11:40:00Z</dcterms:modified>
</cp:coreProperties>
</file>