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25" w:rsidRPr="00E769E5" w:rsidRDefault="00945E25" w:rsidP="00945E25">
      <w:pPr>
        <w:spacing w:after="0" w:line="240" w:lineRule="auto"/>
        <w:jc w:val="center"/>
        <w:rPr>
          <w:rFonts w:ascii="Bookman Old Style" w:hAnsi="Bookman Old Style"/>
          <w:b/>
          <w:sz w:val="30"/>
          <w:szCs w:val="28"/>
          <w:u w:val="single"/>
        </w:rPr>
      </w:pPr>
      <w:r w:rsidRPr="00E769E5">
        <w:rPr>
          <w:rFonts w:ascii="Bookman Old Style" w:hAnsi="Bookman Old Style"/>
          <w:b/>
          <w:sz w:val="30"/>
          <w:szCs w:val="28"/>
          <w:u w:val="single"/>
        </w:rPr>
        <w:t>ПОЛИТИЧЕСКАЯ РЕГИОНАЛИСТИКА И ЭТНОПОЛИТКА</w:t>
      </w:r>
    </w:p>
    <w:p w:rsidR="00945E25" w:rsidRDefault="00945E25" w:rsidP="00945E25">
      <w:pPr>
        <w:spacing w:after="0" w:line="240" w:lineRule="auto"/>
        <w:jc w:val="both"/>
        <w:rPr>
          <w:rFonts w:ascii="Times New Roman" w:hAnsi="Times New Roman"/>
          <w:b/>
          <w:sz w:val="28"/>
          <w:szCs w:val="28"/>
        </w:rPr>
      </w:pPr>
    </w:p>
    <w:p w:rsidR="00945E25" w:rsidRDefault="00945E25" w:rsidP="00945E25">
      <w:pPr>
        <w:spacing w:after="0" w:line="240" w:lineRule="auto"/>
        <w:jc w:val="both"/>
        <w:rPr>
          <w:rFonts w:ascii="Times New Roman" w:hAnsi="Times New Roman"/>
          <w:b/>
          <w:sz w:val="28"/>
          <w:szCs w:val="28"/>
        </w:rPr>
      </w:pPr>
    </w:p>
    <w:p w:rsidR="00945E25" w:rsidRDefault="00945E25" w:rsidP="00945E25">
      <w:pPr>
        <w:spacing w:after="0" w:line="240" w:lineRule="auto"/>
        <w:jc w:val="both"/>
        <w:rPr>
          <w:rFonts w:ascii="Times New Roman" w:hAnsi="Times New Roman"/>
          <w:b/>
          <w:sz w:val="28"/>
          <w:szCs w:val="28"/>
        </w:rPr>
      </w:pPr>
    </w:p>
    <w:p w:rsidR="00945E25" w:rsidRPr="00945E25" w:rsidRDefault="00945E25" w:rsidP="00945E25">
      <w:pPr>
        <w:spacing w:after="0" w:line="240" w:lineRule="auto"/>
        <w:jc w:val="both"/>
        <w:rPr>
          <w:rFonts w:ascii="Times New Roman" w:hAnsi="Times New Roman"/>
          <w:b/>
          <w:sz w:val="28"/>
          <w:szCs w:val="28"/>
        </w:rPr>
      </w:pPr>
      <w:r w:rsidRPr="00B95978">
        <w:rPr>
          <w:rFonts w:ascii="Times New Roman" w:hAnsi="Times New Roman"/>
          <w:b/>
          <w:sz w:val="28"/>
          <w:szCs w:val="28"/>
        </w:rPr>
        <w:t>УДК 94 (470.64):316</w:t>
      </w:r>
    </w:p>
    <w:p w:rsidR="00945E25" w:rsidRDefault="00945E25" w:rsidP="00945E25">
      <w:pPr>
        <w:spacing w:after="0" w:line="240" w:lineRule="auto"/>
        <w:jc w:val="both"/>
        <w:rPr>
          <w:rFonts w:ascii="Times New Roman" w:hAnsi="Times New Roman" w:cs="Times New Roman"/>
          <w:b/>
          <w:sz w:val="28"/>
          <w:szCs w:val="28"/>
        </w:rPr>
      </w:pPr>
    </w:p>
    <w:p w:rsidR="00945E25" w:rsidRPr="00E769E5" w:rsidRDefault="00945E25" w:rsidP="00945E25">
      <w:pPr>
        <w:spacing w:after="0" w:line="240" w:lineRule="auto"/>
        <w:jc w:val="both"/>
        <w:rPr>
          <w:rFonts w:ascii="Times New Roman" w:hAnsi="Times New Roman" w:cs="Times New Roman"/>
          <w:b/>
          <w:sz w:val="28"/>
          <w:szCs w:val="28"/>
        </w:rPr>
      </w:pPr>
      <w:r w:rsidRPr="003630B6">
        <w:rPr>
          <w:rFonts w:ascii="Times New Roman" w:hAnsi="Times New Roman" w:cs="Times New Roman"/>
          <w:b/>
          <w:sz w:val="28"/>
          <w:szCs w:val="28"/>
        </w:rPr>
        <w:t>DOI 10.31143/2542-212X-2020-</w:t>
      </w:r>
      <w:r w:rsidRPr="001A7C2D">
        <w:rPr>
          <w:rFonts w:ascii="Times New Roman" w:hAnsi="Times New Roman" w:cs="Times New Roman"/>
          <w:b/>
          <w:sz w:val="28"/>
          <w:szCs w:val="28"/>
        </w:rPr>
        <w:t>4</w:t>
      </w:r>
      <w:r w:rsidRPr="003630B6">
        <w:rPr>
          <w:rFonts w:ascii="Times New Roman" w:hAnsi="Times New Roman" w:cs="Times New Roman"/>
          <w:b/>
          <w:sz w:val="28"/>
          <w:szCs w:val="28"/>
        </w:rPr>
        <w:t>-</w:t>
      </w:r>
      <w:r w:rsidR="00AE7113" w:rsidRPr="00E769E5">
        <w:rPr>
          <w:rFonts w:ascii="Times New Roman" w:hAnsi="Times New Roman" w:cs="Times New Roman"/>
          <w:b/>
          <w:sz w:val="28"/>
          <w:szCs w:val="28"/>
        </w:rPr>
        <w:t>205-228</w:t>
      </w:r>
    </w:p>
    <w:p w:rsidR="00945E25" w:rsidRDefault="00945E25" w:rsidP="00945E25">
      <w:pPr>
        <w:spacing w:after="0" w:line="240" w:lineRule="auto"/>
        <w:jc w:val="center"/>
        <w:rPr>
          <w:rFonts w:ascii="Times New Roman" w:hAnsi="Times New Roman" w:cs="Times New Roman"/>
          <w:b/>
          <w:sz w:val="28"/>
          <w:szCs w:val="28"/>
        </w:rPr>
      </w:pPr>
    </w:p>
    <w:p w:rsidR="00945E25" w:rsidRDefault="00945E25" w:rsidP="00945E25">
      <w:pPr>
        <w:spacing w:after="0" w:line="240" w:lineRule="auto"/>
        <w:jc w:val="center"/>
        <w:rPr>
          <w:rFonts w:ascii="Times New Roman" w:hAnsi="Times New Roman" w:cs="Times New Roman"/>
          <w:b/>
          <w:sz w:val="28"/>
          <w:szCs w:val="28"/>
        </w:rPr>
      </w:pPr>
    </w:p>
    <w:p w:rsidR="00945E25" w:rsidRDefault="00945E25" w:rsidP="00945E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КОММЕМОРАТИВНЫЕ ПРАКТИКИ В ОБЩЕСТВЕННО-ПОЛИТИЧЕСКОЙ ЖИЗНИ КАБАРДИНО-БАЛКАРСКОЙ РЕСПУБЛИКИ</w:t>
      </w:r>
    </w:p>
    <w:p w:rsidR="00945E25" w:rsidRDefault="00945E25" w:rsidP="00945E25">
      <w:pPr>
        <w:spacing w:after="0" w:line="240" w:lineRule="auto"/>
        <w:jc w:val="center"/>
        <w:rPr>
          <w:rFonts w:ascii="Times New Roman" w:hAnsi="Times New Roman" w:cs="Times New Roman"/>
          <w:b/>
          <w:sz w:val="28"/>
          <w:szCs w:val="28"/>
        </w:rPr>
      </w:pPr>
    </w:p>
    <w:p w:rsidR="00945E25" w:rsidRDefault="00945E25" w:rsidP="00945E25">
      <w:pPr>
        <w:spacing w:after="0" w:line="240" w:lineRule="auto"/>
        <w:jc w:val="center"/>
        <w:rPr>
          <w:rFonts w:ascii="Times New Roman" w:hAnsi="Times New Roman" w:cs="Times New Roman"/>
          <w:b/>
          <w:sz w:val="28"/>
          <w:szCs w:val="28"/>
        </w:rPr>
      </w:pPr>
      <w:r w:rsidRPr="00E84BAD">
        <w:rPr>
          <w:rFonts w:ascii="Times New Roman" w:hAnsi="Times New Roman" w:cs="Times New Roman"/>
          <w:b/>
          <w:sz w:val="28"/>
          <w:szCs w:val="28"/>
        </w:rPr>
        <w:t>А.Р. АТЛАСКИРОВ</w:t>
      </w:r>
    </w:p>
    <w:p w:rsidR="00945E25" w:rsidRPr="00FF3571" w:rsidRDefault="00945E25" w:rsidP="00945E25">
      <w:pPr>
        <w:spacing w:after="0" w:line="240" w:lineRule="auto"/>
        <w:jc w:val="center"/>
        <w:rPr>
          <w:rFonts w:ascii="Times New Roman" w:hAnsi="Times New Roman" w:cs="Times New Roman"/>
          <w:sz w:val="28"/>
          <w:szCs w:val="28"/>
        </w:rPr>
      </w:pPr>
    </w:p>
    <w:p w:rsidR="00945E25" w:rsidRPr="00BE238F" w:rsidRDefault="00945E25" w:rsidP="00945E25">
      <w:pPr>
        <w:spacing w:after="0" w:line="240" w:lineRule="auto"/>
        <w:jc w:val="center"/>
        <w:rPr>
          <w:rFonts w:ascii="Times New Roman" w:hAnsi="Times New Roman" w:cs="Times New Roman"/>
          <w:i/>
          <w:sz w:val="24"/>
          <w:szCs w:val="24"/>
        </w:rPr>
      </w:pPr>
      <w:r w:rsidRPr="00BE238F">
        <w:rPr>
          <w:rFonts w:ascii="Times New Roman" w:hAnsi="Times New Roman" w:cs="Times New Roman"/>
          <w:i/>
          <w:sz w:val="24"/>
          <w:szCs w:val="24"/>
        </w:rPr>
        <w:t xml:space="preserve">ФГБНУ «Федеральный научный центр </w:t>
      </w:r>
    </w:p>
    <w:p w:rsidR="00945E25" w:rsidRPr="00BE238F" w:rsidRDefault="00945E25" w:rsidP="00945E25">
      <w:pPr>
        <w:spacing w:after="0" w:line="240" w:lineRule="auto"/>
        <w:jc w:val="center"/>
        <w:rPr>
          <w:rFonts w:ascii="Times New Roman" w:hAnsi="Times New Roman" w:cs="Times New Roman"/>
          <w:i/>
          <w:sz w:val="24"/>
          <w:szCs w:val="24"/>
        </w:rPr>
      </w:pPr>
      <w:r w:rsidRPr="00BE238F">
        <w:rPr>
          <w:rFonts w:ascii="Times New Roman" w:hAnsi="Times New Roman" w:cs="Times New Roman"/>
          <w:i/>
          <w:sz w:val="24"/>
          <w:szCs w:val="24"/>
        </w:rPr>
        <w:t xml:space="preserve">«Кабардино-Балкарский научный центр Российской академии наук» </w:t>
      </w:r>
    </w:p>
    <w:p w:rsidR="00945E25" w:rsidRPr="00BE238F" w:rsidRDefault="00945E25" w:rsidP="00945E25">
      <w:pPr>
        <w:spacing w:after="0" w:line="240" w:lineRule="auto"/>
        <w:jc w:val="center"/>
        <w:rPr>
          <w:rFonts w:ascii="Times New Roman" w:hAnsi="Times New Roman" w:cs="Times New Roman"/>
          <w:i/>
          <w:sz w:val="24"/>
          <w:szCs w:val="24"/>
        </w:rPr>
      </w:pPr>
      <w:r w:rsidRPr="00BE238F">
        <w:rPr>
          <w:rFonts w:ascii="Times New Roman" w:hAnsi="Times New Roman" w:cs="Times New Roman"/>
          <w:i/>
          <w:sz w:val="24"/>
          <w:szCs w:val="24"/>
        </w:rPr>
        <w:t xml:space="preserve">Центр социально-политических исследований </w:t>
      </w:r>
    </w:p>
    <w:p w:rsidR="00945E25" w:rsidRPr="00BE238F" w:rsidRDefault="00945E25" w:rsidP="00945E25">
      <w:pPr>
        <w:spacing w:after="0" w:line="240" w:lineRule="auto"/>
        <w:jc w:val="center"/>
        <w:rPr>
          <w:rFonts w:ascii="Times New Roman" w:hAnsi="Times New Roman" w:cs="Times New Roman"/>
          <w:i/>
          <w:sz w:val="24"/>
          <w:szCs w:val="24"/>
        </w:rPr>
      </w:pPr>
      <w:r w:rsidRPr="00BE238F">
        <w:rPr>
          <w:rFonts w:ascii="Times New Roman" w:hAnsi="Times New Roman" w:cs="Times New Roman"/>
          <w:i/>
          <w:sz w:val="24"/>
          <w:szCs w:val="24"/>
        </w:rPr>
        <w:t xml:space="preserve">360002, КБР, г. Нальчик, ул. Балкарова, 2 </w:t>
      </w:r>
    </w:p>
    <w:p w:rsidR="00945E25" w:rsidRPr="0078598D" w:rsidRDefault="00945E25" w:rsidP="00945E25">
      <w:pPr>
        <w:spacing w:after="0" w:line="240" w:lineRule="auto"/>
        <w:jc w:val="center"/>
        <w:rPr>
          <w:rFonts w:ascii="Times New Roman" w:hAnsi="Times New Roman" w:cs="Times New Roman"/>
          <w:i/>
          <w:sz w:val="24"/>
          <w:szCs w:val="24"/>
          <w:lang w:val="en-US"/>
        </w:rPr>
      </w:pPr>
      <w:r w:rsidRPr="00BE238F">
        <w:rPr>
          <w:rFonts w:ascii="Times New Roman" w:hAnsi="Times New Roman" w:cs="Times New Roman"/>
          <w:i/>
          <w:sz w:val="24"/>
          <w:szCs w:val="24"/>
          <w:lang w:val="en-US"/>
        </w:rPr>
        <w:t>E</w:t>
      </w:r>
      <w:r w:rsidRPr="0078598D">
        <w:rPr>
          <w:rFonts w:ascii="Times New Roman" w:hAnsi="Times New Roman" w:cs="Times New Roman"/>
          <w:i/>
          <w:sz w:val="24"/>
          <w:szCs w:val="24"/>
          <w:lang w:val="en-US"/>
        </w:rPr>
        <w:t>-</w:t>
      </w:r>
      <w:r w:rsidRPr="00BE238F">
        <w:rPr>
          <w:rFonts w:ascii="Times New Roman" w:hAnsi="Times New Roman" w:cs="Times New Roman"/>
          <w:i/>
          <w:sz w:val="24"/>
          <w:szCs w:val="24"/>
          <w:lang w:val="en-US"/>
        </w:rPr>
        <w:t>mail</w:t>
      </w:r>
      <w:r w:rsidRPr="0078598D">
        <w:rPr>
          <w:rFonts w:ascii="Times New Roman" w:hAnsi="Times New Roman" w:cs="Times New Roman"/>
          <w:i/>
          <w:sz w:val="24"/>
          <w:szCs w:val="24"/>
          <w:lang w:val="en-US"/>
        </w:rPr>
        <w:t xml:space="preserve">: </w:t>
      </w:r>
      <w:hyperlink r:id="rId7" w:history="1">
        <w:r w:rsidRPr="00BE238F">
          <w:rPr>
            <w:rStyle w:val="afb"/>
            <w:rFonts w:ascii="Times New Roman" w:hAnsi="Times New Roman" w:cs="Times New Roman"/>
            <w:i/>
            <w:sz w:val="24"/>
            <w:szCs w:val="24"/>
            <w:lang w:val="en-US"/>
          </w:rPr>
          <w:t>atlaskirov</w:t>
        </w:r>
        <w:r w:rsidRPr="0078598D">
          <w:rPr>
            <w:rStyle w:val="afb"/>
            <w:rFonts w:ascii="Times New Roman" w:hAnsi="Times New Roman" w:cs="Times New Roman"/>
            <w:i/>
            <w:sz w:val="24"/>
            <w:szCs w:val="24"/>
            <w:lang w:val="en-US"/>
          </w:rPr>
          <w:t>.</w:t>
        </w:r>
        <w:r w:rsidRPr="00BE238F">
          <w:rPr>
            <w:rStyle w:val="afb"/>
            <w:rFonts w:ascii="Times New Roman" w:hAnsi="Times New Roman" w:cs="Times New Roman"/>
            <w:i/>
            <w:sz w:val="24"/>
            <w:szCs w:val="24"/>
            <w:lang w:val="en-US"/>
          </w:rPr>
          <w:t>albert</w:t>
        </w:r>
        <w:r w:rsidRPr="0078598D">
          <w:rPr>
            <w:rStyle w:val="afb"/>
            <w:rFonts w:ascii="Times New Roman" w:hAnsi="Times New Roman" w:cs="Times New Roman"/>
            <w:i/>
            <w:sz w:val="24"/>
            <w:szCs w:val="24"/>
            <w:lang w:val="en-US"/>
          </w:rPr>
          <w:t>@</w:t>
        </w:r>
        <w:r w:rsidRPr="00BE238F">
          <w:rPr>
            <w:rStyle w:val="afb"/>
            <w:rFonts w:ascii="Times New Roman" w:hAnsi="Times New Roman" w:cs="Times New Roman"/>
            <w:i/>
            <w:sz w:val="24"/>
            <w:szCs w:val="24"/>
            <w:lang w:val="en-US"/>
          </w:rPr>
          <w:t>yandex</w:t>
        </w:r>
        <w:r w:rsidRPr="0078598D">
          <w:rPr>
            <w:rStyle w:val="afb"/>
            <w:rFonts w:ascii="Times New Roman" w:hAnsi="Times New Roman" w:cs="Times New Roman"/>
            <w:i/>
            <w:sz w:val="24"/>
            <w:szCs w:val="24"/>
            <w:lang w:val="en-US"/>
          </w:rPr>
          <w:t>.</w:t>
        </w:r>
        <w:r w:rsidRPr="00BE238F">
          <w:rPr>
            <w:rStyle w:val="afb"/>
            <w:rFonts w:ascii="Times New Roman" w:hAnsi="Times New Roman" w:cs="Times New Roman"/>
            <w:i/>
            <w:sz w:val="24"/>
            <w:szCs w:val="24"/>
            <w:lang w:val="en-US"/>
          </w:rPr>
          <w:t>ru</w:t>
        </w:r>
      </w:hyperlink>
    </w:p>
    <w:p w:rsidR="00945E25" w:rsidRPr="0078598D" w:rsidRDefault="00945E25" w:rsidP="00945E25">
      <w:pPr>
        <w:spacing w:after="0" w:line="240" w:lineRule="auto"/>
        <w:jc w:val="center"/>
        <w:rPr>
          <w:rFonts w:ascii="Times New Roman" w:hAnsi="Times New Roman" w:cs="Times New Roman"/>
          <w:sz w:val="24"/>
          <w:szCs w:val="24"/>
          <w:lang w:val="en-US"/>
        </w:rPr>
      </w:pPr>
    </w:p>
    <w:p w:rsidR="00945E25" w:rsidRDefault="00945E25" w:rsidP="00945E25">
      <w:pPr>
        <w:spacing w:after="0" w:line="240" w:lineRule="auto"/>
        <w:jc w:val="both"/>
        <w:rPr>
          <w:rFonts w:ascii="Times New Roman" w:hAnsi="Times New Roman" w:cs="Times New Roman"/>
          <w:sz w:val="24"/>
          <w:szCs w:val="24"/>
        </w:rPr>
      </w:pPr>
      <w:r w:rsidRPr="00BE202B">
        <w:rPr>
          <w:rFonts w:ascii="Times New Roman" w:hAnsi="Times New Roman" w:cs="Times New Roman"/>
          <w:b/>
          <w:sz w:val="24"/>
          <w:szCs w:val="24"/>
        </w:rPr>
        <w:t>Аннотация</w:t>
      </w:r>
      <w:r w:rsidR="00B32560">
        <w:rPr>
          <w:rFonts w:ascii="Times New Roman" w:hAnsi="Times New Roman" w:cs="Times New Roman"/>
          <w:b/>
          <w:sz w:val="24"/>
          <w:szCs w:val="24"/>
        </w:rPr>
        <w:t>.</w:t>
      </w:r>
      <w:r w:rsidRPr="00BE202B">
        <w:rPr>
          <w:rFonts w:ascii="Times New Roman" w:hAnsi="Times New Roman" w:cs="Times New Roman"/>
          <w:sz w:val="24"/>
          <w:szCs w:val="24"/>
        </w:rPr>
        <w:t xml:space="preserve"> В общественно-политической жизни современной России одно из наиболее значимых мест занимает политика исторической памяти. После безуспешных попыток «новой» российской элиты в 90-е годы </w:t>
      </w:r>
      <w:r w:rsidRPr="00BE202B">
        <w:rPr>
          <w:rFonts w:ascii="Times New Roman" w:hAnsi="Times New Roman" w:cs="Times New Roman"/>
          <w:sz w:val="24"/>
          <w:szCs w:val="24"/>
          <w:lang w:val="en-US"/>
        </w:rPr>
        <w:t>XX</w:t>
      </w:r>
      <w:r w:rsidRPr="00BE202B">
        <w:rPr>
          <w:rFonts w:ascii="Times New Roman" w:hAnsi="Times New Roman" w:cs="Times New Roman"/>
          <w:sz w:val="24"/>
          <w:szCs w:val="24"/>
        </w:rPr>
        <w:t xml:space="preserve"> века приобщиться к культуре и истории Европы, перекроив страну по образцу западных стран, в обществе назрел запрос на самостоятельный путь развития, основанный на самобытности своего социокультурного пространства. В высших эшелонах власти появилось осознание необходимости консолидации общества посредством продвижения в массы идеи единой исторической судьбы народов страны. В этих условиях во всех регионах страны, в том числе и в Кабардино-Балкарии, активизировалась деятельность государственных и общественных организаций в направлении создания новых и популяризации уже имеющихся общероссийских коммеморативных практик, призванных объединить страну вокруг общей исторической памяти. В ходе исследования коммеморативные практики Кабардино-Балкарии были разделены на несколько основных групп: общегосударственные, общереспубликанские, этн</w:t>
      </w:r>
      <w:r>
        <w:rPr>
          <w:rFonts w:ascii="Times New Roman" w:hAnsi="Times New Roman" w:cs="Times New Roman"/>
          <w:sz w:val="24"/>
          <w:szCs w:val="24"/>
        </w:rPr>
        <w:t>о-национальны</w:t>
      </w:r>
      <w:r w:rsidRPr="00BE202B">
        <w:rPr>
          <w:rFonts w:ascii="Times New Roman" w:hAnsi="Times New Roman" w:cs="Times New Roman"/>
          <w:sz w:val="24"/>
          <w:szCs w:val="24"/>
        </w:rPr>
        <w:t xml:space="preserve">е, религиозные и коммеморации глобальной культуры. Также было выявлено, что значимое влияние на формирование коммеморативных практик в республике оказывают глобализационные процессы, особенно </w:t>
      </w:r>
      <w:r>
        <w:rPr>
          <w:rFonts w:ascii="Times New Roman" w:hAnsi="Times New Roman" w:cs="Times New Roman"/>
          <w:sz w:val="24"/>
          <w:szCs w:val="24"/>
        </w:rPr>
        <w:t xml:space="preserve">это проявляется </w:t>
      </w:r>
      <w:r w:rsidRPr="00BE202B">
        <w:rPr>
          <w:rFonts w:ascii="Times New Roman" w:hAnsi="Times New Roman" w:cs="Times New Roman"/>
          <w:sz w:val="24"/>
          <w:szCs w:val="24"/>
        </w:rPr>
        <w:t xml:space="preserve">в молодежной среде. Наибольшим конфликтным потенциалом обладают </w:t>
      </w:r>
      <w:r>
        <w:rPr>
          <w:rFonts w:ascii="Times New Roman" w:hAnsi="Times New Roman" w:cs="Times New Roman"/>
          <w:sz w:val="24"/>
          <w:szCs w:val="24"/>
        </w:rPr>
        <w:t xml:space="preserve">этно-национальные </w:t>
      </w:r>
      <w:r w:rsidRPr="00BE202B">
        <w:rPr>
          <w:rFonts w:ascii="Times New Roman" w:hAnsi="Times New Roman" w:cs="Times New Roman"/>
          <w:sz w:val="24"/>
          <w:szCs w:val="24"/>
        </w:rPr>
        <w:t>коммеморативные практики</w:t>
      </w:r>
      <w:r>
        <w:rPr>
          <w:rFonts w:ascii="Times New Roman" w:hAnsi="Times New Roman" w:cs="Times New Roman"/>
          <w:sz w:val="24"/>
          <w:szCs w:val="24"/>
        </w:rPr>
        <w:t>, связанные с историческим опытом титульных народов Кабардино-Балкарии</w:t>
      </w:r>
      <w:r w:rsidRPr="00BE202B">
        <w:rPr>
          <w:rFonts w:ascii="Times New Roman" w:hAnsi="Times New Roman" w:cs="Times New Roman"/>
          <w:sz w:val="24"/>
          <w:szCs w:val="24"/>
        </w:rPr>
        <w:t>.</w:t>
      </w:r>
    </w:p>
    <w:p w:rsidR="00945E25" w:rsidRPr="00BE202B" w:rsidRDefault="00945E25" w:rsidP="00945E25">
      <w:pPr>
        <w:spacing w:after="0" w:line="240" w:lineRule="auto"/>
        <w:jc w:val="both"/>
        <w:rPr>
          <w:rFonts w:ascii="Times New Roman" w:hAnsi="Times New Roman" w:cs="Times New Roman"/>
          <w:sz w:val="24"/>
          <w:szCs w:val="24"/>
        </w:rPr>
      </w:pPr>
    </w:p>
    <w:p w:rsidR="00945E25" w:rsidRPr="00632A9E" w:rsidRDefault="00945E25" w:rsidP="00945E25">
      <w:pPr>
        <w:spacing w:after="0" w:line="240" w:lineRule="auto"/>
        <w:jc w:val="both"/>
        <w:rPr>
          <w:rFonts w:ascii="Times New Roman" w:hAnsi="Times New Roman" w:cs="Times New Roman"/>
          <w:sz w:val="28"/>
          <w:szCs w:val="28"/>
        </w:rPr>
      </w:pPr>
      <w:r w:rsidRPr="00BE202B">
        <w:rPr>
          <w:rFonts w:ascii="Times New Roman" w:hAnsi="Times New Roman" w:cs="Times New Roman"/>
          <w:b/>
          <w:sz w:val="24"/>
          <w:szCs w:val="24"/>
        </w:rPr>
        <w:t>Ключевые слова:</w:t>
      </w:r>
      <w:r w:rsidRPr="00BE202B">
        <w:rPr>
          <w:rFonts w:ascii="Times New Roman" w:hAnsi="Times New Roman" w:cs="Times New Roman"/>
          <w:sz w:val="24"/>
          <w:szCs w:val="24"/>
        </w:rPr>
        <w:t xml:space="preserve"> </w:t>
      </w:r>
      <w:r>
        <w:rPr>
          <w:rFonts w:ascii="Times New Roman" w:hAnsi="Times New Roman" w:cs="Times New Roman"/>
          <w:sz w:val="24"/>
          <w:szCs w:val="24"/>
        </w:rPr>
        <w:t>Росси</w:t>
      </w:r>
      <w:r w:rsidR="00E31B9A">
        <w:rPr>
          <w:rFonts w:ascii="Times New Roman" w:hAnsi="Times New Roman" w:cs="Times New Roman"/>
          <w:sz w:val="24"/>
          <w:szCs w:val="24"/>
        </w:rPr>
        <w:t>я</w:t>
      </w:r>
      <w:r>
        <w:rPr>
          <w:rFonts w:ascii="Times New Roman" w:hAnsi="Times New Roman" w:cs="Times New Roman"/>
          <w:sz w:val="24"/>
          <w:szCs w:val="24"/>
        </w:rPr>
        <w:t>;</w:t>
      </w:r>
      <w:r w:rsidRPr="00BE202B">
        <w:rPr>
          <w:rFonts w:ascii="Times New Roman" w:hAnsi="Times New Roman" w:cs="Times New Roman"/>
          <w:sz w:val="24"/>
          <w:szCs w:val="24"/>
        </w:rPr>
        <w:t xml:space="preserve"> Кабардино-Балкария</w:t>
      </w:r>
      <w:r>
        <w:rPr>
          <w:rFonts w:ascii="Times New Roman" w:hAnsi="Times New Roman" w:cs="Times New Roman"/>
          <w:sz w:val="24"/>
          <w:szCs w:val="24"/>
        </w:rPr>
        <w:t>;</w:t>
      </w:r>
      <w:r w:rsidRPr="00BE202B">
        <w:rPr>
          <w:rFonts w:ascii="Times New Roman" w:hAnsi="Times New Roman" w:cs="Times New Roman"/>
          <w:sz w:val="24"/>
          <w:szCs w:val="24"/>
        </w:rPr>
        <w:t xml:space="preserve"> историческая память</w:t>
      </w:r>
      <w:r>
        <w:rPr>
          <w:rFonts w:ascii="Times New Roman" w:hAnsi="Times New Roman" w:cs="Times New Roman"/>
          <w:sz w:val="24"/>
          <w:szCs w:val="24"/>
        </w:rPr>
        <w:t>;</w:t>
      </w:r>
      <w:r w:rsidRPr="00BE202B">
        <w:rPr>
          <w:rFonts w:ascii="Times New Roman" w:hAnsi="Times New Roman" w:cs="Times New Roman"/>
          <w:sz w:val="24"/>
          <w:szCs w:val="24"/>
        </w:rPr>
        <w:t xml:space="preserve"> коммеморативные практики</w:t>
      </w:r>
      <w:r>
        <w:rPr>
          <w:rFonts w:ascii="Times New Roman" w:hAnsi="Times New Roman" w:cs="Times New Roman"/>
          <w:sz w:val="24"/>
          <w:szCs w:val="24"/>
        </w:rPr>
        <w:t>; общественно-политическая жизнь;</w:t>
      </w:r>
      <w:r w:rsidRPr="00BE202B">
        <w:rPr>
          <w:rFonts w:ascii="Times New Roman" w:hAnsi="Times New Roman" w:cs="Times New Roman"/>
          <w:sz w:val="24"/>
          <w:szCs w:val="24"/>
        </w:rPr>
        <w:t xml:space="preserve"> глобализация.</w:t>
      </w:r>
    </w:p>
    <w:p w:rsidR="00945E25" w:rsidRDefault="00945E25" w:rsidP="00945E25">
      <w:pPr>
        <w:spacing w:after="0" w:line="240" w:lineRule="auto"/>
        <w:jc w:val="both"/>
        <w:rPr>
          <w:rFonts w:ascii="Times New Roman" w:hAnsi="Times New Roman" w:cs="Times New Roman"/>
          <w:sz w:val="28"/>
          <w:szCs w:val="28"/>
        </w:rPr>
      </w:pPr>
    </w:p>
    <w:p w:rsidR="00945E25" w:rsidRDefault="00945E25" w:rsidP="00945E25">
      <w:pPr>
        <w:spacing w:after="0" w:line="240" w:lineRule="auto"/>
        <w:jc w:val="center"/>
        <w:rPr>
          <w:rFonts w:ascii="Times New Roman" w:hAnsi="Times New Roman" w:cs="Times New Roman"/>
          <w:b/>
          <w:sz w:val="28"/>
          <w:szCs w:val="28"/>
          <w:lang w:val="en-US"/>
        </w:rPr>
      </w:pPr>
      <w:r w:rsidRPr="00BE202B">
        <w:rPr>
          <w:rFonts w:ascii="Times New Roman" w:hAnsi="Times New Roman" w:cs="Times New Roman"/>
          <w:b/>
          <w:sz w:val="28"/>
          <w:szCs w:val="28"/>
          <w:lang w:val="en-US"/>
        </w:rPr>
        <w:t>COMMEMORATIVE PRACTICES IN THE PUBLIC AND POLITICAL LIFE OF THE KABARDINO-BALKAR REPUBLIC</w:t>
      </w:r>
    </w:p>
    <w:p w:rsidR="00945E25" w:rsidRPr="00BE202B" w:rsidRDefault="00945E25" w:rsidP="00945E25">
      <w:pPr>
        <w:spacing w:after="0" w:line="240" w:lineRule="auto"/>
        <w:jc w:val="center"/>
        <w:rPr>
          <w:rFonts w:ascii="Times New Roman" w:hAnsi="Times New Roman" w:cs="Times New Roman"/>
          <w:b/>
          <w:sz w:val="28"/>
          <w:szCs w:val="28"/>
          <w:lang w:val="en-US"/>
        </w:rPr>
      </w:pPr>
    </w:p>
    <w:p w:rsidR="00945E25" w:rsidRDefault="00945E25" w:rsidP="00945E25">
      <w:pPr>
        <w:spacing w:after="0" w:line="240" w:lineRule="auto"/>
        <w:jc w:val="center"/>
        <w:rPr>
          <w:rFonts w:ascii="Times New Roman" w:hAnsi="Times New Roman" w:cs="Times New Roman"/>
          <w:b/>
          <w:sz w:val="28"/>
          <w:szCs w:val="28"/>
          <w:lang w:val="en-US"/>
        </w:rPr>
      </w:pPr>
      <w:r w:rsidRPr="009A6C27">
        <w:rPr>
          <w:rFonts w:ascii="Times New Roman" w:hAnsi="Times New Roman" w:cs="Times New Roman"/>
          <w:b/>
          <w:sz w:val="28"/>
          <w:szCs w:val="28"/>
          <w:lang w:val="en-US"/>
        </w:rPr>
        <w:t>A.R. ATLASKIROV</w:t>
      </w:r>
    </w:p>
    <w:p w:rsidR="00945E25" w:rsidRPr="0078598D" w:rsidRDefault="00945E25" w:rsidP="00945E25">
      <w:pPr>
        <w:spacing w:after="0" w:line="240" w:lineRule="auto"/>
        <w:jc w:val="center"/>
        <w:rPr>
          <w:rFonts w:ascii="Times New Roman" w:hAnsi="Times New Roman" w:cs="Times New Roman"/>
          <w:sz w:val="28"/>
          <w:szCs w:val="28"/>
          <w:lang w:val="en-US"/>
        </w:rPr>
      </w:pPr>
    </w:p>
    <w:p w:rsidR="00945E25" w:rsidRPr="0078598D" w:rsidRDefault="00945E25" w:rsidP="00945E25">
      <w:pPr>
        <w:spacing w:after="0" w:line="240" w:lineRule="auto"/>
        <w:jc w:val="center"/>
        <w:rPr>
          <w:rFonts w:ascii="Times New Roman" w:hAnsi="Times New Roman" w:cs="Times New Roman"/>
          <w:sz w:val="28"/>
          <w:szCs w:val="28"/>
          <w:lang w:val="en-US"/>
        </w:rPr>
      </w:pPr>
    </w:p>
    <w:p w:rsidR="00945E25" w:rsidRPr="007316C4" w:rsidRDefault="00945E25" w:rsidP="00945E25">
      <w:pPr>
        <w:spacing w:after="0" w:line="240" w:lineRule="auto"/>
        <w:jc w:val="center"/>
        <w:rPr>
          <w:rFonts w:ascii="Times New Roman" w:hAnsi="Times New Roman" w:cs="Times New Roman"/>
          <w:i/>
          <w:sz w:val="24"/>
          <w:szCs w:val="24"/>
          <w:lang w:val="en-US"/>
        </w:rPr>
      </w:pPr>
      <w:r w:rsidRPr="007316C4">
        <w:rPr>
          <w:rFonts w:ascii="Times New Roman" w:hAnsi="Times New Roman" w:cs="Times New Roman"/>
          <w:i/>
          <w:sz w:val="24"/>
          <w:szCs w:val="24"/>
          <w:lang w:val="en-US"/>
        </w:rPr>
        <w:lastRenderedPageBreak/>
        <w:t>"Federal scientific center</w:t>
      </w:r>
    </w:p>
    <w:p w:rsidR="00945E25" w:rsidRDefault="00945E25" w:rsidP="00945E25">
      <w:pPr>
        <w:spacing w:after="0" w:line="240" w:lineRule="auto"/>
        <w:jc w:val="center"/>
        <w:rPr>
          <w:rFonts w:ascii="Times New Roman" w:hAnsi="Times New Roman" w:cs="Times New Roman"/>
          <w:i/>
          <w:sz w:val="24"/>
          <w:szCs w:val="24"/>
          <w:lang w:val="en-US"/>
        </w:rPr>
      </w:pPr>
      <w:r w:rsidRPr="007316C4">
        <w:rPr>
          <w:rFonts w:ascii="Times New Roman" w:hAnsi="Times New Roman" w:cs="Times New Roman"/>
          <w:i/>
          <w:sz w:val="24"/>
          <w:szCs w:val="24"/>
          <w:lang w:val="en-US"/>
        </w:rPr>
        <w:t xml:space="preserve">"Kabardin-Balkar Scientific Center of the Russian Academy of Sciences" </w:t>
      </w:r>
    </w:p>
    <w:p w:rsidR="00945E25" w:rsidRPr="007316C4" w:rsidRDefault="00945E25" w:rsidP="00945E25">
      <w:pPr>
        <w:spacing w:after="0" w:line="240" w:lineRule="auto"/>
        <w:jc w:val="center"/>
        <w:rPr>
          <w:rFonts w:ascii="Times New Roman" w:hAnsi="Times New Roman" w:cs="Times New Roman"/>
          <w:i/>
          <w:sz w:val="24"/>
          <w:szCs w:val="24"/>
          <w:lang w:val="en-US"/>
        </w:rPr>
      </w:pPr>
      <w:r w:rsidRPr="007316C4">
        <w:rPr>
          <w:rFonts w:ascii="Times New Roman" w:hAnsi="Times New Roman" w:cs="Times New Roman"/>
          <w:i/>
          <w:sz w:val="24"/>
          <w:szCs w:val="24"/>
          <w:lang w:val="en-US"/>
        </w:rPr>
        <w:t>Center of socio-political researches</w:t>
      </w:r>
    </w:p>
    <w:p w:rsidR="00945E25" w:rsidRPr="007316C4" w:rsidRDefault="00945E25" w:rsidP="00945E25">
      <w:pPr>
        <w:spacing w:after="0" w:line="240" w:lineRule="auto"/>
        <w:jc w:val="center"/>
        <w:rPr>
          <w:rFonts w:ascii="Times New Roman" w:hAnsi="Times New Roman" w:cs="Times New Roman"/>
          <w:i/>
          <w:sz w:val="24"/>
          <w:szCs w:val="24"/>
          <w:lang w:val="en-US"/>
        </w:rPr>
      </w:pPr>
      <w:r w:rsidRPr="007316C4">
        <w:rPr>
          <w:rFonts w:ascii="Times New Roman" w:hAnsi="Times New Roman" w:cs="Times New Roman"/>
          <w:i/>
          <w:sz w:val="24"/>
          <w:szCs w:val="24"/>
          <w:lang w:val="en-US"/>
        </w:rPr>
        <w:t>360002 KBR, Nalchik, Balkarova St., 2</w:t>
      </w:r>
    </w:p>
    <w:p w:rsidR="00945E25" w:rsidRDefault="00945E25" w:rsidP="00945E25">
      <w:pPr>
        <w:spacing w:after="0" w:line="240" w:lineRule="auto"/>
        <w:jc w:val="center"/>
        <w:rPr>
          <w:rStyle w:val="afb"/>
          <w:rFonts w:ascii="Times New Roman" w:hAnsi="Times New Roman" w:cs="Times New Roman"/>
          <w:i/>
          <w:sz w:val="24"/>
          <w:szCs w:val="24"/>
          <w:lang w:val="en-US"/>
        </w:rPr>
      </w:pPr>
      <w:r w:rsidRPr="007316C4">
        <w:rPr>
          <w:rFonts w:ascii="Times New Roman" w:hAnsi="Times New Roman" w:cs="Times New Roman"/>
          <w:i/>
          <w:sz w:val="24"/>
          <w:szCs w:val="24"/>
          <w:lang w:val="en-US"/>
        </w:rPr>
        <w:t xml:space="preserve">E-mail: </w:t>
      </w:r>
      <w:hyperlink r:id="rId8" w:history="1">
        <w:r w:rsidRPr="007316C4">
          <w:rPr>
            <w:rStyle w:val="afb"/>
            <w:rFonts w:ascii="Times New Roman" w:hAnsi="Times New Roman" w:cs="Times New Roman"/>
            <w:i/>
            <w:sz w:val="24"/>
            <w:szCs w:val="24"/>
            <w:lang w:val="en-US"/>
          </w:rPr>
          <w:t>atlaskirov.albert@yandex.ru</w:t>
        </w:r>
      </w:hyperlink>
    </w:p>
    <w:p w:rsidR="00945E25" w:rsidRPr="00F143F1" w:rsidRDefault="00945E25" w:rsidP="00945E25">
      <w:pPr>
        <w:spacing w:after="0" w:line="240" w:lineRule="auto"/>
        <w:jc w:val="center"/>
        <w:rPr>
          <w:rFonts w:ascii="Times New Roman" w:hAnsi="Times New Roman" w:cs="Times New Roman"/>
          <w:sz w:val="24"/>
          <w:szCs w:val="24"/>
          <w:lang w:val="en-US"/>
        </w:rPr>
      </w:pPr>
    </w:p>
    <w:p w:rsidR="00945E25" w:rsidRDefault="00945E25" w:rsidP="00945E25">
      <w:pPr>
        <w:spacing w:after="0" w:line="240" w:lineRule="auto"/>
        <w:jc w:val="both"/>
        <w:rPr>
          <w:rFonts w:ascii="Times New Roman" w:hAnsi="Times New Roman" w:cs="Times New Roman"/>
          <w:sz w:val="24"/>
          <w:szCs w:val="24"/>
          <w:lang w:val="en-US"/>
        </w:rPr>
      </w:pPr>
      <w:r w:rsidRPr="004E557B">
        <w:rPr>
          <w:rFonts w:ascii="Times New Roman" w:hAnsi="Times New Roman" w:cs="Times New Roman"/>
          <w:b/>
          <w:sz w:val="24"/>
          <w:szCs w:val="24"/>
          <w:lang w:val="en-US"/>
        </w:rPr>
        <w:t>Abstract</w:t>
      </w:r>
      <w:r w:rsidR="00B32560" w:rsidRPr="00AE7113">
        <w:rPr>
          <w:rFonts w:ascii="Times New Roman" w:hAnsi="Times New Roman" w:cs="Times New Roman"/>
          <w:b/>
          <w:sz w:val="24"/>
          <w:szCs w:val="24"/>
          <w:lang w:val="en-US"/>
        </w:rPr>
        <w:t>.</w:t>
      </w:r>
      <w:r w:rsidRPr="004E557B">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4E557B">
        <w:rPr>
          <w:rFonts w:ascii="Times New Roman" w:hAnsi="Times New Roman" w:cs="Times New Roman"/>
          <w:sz w:val="24"/>
          <w:szCs w:val="24"/>
          <w:lang w:val="en-US"/>
        </w:rPr>
        <w:t xml:space="preserve">ne of the most significant places </w:t>
      </w:r>
      <w:r>
        <w:rPr>
          <w:rFonts w:ascii="Times New Roman" w:hAnsi="Times New Roman" w:cs="Times New Roman"/>
          <w:sz w:val="24"/>
          <w:szCs w:val="24"/>
          <w:lang w:val="en-US"/>
        </w:rPr>
        <w:t>i</w:t>
      </w:r>
      <w:r w:rsidRPr="004E557B">
        <w:rPr>
          <w:rFonts w:ascii="Times New Roman" w:hAnsi="Times New Roman" w:cs="Times New Roman"/>
          <w:sz w:val="24"/>
          <w:szCs w:val="24"/>
          <w:lang w:val="en-US"/>
        </w:rPr>
        <w:t xml:space="preserve">n the social and political life of modern Russia is occupied by the politics of historical memory. </w:t>
      </w:r>
      <w:r w:rsidRPr="00142571">
        <w:rPr>
          <w:rFonts w:ascii="Times New Roman" w:hAnsi="Times New Roman" w:cs="Times New Roman"/>
          <w:sz w:val="24"/>
          <w:szCs w:val="24"/>
          <w:lang w:val="en-US"/>
        </w:rPr>
        <w:t xml:space="preserve">After the unsuccessful attempts of the "new" Russian elite in the 90s of the </w:t>
      </w:r>
      <w:r>
        <w:rPr>
          <w:rFonts w:ascii="Times New Roman" w:hAnsi="Times New Roman" w:cs="Times New Roman"/>
          <w:sz w:val="24"/>
          <w:szCs w:val="24"/>
          <w:lang w:val="en-US"/>
        </w:rPr>
        <w:t>20</w:t>
      </w:r>
      <w:r w:rsidRPr="00F143F1">
        <w:rPr>
          <w:rFonts w:ascii="Times New Roman" w:hAnsi="Times New Roman" w:cs="Times New Roman"/>
          <w:sz w:val="24"/>
          <w:szCs w:val="24"/>
          <w:vertAlign w:val="superscript"/>
          <w:lang w:val="en-US"/>
        </w:rPr>
        <w:t>th</w:t>
      </w:r>
      <w:r w:rsidRPr="00142571">
        <w:rPr>
          <w:rFonts w:ascii="Times New Roman" w:hAnsi="Times New Roman" w:cs="Times New Roman"/>
          <w:sz w:val="24"/>
          <w:szCs w:val="24"/>
          <w:lang w:val="en-US"/>
        </w:rPr>
        <w:t xml:space="preserve"> century to </w:t>
      </w:r>
      <w:r>
        <w:rPr>
          <w:rFonts w:ascii="Times New Roman" w:hAnsi="Times New Roman" w:cs="Times New Roman"/>
          <w:sz w:val="24"/>
          <w:szCs w:val="24"/>
          <w:lang w:val="en-US"/>
        </w:rPr>
        <w:t>integrate the country into</w:t>
      </w:r>
      <w:r w:rsidRPr="00142571">
        <w:rPr>
          <w:rFonts w:ascii="Times New Roman" w:hAnsi="Times New Roman" w:cs="Times New Roman"/>
          <w:sz w:val="24"/>
          <w:szCs w:val="24"/>
          <w:lang w:val="en-US"/>
        </w:rPr>
        <w:t xml:space="preserve"> the culture and history of Europe, having reshaped the country on the model of Western countries, </w:t>
      </w:r>
      <w:r w:rsidRPr="00945E25">
        <w:rPr>
          <w:rFonts w:ascii="Times New Roman" w:hAnsi="Times New Roman" w:cs="Times New Roman"/>
          <w:sz w:val="24"/>
          <w:szCs w:val="24"/>
          <w:lang w:val="en-US"/>
        </w:rPr>
        <w:t>the demand</w:t>
      </w:r>
      <w:r w:rsidRPr="00142571">
        <w:rPr>
          <w:rFonts w:ascii="Times New Roman" w:hAnsi="Times New Roman" w:cs="Times New Roman"/>
          <w:sz w:val="24"/>
          <w:szCs w:val="24"/>
          <w:lang w:val="en-US"/>
        </w:rPr>
        <w:t xml:space="preserve"> for an independent path of development has matured in society. </w:t>
      </w:r>
      <w:r w:rsidRPr="004E557B">
        <w:rPr>
          <w:rFonts w:ascii="Times New Roman" w:hAnsi="Times New Roman" w:cs="Times New Roman"/>
          <w:sz w:val="24"/>
          <w:szCs w:val="24"/>
          <w:lang w:val="en-US"/>
        </w:rPr>
        <w:t>In the high echelons of power, there is an awareness of the need to co</w:t>
      </w:r>
      <w:r>
        <w:rPr>
          <w:rFonts w:ascii="Times New Roman" w:hAnsi="Times New Roman" w:cs="Times New Roman"/>
          <w:sz w:val="24"/>
          <w:szCs w:val="24"/>
          <w:lang w:val="en-US"/>
        </w:rPr>
        <w:t>nsolidate society by promoting among the masses t</w:t>
      </w:r>
      <w:r w:rsidRPr="004E557B">
        <w:rPr>
          <w:rFonts w:ascii="Times New Roman" w:hAnsi="Times New Roman" w:cs="Times New Roman"/>
          <w:sz w:val="24"/>
          <w:szCs w:val="24"/>
          <w:lang w:val="en-US"/>
        </w:rPr>
        <w:t xml:space="preserve">he idea of a single historical </w:t>
      </w:r>
      <w:r>
        <w:rPr>
          <w:rFonts w:ascii="Times New Roman" w:hAnsi="Times New Roman" w:cs="Times New Roman"/>
          <w:sz w:val="24"/>
          <w:szCs w:val="24"/>
          <w:lang w:val="en-US"/>
        </w:rPr>
        <w:t>destiny</w:t>
      </w:r>
      <w:r w:rsidRPr="004E557B">
        <w:rPr>
          <w:rFonts w:ascii="Times New Roman" w:hAnsi="Times New Roman" w:cs="Times New Roman"/>
          <w:sz w:val="24"/>
          <w:szCs w:val="24"/>
          <w:lang w:val="en-US"/>
        </w:rPr>
        <w:t xml:space="preserve"> of the country's peoples. Under these conditions, in all regions of the country, including Kabardino-Balkaria, the activities of state and public organizations have intensified in the direction of creating new and popularizing existing all-Russian commemorative practices designed to unite the country around a common historical memory. In the course of the study, the commemorative practices of Kabardino-Balkaria were divided into several main groups: national, republican, ethnic, religious, and commemoration of global culture. It was also reveale</w:t>
      </w:r>
      <w:r>
        <w:rPr>
          <w:rFonts w:ascii="Times New Roman" w:hAnsi="Times New Roman" w:cs="Times New Roman"/>
          <w:sz w:val="24"/>
          <w:szCs w:val="24"/>
          <w:lang w:val="en-US"/>
        </w:rPr>
        <w:t xml:space="preserve">d that globalization processes </w:t>
      </w:r>
      <w:r w:rsidRPr="004E557B">
        <w:rPr>
          <w:rFonts w:ascii="Times New Roman" w:hAnsi="Times New Roman" w:cs="Times New Roman"/>
          <w:sz w:val="24"/>
          <w:szCs w:val="24"/>
          <w:lang w:val="en-US"/>
        </w:rPr>
        <w:t>have a significant impact on the formation of commemorative practices in the republic</w:t>
      </w:r>
      <w:r w:rsidRPr="00F143F1">
        <w:rPr>
          <w:rFonts w:ascii="Times New Roman" w:hAnsi="Times New Roman" w:cs="Times New Roman"/>
          <w:sz w:val="24"/>
          <w:szCs w:val="24"/>
          <w:lang w:val="en-US"/>
        </w:rPr>
        <w:t xml:space="preserve"> </w:t>
      </w:r>
      <w:r>
        <w:rPr>
          <w:rFonts w:ascii="Times New Roman" w:hAnsi="Times New Roman" w:cs="Times New Roman"/>
          <w:sz w:val="24"/>
          <w:szCs w:val="24"/>
          <w:lang w:val="en-US"/>
        </w:rPr>
        <w:t>especially among the youth</w:t>
      </w:r>
      <w:r w:rsidRPr="004E557B">
        <w:rPr>
          <w:rFonts w:ascii="Times New Roman" w:hAnsi="Times New Roman" w:cs="Times New Roman"/>
          <w:sz w:val="24"/>
          <w:szCs w:val="24"/>
          <w:lang w:val="en-US"/>
        </w:rPr>
        <w:t xml:space="preserve">. The greatest conflict potential is possessed by the </w:t>
      </w:r>
      <w:r>
        <w:rPr>
          <w:rFonts w:ascii="Times New Roman" w:hAnsi="Times New Roman" w:cs="Times New Roman"/>
          <w:sz w:val="24"/>
          <w:szCs w:val="24"/>
          <w:lang w:val="en-US"/>
        </w:rPr>
        <w:t xml:space="preserve">ethno-national </w:t>
      </w:r>
      <w:r w:rsidRPr="004E557B">
        <w:rPr>
          <w:rFonts w:ascii="Times New Roman" w:hAnsi="Times New Roman" w:cs="Times New Roman"/>
          <w:sz w:val="24"/>
          <w:szCs w:val="24"/>
          <w:lang w:val="en-US"/>
        </w:rPr>
        <w:t>commemorative practices</w:t>
      </w:r>
      <w:r>
        <w:rPr>
          <w:rFonts w:ascii="Times New Roman" w:hAnsi="Times New Roman" w:cs="Times New Roman"/>
          <w:sz w:val="24"/>
          <w:szCs w:val="24"/>
          <w:lang w:val="en-US"/>
        </w:rPr>
        <w:t xml:space="preserve"> connected with historical experience</w:t>
      </w:r>
      <w:r w:rsidRPr="004E557B">
        <w:rPr>
          <w:rFonts w:ascii="Times New Roman" w:hAnsi="Times New Roman" w:cs="Times New Roman"/>
          <w:sz w:val="24"/>
          <w:szCs w:val="24"/>
          <w:lang w:val="en-US"/>
        </w:rPr>
        <w:t xml:space="preserve"> of the titular peoples of Kabardino-Balkaria.</w:t>
      </w:r>
    </w:p>
    <w:p w:rsidR="00945E25" w:rsidRDefault="00945E25" w:rsidP="00945E25">
      <w:pPr>
        <w:spacing w:after="0" w:line="240" w:lineRule="auto"/>
        <w:jc w:val="both"/>
        <w:rPr>
          <w:rFonts w:ascii="Times New Roman" w:hAnsi="Times New Roman" w:cs="Times New Roman"/>
          <w:sz w:val="24"/>
          <w:szCs w:val="24"/>
          <w:lang w:val="en-US"/>
        </w:rPr>
      </w:pPr>
    </w:p>
    <w:p w:rsidR="00945E25" w:rsidRDefault="00945E25" w:rsidP="00945E25">
      <w:pPr>
        <w:spacing w:after="0" w:line="240" w:lineRule="auto"/>
        <w:jc w:val="both"/>
        <w:rPr>
          <w:rFonts w:ascii="Times New Roman" w:hAnsi="Times New Roman" w:cs="Times New Roman"/>
          <w:sz w:val="24"/>
          <w:szCs w:val="24"/>
          <w:lang w:val="en-US"/>
        </w:rPr>
      </w:pPr>
      <w:r w:rsidRPr="004E557B">
        <w:rPr>
          <w:rFonts w:ascii="Times New Roman" w:hAnsi="Times New Roman" w:cs="Times New Roman"/>
          <w:b/>
          <w:sz w:val="24"/>
          <w:szCs w:val="24"/>
          <w:lang w:val="en-US"/>
        </w:rPr>
        <w:t>Key words:</w:t>
      </w:r>
      <w:r w:rsidRPr="004E557B">
        <w:rPr>
          <w:rFonts w:ascii="Times New Roman" w:hAnsi="Times New Roman" w:cs="Times New Roman"/>
          <w:sz w:val="24"/>
          <w:szCs w:val="24"/>
          <w:lang w:val="en-US"/>
        </w:rPr>
        <w:t xml:space="preserve"> Russia</w:t>
      </w:r>
      <w:r>
        <w:rPr>
          <w:rFonts w:ascii="Times New Roman" w:hAnsi="Times New Roman" w:cs="Times New Roman"/>
          <w:sz w:val="24"/>
          <w:szCs w:val="24"/>
          <w:lang w:val="en-US"/>
        </w:rPr>
        <w:t>;</w:t>
      </w:r>
      <w:r w:rsidRPr="004E557B">
        <w:rPr>
          <w:rFonts w:ascii="Times New Roman" w:hAnsi="Times New Roman" w:cs="Times New Roman"/>
          <w:sz w:val="24"/>
          <w:szCs w:val="24"/>
          <w:lang w:val="en-US"/>
        </w:rPr>
        <w:t xml:space="preserve"> Kabardino-Balkaria</w:t>
      </w:r>
      <w:r>
        <w:rPr>
          <w:rFonts w:ascii="Times New Roman" w:hAnsi="Times New Roman" w:cs="Times New Roman"/>
          <w:sz w:val="24"/>
          <w:szCs w:val="24"/>
          <w:lang w:val="en-US"/>
        </w:rPr>
        <w:t>;</w:t>
      </w:r>
      <w:r w:rsidRPr="004E557B">
        <w:rPr>
          <w:rFonts w:ascii="Times New Roman" w:hAnsi="Times New Roman" w:cs="Times New Roman"/>
          <w:sz w:val="24"/>
          <w:szCs w:val="24"/>
          <w:lang w:val="en-US"/>
        </w:rPr>
        <w:t xml:space="preserve"> historical mem</w:t>
      </w:r>
      <w:r>
        <w:rPr>
          <w:rFonts w:ascii="Times New Roman" w:hAnsi="Times New Roman" w:cs="Times New Roman"/>
          <w:sz w:val="24"/>
          <w:szCs w:val="24"/>
          <w:lang w:val="en-US"/>
        </w:rPr>
        <w:t>ory; commemorative practices;</w:t>
      </w:r>
      <w:r w:rsidRPr="004E557B">
        <w:rPr>
          <w:rFonts w:ascii="Times New Roman" w:hAnsi="Times New Roman" w:cs="Times New Roman"/>
          <w:sz w:val="24"/>
          <w:szCs w:val="24"/>
          <w:lang w:val="en-US"/>
        </w:rPr>
        <w:t xml:space="preserve"> </w:t>
      </w:r>
      <w:r>
        <w:rPr>
          <w:rFonts w:ascii="Times New Roman" w:hAnsi="Times New Roman" w:cs="Times New Roman"/>
          <w:sz w:val="24"/>
          <w:szCs w:val="24"/>
          <w:lang w:val="en-US"/>
        </w:rPr>
        <w:t>public and political life;</w:t>
      </w:r>
      <w:r w:rsidRPr="004E557B">
        <w:rPr>
          <w:rFonts w:ascii="Times New Roman" w:hAnsi="Times New Roman" w:cs="Times New Roman"/>
          <w:sz w:val="24"/>
          <w:szCs w:val="24"/>
          <w:lang w:val="en-US"/>
        </w:rPr>
        <w:t xml:space="preserve"> globalization.</w:t>
      </w:r>
    </w:p>
    <w:p w:rsidR="00945E25" w:rsidRPr="004E557B" w:rsidRDefault="00945E25" w:rsidP="00945E25">
      <w:pPr>
        <w:spacing w:after="0" w:line="240" w:lineRule="auto"/>
        <w:jc w:val="both"/>
        <w:rPr>
          <w:rFonts w:ascii="Times New Roman" w:hAnsi="Times New Roman" w:cs="Times New Roman"/>
          <w:sz w:val="24"/>
          <w:szCs w:val="24"/>
          <w:lang w:val="en-US"/>
        </w:rPr>
      </w:pPr>
    </w:p>
    <w:p w:rsidR="00945E25" w:rsidRDefault="00945E25" w:rsidP="00945E25">
      <w:pPr>
        <w:spacing w:after="0" w:line="240" w:lineRule="auto"/>
        <w:ind w:firstLine="708"/>
        <w:jc w:val="both"/>
        <w:rPr>
          <w:rFonts w:ascii="Times New Roman" w:hAnsi="Times New Roman" w:cs="Times New Roman"/>
          <w:sz w:val="28"/>
          <w:szCs w:val="28"/>
        </w:rPr>
      </w:pPr>
      <w:r w:rsidRPr="004462E3">
        <w:rPr>
          <w:rFonts w:ascii="Times New Roman" w:hAnsi="Times New Roman" w:cs="Times New Roman"/>
          <w:b/>
          <w:sz w:val="28"/>
          <w:szCs w:val="28"/>
        </w:rPr>
        <w:t>Введение.</w:t>
      </w:r>
      <w:r>
        <w:rPr>
          <w:rFonts w:ascii="Times New Roman" w:hAnsi="Times New Roman" w:cs="Times New Roman"/>
          <w:sz w:val="28"/>
          <w:szCs w:val="28"/>
        </w:rPr>
        <w:t xml:space="preserve"> В общественно-политической жизни современной России одно из наиболее значимых мест занимает политика исторической памяти. После идеологического вакуума, возникшего на фоне распада СССР, и безуспешных попыток «новой» российской элиты приобщиться к культуре и истории Европы, появилось осознание самобытности российского социокультурного пространства и необходимости консолидации общества посредством продвижения в массы идеи единой исторической судьбы народов страны. Особой популярностью начали пользоваться труды зарубежных и отечественных ученых, утверждавших, что Россия является самостоятельной цивилизацией, обладающей своей историей, соприкасающейся, но отличной от истории западного общества [Хантингтон 2011; Тойнби 2010; Данилевский 1991; Бердяев 2005 и другие</w:t>
      </w:r>
      <w:r w:rsidRPr="000F33B6">
        <w:rPr>
          <w:rFonts w:ascii="Times New Roman" w:hAnsi="Times New Roman" w:cs="Times New Roman"/>
          <w:sz w:val="28"/>
          <w:szCs w:val="28"/>
        </w:rPr>
        <w:t>]</w:t>
      </w:r>
      <w:r>
        <w:rPr>
          <w:rFonts w:ascii="Times New Roman" w:hAnsi="Times New Roman" w:cs="Times New Roman"/>
          <w:sz w:val="28"/>
          <w:szCs w:val="28"/>
        </w:rPr>
        <w:t xml:space="preserve">. Данная позиция получила поддержку на высшем государственном уровне. Так, В.В. Путин, в интервью программе «Москва. Кремль. </w:t>
      </w:r>
      <w:bookmarkStart w:id="0" w:name="_GoBack"/>
      <w:bookmarkEnd w:id="0"/>
      <w:r w:rsidRPr="00527D5C">
        <w:rPr>
          <w:rFonts w:ascii="Times New Roman" w:hAnsi="Times New Roman" w:cs="Times New Roman"/>
          <w:sz w:val="28"/>
          <w:szCs w:val="28"/>
        </w:rPr>
        <w:t>Путин» на телеканале «Россия 1» отметил, что Ро</w:t>
      </w:r>
      <w:r>
        <w:rPr>
          <w:rFonts w:ascii="Times New Roman" w:hAnsi="Times New Roman" w:cs="Times New Roman"/>
          <w:sz w:val="28"/>
          <w:szCs w:val="28"/>
        </w:rPr>
        <w:t>ссия, по его мнению, представляет собой отдельную цивилизацию</w:t>
      </w:r>
      <w:r>
        <w:rPr>
          <w:rStyle w:val="afc"/>
          <w:rFonts w:ascii="Times New Roman" w:hAnsi="Times New Roman" w:cs="Times New Roman"/>
          <w:sz w:val="28"/>
          <w:szCs w:val="28"/>
        </w:rPr>
        <w:footnoteReference w:id="1"/>
      </w:r>
      <w:r>
        <w:rPr>
          <w:rFonts w:ascii="Times New Roman" w:hAnsi="Times New Roman" w:cs="Times New Roman"/>
          <w:sz w:val="28"/>
          <w:szCs w:val="28"/>
        </w:rPr>
        <w:t xml:space="preserve">. На этом фоне во всех регионах страны, в том числе и в Кабардино-Балкарии, активизировалась деятельность государственных и общественных организаций в направлении создания новых и популяризации уже имеющихся общероссийских коммеморативных практик, призванных консолидировать страну вокруг общей исторической памяти. </w:t>
      </w:r>
    </w:p>
    <w:p w:rsidR="00945E25" w:rsidRPr="0049569E"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Изучению исторической памяти и коммеморативных практик посвящено множество работ как отечественных, так и зарубежных авторов. Так, по</w:t>
      </w:r>
      <w:r w:rsidRPr="002F5E90">
        <w:rPr>
          <w:rFonts w:ascii="Times New Roman" w:hAnsi="Times New Roman" w:cs="Times New Roman"/>
          <w:sz w:val="28"/>
          <w:szCs w:val="28"/>
        </w:rPr>
        <w:t xml:space="preserve"> </w:t>
      </w:r>
      <w:r w:rsidRPr="002F5E90">
        <w:rPr>
          <w:rFonts w:ascii="Times New Roman" w:hAnsi="Times New Roman" w:cs="Times New Roman"/>
          <w:sz w:val="28"/>
          <w:szCs w:val="28"/>
        </w:rPr>
        <w:lastRenderedPageBreak/>
        <w:t xml:space="preserve">мнению П. Нора, широкий интерес к феномену исторической памяти </w:t>
      </w:r>
      <w:r>
        <w:rPr>
          <w:rFonts w:ascii="Times New Roman" w:hAnsi="Times New Roman" w:cs="Times New Roman"/>
          <w:sz w:val="28"/>
          <w:szCs w:val="28"/>
        </w:rPr>
        <w:t>связан с</w:t>
      </w:r>
      <w:r w:rsidRPr="002F5E90">
        <w:rPr>
          <w:rFonts w:ascii="Times New Roman" w:hAnsi="Times New Roman" w:cs="Times New Roman"/>
          <w:sz w:val="28"/>
          <w:szCs w:val="28"/>
        </w:rPr>
        <w:t xml:space="preserve"> практически полной её утратой и попытками заменить её разного рода коммеморативными симулякрами.</w:t>
      </w:r>
      <w:r>
        <w:rPr>
          <w:rFonts w:ascii="Times New Roman" w:hAnsi="Times New Roman" w:cs="Times New Roman"/>
          <w:sz w:val="28"/>
          <w:szCs w:val="28"/>
        </w:rPr>
        <w:t xml:space="preserve"> Он отмечал, что важной особенностью современных практик коммеморации становится «демократизация истории»</w:t>
      </w:r>
      <w:r w:rsidR="00F11199">
        <w:rPr>
          <w:rFonts w:ascii="Times New Roman" w:hAnsi="Times New Roman" w:cs="Times New Roman"/>
          <w:sz w:val="28"/>
          <w:szCs w:val="28"/>
        </w:rPr>
        <w:t>. П.</w:t>
      </w:r>
      <w:r w:rsidR="00F11199" w:rsidRPr="00A6581C">
        <w:rPr>
          <w:rFonts w:ascii="Times New Roman" w:hAnsi="Times New Roman"/>
          <w:sz w:val="28"/>
          <w:szCs w:val="28"/>
        </w:rPr>
        <w:t> </w:t>
      </w:r>
      <w:r w:rsidRPr="00D1739F">
        <w:rPr>
          <w:rFonts w:ascii="Times New Roman" w:hAnsi="Times New Roman" w:cs="Times New Roman"/>
          <w:sz w:val="28"/>
          <w:szCs w:val="28"/>
        </w:rPr>
        <w:t xml:space="preserve">Нора подразумевал под этим исчезновение ряда </w:t>
      </w:r>
      <w:r>
        <w:rPr>
          <w:rFonts w:ascii="Times New Roman" w:hAnsi="Times New Roman" w:cs="Times New Roman"/>
          <w:sz w:val="28"/>
          <w:szCs w:val="28"/>
        </w:rPr>
        <w:t xml:space="preserve">социальных </w:t>
      </w:r>
      <w:r w:rsidRPr="00D1739F">
        <w:rPr>
          <w:rFonts w:ascii="Times New Roman" w:hAnsi="Times New Roman" w:cs="Times New Roman"/>
          <w:sz w:val="28"/>
          <w:szCs w:val="28"/>
        </w:rPr>
        <w:t>групп, деколонизацию и появление собственных коммеморативных практик у различных меньшинств</w:t>
      </w:r>
      <w:r w:rsidRPr="00A313B0">
        <w:rPr>
          <w:rFonts w:ascii="Times New Roman" w:hAnsi="Times New Roman" w:cs="Times New Roman"/>
          <w:sz w:val="28"/>
          <w:szCs w:val="28"/>
        </w:rPr>
        <w:t>, разрушение наций как обществ-памятей и различных структур, таких как школа и церковь</w:t>
      </w:r>
      <w:r>
        <w:rPr>
          <w:rFonts w:ascii="Times New Roman" w:hAnsi="Times New Roman" w:cs="Times New Roman"/>
          <w:sz w:val="28"/>
          <w:szCs w:val="28"/>
        </w:rPr>
        <w:t>, которые в предыдущие периоды призваны были обеспечивать беспрепятственный переход от прошлого к будущему,</w:t>
      </w:r>
      <w:r w:rsidRPr="00A313B0">
        <w:rPr>
          <w:rFonts w:ascii="Times New Roman" w:hAnsi="Times New Roman" w:cs="Times New Roman"/>
          <w:sz w:val="28"/>
          <w:szCs w:val="28"/>
        </w:rPr>
        <w:t xml:space="preserve"> </w:t>
      </w:r>
      <w:r w:rsidRPr="00AD5876">
        <w:rPr>
          <w:rFonts w:ascii="Times New Roman" w:hAnsi="Times New Roman" w:cs="Times New Roman"/>
          <w:sz w:val="28"/>
          <w:szCs w:val="28"/>
        </w:rPr>
        <w:t>распад самого способа истор</w:t>
      </w:r>
      <w:r>
        <w:rPr>
          <w:rFonts w:ascii="Times New Roman" w:hAnsi="Times New Roman" w:cs="Times New Roman"/>
          <w:sz w:val="28"/>
          <w:szCs w:val="28"/>
        </w:rPr>
        <w:t>ического восприятия [Нора 1999</w:t>
      </w:r>
      <w:r w:rsidRPr="00AD5876">
        <w:rPr>
          <w:rFonts w:ascii="Times New Roman" w:hAnsi="Times New Roman" w:cs="Times New Roman"/>
          <w:sz w:val="28"/>
          <w:szCs w:val="28"/>
        </w:rPr>
        <w:t>].</w:t>
      </w:r>
      <w:r>
        <w:rPr>
          <w:rFonts w:ascii="Times New Roman" w:hAnsi="Times New Roman" w:cs="Times New Roman"/>
          <w:sz w:val="28"/>
          <w:szCs w:val="28"/>
        </w:rPr>
        <w:t xml:space="preserve"> </w:t>
      </w:r>
      <w:r w:rsidR="00F11199">
        <w:rPr>
          <w:rFonts w:ascii="Times New Roman" w:hAnsi="Times New Roman" w:cs="Times New Roman"/>
          <w:sz w:val="28"/>
          <w:szCs w:val="28"/>
        </w:rPr>
        <w:t>А.</w:t>
      </w:r>
      <w:r w:rsidR="00F11199" w:rsidRPr="00A6581C">
        <w:rPr>
          <w:rFonts w:ascii="Times New Roman" w:hAnsi="Times New Roman"/>
          <w:sz w:val="28"/>
          <w:szCs w:val="28"/>
        </w:rPr>
        <w:t> </w:t>
      </w:r>
      <w:r w:rsidRPr="00C42D9E">
        <w:rPr>
          <w:rFonts w:ascii="Times New Roman" w:hAnsi="Times New Roman" w:cs="Times New Roman"/>
          <w:sz w:val="28"/>
          <w:szCs w:val="28"/>
        </w:rPr>
        <w:t xml:space="preserve">Мегилл </w:t>
      </w:r>
      <w:r>
        <w:rPr>
          <w:rFonts w:ascii="Times New Roman" w:hAnsi="Times New Roman" w:cs="Times New Roman"/>
          <w:sz w:val="28"/>
          <w:szCs w:val="28"/>
        </w:rPr>
        <w:t>утверждал, что память является образом прошлого, субъективно сконструированным в настоящем. По его мнению,</w:t>
      </w:r>
      <w:r w:rsidRPr="00C42D9E">
        <w:rPr>
          <w:rFonts w:ascii="Times New Roman" w:hAnsi="Times New Roman" w:cs="Times New Roman"/>
          <w:sz w:val="28"/>
          <w:szCs w:val="28"/>
        </w:rPr>
        <w:t xml:space="preserve"> </w:t>
      </w:r>
      <w:r w:rsidRPr="00AD5876">
        <w:rPr>
          <w:rFonts w:ascii="Times New Roman" w:hAnsi="Times New Roman" w:cs="Times New Roman"/>
          <w:sz w:val="28"/>
          <w:szCs w:val="28"/>
        </w:rPr>
        <w:t>коммеморативные практики формируются исходя из отношения к прошлому, которое существуе</w:t>
      </w:r>
      <w:r>
        <w:rPr>
          <w:rFonts w:ascii="Times New Roman" w:hAnsi="Times New Roman" w:cs="Times New Roman"/>
          <w:sz w:val="28"/>
          <w:szCs w:val="28"/>
        </w:rPr>
        <w:t xml:space="preserve">т в обществе в настоящий момент. </w:t>
      </w:r>
      <w:r w:rsidRPr="00AD5876">
        <w:rPr>
          <w:rFonts w:ascii="Times New Roman" w:hAnsi="Times New Roman" w:cs="Times New Roman"/>
          <w:sz w:val="28"/>
          <w:szCs w:val="28"/>
        </w:rPr>
        <w:t>Разделяемое большим количеством людей отношение к репрезентации прошлых событий, подтверждает чувство единства, общности и упрочивает связи внутри социума</w:t>
      </w:r>
      <w:r>
        <w:rPr>
          <w:rFonts w:ascii="Times New Roman" w:hAnsi="Times New Roman" w:cs="Times New Roman"/>
          <w:sz w:val="28"/>
          <w:szCs w:val="28"/>
        </w:rPr>
        <w:t xml:space="preserve"> [Меггил 2007</w:t>
      </w:r>
      <w:r w:rsidRPr="00AD5876">
        <w:rPr>
          <w:rFonts w:ascii="Times New Roman" w:hAnsi="Times New Roman" w:cs="Times New Roman"/>
          <w:sz w:val="28"/>
          <w:szCs w:val="28"/>
        </w:rPr>
        <w:t>].</w:t>
      </w:r>
      <w:r>
        <w:rPr>
          <w:rFonts w:ascii="Times New Roman" w:hAnsi="Times New Roman" w:cs="Times New Roman"/>
          <w:sz w:val="28"/>
          <w:szCs w:val="28"/>
        </w:rPr>
        <w:t xml:space="preserve"> </w:t>
      </w:r>
      <w:r w:rsidRPr="007363FB">
        <w:rPr>
          <w:rFonts w:ascii="Times New Roman" w:hAnsi="Times New Roman" w:cs="Times New Roman"/>
          <w:sz w:val="28"/>
          <w:szCs w:val="28"/>
        </w:rPr>
        <w:t>А. Меггил в своих исследованиях вводит понятие «эстетизм истории», в основе которого лежит не почитание реально уцелевших следов истории, а воссоздание следов утраченных:</w:t>
      </w:r>
      <w:r>
        <w:rPr>
          <w:rFonts w:ascii="Times New Roman" w:hAnsi="Times New Roman" w:cs="Times New Roman"/>
          <w:sz w:val="28"/>
          <w:szCs w:val="28"/>
        </w:rPr>
        <w:t xml:space="preserve"> «возможно, как это ни парадоксально, эстетизм истории в самой чистой форме может быть найден там, где объект эстетико-исторического исследования есть абсолютно сконструированный объект… Эстетизм истории отрицает историю, трансформируя физическую обстановку прошлого в красивые объекты, существующие в «наборе», в сущности, никакого отношения к истории не имеющего» </w:t>
      </w:r>
      <w:r w:rsidRPr="0049569E">
        <w:rPr>
          <w:rFonts w:ascii="Times New Roman" w:hAnsi="Times New Roman" w:cs="Times New Roman"/>
          <w:sz w:val="28"/>
          <w:szCs w:val="28"/>
        </w:rPr>
        <w:t>[</w:t>
      </w:r>
      <w:r>
        <w:rPr>
          <w:rFonts w:ascii="Times New Roman" w:hAnsi="Times New Roman" w:cs="Times New Roman"/>
          <w:sz w:val="28"/>
          <w:szCs w:val="28"/>
        </w:rPr>
        <w:t>Меггил 2007: 158</w:t>
      </w:r>
      <w:r w:rsidRPr="0049569E">
        <w:rPr>
          <w:rFonts w:ascii="Times New Roman" w:hAnsi="Times New Roman" w:cs="Times New Roman"/>
          <w:sz w:val="28"/>
          <w:szCs w:val="28"/>
        </w:rPr>
        <w:t>]</w:t>
      </w:r>
      <w:r>
        <w:rPr>
          <w:rFonts w:ascii="Times New Roman" w:hAnsi="Times New Roman" w:cs="Times New Roman"/>
          <w:sz w:val="28"/>
          <w:szCs w:val="28"/>
        </w:rPr>
        <w:t>.</w:t>
      </w:r>
    </w:p>
    <w:p w:rsidR="00945E25" w:rsidRDefault="00945E25" w:rsidP="00945E25">
      <w:pPr>
        <w:spacing w:after="0" w:line="240" w:lineRule="auto"/>
        <w:ind w:firstLine="708"/>
        <w:jc w:val="both"/>
        <w:rPr>
          <w:rFonts w:ascii="Times New Roman" w:hAnsi="Times New Roman" w:cs="Times New Roman"/>
          <w:sz w:val="28"/>
          <w:szCs w:val="28"/>
        </w:rPr>
      </w:pPr>
      <w:r w:rsidRPr="007363FB">
        <w:rPr>
          <w:rFonts w:ascii="Times New Roman" w:hAnsi="Times New Roman" w:cs="Times New Roman"/>
          <w:sz w:val="28"/>
          <w:szCs w:val="28"/>
        </w:rPr>
        <w:t>Б. Гизен разделял все воспоминания на триумфальные и травматические. В рассуждениях о германской истории, он фокусировал свое внимание на травме как на предельной категории коллективного опыта, которая стал</w:t>
      </w:r>
      <w:r>
        <w:rPr>
          <w:rFonts w:ascii="Times New Roman" w:hAnsi="Times New Roman" w:cs="Times New Roman"/>
          <w:sz w:val="28"/>
          <w:szCs w:val="28"/>
        </w:rPr>
        <w:t>а</w:t>
      </w:r>
      <w:r w:rsidRPr="007363FB">
        <w:rPr>
          <w:rFonts w:ascii="Times New Roman" w:hAnsi="Times New Roman" w:cs="Times New Roman"/>
          <w:sz w:val="28"/>
          <w:szCs w:val="28"/>
        </w:rPr>
        <w:t xml:space="preserve"> ядром коллективной памяти немцев</w:t>
      </w:r>
      <w:r>
        <w:rPr>
          <w:rFonts w:ascii="Times New Roman" w:hAnsi="Times New Roman" w:cs="Times New Roman"/>
          <w:sz w:val="28"/>
          <w:szCs w:val="28"/>
        </w:rPr>
        <w:t xml:space="preserve"> и определила</w:t>
      </w:r>
      <w:r w:rsidRPr="007363FB">
        <w:rPr>
          <w:rFonts w:ascii="Times New Roman" w:hAnsi="Times New Roman" w:cs="Times New Roman"/>
          <w:sz w:val="28"/>
          <w:szCs w:val="28"/>
        </w:rPr>
        <w:t xml:space="preserve"> их национальную идентичность как травматическую</w:t>
      </w:r>
      <w:r>
        <w:rPr>
          <w:rFonts w:ascii="Times New Roman" w:hAnsi="Times New Roman" w:cs="Times New Roman"/>
          <w:sz w:val="28"/>
          <w:szCs w:val="28"/>
        </w:rPr>
        <w:t xml:space="preserve"> [Хлевнюк 2010:</w:t>
      </w:r>
      <w:r w:rsidRPr="006372F7">
        <w:rPr>
          <w:rFonts w:ascii="Times New Roman" w:hAnsi="Times New Roman" w:cs="Times New Roman"/>
          <w:sz w:val="28"/>
          <w:szCs w:val="28"/>
        </w:rPr>
        <w:t xml:space="preserve"> 115</w:t>
      </w:r>
      <w:r w:rsidR="0045234E">
        <w:rPr>
          <w:rFonts w:ascii="Times New Roman" w:hAnsi="Times New Roman" w:cs="Times New Roman"/>
          <w:sz w:val="28"/>
          <w:szCs w:val="28"/>
        </w:rPr>
        <w:t>-</w:t>
      </w:r>
      <w:r w:rsidRPr="006372F7">
        <w:rPr>
          <w:rFonts w:ascii="Times New Roman" w:hAnsi="Times New Roman" w:cs="Times New Roman"/>
          <w:sz w:val="28"/>
          <w:szCs w:val="28"/>
        </w:rPr>
        <w:t>116].</w:t>
      </w:r>
      <w:r>
        <w:rPr>
          <w:rFonts w:ascii="Times New Roman" w:hAnsi="Times New Roman" w:cs="Times New Roman"/>
          <w:sz w:val="28"/>
          <w:szCs w:val="28"/>
        </w:rPr>
        <w:t xml:space="preserve"> По мнению </w:t>
      </w:r>
      <w:r w:rsidR="00F11199">
        <w:rPr>
          <w:rFonts w:ascii="Times New Roman" w:hAnsi="Times New Roman" w:cs="Times New Roman"/>
          <w:sz w:val="28"/>
          <w:szCs w:val="28"/>
        </w:rPr>
        <w:t>Л. Мильорати и Л.</w:t>
      </w:r>
      <w:r w:rsidR="00F11199" w:rsidRPr="00A6581C">
        <w:rPr>
          <w:rFonts w:ascii="Times New Roman" w:hAnsi="Times New Roman"/>
          <w:sz w:val="28"/>
          <w:szCs w:val="28"/>
        </w:rPr>
        <w:t> </w:t>
      </w:r>
      <w:r w:rsidRPr="007363FB">
        <w:rPr>
          <w:rFonts w:ascii="Times New Roman" w:hAnsi="Times New Roman" w:cs="Times New Roman"/>
          <w:sz w:val="28"/>
          <w:szCs w:val="28"/>
        </w:rPr>
        <w:t>Мори, «памятные даты представляют собой периодически предпринимаемую попытку слияния с прошлым, которая сопрягает линейную репрезентацию исторического времени с ритмами его циклического движения» [Мильорати</w:t>
      </w:r>
      <w:r>
        <w:rPr>
          <w:rFonts w:ascii="Times New Roman" w:hAnsi="Times New Roman" w:cs="Times New Roman"/>
          <w:sz w:val="28"/>
          <w:szCs w:val="28"/>
        </w:rPr>
        <w:t>, Мори</w:t>
      </w:r>
      <w:r w:rsidRPr="007363FB">
        <w:rPr>
          <w:rFonts w:ascii="Times New Roman" w:hAnsi="Times New Roman" w:cs="Times New Roman"/>
          <w:sz w:val="28"/>
          <w:szCs w:val="28"/>
        </w:rPr>
        <w:t xml:space="preserve"> 2014: 160].</w:t>
      </w:r>
      <w:r>
        <w:rPr>
          <w:rFonts w:ascii="Times New Roman" w:hAnsi="Times New Roman" w:cs="Times New Roman"/>
          <w:sz w:val="28"/>
          <w:szCs w:val="28"/>
        </w:rPr>
        <w:t xml:space="preserve"> Э. Дюркгеймом было введено понятие «имплицитной коммеморации», под которым подразумевалась связь людей с их прошлым посредством «паломнических» ритуалов. Такие ритуалы, так или иначе, соотносятся с сакральными для группы местами прошлого – местами совершения подвигов, сотворения чудес, смерти героя и т.д. Таким образом, через пространственное сопричастие с прошлым происходит и духовное, эмоциональное воздействие с ним </w:t>
      </w:r>
      <w:r w:rsidRPr="000F6652">
        <w:rPr>
          <w:rFonts w:ascii="Times New Roman" w:hAnsi="Times New Roman" w:cs="Times New Roman"/>
          <w:sz w:val="28"/>
          <w:szCs w:val="28"/>
        </w:rPr>
        <w:t>[</w:t>
      </w:r>
      <w:r>
        <w:rPr>
          <w:rFonts w:ascii="Times New Roman" w:hAnsi="Times New Roman" w:cs="Times New Roman"/>
          <w:sz w:val="28"/>
          <w:szCs w:val="28"/>
        </w:rPr>
        <w:t>Дюркгейм 1998</w:t>
      </w:r>
      <w:r w:rsidRPr="000F6652">
        <w:rPr>
          <w:rFonts w:ascii="Times New Roman" w:hAnsi="Times New Roman" w:cs="Times New Roman"/>
          <w:sz w:val="28"/>
          <w:szCs w:val="28"/>
        </w:rPr>
        <w:t>]</w:t>
      </w:r>
      <w:r>
        <w:rPr>
          <w:rFonts w:ascii="Times New Roman" w:hAnsi="Times New Roman" w:cs="Times New Roman"/>
          <w:sz w:val="28"/>
          <w:szCs w:val="28"/>
        </w:rPr>
        <w:t>.</w:t>
      </w:r>
    </w:p>
    <w:p w:rsidR="00945E25" w:rsidRPr="00A72E19"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А.И. Миллер считает, что именно на рубеже первого и второго десятилетия </w:t>
      </w:r>
      <w:r>
        <w:rPr>
          <w:rFonts w:ascii="Times New Roman" w:hAnsi="Times New Roman" w:cs="Times New Roman"/>
          <w:sz w:val="28"/>
          <w:szCs w:val="28"/>
          <w:lang w:val="en-US"/>
        </w:rPr>
        <w:t>XXI</w:t>
      </w:r>
      <w:r w:rsidRPr="00101C0B">
        <w:rPr>
          <w:rFonts w:ascii="Times New Roman" w:hAnsi="Times New Roman" w:cs="Times New Roman"/>
          <w:sz w:val="28"/>
          <w:szCs w:val="28"/>
        </w:rPr>
        <w:t xml:space="preserve"> </w:t>
      </w:r>
      <w:r>
        <w:rPr>
          <w:rFonts w:ascii="Times New Roman" w:hAnsi="Times New Roman" w:cs="Times New Roman"/>
          <w:sz w:val="28"/>
          <w:szCs w:val="28"/>
        </w:rPr>
        <w:t xml:space="preserve">века в России происходит резкая интенсификация процесса институционализации политики памяти </w:t>
      </w:r>
      <w:r w:rsidRPr="00101C0B">
        <w:rPr>
          <w:rFonts w:ascii="Times New Roman" w:hAnsi="Times New Roman" w:cs="Times New Roman"/>
          <w:sz w:val="28"/>
          <w:szCs w:val="28"/>
        </w:rPr>
        <w:t>[</w:t>
      </w:r>
      <w:r>
        <w:rPr>
          <w:rFonts w:ascii="Times New Roman" w:hAnsi="Times New Roman" w:cs="Times New Roman"/>
          <w:sz w:val="28"/>
          <w:szCs w:val="28"/>
        </w:rPr>
        <w:t>Миллер 2020</w:t>
      </w:r>
      <w:r w:rsidRPr="00101C0B">
        <w:rPr>
          <w:rFonts w:ascii="Times New Roman" w:hAnsi="Times New Roman" w:cs="Times New Roman"/>
          <w:sz w:val="28"/>
          <w:szCs w:val="28"/>
        </w:rPr>
        <w:t>]</w:t>
      </w:r>
      <w:r>
        <w:rPr>
          <w:rFonts w:ascii="Times New Roman" w:hAnsi="Times New Roman" w:cs="Times New Roman"/>
          <w:sz w:val="28"/>
          <w:szCs w:val="28"/>
        </w:rPr>
        <w:t>. Политика памяти является одним из важнейших инструментов формирования идентичности того или иного сообщества. «Политика памяти неизбежна – нет обществ, даже племенных, которые так или иначе не регулировали бы эту сферу» [</w:t>
      </w:r>
      <w:r w:rsidRPr="008030C5">
        <w:rPr>
          <w:rFonts w:ascii="Times New Roman" w:hAnsi="Times New Roman" w:cs="Times New Roman"/>
          <w:sz w:val="28"/>
          <w:szCs w:val="28"/>
        </w:rPr>
        <w:t xml:space="preserve">Миллер и </w:t>
      </w:r>
      <w:r w:rsidRPr="008030C5">
        <w:rPr>
          <w:rFonts w:ascii="Times New Roman" w:hAnsi="Times New Roman" w:cs="Times New Roman"/>
          <w:sz w:val="28"/>
          <w:szCs w:val="28"/>
        </w:rPr>
        <w:lastRenderedPageBreak/>
        <w:t>др. 2018</w:t>
      </w:r>
      <w:r>
        <w:rPr>
          <w:rFonts w:ascii="Times New Roman" w:hAnsi="Times New Roman" w:cs="Times New Roman"/>
          <w:sz w:val="28"/>
          <w:szCs w:val="28"/>
        </w:rPr>
        <w:t>: 128</w:t>
      </w:r>
      <w:r w:rsidRPr="00DE16DF">
        <w:rPr>
          <w:rFonts w:ascii="Times New Roman" w:hAnsi="Times New Roman" w:cs="Times New Roman"/>
          <w:sz w:val="28"/>
          <w:szCs w:val="28"/>
        </w:rPr>
        <w:t>]</w:t>
      </w:r>
      <w:r>
        <w:rPr>
          <w:rFonts w:ascii="Times New Roman" w:hAnsi="Times New Roman" w:cs="Times New Roman"/>
          <w:sz w:val="28"/>
          <w:szCs w:val="28"/>
        </w:rPr>
        <w:t xml:space="preserve">. Е.В. Романовская и Н.Л. Фоменко, исследуя в своей работе влияние коммемораций на коллективную идентичность, отмечают, что коммеморативные практики поддерживают связь общества с прошлым. Если память представляет собой взаимодействие между повторением и запоминанием, то коммеморация и есть это сознательное повторение </w:t>
      </w:r>
      <w:r w:rsidRPr="00A81D4B">
        <w:rPr>
          <w:rFonts w:ascii="Times New Roman" w:hAnsi="Times New Roman" w:cs="Times New Roman"/>
          <w:sz w:val="28"/>
          <w:szCs w:val="28"/>
        </w:rPr>
        <w:t>[</w:t>
      </w:r>
      <w:r>
        <w:rPr>
          <w:rFonts w:ascii="Times New Roman" w:hAnsi="Times New Roman" w:cs="Times New Roman"/>
          <w:sz w:val="28"/>
          <w:szCs w:val="28"/>
        </w:rPr>
        <w:t>Романовская, Фоменко 2015</w:t>
      </w:r>
      <w:r w:rsidRPr="00A81D4B">
        <w:rPr>
          <w:rFonts w:ascii="Times New Roman" w:hAnsi="Times New Roman" w:cs="Times New Roman"/>
          <w:sz w:val="28"/>
          <w:szCs w:val="28"/>
        </w:rPr>
        <w:t>]</w:t>
      </w:r>
      <w:r>
        <w:rPr>
          <w:rFonts w:ascii="Times New Roman" w:hAnsi="Times New Roman" w:cs="Times New Roman"/>
          <w:sz w:val="28"/>
          <w:szCs w:val="28"/>
        </w:rPr>
        <w:t xml:space="preserve">. Воспитательный аспект коммеморативных практик в своей работе рассматривает М.Л. Шуб. Он утверждает, что в основе коммеморации лежит глубокий воспитательный и образовательный потенциал, позволяющий решать важные нравственные задачи, которые стоят перед обществом в различные периоды его развития. Коммеморативные практики отдельными властными группами и государствами рассматриваются как мощный манипулятивный ресурс, используемый для программирования наиболее предпочтительного поведения и мышления граждан. В качестве примера М.Л. Шуб приводит </w:t>
      </w:r>
      <w:r w:rsidR="00403164">
        <w:rPr>
          <w:rFonts w:ascii="Times New Roman" w:hAnsi="Times New Roman" w:cs="Times New Roman"/>
          <w:sz w:val="28"/>
          <w:szCs w:val="28"/>
        </w:rPr>
        <w:t>антисоветск</w:t>
      </w:r>
      <w:r>
        <w:rPr>
          <w:rFonts w:ascii="Times New Roman" w:hAnsi="Times New Roman" w:cs="Times New Roman"/>
          <w:sz w:val="28"/>
          <w:szCs w:val="28"/>
        </w:rPr>
        <w:t xml:space="preserve">ий и антироссийский ажиотаж в прибалтийских республиках и Польше, связанный с переосмыслением результатов Второй мировой войны и роли </w:t>
      </w:r>
      <w:r w:rsidR="00403164">
        <w:rPr>
          <w:rFonts w:ascii="Times New Roman" w:hAnsi="Times New Roman" w:cs="Times New Roman"/>
          <w:sz w:val="28"/>
          <w:szCs w:val="28"/>
        </w:rPr>
        <w:t>Советского</w:t>
      </w:r>
      <w:r>
        <w:rPr>
          <w:rFonts w:ascii="Times New Roman" w:hAnsi="Times New Roman" w:cs="Times New Roman"/>
          <w:sz w:val="28"/>
          <w:szCs w:val="28"/>
        </w:rPr>
        <w:t xml:space="preserve"> Союза в ней </w:t>
      </w:r>
      <w:r w:rsidRPr="00D610A4">
        <w:rPr>
          <w:rFonts w:ascii="Times New Roman" w:hAnsi="Times New Roman" w:cs="Times New Roman"/>
          <w:sz w:val="28"/>
          <w:szCs w:val="28"/>
        </w:rPr>
        <w:t>[</w:t>
      </w:r>
      <w:r>
        <w:rPr>
          <w:rFonts w:ascii="Times New Roman" w:hAnsi="Times New Roman" w:cs="Times New Roman"/>
          <w:sz w:val="28"/>
          <w:szCs w:val="28"/>
        </w:rPr>
        <w:t>Шуб 2016</w:t>
      </w:r>
      <w:r w:rsidRPr="00D610A4">
        <w:rPr>
          <w:rFonts w:ascii="Times New Roman" w:hAnsi="Times New Roman" w:cs="Times New Roman"/>
          <w:sz w:val="28"/>
          <w:szCs w:val="28"/>
        </w:rPr>
        <w:t>]</w:t>
      </w:r>
      <w:r>
        <w:rPr>
          <w:rFonts w:ascii="Times New Roman" w:hAnsi="Times New Roman" w:cs="Times New Roman"/>
          <w:sz w:val="28"/>
          <w:szCs w:val="28"/>
        </w:rPr>
        <w:t xml:space="preserve">.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А.Н. Малинкин отмечает, что память о Великой Отечественной войне, оценка</w:t>
      </w:r>
      <w:r w:rsidRPr="00EF66DD">
        <w:rPr>
          <w:rFonts w:ascii="Times New Roman" w:hAnsi="Times New Roman" w:cs="Times New Roman"/>
          <w:sz w:val="28"/>
          <w:szCs w:val="28"/>
        </w:rPr>
        <w:t xml:space="preserve"> </w:t>
      </w:r>
      <w:r>
        <w:rPr>
          <w:rFonts w:ascii="Times New Roman" w:hAnsi="Times New Roman" w:cs="Times New Roman"/>
          <w:sz w:val="28"/>
          <w:szCs w:val="28"/>
        </w:rPr>
        <w:t xml:space="preserve">её роли и </w:t>
      </w:r>
      <w:r w:rsidRPr="00EF66DD">
        <w:rPr>
          <w:rFonts w:ascii="Times New Roman" w:hAnsi="Times New Roman" w:cs="Times New Roman"/>
          <w:sz w:val="28"/>
          <w:szCs w:val="28"/>
        </w:rPr>
        <w:t>значения в истории, подверглись критическим атакам в эпоху</w:t>
      </w:r>
      <w:r>
        <w:rPr>
          <w:rFonts w:ascii="Times New Roman" w:hAnsi="Times New Roman" w:cs="Times New Roman"/>
          <w:sz w:val="28"/>
          <w:szCs w:val="28"/>
        </w:rPr>
        <w:t xml:space="preserve"> перестройки</w:t>
      </w:r>
      <w:r w:rsidRPr="00EF66DD">
        <w:rPr>
          <w:rFonts w:ascii="Times New Roman" w:hAnsi="Times New Roman" w:cs="Times New Roman"/>
          <w:sz w:val="28"/>
          <w:szCs w:val="28"/>
        </w:rPr>
        <w:t>.</w:t>
      </w:r>
      <w:r>
        <w:rPr>
          <w:rFonts w:ascii="Times New Roman" w:hAnsi="Times New Roman" w:cs="Times New Roman"/>
          <w:sz w:val="28"/>
          <w:szCs w:val="28"/>
        </w:rPr>
        <w:t xml:space="preserve"> Были поставлены под сомнение подвиги советских героев, в общественно-политическом пространстве слышались призывы прекратить милитаристские парады на Красной площади. Вследствие этого парады в День Победы, выступающие одними из наиболее значимых коммеморативных практик, консолидирующих общество в нашей стране, не проводились с 1991 по 1995 г. В связи с этим А.Н. Малинкин пишет: «</w:t>
      </w:r>
      <w:r w:rsidRPr="00211E25">
        <w:rPr>
          <w:rFonts w:ascii="Times New Roman" w:hAnsi="Times New Roman" w:cs="Times New Roman"/>
          <w:sz w:val="28"/>
          <w:szCs w:val="28"/>
        </w:rPr>
        <w:t xml:space="preserve">На этом фоне в 1990­е гг. слово «патриот» в России сделалось бранным, а выражение «национал­патриот» ставилось в один ряд со словами </w:t>
      </w:r>
      <w:r>
        <w:rPr>
          <w:rFonts w:ascii="Times New Roman" w:hAnsi="Times New Roman" w:cs="Times New Roman"/>
          <w:sz w:val="28"/>
          <w:szCs w:val="28"/>
        </w:rPr>
        <w:t xml:space="preserve">«нацист», «фашист», «коричневый» </w:t>
      </w:r>
      <w:r w:rsidRPr="00211E25">
        <w:rPr>
          <w:rFonts w:ascii="Times New Roman" w:hAnsi="Times New Roman" w:cs="Times New Roman"/>
          <w:sz w:val="28"/>
          <w:szCs w:val="28"/>
        </w:rPr>
        <w:t>[</w:t>
      </w:r>
      <w:r>
        <w:rPr>
          <w:rFonts w:ascii="Times New Roman" w:hAnsi="Times New Roman" w:cs="Times New Roman"/>
          <w:sz w:val="28"/>
          <w:szCs w:val="28"/>
        </w:rPr>
        <w:t>Малинкин 2020: 29</w:t>
      </w:r>
      <w:r w:rsidRPr="00211E25">
        <w:rPr>
          <w:rFonts w:ascii="Times New Roman" w:hAnsi="Times New Roman" w:cs="Times New Roman"/>
          <w:sz w:val="28"/>
          <w:szCs w:val="28"/>
        </w:rPr>
        <w:t>]</w:t>
      </w:r>
      <w:r>
        <w:rPr>
          <w:rFonts w:ascii="Times New Roman" w:hAnsi="Times New Roman" w:cs="Times New Roman"/>
          <w:sz w:val="28"/>
          <w:szCs w:val="28"/>
        </w:rPr>
        <w:t>. Он утверждает, что «</w:t>
      </w:r>
      <w:r w:rsidRPr="00CB41DB">
        <w:rPr>
          <w:rFonts w:ascii="Times New Roman" w:hAnsi="Times New Roman" w:cs="Times New Roman"/>
          <w:sz w:val="28"/>
          <w:szCs w:val="28"/>
        </w:rPr>
        <w:t>целесообразно различать «историю» как результат науч</w:t>
      </w:r>
      <w:r>
        <w:rPr>
          <w:rFonts w:ascii="Times New Roman" w:hAnsi="Times New Roman" w:cs="Times New Roman"/>
          <w:sz w:val="28"/>
          <w:szCs w:val="28"/>
        </w:rPr>
        <w:t>но­</w:t>
      </w:r>
      <w:r w:rsidRPr="00CB41DB">
        <w:rPr>
          <w:rFonts w:ascii="Times New Roman" w:hAnsi="Times New Roman" w:cs="Times New Roman"/>
          <w:sz w:val="28"/>
          <w:szCs w:val="28"/>
        </w:rPr>
        <w:t>исторических познаний в виде прогрессивно совершенствующегося комплекса фактографически обоснованных и рационально аргуме</w:t>
      </w:r>
      <w:r>
        <w:rPr>
          <w:rFonts w:ascii="Times New Roman" w:hAnsi="Times New Roman" w:cs="Times New Roman"/>
          <w:sz w:val="28"/>
          <w:szCs w:val="28"/>
        </w:rPr>
        <w:t>нтированных исторических знаний</w:t>
      </w:r>
      <w:r w:rsidRPr="00CB41DB">
        <w:rPr>
          <w:rFonts w:ascii="Times New Roman" w:hAnsi="Times New Roman" w:cs="Times New Roman"/>
          <w:sz w:val="28"/>
          <w:szCs w:val="28"/>
        </w:rPr>
        <w:t xml:space="preserve"> – и «историю» как историческую память народа, населяющего страну</w:t>
      </w:r>
      <w:r>
        <w:rPr>
          <w:rFonts w:ascii="Times New Roman" w:hAnsi="Times New Roman" w:cs="Times New Roman"/>
          <w:sz w:val="28"/>
          <w:szCs w:val="28"/>
        </w:rPr>
        <w:t xml:space="preserve">… </w:t>
      </w:r>
      <w:r w:rsidRPr="00CF1C72">
        <w:rPr>
          <w:rFonts w:ascii="Times New Roman" w:hAnsi="Times New Roman" w:cs="Times New Roman"/>
          <w:sz w:val="28"/>
          <w:szCs w:val="28"/>
        </w:rPr>
        <w:t>Подобно традиции, историческая память рождается, умирает, возрождается, трансформируется, представлена (1) в живой человечески­деятельной ипостаси, (2) в разного рода символических формах культуры. Подобно ментальности, она воспроизводится культурно­исторически и социально­антропологически</w:t>
      </w:r>
      <w:r>
        <w:rPr>
          <w:rFonts w:ascii="Times New Roman" w:hAnsi="Times New Roman" w:cs="Times New Roman"/>
          <w:sz w:val="28"/>
          <w:szCs w:val="28"/>
        </w:rPr>
        <w:t xml:space="preserve">» </w:t>
      </w:r>
      <w:r w:rsidRPr="00C4338C">
        <w:rPr>
          <w:rFonts w:ascii="Times New Roman" w:hAnsi="Times New Roman" w:cs="Times New Roman"/>
          <w:sz w:val="28"/>
          <w:szCs w:val="28"/>
        </w:rPr>
        <w:t>[</w:t>
      </w:r>
      <w:r>
        <w:rPr>
          <w:rFonts w:ascii="Times New Roman" w:hAnsi="Times New Roman" w:cs="Times New Roman"/>
          <w:sz w:val="28"/>
          <w:szCs w:val="28"/>
        </w:rPr>
        <w:t>Малинкин 2020: 24-25</w:t>
      </w:r>
      <w:r w:rsidRPr="00C4338C">
        <w:rPr>
          <w:rFonts w:ascii="Times New Roman" w:hAnsi="Times New Roman" w:cs="Times New Roman"/>
          <w:sz w:val="28"/>
          <w:szCs w:val="28"/>
        </w:rPr>
        <w:t>]</w:t>
      </w:r>
      <w:r w:rsidRPr="00CF1C72">
        <w:rPr>
          <w:rFonts w:ascii="Times New Roman" w:hAnsi="Times New Roman" w:cs="Times New Roman"/>
          <w:sz w:val="28"/>
          <w:szCs w:val="28"/>
        </w:rPr>
        <w:t>.</w:t>
      </w:r>
      <w:r>
        <w:rPr>
          <w:rFonts w:ascii="Times New Roman" w:hAnsi="Times New Roman" w:cs="Times New Roman"/>
          <w:sz w:val="28"/>
          <w:szCs w:val="28"/>
        </w:rPr>
        <w:t xml:space="preserve"> Новые формы сохранения памяти о Великой Отечественной войне на Дону и Северном Кавказе в 2000-е годы рассматривают в своей работе Е.Ф. Кринко, М.В. Медведев, Е.В. Стегленко</w:t>
      </w:r>
      <w:r w:rsidRPr="0056747D">
        <w:rPr>
          <w:rFonts w:ascii="Times New Roman" w:hAnsi="Times New Roman" w:cs="Times New Roman"/>
          <w:sz w:val="28"/>
          <w:szCs w:val="28"/>
        </w:rPr>
        <w:t xml:space="preserve"> </w:t>
      </w:r>
      <w:r w:rsidRPr="00A72E19">
        <w:rPr>
          <w:rFonts w:ascii="Times New Roman" w:hAnsi="Times New Roman" w:cs="Times New Roman"/>
          <w:sz w:val="28"/>
          <w:szCs w:val="28"/>
        </w:rPr>
        <w:t>[</w:t>
      </w:r>
      <w:r>
        <w:rPr>
          <w:rFonts w:ascii="Times New Roman" w:hAnsi="Times New Roman" w:cs="Times New Roman"/>
          <w:sz w:val="28"/>
          <w:szCs w:val="28"/>
        </w:rPr>
        <w:t>Кринко и др. 2020</w:t>
      </w:r>
      <w:r w:rsidRPr="00A72E19">
        <w:rPr>
          <w:rFonts w:ascii="Times New Roman" w:hAnsi="Times New Roman" w:cs="Times New Roman"/>
          <w:sz w:val="28"/>
          <w:szCs w:val="28"/>
        </w:rPr>
        <w:t>].</w:t>
      </w:r>
    </w:p>
    <w:p w:rsidR="00945E25" w:rsidRPr="00A87DC9" w:rsidRDefault="00945E25" w:rsidP="00945E25">
      <w:pPr>
        <w:spacing w:after="0" w:line="240" w:lineRule="auto"/>
        <w:ind w:firstLine="708"/>
        <w:jc w:val="both"/>
        <w:rPr>
          <w:rFonts w:ascii="Times New Roman" w:hAnsi="Times New Roman" w:cs="Times New Roman"/>
          <w:sz w:val="28"/>
          <w:szCs w:val="28"/>
        </w:rPr>
      </w:pPr>
      <w:r w:rsidRPr="0062065E">
        <w:rPr>
          <w:rFonts w:ascii="Times New Roman" w:hAnsi="Times New Roman" w:cs="Times New Roman"/>
          <w:sz w:val="28"/>
          <w:szCs w:val="28"/>
        </w:rPr>
        <w:t>В.С.</w:t>
      </w:r>
      <w:r>
        <w:rPr>
          <w:rFonts w:ascii="Times New Roman" w:hAnsi="Times New Roman" w:cs="Times New Roman"/>
          <w:sz w:val="28"/>
          <w:szCs w:val="28"/>
        </w:rPr>
        <w:t xml:space="preserve"> </w:t>
      </w:r>
      <w:r w:rsidRPr="0062065E">
        <w:rPr>
          <w:rFonts w:ascii="Times New Roman" w:hAnsi="Times New Roman" w:cs="Times New Roman"/>
          <w:sz w:val="28"/>
          <w:szCs w:val="28"/>
        </w:rPr>
        <w:t>Благинин, А.А.</w:t>
      </w:r>
      <w:r>
        <w:rPr>
          <w:rFonts w:ascii="Times New Roman" w:hAnsi="Times New Roman" w:cs="Times New Roman"/>
          <w:sz w:val="28"/>
          <w:szCs w:val="28"/>
        </w:rPr>
        <w:t xml:space="preserve"> Линченко и</w:t>
      </w:r>
      <w:r w:rsidRPr="0062065E">
        <w:rPr>
          <w:rFonts w:ascii="Times New Roman" w:hAnsi="Times New Roman" w:cs="Times New Roman"/>
          <w:sz w:val="28"/>
          <w:szCs w:val="28"/>
        </w:rPr>
        <w:t xml:space="preserve"> О.В. Головашина </w:t>
      </w:r>
      <w:r>
        <w:rPr>
          <w:rFonts w:ascii="Times New Roman" w:hAnsi="Times New Roman" w:cs="Times New Roman"/>
          <w:sz w:val="28"/>
          <w:szCs w:val="28"/>
        </w:rPr>
        <w:t>в своем исследовании отмечают, что под влиянием происходящих в современном обществе глобализационных процессов, взаимопроникновения различных культур особо остро стоит вопрос социальных коммемораций. «</w:t>
      </w:r>
      <w:r w:rsidRPr="009729DF">
        <w:rPr>
          <w:rFonts w:ascii="Times New Roman" w:hAnsi="Times New Roman" w:cs="Times New Roman"/>
          <w:sz w:val="28"/>
          <w:szCs w:val="28"/>
        </w:rPr>
        <w:t xml:space="preserve">Миграционные потоки приводят к тому, что представители различных сообществ перемешиваются </w:t>
      </w:r>
      <w:r w:rsidRPr="009729DF">
        <w:rPr>
          <w:rFonts w:ascii="Times New Roman" w:hAnsi="Times New Roman" w:cs="Times New Roman"/>
          <w:sz w:val="28"/>
          <w:szCs w:val="28"/>
        </w:rPr>
        <w:lastRenderedPageBreak/>
        <w:t xml:space="preserve">друг с другом, сохраняя и даже гипертрофированно воспроизводя коммеморативные практики, свойственные их </w:t>
      </w:r>
      <w:r>
        <w:rPr>
          <w:rFonts w:ascii="Times New Roman" w:hAnsi="Times New Roman" w:cs="Times New Roman"/>
          <w:sz w:val="28"/>
          <w:szCs w:val="28"/>
        </w:rPr>
        <w:t>изначальному месту пребывания. В</w:t>
      </w:r>
      <w:r w:rsidRPr="009729DF">
        <w:rPr>
          <w:rFonts w:ascii="Times New Roman" w:hAnsi="Times New Roman" w:cs="Times New Roman"/>
          <w:sz w:val="28"/>
          <w:szCs w:val="28"/>
        </w:rPr>
        <w:t xml:space="preserve"> такой ситуации анализ исторических праздников в условиях функционирования миграционных сообществ становится способом выявления культурных противоречий и нахождения механизмов установлени</w:t>
      </w:r>
      <w:r>
        <w:rPr>
          <w:rFonts w:ascii="Times New Roman" w:hAnsi="Times New Roman" w:cs="Times New Roman"/>
          <w:sz w:val="28"/>
          <w:szCs w:val="28"/>
        </w:rPr>
        <w:t xml:space="preserve">я межкультурного взаимодействия» </w:t>
      </w:r>
      <w:r w:rsidRPr="009729DF">
        <w:rPr>
          <w:rFonts w:ascii="Times New Roman" w:hAnsi="Times New Roman" w:cs="Times New Roman"/>
          <w:sz w:val="28"/>
          <w:szCs w:val="28"/>
        </w:rPr>
        <w:t>[</w:t>
      </w:r>
      <w:r>
        <w:rPr>
          <w:rFonts w:ascii="Times New Roman" w:hAnsi="Times New Roman" w:cs="Times New Roman"/>
          <w:sz w:val="28"/>
          <w:szCs w:val="28"/>
        </w:rPr>
        <w:t>Благинин и др. 2020</w:t>
      </w:r>
      <w:r w:rsidRPr="009729DF">
        <w:rPr>
          <w:rFonts w:ascii="Times New Roman" w:hAnsi="Times New Roman" w:cs="Times New Roman"/>
          <w:sz w:val="28"/>
          <w:szCs w:val="28"/>
        </w:rPr>
        <w:t>]</w:t>
      </w:r>
      <w:r>
        <w:rPr>
          <w:rFonts w:ascii="Times New Roman" w:hAnsi="Times New Roman" w:cs="Times New Roman"/>
          <w:sz w:val="28"/>
          <w:szCs w:val="28"/>
        </w:rPr>
        <w:t>. Также можно отметить, что в современных условиях появляются новые практики коммеморации, связанные с виртуальным миром. Большой популярностью в молодежной среде пользуются компьютерные игры о Второй мировой войне. Молодые люди проходят различные сюжетные линии, основанные на реальных событиях войны. Наиболее</w:t>
      </w:r>
      <w:r w:rsidRPr="008030C5">
        <w:rPr>
          <w:rFonts w:ascii="Times New Roman" w:hAnsi="Times New Roman" w:cs="Times New Roman"/>
          <w:sz w:val="28"/>
          <w:szCs w:val="28"/>
          <w:lang w:val="en-US"/>
        </w:rPr>
        <w:t xml:space="preserve"> </w:t>
      </w:r>
      <w:r>
        <w:rPr>
          <w:rFonts w:ascii="Times New Roman" w:hAnsi="Times New Roman" w:cs="Times New Roman"/>
          <w:sz w:val="28"/>
          <w:szCs w:val="28"/>
        </w:rPr>
        <w:t>популярными</w:t>
      </w:r>
      <w:r w:rsidRPr="008030C5">
        <w:rPr>
          <w:rFonts w:ascii="Times New Roman" w:hAnsi="Times New Roman" w:cs="Times New Roman"/>
          <w:sz w:val="28"/>
          <w:szCs w:val="28"/>
          <w:lang w:val="en-US"/>
        </w:rPr>
        <w:t xml:space="preserve"> </w:t>
      </w:r>
      <w:r>
        <w:rPr>
          <w:rFonts w:ascii="Times New Roman" w:hAnsi="Times New Roman" w:cs="Times New Roman"/>
          <w:sz w:val="28"/>
          <w:szCs w:val="28"/>
        </w:rPr>
        <w:t>играми</w:t>
      </w:r>
      <w:r w:rsidRPr="008030C5">
        <w:rPr>
          <w:rFonts w:ascii="Times New Roman" w:hAnsi="Times New Roman" w:cs="Times New Roman"/>
          <w:sz w:val="28"/>
          <w:szCs w:val="28"/>
          <w:lang w:val="en-US"/>
        </w:rPr>
        <w:t xml:space="preserve"> </w:t>
      </w:r>
      <w:r>
        <w:rPr>
          <w:rFonts w:ascii="Times New Roman" w:hAnsi="Times New Roman" w:cs="Times New Roman"/>
          <w:sz w:val="28"/>
          <w:szCs w:val="28"/>
        </w:rPr>
        <w:t>являются</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Red</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Orchestra</w:t>
      </w:r>
      <w:r w:rsidRPr="008030C5">
        <w:rPr>
          <w:rFonts w:ascii="Times New Roman" w:hAnsi="Times New Roman" w:cs="Times New Roman"/>
          <w:sz w:val="28"/>
          <w:szCs w:val="28"/>
          <w:lang w:val="en-US"/>
        </w:rPr>
        <w:t xml:space="preserve"> 2: </w:t>
      </w:r>
      <w:r>
        <w:rPr>
          <w:rFonts w:ascii="Times New Roman" w:hAnsi="Times New Roman" w:cs="Times New Roman"/>
          <w:sz w:val="28"/>
          <w:szCs w:val="28"/>
          <w:lang w:val="en-US"/>
        </w:rPr>
        <w:t>Heroes</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Stalingrad</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Battlefield</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V</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World</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Tanks</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Call</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Duty</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WW</w:t>
      </w:r>
      <w:r w:rsidRPr="008030C5">
        <w:rPr>
          <w:rFonts w:ascii="Times New Roman" w:hAnsi="Times New Roman" w:cs="Times New Roman"/>
          <w:sz w:val="28"/>
          <w:szCs w:val="28"/>
          <w:lang w:val="en-US"/>
        </w:rPr>
        <w:t xml:space="preserve"> </w:t>
      </w:r>
      <w:r>
        <w:rPr>
          <w:rFonts w:ascii="Times New Roman" w:hAnsi="Times New Roman" w:cs="Times New Roman"/>
          <w:sz w:val="28"/>
          <w:szCs w:val="28"/>
          <w:lang w:val="en-US"/>
        </w:rPr>
        <w:t>II</w:t>
      </w:r>
      <w:r w:rsidRPr="008030C5">
        <w:rPr>
          <w:rFonts w:ascii="Times New Roman" w:hAnsi="Times New Roman" w:cs="Times New Roman"/>
          <w:sz w:val="28"/>
          <w:szCs w:val="28"/>
          <w:lang w:val="en-US"/>
        </w:rPr>
        <w:t xml:space="preserve">. </w:t>
      </w:r>
      <w:r>
        <w:rPr>
          <w:rFonts w:ascii="Times New Roman" w:hAnsi="Times New Roman" w:cs="Times New Roman"/>
          <w:sz w:val="28"/>
          <w:szCs w:val="28"/>
        </w:rPr>
        <w:t>Представляется, что люди и организации, контролирующие производство исторических компьютерных игр, обладают большими возможностями по манипулированию сознанием и формированию исторической памяти молодежи.</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целом, можно отметить, что коммеморации представляют собой концентрированное выражение национальной истории, символ, подтверждающий преемственность и являющийся каналом, связывающим прошлое с будущим</w:t>
      </w:r>
      <w:r w:rsidRPr="00872586">
        <w:rPr>
          <w:rFonts w:ascii="Times New Roman" w:hAnsi="Times New Roman" w:cs="Times New Roman"/>
          <w:sz w:val="28"/>
          <w:szCs w:val="28"/>
        </w:rPr>
        <w:t xml:space="preserve">. </w:t>
      </w:r>
      <w:r>
        <w:rPr>
          <w:rFonts w:ascii="Times New Roman" w:hAnsi="Times New Roman" w:cs="Times New Roman"/>
          <w:sz w:val="28"/>
          <w:szCs w:val="28"/>
        </w:rPr>
        <w:t>Под коммеморативными практиками подразумевают различные способы конструирования, сохранения и передачи исторической памяти народа: праздники, поминовения, проведение фестивалей, установка памятников и т.д.</w:t>
      </w:r>
    </w:p>
    <w:p w:rsidR="00945E25" w:rsidRDefault="00945E25" w:rsidP="00945E25">
      <w:pPr>
        <w:spacing w:after="0" w:line="240" w:lineRule="auto"/>
        <w:ind w:firstLine="708"/>
        <w:jc w:val="both"/>
        <w:rPr>
          <w:rFonts w:ascii="Times New Roman" w:hAnsi="Times New Roman" w:cs="Times New Roman"/>
          <w:sz w:val="28"/>
          <w:szCs w:val="28"/>
        </w:rPr>
      </w:pPr>
      <w:r w:rsidRPr="00D25658">
        <w:rPr>
          <w:rFonts w:ascii="Times New Roman" w:hAnsi="Times New Roman" w:cs="Times New Roman"/>
          <w:i/>
          <w:sz w:val="28"/>
          <w:szCs w:val="28"/>
        </w:rPr>
        <w:t>Целью</w:t>
      </w:r>
      <w:r>
        <w:rPr>
          <w:rFonts w:ascii="Times New Roman" w:hAnsi="Times New Roman" w:cs="Times New Roman"/>
          <w:sz w:val="28"/>
          <w:szCs w:val="28"/>
        </w:rPr>
        <w:t xml:space="preserve"> работы является исследование коммеморативных практик Кабардино-Балкарской Республики.</w:t>
      </w:r>
    </w:p>
    <w:p w:rsidR="00945E25" w:rsidRPr="00AC2A3C" w:rsidRDefault="00945E25" w:rsidP="00945E25">
      <w:pPr>
        <w:spacing w:after="0" w:line="240" w:lineRule="auto"/>
        <w:ind w:firstLine="708"/>
        <w:jc w:val="both"/>
        <w:rPr>
          <w:rFonts w:ascii="Times New Roman" w:hAnsi="Times New Roman" w:cs="Times New Roman"/>
          <w:sz w:val="28"/>
          <w:szCs w:val="28"/>
        </w:rPr>
      </w:pPr>
      <w:r w:rsidRPr="004462E3">
        <w:rPr>
          <w:rFonts w:ascii="Times New Roman" w:hAnsi="Times New Roman" w:cs="Times New Roman"/>
          <w:b/>
          <w:sz w:val="28"/>
          <w:szCs w:val="28"/>
        </w:rPr>
        <w:t>Коммеморативные практики Кабардино-Балкарии.</w:t>
      </w:r>
      <w:r w:rsidR="00F11199">
        <w:rPr>
          <w:rFonts w:ascii="Times New Roman" w:hAnsi="Times New Roman" w:cs="Times New Roman"/>
          <w:sz w:val="28"/>
          <w:szCs w:val="28"/>
        </w:rPr>
        <w:t xml:space="preserve"> По мнению Д.С.</w:t>
      </w:r>
      <w:r w:rsidR="00F11199" w:rsidRPr="00A6581C">
        <w:rPr>
          <w:rFonts w:ascii="Times New Roman" w:hAnsi="Times New Roman"/>
          <w:sz w:val="28"/>
          <w:szCs w:val="28"/>
        </w:rPr>
        <w:t> </w:t>
      </w:r>
      <w:r>
        <w:rPr>
          <w:rFonts w:ascii="Times New Roman" w:hAnsi="Times New Roman" w:cs="Times New Roman"/>
          <w:sz w:val="28"/>
          <w:szCs w:val="28"/>
        </w:rPr>
        <w:t xml:space="preserve">Джантеевой, существующая в настоящее время внешнеполитическая ситуация, связанная с конструированием в странах бывшего социалистического лагеря антисоветских национальных нарративов, определяет дискурсы, стратегии и тактики исторической политики государства на Северном Кавказе. В связи с отмеченными процессами региональные власти «фокусируют свое внимание </w:t>
      </w:r>
      <w:r w:rsidRPr="001913D2">
        <w:rPr>
          <w:rFonts w:ascii="Times New Roman" w:hAnsi="Times New Roman" w:cs="Times New Roman"/>
          <w:sz w:val="28"/>
          <w:szCs w:val="28"/>
        </w:rPr>
        <w:t>на: 1) обращении к логике конструирования истории войны на Западе; 2) российской интерпретации истории войны и ее эпизодов; 3) акцентировании героизма советского народа в войне 1941–1945 гг., включая битву за Кавказ; 4) оценке значения и итогов войны для достижения идентификационных целей государственной политики нациестроительства на основе общероссийской гражданской идентичности</w:t>
      </w:r>
      <w:r>
        <w:rPr>
          <w:rFonts w:ascii="Times New Roman" w:hAnsi="Times New Roman" w:cs="Times New Roman"/>
          <w:sz w:val="28"/>
          <w:szCs w:val="28"/>
        </w:rPr>
        <w:t xml:space="preserve"> и общего героического прошлого» </w:t>
      </w:r>
      <w:r w:rsidRPr="001913D2">
        <w:rPr>
          <w:rFonts w:ascii="Times New Roman" w:hAnsi="Times New Roman" w:cs="Times New Roman"/>
          <w:sz w:val="28"/>
          <w:szCs w:val="28"/>
        </w:rPr>
        <w:t>[</w:t>
      </w:r>
      <w:r>
        <w:rPr>
          <w:rFonts w:ascii="Times New Roman" w:hAnsi="Times New Roman" w:cs="Times New Roman"/>
          <w:sz w:val="28"/>
          <w:szCs w:val="28"/>
        </w:rPr>
        <w:t>Джантеева 2019:</w:t>
      </w:r>
      <w:r w:rsidRPr="001913D2">
        <w:rPr>
          <w:rFonts w:ascii="Times New Roman" w:hAnsi="Times New Roman" w:cs="Times New Roman"/>
          <w:sz w:val="28"/>
          <w:szCs w:val="28"/>
        </w:rPr>
        <w:t xml:space="preserve"> </w:t>
      </w:r>
      <w:r>
        <w:rPr>
          <w:rFonts w:ascii="Times New Roman" w:hAnsi="Times New Roman" w:cs="Times New Roman"/>
          <w:sz w:val="28"/>
          <w:szCs w:val="28"/>
        </w:rPr>
        <w:t>222</w:t>
      </w:r>
      <w:r w:rsidRPr="001913D2">
        <w:rPr>
          <w:rFonts w:ascii="Times New Roman" w:hAnsi="Times New Roman" w:cs="Times New Roman"/>
          <w:sz w:val="28"/>
          <w:szCs w:val="28"/>
        </w:rPr>
        <w:t>]</w:t>
      </w:r>
      <w:r>
        <w:rPr>
          <w:rFonts w:ascii="Times New Roman" w:hAnsi="Times New Roman" w:cs="Times New Roman"/>
          <w:sz w:val="28"/>
          <w:szCs w:val="28"/>
        </w:rPr>
        <w:t xml:space="preserve">. М.В. Кирчанов анализируя историческую политику в национальных республиках Северного Кавказа отметил, что в силу формирования национальной истории народов региона одновременно с процессами национального строительства, этнический национализм превратился в важный фактор развития исторического воображения. Историческая наука приняла на себя прямые функции по обслуживанию национально-политических интересов </w:t>
      </w:r>
      <w:r w:rsidRPr="00AC2A3C">
        <w:rPr>
          <w:rFonts w:ascii="Times New Roman" w:hAnsi="Times New Roman" w:cs="Times New Roman"/>
          <w:sz w:val="28"/>
          <w:szCs w:val="28"/>
        </w:rPr>
        <w:t>[</w:t>
      </w:r>
      <w:r>
        <w:rPr>
          <w:rFonts w:ascii="Times New Roman" w:hAnsi="Times New Roman" w:cs="Times New Roman"/>
          <w:sz w:val="28"/>
          <w:szCs w:val="28"/>
        </w:rPr>
        <w:t>Кирчанов 2020</w:t>
      </w:r>
      <w:r w:rsidRPr="00AC2A3C">
        <w:rPr>
          <w:rFonts w:ascii="Times New Roman" w:hAnsi="Times New Roman" w:cs="Times New Roman"/>
          <w:sz w:val="28"/>
          <w:szCs w:val="28"/>
        </w:rPr>
        <w:t>]</w:t>
      </w:r>
      <w:r>
        <w:rPr>
          <w:rFonts w:ascii="Times New Roman" w:hAnsi="Times New Roman" w:cs="Times New Roman"/>
          <w:sz w:val="28"/>
          <w:szCs w:val="28"/>
        </w:rPr>
        <w:t>.</w:t>
      </w:r>
    </w:p>
    <w:p w:rsidR="00945E25" w:rsidRPr="00194CFB"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постсоветские годы в Кабардино-Балкарии сложились новые значимые места памяти, с некоторыми из которых связаны масштабно отмечаемые коммеморативные практики. Д.Н. Прасолов считает, что коммеморативные практики травматического опыта у кабардинцев и балкарцев имеют определенные различия. </w:t>
      </w:r>
      <w:r w:rsidRPr="00171B17">
        <w:rPr>
          <w:rFonts w:ascii="Times New Roman" w:hAnsi="Times New Roman" w:cs="Times New Roman"/>
          <w:sz w:val="28"/>
          <w:szCs w:val="28"/>
        </w:rPr>
        <w:t xml:space="preserve">Память о Кавказской войне </w:t>
      </w:r>
      <w:r>
        <w:rPr>
          <w:rFonts w:ascii="Times New Roman" w:hAnsi="Times New Roman" w:cs="Times New Roman"/>
          <w:sz w:val="28"/>
          <w:szCs w:val="28"/>
        </w:rPr>
        <w:t>у кабардинцев «</w:t>
      </w:r>
      <w:r w:rsidRPr="00171B17">
        <w:rPr>
          <w:rFonts w:ascii="Times New Roman" w:hAnsi="Times New Roman" w:cs="Times New Roman"/>
          <w:sz w:val="28"/>
          <w:szCs w:val="28"/>
        </w:rPr>
        <w:t>функционирует исключительно как постпамять. Она сформировалась и воспроизводится на основе канонического комплекса исторических нарративов, фольклорных текстов и современных исследований, но в силу временной отдаленности лишена живой мемориальной преемственности</w:t>
      </w:r>
      <w:r>
        <w:rPr>
          <w:rFonts w:ascii="Times New Roman" w:hAnsi="Times New Roman" w:cs="Times New Roman"/>
          <w:sz w:val="28"/>
          <w:szCs w:val="28"/>
        </w:rPr>
        <w:t>»</w:t>
      </w:r>
      <w:r w:rsidRPr="00CC3A6E">
        <w:t xml:space="preserve"> </w:t>
      </w:r>
      <w:r w:rsidRPr="00CC3A6E">
        <w:rPr>
          <w:rFonts w:ascii="Times New Roman" w:hAnsi="Times New Roman" w:cs="Times New Roman"/>
          <w:sz w:val="28"/>
          <w:szCs w:val="28"/>
        </w:rPr>
        <w:t>[Прасолов 2017:</w:t>
      </w:r>
      <w:r w:rsidR="00403164">
        <w:rPr>
          <w:rFonts w:ascii="Times New Roman" w:hAnsi="Times New Roman" w:cs="Times New Roman"/>
          <w:sz w:val="28"/>
          <w:szCs w:val="28"/>
        </w:rPr>
        <w:t xml:space="preserve"> </w:t>
      </w:r>
      <w:r w:rsidRPr="00CC3A6E">
        <w:rPr>
          <w:rFonts w:ascii="Times New Roman" w:hAnsi="Times New Roman" w:cs="Times New Roman"/>
          <w:sz w:val="28"/>
          <w:szCs w:val="28"/>
        </w:rPr>
        <w:t xml:space="preserve">76]. </w:t>
      </w:r>
      <w:r>
        <w:rPr>
          <w:rFonts w:ascii="Times New Roman" w:hAnsi="Times New Roman" w:cs="Times New Roman"/>
          <w:sz w:val="28"/>
          <w:szCs w:val="28"/>
        </w:rPr>
        <w:t xml:space="preserve">В отличие от кабардинцев, у балкарцев наиболее травматический опыт, связанный со сталинской депортацией в Среднюю Азию, </w:t>
      </w:r>
      <w:r w:rsidRPr="00171B17">
        <w:rPr>
          <w:rFonts w:ascii="Times New Roman" w:hAnsi="Times New Roman" w:cs="Times New Roman"/>
          <w:sz w:val="28"/>
          <w:szCs w:val="28"/>
        </w:rPr>
        <w:t>является личной пам</w:t>
      </w:r>
      <w:r>
        <w:rPr>
          <w:rFonts w:ascii="Times New Roman" w:hAnsi="Times New Roman" w:cs="Times New Roman"/>
          <w:sz w:val="28"/>
          <w:szCs w:val="28"/>
        </w:rPr>
        <w:t>ятью старших поколений</w:t>
      </w:r>
      <w:r w:rsidRPr="00171B17">
        <w:rPr>
          <w:rFonts w:ascii="Times New Roman" w:hAnsi="Times New Roman" w:cs="Times New Roman"/>
          <w:sz w:val="28"/>
          <w:szCs w:val="28"/>
        </w:rPr>
        <w:t xml:space="preserve">, многие из которых </w:t>
      </w:r>
      <w:r>
        <w:rPr>
          <w:rFonts w:ascii="Times New Roman" w:hAnsi="Times New Roman" w:cs="Times New Roman"/>
          <w:sz w:val="28"/>
          <w:szCs w:val="28"/>
        </w:rPr>
        <w:t xml:space="preserve">были рождены </w:t>
      </w:r>
      <w:r w:rsidRPr="0046459D">
        <w:rPr>
          <w:rFonts w:ascii="Times New Roman" w:hAnsi="Times New Roman" w:cs="Times New Roman"/>
          <w:sz w:val="28"/>
          <w:szCs w:val="28"/>
        </w:rPr>
        <w:t>в изгнании</w:t>
      </w:r>
      <w:r w:rsidRPr="00171B17">
        <w:rPr>
          <w:rFonts w:ascii="Times New Roman" w:hAnsi="Times New Roman" w:cs="Times New Roman"/>
          <w:sz w:val="28"/>
          <w:szCs w:val="28"/>
        </w:rPr>
        <w:t xml:space="preserve">. </w:t>
      </w:r>
      <w:r>
        <w:rPr>
          <w:rFonts w:ascii="Times New Roman" w:hAnsi="Times New Roman" w:cs="Times New Roman"/>
          <w:sz w:val="28"/>
          <w:szCs w:val="28"/>
        </w:rPr>
        <w:t>«</w:t>
      </w:r>
      <w:r w:rsidRPr="00171B17">
        <w:rPr>
          <w:rFonts w:ascii="Times New Roman" w:hAnsi="Times New Roman" w:cs="Times New Roman"/>
          <w:sz w:val="28"/>
          <w:szCs w:val="28"/>
        </w:rPr>
        <w:t>Их вос</w:t>
      </w:r>
      <w:r>
        <w:rPr>
          <w:rFonts w:ascii="Times New Roman" w:hAnsi="Times New Roman" w:cs="Times New Roman"/>
          <w:sz w:val="28"/>
          <w:szCs w:val="28"/>
        </w:rPr>
        <w:t>поминания оживляют эту историю</w:t>
      </w:r>
      <w:r w:rsidRPr="00171B17">
        <w:rPr>
          <w:rFonts w:ascii="Times New Roman" w:hAnsi="Times New Roman" w:cs="Times New Roman"/>
          <w:sz w:val="28"/>
          <w:szCs w:val="28"/>
        </w:rPr>
        <w:t xml:space="preserve"> и являются основой для формирования постпамяти среднего и младшего поколений балкарцев</w:t>
      </w:r>
      <w:r>
        <w:rPr>
          <w:rFonts w:ascii="Times New Roman" w:hAnsi="Times New Roman" w:cs="Times New Roman"/>
          <w:sz w:val="28"/>
          <w:szCs w:val="28"/>
        </w:rPr>
        <w:t xml:space="preserve">» </w:t>
      </w:r>
      <w:r w:rsidRPr="00171B17">
        <w:rPr>
          <w:rFonts w:ascii="Times New Roman" w:hAnsi="Times New Roman" w:cs="Times New Roman"/>
          <w:sz w:val="28"/>
          <w:szCs w:val="28"/>
        </w:rPr>
        <w:t>[</w:t>
      </w:r>
      <w:r>
        <w:rPr>
          <w:rFonts w:ascii="Times New Roman" w:hAnsi="Times New Roman" w:cs="Times New Roman"/>
          <w:sz w:val="28"/>
          <w:szCs w:val="28"/>
        </w:rPr>
        <w:t xml:space="preserve">Прасолов </w:t>
      </w:r>
      <w:r w:rsidRPr="00171B17">
        <w:rPr>
          <w:rFonts w:ascii="Times New Roman" w:hAnsi="Times New Roman" w:cs="Times New Roman"/>
          <w:sz w:val="28"/>
          <w:szCs w:val="28"/>
        </w:rPr>
        <w:t>2017</w:t>
      </w:r>
      <w:r>
        <w:rPr>
          <w:rFonts w:ascii="Times New Roman" w:hAnsi="Times New Roman" w:cs="Times New Roman"/>
          <w:sz w:val="28"/>
          <w:szCs w:val="28"/>
        </w:rPr>
        <w:t>:76</w:t>
      </w:r>
      <w:r w:rsidRPr="00171B17">
        <w:rPr>
          <w:rFonts w:ascii="Times New Roman" w:hAnsi="Times New Roman" w:cs="Times New Roman"/>
          <w:sz w:val="28"/>
          <w:szCs w:val="28"/>
        </w:rPr>
        <w:t>].</w:t>
      </w:r>
      <w:r>
        <w:rPr>
          <w:rFonts w:ascii="Times New Roman" w:hAnsi="Times New Roman" w:cs="Times New Roman"/>
          <w:sz w:val="28"/>
          <w:szCs w:val="28"/>
        </w:rPr>
        <w:t xml:space="preserve"> Также можно отметить ряд авторов, чьи работы посвящены исследованиям национальных коммеморативных практик народов республики: А.Х. Боров, Ю.М. Азикова [Боров, Азикова 2020</w:t>
      </w:r>
      <w:r w:rsidRPr="000F0930">
        <w:rPr>
          <w:rFonts w:ascii="Times New Roman" w:hAnsi="Times New Roman" w:cs="Times New Roman"/>
          <w:sz w:val="28"/>
          <w:szCs w:val="28"/>
        </w:rPr>
        <w:t>]</w:t>
      </w:r>
      <w:r>
        <w:rPr>
          <w:rFonts w:ascii="Times New Roman" w:hAnsi="Times New Roman" w:cs="Times New Roman"/>
          <w:sz w:val="28"/>
          <w:szCs w:val="28"/>
        </w:rPr>
        <w:t xml:space="preserve">, А.В. Кушхабиев </w:t>
      </w:r>
      <w:r w:rsidRPr="00A53C40">
        <w:rPr>
          <w:rFonts w:ascii="Times New Roman" w:hAnsi="Times New Roman" w:cs="Times New Roman"/>
          <w:sz w:val="28"/>
          <w:szCs w:val="28"/>
        </w:rPr>
        <w:t>[</w:t>
      </w:r>
      <w:r>
        <w:rPr>
          <w:rFonts w:ascii="Times New Roman" w:hAnsi="Times New Roman" w:cs="Times New Roman"/>
          <w:sz w:val="28"/>
          <w:szCs w:val="28"/>
        </w:rPr>
        <w:t>Кушхабиев 2019</w:t>
      </w:r>
      <w:r w:rsidRPr="00A53C40">
        <w:rPr>
          <w:rFonts w:ascii="Times New Roman" w:hAnsi="Times New Roman" w:cs="Times New Roman"/>
          <w:sz w:val="28"/>
          <w:szCs w:val="28"/>
        </w:rPr>
        <w:t>]</w:t>
      </w:r>
      <w:r>
        <w:rPr>
          <w:rFonts w:ascii="Times New Roman" w:hAnsi="Times New Roman" w:cs="Times New Roman"/>
          <w:sz w:val="28"/>
          <w:szCs w:val="28"/>
        </w:rPr>
        <w:t xml:space="preserve">, А.Т. Урушадзе </w:t>
      </w:r>
      <w:r w:rsidRPr="00A109A0">
        <w:rPr>
          <w:rFonts w:ascii="Times New Roman" w:hAnsi="Times New Roman" w:cs="Times New Roman"/>
          <w:sz w:val="28"/>
          <w:szCs w:val="28"/>
        </w:rPr>
        <w:t>[</w:t>
      </w:r>
      <w:r>
        <w:rPr>
          <w:rFonts w:ascii="Times New Roman" w:hAnsi="Times New Roman" w:cs="Times New Roman"/>
          <w:sz w:val="28"/>
          <w:szCs w:val="28"/>
        </w:rPr>
        <w:t>Урушадзе 2018</w:t>
      </w:r>
      <w:r w:rsidRPr="00A109A0">
        <w:rPr>
          <w:rFonts w:ascii="Times New Roman" w:hAnsi="Times New Roman" w:cs="Times New Roman"/>
          <w:sz w:val="28"/>
          <w:szCs w:val="28"/>
        </w:rPr>
        <w:t>]</w:t>
      </w:r>
      <w:r>
        <w:rPr>
          <w:rFonts w:ascii="Times New Roman" w:hAnsi="Times New Roman" w:cs="Times New Roman"/>
          <w:sz w:val="28"/>
          <w:szCs w:val="28"/>
        </w:rPr>
        <w:t xml:space="preserve">, А.А. Тлостнаков </w:t>
      </w:r>
      <w:r w:rsidRPr="00A109A0">
        <w:rPr>
          <w:rFonts w:ascii="Times New Roman" w:hAnsi="Times New Roman" w:cs="Times New Roman"/>
          <w:sz w:val="28"/>
          <w:szCs w:val="28"/>
        </w:rPr>
        <w:t>[</w:t>
      </w:r>
      <w:r>
        <w:rPr>
          <w:rFonts w:ascii="Times New Roman" w:hAnsi="Times New Roman" w:cs="Times New Roman"/>
          <w:sz w:val="28"/>
          <w:szCs w:val="28"/>
        </w:rPr>
        <w:t>Тлостнаков 2019</w:t>
      </w:r>
      <w:r w:rsidRPr="00A109A0">
        <w:rPr>
          <w:rFonts w:ascii="Times New Roman" w:hAnsi="Times New Roman" w:cs="Times New Roman"/>
          <w:sz w:val="28"/>
          <w:szCs w:val="28"/>
        </w:rPr>
        <w:t>]</w:t>
      </w:r>
      <w:r>
        <w:rPr>
          <w:rFonts w:ascii="Times New Roman" w:hAnsi="Times New Roman" w:cs="Times New Roman"/>
          <w:sz w:val="28"/>
          <w:szCs w:val="28"/>
        </w:rPr>
        <w:t xml:space="preserve">, С.И. Аккиева </w:t>
      </w:r>
      <w:r w:rsidRPr="00CC3A6E">
        <w:rPr>
          <w:rFonts w:ascii="Times New Roman" w:hAnsi="Times New Roman" w:cs="Times New Roman"/>
          <w:sz w:val="28"/>
          <w:szCs w:val="28"/>
        </w:rPr>
        <w:t>[</w:t>
      </w:r>
      <w:r>
        <w:rPr>
          <w:rFonts w:ascii="Times New Roman" w:hAnsi="Times New Roman" w:cs="Times New Roman"/>
          <w:sz w:val="28"/>
          <w:szCs w:val="28"/>
        </w:rPr>
        <w:t>Аккиева 2018</w:t>
      </w:r>
      <w:r w:rsidR="00403164">
        <w:rPr>
          <w:rFonts w:ascii="Times New Roman" w:hAnsi="Times New Roman" w:cs="Times New Roman"/>
          <w:sz w:val="28"/>
          <w:szCs w:val="28"/>
        </w:rPr>
        <w:t>;</w:t>
      </w:r>
      <w:r>
        <w:rPr>
          <w:rFonts w:ascii="Times New Roman" w:hAnsi="Times New Roman" w:cs="Times New Roman"/>
          <w:sz w:val="28"/>
          <w:szCs w:val="28"/>
        </w:rPr>
        <w:t xml:space="preserve"> Аккиева 2019</w:t>
      </w:r>
      <w:r w:rsidRPr="00CC3A6E">
        <w:rPr>
          <w:rFonts w:ascii="Times New Roman" w:hAnsi="Times New Roman" w:cs="Times New Roman"/>
          <w:sz w:val="28"/>
          <w:szCs w:val="28"/>
        </w:rPr>
        <w:t>]</w:t>
      </w:r>
      <w:r>
        <w:rPr>
          <w:rFonts w:ascii="Times New Roman" w:hAnsi="Times New Roman" w:cs="Times New Roman"/>
          <w:sz w:val="28"/>
          <w:szCs w:val="28"/>
        </w:rPr>
        <w:t xml:space="preserve">, А.И. Тетуев </w:t>
      </w:r>
      <w:r w:rsidRPr="00194CFB">
        <w:rPr>
          <w:rFonts w:ascii="Times New Roman" w:hAnsi="Times New Roman" w:cs="Times New Roman"/>
          <w:sz w:val="28"/>
          <w:szCs w:val="28"/>
        </w:rPr>
        <w:t>[</w:t>
      </w:r>
      <w:r>
        <w:rPr>
          <w:rFonts w:ascii="Times New Roman" w:hAnsi="Times New Roman" w:cs="Times New Roman"/>
          <w:sz w:val="28"/>
          <w:szCs w:val="28"/>
        </w:rPr>
        <w:t>Тетуев 2020</w:t>
      </w:r>
      <w:r w:rsidRPr="00194CFB">
        <w:rPr>
          <w:rFonts w:ascii="Times New Roman" w:hAnsi="Times New Roman" w:cs="Times New Roman"/>
          <w:sz w:val="28"/>
          <w:szCs w:val="28"/>
        </w:rPr>
        <w:t>]</w:t>
      </w:r>
      <w:r w:rsidR="00403164">
        <w:rPr>
          <w:rFonts w:ascii="Times New Roman" w:hAnsi="Times New Roman" w:cs="Times New Roman"/>
          <w:sz w:val="28"/>
          <w:szCs w:val="28"/>
        </w:rPr>
        <w:t>, А.Х.</w:t>
      </w:r>
      <w:r w:rsidR="00403164" w:rsidRPr="00A6581C">
        <w:rPr>
          <w:rFonts w:ascii="Times New Roman" w:hAnsi="Times New Roman"/>
          <w:sz w:val="28"/>
          <w:szCs w:val="28"/>
        </w:rPr>
        <w:t> </w:t>
      </w:r>
      <w:r>
        <w:rPr>
          <w:rFonts w:ascii="Times New Roman" w:hAnsi="Times New Roman" w:cs="Times New Roman"/>
          <w:sz w:val="28"/>
          <w:szCs w:val="28"/>
        </w:rPr>
        <w:t>Абазов [Абазов 2020</w:t>
      </w:r>
      <w:r w:rsidRPr="006E412B">
        <w:rPr>
          <w:rFonts w:ascii="Times New Roman" w:hAnsi="Times New Roman" w:cs="Times New Roman"/>
          <w:sz w:val="28"/>
          <w:szCs w:val="28"/>
        </w:rPr>
        <w:t>]</w:t>
      </w:r>
      <w:r>
        <w:rPr>
          <w:rFonts w:ascii="Times New Roman" w:hAnsi="Times New Roman" w:cs="Times New Roman"/>
          <w:sz w:val="28"/>
          <w:szCs w:val="28"/>
        </w:rPr>
        <w:t xml:space="preserve">, А.А. Тумов </w:t>
      </w:r>
      <w:r w:rsidRPr="000F0930">
        <w:rPr>
          <w:rFonts w:ascii="Times New Roman" w:hAnsi="Times New Roman" w:cs="Times New Roman"/>
          <w:sz w:val="28"/>
          <w:szCs w:val="28"/>
        </w:rPr>
        <w:t>[</w:t>
      </w:r>
      <w:r>
        <w:rPr>
          <w:rFonts w:ascii="Times New Roman" w:hAnsi="Times New Roman" w:cs="Times New Roman"/>
          <w:sz w:val="28"/>
          <w:szCs w:val="28"/>
        </w:rPr>
        <w:t>Тумов 2020</w:t>
      </w:r>
      <w:r w:rsidRPr="000F0930">
        <w:rPr>
          <w:rFonts w:ascii="Times New Roman" w:hAnsi="Times New Roman" w:cs="Times New Roman"/>
          <w:sz w:val="28"/>
          <w:szCs w:val="28"/>
        </w:rPr>
        <w:t>]</w:t>
      </w:r>
      <w:r>
        <w:rPr>
          <w:rFonts w:ascii="Times New Roman" w:hAnsi="Times New Roman" w:cs="Times New Roman"/>
          <w:sz w:val="28"/>
          <w:szCs w:val="28"/>
        </w:rPr>
        <w:t xml:space="preserve"> и т.д.</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Нельзя не отметить, что большое влияние на формирование и содержание коммеморативных практик как в России в целом, так, в частности, и в современной Кабардино-Балкарии оказывает глобализация.</w:t>
      </w:r>
      <w:r w:rsidR="00D45188">
        <w:rPr>
          <w:rFonts w:ascii="Times New Roman" w:hAnsi="Times New Roman" w:cs="Times New Roman"/>
          <w:sz w:val="28"/>
          <w:szCs w:val="28"/>
        </w:rPr>
        <w:t xml:space="preserve"> </w:t>
      </w:r>
      <w:r>
        <w:rPr>
          <w:rFonts w:ascii="Times New Roman" w:hAnsi="Times New Roman" w:cs="Times New Roman"/>
          <w:sz w:val="28"/>
          <w:szCs w:val="28"/>
        </w:rPr>
        <w:t xml:space="preserve">В условиях ускорения глобализационных процессов, вызванных современными информационно-технологическими достижениями, посредством голливудских фильмов, образовательных программ, социальных сетей и т.д., популяризируются, особенно в молодежной среде, коммеморативные практики обществ Запада и других цивилизаций. Также значимое место в общественно-политической жизни занимают коммеморативные практики мусульманской общины и национальные коммеморативные практики титульных народов республики. В целом, коммеморации Кабардино-Балкарии можно условно разделить на несколько основных групп: общегосударственные, общереспубликанские, этнические, религиозные и </w:t>
      </w:r>
      <w:r w:rsidRPr="00A8524F">
        <w:rPr>
          <w:rFonts w:ascii="Times New Roman" w:hAnsi="Times New Roman" w:cs="Times New Roman"/>
          <w:sz w:val="28"/>
          <w:szCs w:val="28"/>
        </w:rPr>
        <w:t>коммеморации глобальной культуры.</w:t>
      </w:r>
      <w:r>
        <w:rPr>
          <w:rFonts w:ascii="Times New Roman" w:hAnsi="Times New Roman" w:cs="Times New Roman"/>
          <w:sz w:val="28"/>
          <w:szCs w:val="28"/>
        </w:rPr>
        <w:t xml:space="preserve"> Рассмотрим их подробнее.</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Одним из наиболее значимых общегосударственных коммеморативных практик в Кабардино-Балкарии является празднование Дня Победы. Ежегодно отмечаемый праздник призван консолидировать страну памятью общей победы, доставшейся дорогой ценой. Мероприятия, приуроченные к празднику, находят отклик среди широких масс населения, и сопровождаются инициативами не только из федерального центра, но и из регионов. Например, народное движение «Бессмертный полк» было инициировано в Томске в 2012 году гражданскими активистами и приобрело популярность по всей России. Участники движения ежегодно 9 мая проходят колоннами по улицам населенных пунктов с фотографиями своих родственников, участвовавших в Великой Отечественной войне, и записывают их истории в Народную летопись </w:t>
      </w:r>
      <w:r>
        <w:rPr>
          <w:rFonts w:ascii="Times New Roman" w:hAnsi="Times New Roman" w:cs="Times New Roman"/>
          <w:sz w:val="28"/>
          <w:szCs w:val="28"/>
        </w:rPr>
        <w:lastRenderedPageBreak/>
        <w:t>на сайте движения (https://www.moypolk.ru). Активное участие в движении «Бессмертный полк» принимает общественность Кабардино-Балкарской Республики (илл. 1).</w:t>
      </w:r>
    </w:p>
    <w:p w:rsidR="00E31B9A" w:rsidRPr="00E31B9A" w:rsidRDefault="00E31B9A" w:rsidP="00945E25">
      <w:pPr>
        <w:spacing w:after="0" w:line="240" w:lineRule="auto"/>
        <w:ind w:firstLine="708"/>
        <w:jc w:val="both"/>
        <w:rPr>
          <w:rFonts w:ascii="Times New Roman" w:hAnsi="Times New Roman" w:cs="Times New Roman"/>
          <w:sz w:val="24"/>
          <w:szCs w:val="24"/>
        </w:rPr>
      </w:pPr>
    </w:p>
    <w:p w:rsidR="00945E25" w:rsidRDefault="00945E25" w:rsidP="00E31B9A">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316980" cy="3194795"/>
            <wp:effectExtent l="19050" t="0" r="7620" b="0"/>
            <wp:docPr id="4" name="Рисунок 1" descr="C:\Users\hp\Desktop\ЦСПИ\статьи 2020\thumbnail_picture_1462799326192732_normal_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ЦСПИ\статьи 2020\thumbnail_picture_1462799326192732_normal_download.jpg"/>
                    <pic:cNvPicPr>
                      <a:picLocks noChangeAspect="1" noChangeArrowheads="1"/>
                    </pic:cNvPicPr>
                  </pic:nvPicPr>
                  <pic:blipFill>
                    <a:blip r:embed="rId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320972" cy="3196814"/>
                    </a:xfrm>
                    <a:prstGeom prst="rect">
                      <a:avLst/>
                    </a:prstGeom>
                    <a:noFill/>
                    <a:ln>
                      <a:noFill/>
                    </a:ln>
                  </pic:spPr>
                </pic:pic>
              </a:graphicData>
            </a:graphic>
          </wp:inline>
        </w:drawing>
      </w:r>
    </w:p>
    <w:p w:rsidR="00E31B9A" w:rsidRPr="00E31B9A" w:rsidRDefault="00E31B9A" w:rsidP="00945E25">
      <w:pPr>
        <w:spacing w:after="0" w:line="240" w:lineRule="auto"/>
        <w:jc w:val="center"/>
        <w:rPr>
          <w:rFonts w:ascii="Times New Roman" w:hAnsi="Times New Roman" w:cs="Times New Roman"/>
          <w:sz w:val="24"/>
          <w:szCs w:val="24"/>
        </w:rPr>
      </w:pPr>
    </w:p>
    <w:p w:rsidR="00E31B9A" w:rsidRDefault="00945E25" w:rsidP="00E31B9A">
      <w:pPr>
        <w:spacing w:after="0" w:line="240" w:lineRule="auto"/>
        <w:jc w:val="center"/>
        <w:rPr>
          <w:rFonts w:ascii="Times New Roman" w:hAnsi="Times New Roman" w:cs="Times New Roman"/>
          <w:b/>
          <w:sz w:val="24"/>
          <w:szCs w:val="24"/>
        </w:rPr>
      </w:pPr>
      <w:r w:rsidRPr="00E31B9A">
        <w:rPr>
          <w:rFonts w:ascii="Times New Roman" w:hAnsi="Times New Roman" w:cs="Times New Roman"/>
          <w:b/>
          <w:sz w:val="24"/>
          <w:szCs w:val="24"/>
        </w:rPr>
        <w:t xml:space="preserve">Илл. 1. Колонна участников акции Бессмертного полка в Нальчике </w:t>
      </w:r>
    </w:p>
    <w:p w:rsidR="00945E25" w:rsidRPr="00E31B9A" w:rsidRDefault="00945E25" w:rsidP="00E31B9A">
      <w:pPr>
        <w:spacing w:after="0" w:line="240" w:lineRule="auto"/>
        <w:jc w:val="center"/>
        <w:rPr>
          <w:rFonts w:ascii="Times New Roman" w:hAnsi="Times New Roman" w:cs="Times New Roman"/>
          <w:b/>
          <w:sz w:val="24"/>
          <w:szCs w:val="24"/>
        </w:rPr>
      </w:pPr>
      <w:r w:rsidRPr="00E31B9A">
        <w:rPr>
          <w:rFonts w:ascii="Times New Roman" w:hAnsi="Times New Roman" w:cs="Times New Roman"/>
          <w:b/>
          <w:sz w:val="24"/>
          <w:szCs w:val="24"/>
        </w:rPr>
        <w:t>(фот</w:t>
      </w:r>
      <w:r w:rsidR="00E31B9A">
        <w:rPr>
          <w:rFonts w:ascii="Times New Roman" w:hAnsi="Times New Roman" w:cs="Times New Roman"/>
          <w:b/>
          <w:sz w:val="24"/>
          <w:szCs w:val="24"/>
        </w:rPr>
        <w:t>ография из открытых источников)</w:t>
      </w:r>
    </w:p>
    <w:p w:rsidR="00945E25" w:rsidRPr="00E31B9A" w:rsidRDefault="00945E25" w:rsidP="00945E25">
      <w:pPr>
        <w:spacing w:after="0" w:line="240" w:lineRule="auto"/>
        <w:jc w:val="center"/>
        <w:rPr>
          <w:rFonts w:ascii="Times New Roman" w:hAnsi="Times New Roman" w:cs="Times New Roman"/>
          <w:sz w:val="24"/>
          <w:szCs w:val="24"/>
        </w:rPr>
      </w:pPr>
    </w:p>
    <w:p w:rsidR="00945E25" w:rsidRDefault="00945E25" w:rsidP="0094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Особо необходимо отметить новый общероссийский праздник, призванный укрепить чувство единства среди граждан страны – День народного единства. Праздник был учреждён в 2005 году и отмечается ежегодно 4 ноября. Однако для значительной части населения страны этот праздник какого-либо особого, «патриотичного» смыслового наполнения не имеет. Данные проводимых социологических исследований показывают, что многие россияне не знают, что это за праздник. Так, опрос ВЦИОМ зафиксировал, что 43% респондентов не</w:t>
      </w:r>
      <w:r w:rsidRPr="008D33F4">
        <w:rPr>
          <w:rFonts w:ascii="Times New Roman" w:hAnsi="Times New Roman" w:cs="Times New Roman"/>
          <w:sz w:val="28"/>
          <w:szCs w:val="28"/>
        </w:rPr>
        <w:t xml:space="preserve"> знают или</w:t>
      </w:r>
      <w:r>
        <w:rPr>
          <w:rFonts w:ascii="Times New Roman" w:hAnsi="Times New Roman" w:cs="Times New Roman"/>
          <w:sz w:val="28"/>
          <w:szCs w:val="28"/>
        </w:rPr>
        <w:t xml:space="preserve"> не</w:t>
      </w:r>
      <w:r w:rsidRPr="008D33F4">
        <w:rPr>
          <w:rFonts w:ascii="Times New Roman" w:hAnsi="Times New Roman" w:cs="Times New Roman"/>
          <w:sz w:val="28"/>
          <w:szCs w:val="28"/>
        </w:rPr>
        <w:t xml:space="preserve"> помнят, как называется праздни</w:t>
      </w:r>
      <w:r>
        <w:rPr>
          <w:rFonts w:ascii="Times New Roman" w:hAnsi="Times New Roman" w:cs="Times New Roman"/>
          <w:sz w:val="28"/>
          <w:szCs w:val="28"/>
        </w:rPr>
        <w:t xml:space="preserve">к, который отмечает страна </w:t>
      </w:r>
      <w:r w:rsidRPr="008D33F4">
        <w:rPr>
          <w:rFonts w:ascii="Times New Roman" w:hAnsi="Times New Roman" w:cs="Times New Roman"/>
          <w:sz w:val="28"/>
          <w:szCs w:val="28"/>
        </w:rPr>
        <w:t>4 ноября.</w:t>
      </w:r>
      <w:r>
        <w:rPr>
          <w:rFonts w:ascii="Times New Roman" w:hAnsi="Times New Roman" w:cs="Times New Roman"/>
          <w:sz w:val="28"/>
          <w:szCs w:val="28"/>
        </w:rPr>
        <w:t xml:space="preserve"> </w:t>
      </w:r>
      <w:r w:rsidRPr="008D33F4">
        <w:rPr>
          <w:rFonts w:ascii="Times New Roman" w:hAnsi="Times New Roman" w:cs="Times New Roman"/>
          <w:sz w:val="28"/>
          <w:szCs w:val="28"/>
        </w:rPr>
        <w:t>48% граждан воспринимают 4 ноября как еще один дополнительный выходной день</w:t>
      </w:r>
      <w:r>
        <w:rPr>
          <w:rStyle w:val="afc"/>
          <w:rFonts w:ascii="Times New Roman" w:hAnsi="Times New Roman" w:cs="Times New Roman"/>
          <w:sz w:val="28"/>
          <w:szCs w:val="28"/>
        </w:rPr>
        <w:footnoteReference w:id="2"/>
      </w:r>
      <w:r>
        <w:rPr>
          <w:rFonts w:ascii="Times New Roman" w:hAnsi="Times New Roman" w:cs="Times New Roman"/>
          <w:sz w:val="28"/>
          <w:szCs w:val="28"/>
        </w:rPr>
        <w:t>. Несмотря на то, что в Кабардино-Балкарии этот праздник отмечается концертами и другими мероприятиями столь массового участия населения, как, например, в День Победы, 4 ноября не наблюдается. Подобное</w:t>
      </w:r>
      <w:r w:rsidRPr="008F07B9">
        <w:rPr>
          <w:rFonts w:ascii="Times New Roman" w:hAnsi="Times New Roman" w:cs="Times New Roman"/>
          <w:sz w:val="28"/>
          <w:szCs w:val="28"/>
        </w:rPr>
        <w:t xml:space="preserve"> мнение у населения складывается и по отношению к другим «молодым» общероссийским коммеморативным практикам, таким как День России (12 июня) и День российского флага (21 августа)</w:t>
      </w:r>
      <w:r>
        <w:rPr>
          <w:rFonts w:ascii="Times New Roman" w:hAnsi="Times New Roman" w:cs="Times New Roman"/>
          <w:sz w:val="28"/>
          <w:szCs w:val="28"/>
        </w:rPr>
        <w:t>, которые ещё не обрели значимого для всех граждан страны смыслового наполнения.</w:t>
      </w:r>
    </w:p>
    <w:p w:rsidR="00945E25" w:rsidRPr="00F03E89"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Коммеморативные практики регионального уровня на Северном Кавказе периодически служат источниками возникновения конфликтов. Кирчанов считает, что совершенно естественным для постсоветского этапа на Северном Кавказе было использование исторической науки в целях легитимации политических состояний. «</w:t>
      </w:r>
      <w:r w:rsidRPr="00667FD0">
        <w:rPr>
          <w:rFonts w:ascii="Times New Roman" w:hAnsi="Times New Roman" w:cs="Times New Roman"/>
          <w:sz w:val="28"/>
          <w:szCs w:val="28"/>
        </w:rPr>
        <w:t>Важной изобретенной традицией в исторической политике изучаемых регионов следует признать Дни Республики – политические церемонии и ритуалы, призванные актуализировать и визуализировать соответствующие идентичности – ставшие фактически формой политики памяти</w:t>
      </w:r>
      <w:r>
        <w:rPr>
          <w:rFonts w:ascii="Times New Roman" w:hAnsi="Times New Roman" w:cs="Times New Roman"/>
          <w:sz w:val="28"/>
          <w:szCs w:val="28"/>
        </w:rPr>
        <w:t xml:space="preserve">» </w:t>
      </w:r>
      <w:r w:rsidRPr="00667FD0">
        <w:rPr>
          <w:rFonts w:ascii="Times New Roman" w:hAnsi="Times New Roman" w:cs="Times New Roman"/>
          <w:sz w:val="28"/>
          <w:szCs w:val="28"/>
        </w:rPr>
        <w:t>[</w:t>
      </w:r>
      <w:r>
        <w:rPr>
          <w:rFonts w:ascii="Times New Roman" w:hAnsi="Times New Roman" w:cs="Times New Roman"/>
          <w:sz w:val="28"/>
          <w:szCs w:val="28"/>
        </w:rPr>
        <w:t>Кирчанов 2020: 223</w:t>
      </w:r>
      <w:r w:rsidRPr="00667FD0">
        <w:rPr>
          <w:rFonts w:ascii="Times New Roman" w:hAnsi="Times New Roman" w:cs="Times New Roman"/>
          <w:sz w:val="28"/>
          <w:szCs w:val="28"/>
        </w:rPr>
        <w:t>].</w:t>
      </w:r>
      <w:r>
        <w:rPr>
          <w:rFonts w:ascii="Times New Roman" w:hAnsi="Times New Roman" w:cs="Times New Roman"/>
          <w:sz w:val="28"/>
          <w:szCs w:val="28"/>
        </w:rPr>
        <w:t xml:space="preserve"> Начиная с 1997 года,</w:t>
      </w:r>
      <w:r w:rsidR="00F11199">
        <w:rPr>
          <w:rFonts w:ascii="Times New Roman" w:hAnsi="Times New Roman" w:cs="Times New Roman"/>
          <w:sz w:val="28"/>
          <w:szCs w:val="28"/>
        </w:rPr>
        <w:t xml:space="preserve"> 1</w:t>
      </w:r>
      <w:r w:rsidR="00F11199" w:rsidRPr="00A6581C">
        <w:rPr>
          <w:rFonts w:ascii="Times New Roman" w:hAnsi="Times New Roman"/>
          <w:sz w:val="28"/>
          <w:szCs w:val="28"/>
        </w:rPr>
        <w:t> </w:t>
      </w:r>
      <w:r>
        <w:rPr>
          <w:rFonts w:ascii="Times New Roman" w:hAnsi="Times New Roman" w:cs="Times New Roman"/>
          <w:sz w:val="28"/>
          <w:szCs w:val="28"/>
        </w:rPr>
        <w:t>сентября в Кабардино-Балкарии отмечают сразу два праздника – День государственности Кабардино-Балкарской Республики и День города Нальчик. Однако необходимо заметить, что подписанный 16 октября 2018 года указ Президента РФ № 589 «О праздновании 100-летия образования Кабардино-Балкарской Республики»</w:t>
      </w:r>
      <w:r>
        <w:rPr>
          <w:rStyle w:val="afc"/>
          <w:rFonts w:ascii="Times New Roman" w:hAnsi="Times New Roman" w:cs="Times New Roman"/>
          <w:sz w:val="28"/>
          <w:szCs w:val="28"/>
        </w:rPr>
        <w:footnoteReference w:id="3"/>
      </w:r>
      <w:r>
        <w:rPr>
          <w:rFonts w:ascii="Times New Roman" w:hAnsi="Times New Roman" w:cs="Times New Roman"/>
          <w:sz w:val="28"/>
          <w:szCs w:val="28"/>
        </w:rPr>
        <w:t xml:space="preserve"> в 2022 году поменял сложившуюся в регионе коммеморативную практику. Определение даты празднования 100-летия образования КБР связывается с 16 января 1922 года. В этот день Балкария выделилась из Горской АССР и была образована Кабардино-Балкарская автономная область. Ранее день празднования связывался с другой </w:t>
      </w:r>
      <w:r w:rsidR="00F11199">
        <w:rPr>
          <w:rFonts w:ascii="Times New Roman" w:hAnsi="Times New Roman" w:cs="Times New Roman"/>
          <w:sz w:val="28"/>
          <w:szCs w:val="28"/>
        </w:rPr>
        <w:t>датой – 1</w:t>
      </w:r>
      <w:r w:rsidR="00F11199" w:rsidRPr="00A6581C">
        <w:rPr>
          <w:rFonts w:ascii="Times New Roman" w:hAnsi="Times New Roman"/>
          <w:sz w:val="28"/>
          <w:szCs w:val="28"/>
        </w:rPr>
        <w:t> </w:t>
      </w:r>
      <w:r>
        <w:rPr>
          <w:rFonts w:ascii="Times New Roman" w:hAnsi="Times New Roman" w:cs="Times New Roman"/>
          <w:sz w:val="28"/>
          <w:szCs w:val="28"/>
        </w:rPr>
        <w:t xml:space="preserve">сентября 1921 года, когда произошло выделение Кабардинского округа из Горской АССР и образована Кабардинская автономная область. В отношении даты основания города Нальчика имеются различные мнения. Крепость Нальчик была заложена генералом Ермоловым в 1818 году. Формально Нальчик был преобразован в город вместе с созданием Кабардинской автономной области. Однако влиятельный историк Х.М. Думанов в 1991 году выразил сомнение относительно датировки данного события, и связал возникновение Нальчика сначала с 1745 годом, а позже, десять лет спустя, предложил другую дату – 1724 год </w:t>
      </w:r>
      <w:r w:rsidRPr="00CC0C80">
        <w:rPr>
          <w:rFonts w:ascii="Times New Roman" w:hAnsi="Times New Roman" w:cs="Times New Roman"/>
          <w:sz w:val="28"/>
          <w:szCs w:val="28"/>
        </w:rPr>
        <w:t>[</w:t>
      </w:r>
      <w:r>
        <w:rPr>
          <w:rFonts w:ascii="Times New Roman" w:hAnsi="Times New Roman" w:cs="Times New Roman"/>
          <w:sz w:val="28"/>
          <w:szCs w:val="28"/>
        </w:rPr>
        <w:t>Думанов 1991</w:t>
      </w:r>
      <w:r w:rsidRPr="00CC0C80">
        <w:rPr>
          <w:rFonts w:ascii="Times New Roman" w:hAnsi="Times New Roman" w:cs="Times New Roman"/>
          <w:sz w:val="28"/>
          <w:szCs w:val="28"/>
        </w:rPr>
        <w:t>]</w:t>
      </w:r>
      <w:r>
        <w:rPr>
          <w:rFonts w:ascii="Times New Roman" w:hAnsi="Times New Roman" w:cs="Times New Roman"/>
          <w:sz w:val="28"/>
          <w:szCs w:val="28"/>
        </w:rPr>
        <w:t>. Б</w:t>
      </w:r>
      <w:r w:rsidRPr="007E389A">
        <w:rPr>
          <w:rFonts w:ascii="Times New Roman" w:hAnsi="Times New Roman" w:cs="Times New Roman"/>
          <w:sz w:val="28"/>
          <w:szCs w:val="28"/>
        </w:rPr>
        <w:t xml:space="preserve">лагодаря научному авторитету и общественно-политическому влиянию </w:t>
      </w:r>
      <w:r>
        <w:rPr>
          <w:rFonts w:ascii="Times New Roman" w:hAnsi="Times New Roman" w:cs="Times New Roman"/>
          <w:sz w:val="28"/>
          <w:szCs w:val="28"/>
        </w:rPr>
        <w:t xml:space="preserve">Х.М. </w:t>
      </w:r>
      <w:r w:rsidRPr="007E389A">
        <w:rPr>
          <w:rFonts w:ascii="Times New Roman" w:hAnsi="Times New Roman" w:cs="Times New Roman"/>
          <w:sz w:val="28"/>
          <w:szCs w:val="28"/>
        </w:rPr>
        <w:t>Думанова не обеспеченная убедительной</w:t>
      </w:r>
      <w:r>
        <w:rPr>
          <w:rFonts w:ascii="Times New Roman" w:hAnsi="Times New Roman" w:cs="Times New Roman"/>
          <w:sz w:val="28"/>
          <w:szCs w:val="28"/>
        </w:rPr>
        <w:t xml:space="preserve"> аргументацией версия стала</w:t>
      </w:r>
      <w:r w:rsidRPr="007E389A">
        <w:rPr>
          <w:rFonts w:ascii="Times New Roman" w:hAnsi="Times New Roman" w:cs="Times New Roman"/>
          <w:sz w:val="28"/>
          <w:szCs w:val="28"/>
        </w:rPr>
        <w:t xml:space="preserve"> обоснованием важнейшей из регулярны</w:t>
      </w:r>
      <w:r>
        <w:rPr>
          <w:rFonts w:ascii="Times New Roman" w:hAnsi="Times New Roman" w:cs="Times New Roman"/>
          <w:sz w:val="28"/>
          <w:szCs w:val="28"/>
        </w:rPr>
        <w:t xml:space="preserve">х официальных коммемораций республики </w:t>
      </w:r>
      <w:r w:rsidRPr="007E389A">
        <w:rPr>
          <w:rFonts w:ascii="Times New Roman" w:hAnsi="Times New Roman" w:cs="Times New Roman"/>
          <w:sz w:val="28"/>
          <w:szCs w:val="28"/>
        </w:rPr>
        <w:t>[</w:t>
      </w:r>
      <w:r>
        <w:rPr>
          <w:rFonts w:ascii="Times New Roman" w:hAnsi="Times New Roman" w:cs="Times New Roman"/>
          <w:sz w:val="28"/>
          <w:szCs w:val="28"/>
        </w:rPr>
        <w:t>Прасолов 2017: 67</w:t>
      </w:r>
      <w:r w:rsidRPr="007E389A">
        <w:rPr>
          <w:rFonts w:ascii="Times New Roman" w:hAnsi="Times New Roman" w:cs="Times New Roman"/>
          <w:sz w:val="28"/>
          <w:szCs w:val="28"/>
        </w:rPr>
        <w:t>].</w:t>
      </w:r>
      <w:r>
        <w:rPr>
          <w:rFonts w:ascii="Times New Roman" w:hAnsi="Times New Roman" w:cs="Times New Roman"/>
          <w:sz w:val="28"/>
          <w:szCs w:val="28"/>
        </w:rPr>
        <w:t xml:space="preserve">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Первые лица республики подчеркивают большое значение Дня государственности Кабардино-Балкарии для народов республики. Первый президент Кабардино-Балкарской Республики Валерий Коков в телеобращении к народу по случаю праздника отметил, что «м</w:t>
      </w:r>
      <w:r w:rsidRPr="000247B2">
        <w:rPr>
          <w:rFonts w:ascii="Times New Roman" w:hAnsi="Times New Roman" w:cs="Times New Roman"/>
          <w:sz w:val="28"/>
          <w:szCs w:val="28"/>
        </w:rPr>
        <w:t>ечта о государственном самообразовании в кабардинском и балкарском народах существовала многие века. Но лишь в начале ХХ века появилась реальная возможность для национального самоопределения наших народов</w:t>
      </w:r>
      <w:r>
        <w:rPr>
          <w:rFonts w:ascii="Times New Roman" w:hAnsi="Times New Roman" w:cs="Times New Roman"/>
          <w:sz w:val="28"/>
          <w:szCs w:val="28"/>
        </w:rPr>
        <w:t>»</w:t>
      </w:r>
      <w:r>
        <w:rPr>
          <w:rStyle w:val="afc"/>
          <w:rFonts w:ascii="Times New Roman" w:hAnsi="Times New Roman" w:cs="Times New Roman"/>
          <w:sz w:val="28"/>
          <w:szCs w:val="28"/>
        </w:rPr>
        <w:footnoteReference w:id="4"/>
      </w:r>
      <w:r>
        <w:rPr>
          <w:rFonts w:ascii="Times New Roman" w:hAnsi="Times New Roman" w:cs="Times New Roman"/>
          <w:sz w:val="28"/>
          <w:szCs w:val="28"/>
        </w:rPr>
        <w:t xml:space="preserve">. Его сын, Казбек Коков, </w:t>
      </w:r>
      <w:r>
        <w:rPr>
          <w:rFonts w:ascii="Times New Roman" w:hAnsi="Times New Roman" w:cs="Times New Roman"/>
          <w:sz w:val="28"/>
          <w:szCs w:val="28"/>
        </w:rPr>
        <w:lastRenderedPageBreak/>
        <w:t>возглавивший Кабардино-Балкарию в 2018 году, также обратил внимание на символическую значимость праздника: «</w:t>
      </w:r>
      <w:r w:rsidRPr="00A332D3">
        <w:rPr>
          <w:rFonts w:ascii="Times New Roman" w:hAnsi="Times New Roman" w:cs="Times New Roman"/>
          <w:sz w:val="28"/>
          <w:szCs w:val="28"/>
        </w:rPr>
        <w:t>Этот праздник символизирует весь исторический путь становления и развития государственности Кабардино-Балкарской Республики, общую судьбу ее многонационального народа, преемственность поколений и традиций, славу предков и честь ныне живущих, единство и нацеленность на лучшее будущее. Он олицетворяет мир и согласие, сплоченность и созидание жителей республики на благо родного края, главенство прав и свобод человека, закрепленных в Конституции Российской Федерации и конституции Кабардино-Балкарской Республики</w:t>
      </w:r>
      <w:r>
        <w:rPr>
          <w:rFonts w:ascii="Times New Roman" w:hAnsi="Times New Roman" w:cs="Times New Roman"/>
          <w:sz w:val="28"/>
          <w:szCs w:val="28"/>
        </w:rPr>
        <w:t>»</w:t>
      </w:r>
      <w:r>
        <w:rPr>
          <w:rStyle w:val="afc"/>
          <w:rFonts w:ascii="Times New Roman" w:hAnsi="Times New Roman" w:cs="Times New Roman"/>
          <w:sz w:val="28"/>
          <w:szCs w:val="28"/>
        </w:rPr>
        <w:footnoteReference w:id="5"/>
      </w:r>
      <w:r>
        <w:rPr>
          <w:rFonts w:ascii="Times New Roman" w:hAnsi="Times New Roman" w:cs="Times New Roman"/>
          <w:sz w:val="28"/>
          <w:szCs w:val="28"/>
        </w:rPr>
        <w:t>. По мнению председателя общественной палаты республики Хазретали Бердова, праздник объединяет всех жителей республики, независимо от возраста, национальности, религиозных и политических убеждений: «н</w:t>
      </w:r>
      <w:r w:rsidRPr="00FE6FFB">
        <w:rPr>
          <w:rFonts w:ascii="Times New Roman" w:hAnsi="Times New Roman" w:cs="Times New Roman"/>
          <w:sz w:val="28"/>
          <w:szCs w:val="28"/>
        </w:rPr>
        <w:t xml:space="preserve">аши народы всегда были сильны особым духом, стойкостью, умением противостоять сложностям и сплачиваться для решения больших дел. Именно поэтому мы стараемся уделять больше внимания объединяющим нас вещам </w:t>
      </w:r>
      <w:r w:rsidR="00E769E5">
        <w:rPr>
          <w:rFonts w:ascii="Times New Roman" w:hAnsi="Times New Roman" w:cs="Times New Roman"/>
          <w:sz w:val="28"/>
          <w:szCs w:val="28"/>
        </w:rPr>
        <w:t>–</w:t>
      </w:r>
      <w:r w:rsidRPr="00FE6FFB">
        <w:rPr>
          <w:rFonts w:ascii="Times New Roman" w:hAnsi="Times New Roman" w:cs="Times New Roman"/>
          <w:sz w:val="28"/>
          <w:szCs w:val="28"/>
        </w:rPr>
        <w:t xml:space="preserve"> любви к Родине, уважению к ее настоящему и прошлому, гордости за родную землю, готовности работать ради ее будущего</w:t>
      </w:r>
      <w:r>
        <w:rPr>
          <w:rStyle w:val="afc"/>
          <w:rFonts w:ascii="Times New Roman" w:hAnsi="Times New Roman" w:cs="Times New Roman"/>
          <w:sz w:val="28"/>
          <w:szCs w:val="28"/>
        </w:rPr>
        <w:footnoteReference w:id="6"/>
      </w:r>
      <w:r w:rsidRPr="00FE6FFB">
        <w:rPr>
          <w:rFonts w:ascii="Times New Roman" w:hAnsi="Times New Roman" w:cs="Times New Roman"/>
          <w:sz w:val="28"/>
          <w:szCs w:val="28"/>
        </w:rPr>
        <w:t>.</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числу региональных коммеморативных практик можно отнести празднование Дня</w:t>
      </w:r>
      <w:r w:rsidRPr="00EC49DE">
        <w:rPr>
          <w:rFonts w:ascii="Times New Roman" w:hAnsi="Times New Roman" w:cs="Times New Roman"/>
          <w:sz w:val="28"/>
          <w:szCs w:val="28"/>
        </w:rPr>
        <w:t xml:space="preserve"> добровольно вхождения Кабардино-Балкарии в состав Российского государства</w:t>
      </w:r>
      <w:r>
        <w:rPr>
          <w:rFonts w:ascii="Times New Roman" w:hAnsi="Times New Roman" w:cs="Times New Roman"/>
          <w:sz w:val="28"/>
          <w:szCs w:val="28"/>
        </w:rPr>
        <w:t>. Эту дату связывают с заключенным в 1557 году союзом</w:t>
      </w:r>
      <w:r w:rsidRPr="00EC49DE">
        <w:rPr>
          <w:rFonts w:ascii="Times New Roman" w:hAnsi="Times New Roman" w:cs="Times New Roman"/>
          <w:sz w:val="28"/>
          <w:szCs w:val="28"/>
        </w:rPr>
        <w:t xml:space="preserve"> </w:t>
      </w:r>
      <w:r>
        <w:rPr>
          <w:rFonts w:ascii="Times New Roman" w:hAnsi="Times New Roman" w:cs="Times New Roman"/>
          <w:sz w:val="28"/>
          <w:szCs w:val="28"/>
        </w:rPr>
        <w:t>между верховным князем Кабарды Темрюком Идаровым</w:t>
      </w:r>
      <w:r w:rsidRPr="00EC49DE">
        <w:rPr>
          <w:rFonts w:ascii="Times New Roman" w:hAnsi="Times New Roman" w:cs="Times New Roman"/>
          <w:sz w:val="28"/>
          <w:szCs w:val="28"/>
        </w:rPr>
        <w:t xml:space="preserve"> </w:t>
      </w:r>
      <w:r>
        <w:rPr>
          <w:rFonts w:ascii="Times New Roman" w:hAnsi="Times New Roman" w:cs="Times New Roman"/>
          <w:sz w:val="28"/>
          <w:szCs w:val="28"/>
        </w:rPr>
        <w:t>и русским царём</w:t>
      </w:r>
      <w:r w:rsidRPr="00EC49DE">
        <w:rPr>
          <w:rFonts w:ascii="Times New Roman" w:hAnsi="Times New Roman" w:cs="Times New Roman"/>
          <w:sz w:val="28"/>
          <w:szCs w:val="28"/>
        </w:rPr>
        <w:t xml:space="preserve"> Иваном IV. </w:t>
      </w:r>
      <w:r>
        <w:rPr>
          <w:rFonts w:ascii="Times New Roman" w:hAnsi="Times New Roman" w:cs="Times New Roman"/>
          <w:sz w:val="28"/>
          <w:szCs w:val="28"/>
        </w:rPr>
        <w:t>В 1957 году впервые был отмечен 400-летний юбилей этого договора, основанный на идее добровольности присоединения Кабарды к России</w:t>
      </w:r>
      <w:r w:rsidRPr="00EC49DE">
        <w:rPr>
          <w:rFonts w:ascii="Times New Roman" w:hAnsi="Times New Roman" w:cs="Times New Roman"/>
          <w:sz w:val="28"/>
          <w:szCs w:val="28"/>
        </w:rPr>
        <w:t xml:space="preserve">. </w:t>
      </w:r>
      <w:r>
        <w:rPr>
          <w:rFonts w:ascii="Times New Roman" w:hAnsi="Times New Roman" w:cs="Times New Roman"/>
          <w:sz w:val="28"/>
          <w:szCs w:val="28"/>
        </w:rPr>
        <w:t xml:space="preserve">На центральной площади было создано место памяти – памятник кабардинской княжне Марии Темрюковны, жене Ивана </w:t>
      </w:r>
      <w:r>
        <w:rPr>
          <w:rFonts w:ascii="Times New Roman" w:hAnsi="Times New Roman" w:cs="Times New Roman"/>
          <w:sz w:val="28"/>
          <w:szCs w:val="28"/>
          <w:lang w:val="en-US"/>
        </w:rPr>
        <w:t>IV</w:t>
      </w:r>
      <w:r>
        <w:rPr>
          <w:rFonts w:ascii="Times New Roman" w:hAnsi="Times New Roman" w:cs="Times New Roman"/>
          <w:sz w:val="28"/>
          <w:szCs w:val="28"/>
        </w:rPr>
        <w:t xml:space="preserve">, с надписью «Навеки с Россией». В 2007 году уже отмечалась двойная дата: 450-летие добровольного присоединения Кабарды к России и 180-летие присоединение пяти балкарских горских обществ к России. На въезде в Нальчик со стороны города Чегем была сооружена Триумфальная арка «Навеки с Россией», а улица, берущая начало у Триумфальной арки, была переименована в улицу имени Темрюка Идарова.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Руководивший</w:t>
      </w:r>
      <w:r w:rsidRPr="00AD1782">
        <w:rPr>
          <w:rFonts w:ascii="Times New Roman" w:hAnsi="Times New Roman" w:cs="Times New Roman"/>
          <w:sz w:val="28"/>
          <w:szCs w:val="28"/>
        </w:rPr>
        <w:t xml:space="preserve"> Кабардино-Балкарией с 2013 года по 2018 год Юрий Коков, выступая</w:t>
      </w:r>
      <w:r>
        <w:rPr>
          <w:rFonts w:ascii="Times New Roman" w:hAnsi="Times New Roman" w:cs="Times New Roman"/>
          <w:sz w:val="28"/>
          <w:szCs w:val="28"/>
        </w:rPr>
        <w:t xml:space="preserve"> по случаю </w:t>
      </w:r>
      <w:r w:rsidRPr="00AD1782">
        <w:rPr>
          <w:rFonts w:ascii="Times New Roman" w:hAnsi="Times New Roman" w:cs="Times New Roman"/>
          <w:sz w:val="28"/>
          <w:szCs w:val="28"/>
        </w:rPr>
        <w:t>праздника, отметил: «именно этот осознанный и мудрый выбор наших предков, знавших цену войне и миру, братству и свободе, явился прочным фундаментом, на котором в последующем была сформирована наша государственность.</w:t>
      </w:r>
      <w:r>
        <w:rPr>
          <w:rFonts w:ascii="Times New Roman" w:hAnsi="Times New Roman" w:cs="Times New Roman"/>
          <w:sz w:val="28"/>
          <w:szCs w:val="28"/>
        </w:rPr>
        <w:t xml:space="preserve"> </w:t>
      </w:r>
      <w:r w:rsidRPr="00695BEB">
        <w:rPr>
          <w:rFonts w:ascii="Times New Roman" w:hAnsi="Times New Roman" w:cs="Times New Roman"/>
          <w:sz w:val="28"/>
          <w:szCs w:val="28"/>
        </w:rPr>
        <w:t xml:space="preserve">Мы гордимся тем, что народы Кабардино-Балкарии сохранили верность единожды данной клятве «Навеки с Россией». Вместе прошли все потрясения и тернистый путь становления современного Российского государства. Именно через русский язык и русскую культуру кабардинцы и балкарцы приобщились к общечеловеческим ценностям, смогли </w:t>
      </w:r>
      <w:r w:rsidRPr="00695BEB">
        <w:rPr>
          <w:rFonts w:ascii="Times New Roman" w:hAnsi="Times New Roman" w:cs="Times New Roman"/>
          <w:sz w:val="28"/>
          <w:szCs w:val="28"/>
        </w:rPr>
        <w:lastRenderedPageBreak/>
        <w:t>интегрироваться в мировое культурное пространство. И сегодня не мыслят своё будущее без российской культуры, без России – нашего Отечества</w:t>
      </w:r>
      <w:r>
        <w:rPr>
          <w:rFonts w:ascii="Times New Roman" w:hAnsi="Times New Roman" w:cs="Times New Roman"/>
          <w:sz w:val="28"/>
          <w:szCs w:val="28"/>
        </w:rPr>
        <w:t>»</w:t>
      </w:r>
      <w:r>
        <w:rPr>
          <w:rStyle w:val="afc"/>
          <w:rFonts w:ascii="Times New Roman" w:hAnsi="Times New Roman" w:cs="Times New Roman"/>
          <w:sz w:val="28"/>
          <w:szCs w:val="28"/>
        </w:rPr>
        <w:footnoteReference w:id="7"/>
      </w:r>
      <w:r w:rsidRPr="00695BEB">
        <w:rPr>
          <w:rFonts w:ascii="Times New Roman" w:hAnsi="Times New Roman" w:cs="Times New Roman"/>
          <w:sz w:val="28"/>
          <w:szCs w:val="28"/>
        </w:rPr>
        <w:t>.</w:t>
      </w:r>
    </w:p>
    <w:p w:rsidR="00945E25" w:rsidRPr="003E7904"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ряд представители национальных общественных организаций отрицают как сам факт вхождения</w:t>
      </w:r>
      <w:r w:rsidRPr="00AD1782">
        <w:rPr>
          <w:rFonts w:ascii="Times New Roman" w:hAnsi="Times New Roman" w:cs="Times New Roman"/>
          <w:sz w:val="28"/>
          <w:szCs w:val="28"/>
        </w:rPr>
        <w:t xml:space="preserve"> </w:t>
      </w:r>
      <w:r>
        <w:rPr>
          <w:rFonts w:ascii="Times New Roman" w:hAnsi="Times New Roman" w:cs="Times New Roman"/>
          <w:sz w:val="28"/>
          <w:szCs w:val="28"/>
        </w:rPr>
        <w:t>Кабарды в состав России, так и его добровольность. По мнению руководителя общественной организации «Кабардинский конгресс» Аслана Бешто «б</w:t>
      </w:r>
      <w:r w:rsidRPr="00F03E89">
        <w:rPr>
          <w:rFonts w:ascii="Times New Roman" w:hAnsi="Times New Roman" w:cs="Times New Roman"/>
          <w:sz w:val="28"/>
          <w:szCs w:val="28"/>
        </w:rPr>
        <w:t xml:space="preserve">олее противоречивого дня, чем торжественно отмечаемый День добровольного вхождения </w:t>
      </w:r>
      <w:r w:rsidR="00E769E5">
        <w:rPr>
          <w:rFonts w:ascii="Times New Roman" w:hAnsi="Times New Roman" w:cs="Times New Roman"/>
          <w:sz w:val="28"/>
          <w:szCs w:val="28"/>
        </w:rPr>
        <w:t>–</w:t>
      </w:r>
      <w:r w:rsidRPr="00F03E89">
        <w:rPr>
          <w:rFonts w:ascii="Times New Roman" w:hAnsi="Times New Roman" w:cs="Times New Roman"/>
          <w:sz w:val="28"/>
          <w:szCs w:val="28"/>
        </w:rPr>
        <w:t xml:space="preserve"> нет, наверное, во всей черкесской истории</w:t>
      </w:r>
      <w:r>
        <w:rPr>
          <w:rFonts w:ascii="Times New Roman" w:hAnsi="Times New Roman" w:cs="Times New Roman"/>
          <w:sz w:val="28"/>
          <w:szCs w:val="28"/>
        </w:rPr>
        <w:t>». Он отмечает, что «н</w:t>
      </w:r>
      <w:r w:rsidRPr="003E7904">
        <w:rPr>
          <w:rFonts w:ascii="Times New Roman" w:hAnsi="Times New Roman" w:cs="Times New Roman"/>
          <w:sz w:val="28"/>
          <w:szCs w:val="28"/>
        </w:rPr>
        <w:t>есмотря на внушаемую регио</w:t>
      </w:r>
      <w:r>
        <w:rPr>
          <w:rFonts w:ascii="Times New Roman" w:hAnsi="Times New Roman" w:cs="Times New Roman"/>
          <w:sz w:val="28"/>
          <w:szCs w:val="28"/>
        </w:rPr>
        <w:t>нальными властями идеологему о «давнем братстве», федеральный ц</w:t>
      </w:r>
      <w:r w:rsidRPr="003E7904">
        <w:rPr>
          <w:rFonts w:ascii="Times New Roman" w:hAnsi="Times New Roman" w:cs="Times New Roman"/>
          <w:sz w:val="28"/>
          <w:szCs w:val="28"/>
        </w:rPr>
        <w:t>ентр совершенно точно знает, что никакого добровольного вхождения черкесов в соста</w:t>
      </w:r>
      <w:r>
        <w:rPr>
          <w:rFonts w:ascii="Times New Roman" w:hAnsi="Times New Roman" w:cs="Times New Roman"/>
          <w:sz w:val="28"/>
          <w:szCs w:val="28"/>
        </w:rPr>
        <w:t>в России на самом деле не было»</w:t>
      </w:r>
      <w:r>
        <w:rPr>
          <w:rStyle w:val="afc"/>
          <w:rFonts w:ascii="Times New Roman" w:hAnsi="Times New Roman" w:cs="Times New Roman"/>
          <w:sz w:val="28"/>
          <w:szCs w:val="28"/>
        </w:rPr>
        <w:footnoteReference w:id="8"/>
      </w:r>
      <w:r>
        <w:rPr>
          <w:rFonts w:ascii="Times New Roman" w:hAnsi="Times New Roman" w:cs="Times New Roman"/>
          <w:sz w:val="28"/>
          <w:szCs w:val="28"/>
        </w:rPr>
        <w:t xml:space="preserve">. </w:t>
      </w:r>
      <w:r w:rsidRPr="00275BC6">
        <w:rPr>
          <w:rFonts w:ascii="Times New Roman" w:hAnsi="Times New Roman" w:cs="Times New Roman"/>
          <w:sz w:val="28"/>
          <w:szCs w:val="28"/>
        </w:rPr>
        <w:t>Координ</w:t>
      </w:r>
      <w:r>
        <w:rPr>
          <w:rFonts w:ascii="Times New Roman" w:hAnsi="Times New Roman" w:cs="Times New Roman"/>
          <w:sz w:val="28"/>
          <w:szCs w:val="28"/>
        </w:rPr>
        <w:t>атор общественного движения «Черкесский союз»</w:t>
      </w:r>
      <w:r w:rsidRPr="00275BC6">
        <w:rPr>
          <w:rFonts w:ascii="Times New Roman" w:hAnsi="Times New Roman" w:cs="Times New Roman"/>
          <w:sz w:val="28"/>
          <w:szCs w:val="28"/>
        </w:rPr>
        <w:t xml:space="preserve"> в Кабардино-Балкарии Руслан Кеш </w:t>
      </w:r>
      <w:r>
        <w:rPr>
          <w:rFonts w:ascii="Times New Roman" w:hAnsi="Times New Roman" w:cs="Times New Roman"/>
          <w:sz w:val="28"/>
          <w:szCs w:val="28"/>
        </w:rPr>
        <w:t>замечал, что</w:t>
      </w:r>
      <w:r w:rsidRPr="00275BC6">
        <w:rPr>
          <w:rFonts w:ascii="Times New Roman" w:hAnsi="Times New Roman" w:cs="Times New Roman"/>
          <w:sz w:val="28"/>
          <w:szCs w:val="28"/>
        </w:rPr>
        <w:t xml:space="preserve"> </w:t>
      </w:r>
      <w:r>
        <w:rPr>
          <w:rFonts w:ascii="Times New Roman" w:hAnsi="Times New Roman" w:cs="Times New Roman"/>
          <w:sz w:val="28"/>
          <w:szCs w:val="28"/>
        </w:rPr>
        <w:t xml:space="preserve">«есть </w:t>
      </w:r>
      <w:r w:rsidRPr="00275BC6">
        <w:rPr>
          <w:rFonts w:ascii="Times New Roman" w:hAnsi="Times New Roman" w:cs="Times New Roman"/>
          <w:sz w:val="28"/>
          <w:szCs w:val="28"/>
        </w:rPr>
        <w:t>официальное заключение российской академии наук о том, что это был военно-политический союз, а не присоединение.</w:t>
      </w:r>
      <w:r>
        <w:rPr>
          <w:rFonts w:ascii="Times New Roman" w:hAnsi="Times New Roman" w:cs="Times New Roman"/>
          <w:sz w:val="28"/>
          <w:szCs w:val="28"/>
        </w:rPr>
        <w:t xml:space="preserve"> Следовательно, обсуждать нечего, всё это ложь»</w:t>
      </w:r>
      <w:r>
        <w:rPr>
          <w:rStyle w:val="afc"/>
          <w:rFonts w:ascii="Times New Roman" w:hAnsi="Times New Roman" w:cs="Times New Roman"/>
          <w:sz w:val="28"/>
          <w:szCs w:val="28"/>
        </w:rPr>
        <w:footnoteReference w:id="9"/>
      </w:r>
      <w:r>
        <w:rPr>
          <w:rFonts w:ascii="Times New Roman" w:hAnsi="Times New Roman" w:cs="Times New Roman"/>
          <w:sz w:val="28"/>
          <w:szCs w:val="28"/>
        </w:rPr>
        <w:t>. С данной датой празднования также не согласны и представители балкарских национальных движений. В Совете старейшин балкарского народа</w:t>
      </w:r>
      <w:r w:rsidRPr="003E7904">
        <w:rPr>
          <w:rFonts w:ascii="Times New Roman" w:hAnsi="Times New Roman" w:cs="Times New Roman"/>
          <w:sz w:val="28"/>
          <w:szCs w:val="28"/>
        </w:rPr>
        <w:t xml:space="preserve"> считают, что датой вхождения Балкарии в состав России является 2 мая 1827 года</w:t>
      </w:r>
      <w:r>
        <w:rPr>
          <w:rStyle w:val="afc"/>
          <w:rFonts w:ascii="Times New Roman" w:hAnsi="Times New Roman" w:cs="Times New Roman"/>
          <w:sz w:val="28"/>
          <w:szCs w:val="28"/>
        </w:rPr>
        <w:footnoteReference w:id="10"/>
      </w:r>
      <w:r>
        <w:rPr>
          <w:rFonts w:ascii="Times New Roman" w:hAnsi="Times New Roman" w:cs="Times New Roman"/>
          <w:sz w:val="28"/>
          <w:szCs w:val="28"/>
        </w:rPr>
        <w:t>. По случаю знаменательной даты балкарскими общественными организациями проводятся различные мероприятия (концерты, выставки, открытие подворий и т.д.) в районах республики</w:t>
      </w:r>
      <w:r>
        <w:rPr>
          <w:rStyle w:val="afc"/>
          <w:rFonts w:ascii="Times New Roman" w:hAnsi="Times New Roman" w:cs="Times New Roman"/>
          <w:sz w:val="28"/>
          <w:szCs w:val="28"/>
        </w:rPr>
        <w:footnoteReference w:id="11"/>
      </w:r>
      <w:r>
        <w:rPr>
          <w:rFonts w:ascii="Times New Roman" w:hAnsi="Times New Roman" w:cs="Times New Roman"/>
          <w:sz w:val="28"/>
          <w:szCs w:val="28"/>
        </w:rPr>
        <w:t>.</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Наиболее значимые этнические коммеморативные практики Кабардино-Балкарии связаны с памятью о трагических событиях истории титульных народов республики. С 1991 года ежегодно 21 мая в Кабардино-Балкарии, Карачаево-Черкесии и Адыгее отмечается День памяти адыгов</w:t>
      </w:r>
      <w:r w:rsidRPr="0018754E">
        <w:rPr>
          <w:rFonts w:ascii="Times New Roman" w:hAnsi="Times New Roman" w:cs="Times New Roman"/>
          <w:sz w:val="28"/>
          <w:szCs w:val="28"/>
        </w:rPr>
        <w:t xml:space="preserve"> (</w:t>
      </w:r>
      <w:r>
        <w:rPr>
          <w:rFonts w:ascii="Times New Roman" w:hAnsi="Times New Roman" w:cs="Times New Roman"/>
          <w:sz w:val="28"/>
          <w:szCs w:val="28"/>
        </w:rPr>
        <w:t>Илл. 2). В этот день в 1864 году</w:t>
      </w:r>
      <w:r w:rsidRPr="00240858">
        <w:rPr>
          <w:rFonts w:ascii="Times New Roman" w:hAnsi="Times New Roman" w:cs="Times New Roman"/>
          <w:sz w:val="28"/>
          <w:szCs w:val="28"/>
        </w:rPr>
        <w:t xml:space="preserve"> в местечке Кбаада (современная Красная поляна) </w:t>
      </w:r>
      <w:r>
        <w:rPr>
          <w:rFonts w:ascii="Times New Roman" w:hAnsi="Times New Roman" w:cs="Times New Roman"/>
          <w:sz w:val="28"/>
          <w:szCs w:val="28"/>
        </w:rPr>
        <w:t xml:space="preserve">торжественный молебен и парад войск ознаменовали завершение Кавказской войны, имевшей трагические последствия для многих народов Северного Кавказа. Одним из последствий Кавказской войны стало массовое выселение адыгов (черкесов) в Османскую империю. Вокруг этой даты в общественно-политическом пространстве Кабардино-Балкарской Республики конструируется множество конфликтных сюжетов. </w:t>
      </w:r>
      <w:r w:rsidRPr="00240858">
        <w:rPr>
          <w:rFonts w:ascii="Times New Roman" w:hAnsi="Times New Roman" w:cs="Times New Roman"/>
          <w:sz w:val="28"/>
          <w:szCs w:val="28"/>
        </w:rPr>
        <w:t>Постановление</w:t>
      </w:r>
      <w:r>
        <w:rPr>
          <w:rFonts w:ascii="Times New Roman" w:hAnsi="Times New Roman" w:cs="Times New Roman"/>
          <w:sz w:val="28"/>
          <w:szCs w:val="28"/>
        </w:rPr>
        <w:t>м</w:t>
      </w:r>
      <w:r w:rsidRPr="00240858">
        <w:rPr>
          <w:rFonts w:ascii="Times New Roman" w:hAnsi="Times New Roman" w:cs="Times New Roman"/>
          <w:sz w:val="28"/>
          <w:szCs w:val="28"/>
        </w:rPr>
        <w:t xml:space="preserve"> Верховного Совета </w:t>
      </w:r>
      <w:r w:rsidR="00F11199">
        <w:rPr>
          <w:rFonts w:ascii="Times New Roman" w:hAnsi="Times New Roman" w:cs="Times New Roman"/>
          <w:sz w:val="28"/>
          <w:szCs w:val="28"/>
        </w:rPr>
        <w:t xml:space="preserve">           К</w:t>
      </w:r>
      <w:r w:rsidRPr="00240858">
        <w:rPr>
          <w:rFonts w:ascii="Times New Roman" w:hAnsi="Times New Roman" w:cs="Times New Roman"/>
          <w:sz w:val="28"/>
          <w:szCs w:val="28"/>
        </w:rPr>
        <w:t xml:space="preserve">БССР от 7 февраля 1992 года «Об осуждении геноцида адыгов (черкесов) в </w:t>
      </w:r>
      <w:r w:rsidRPr="00240858">
        <w:rPr>
          <w:rFonts w:ascii="Times New Roman" w:hAnsi="Times New Roman" w:cs="Times New Roman"/>
          <w:sz w:val="28"/>
          <w:szCs w:val="28"/>
        </w:rPr>
        <w:lastRenderedPageBreak/>
        <w:t>годы Ру</w:t>
      </w:r>
      <w:r>
        <w:rPr>
          <w:rFonts w:ascii="Times New Roman" w:hAnsi="Times New Roman" w:cs="Times New Roman"/>
          <w:sz w:val="28"/>
          <w:szCs w:val="28"/>
        </w:rPr>
        <w:t>сско-Кавказской войны»</w:t>
      </w:r>
      <w:r w:rsidRPr="00240858">
        <w:rPr>
          <w:rFonts w:ascii="Times New Roman" w:hAnsi="Times New Roman" w:cs="Times New Roman"/>
          <w:sz w:val="28"/>
          <w:szCs w:val="28"/>
        </w:rPr>
        <w:t xml:space="preserve"> массовое истребление адыгов в годы войны было обозначено актом геноцида</w:t>
      </w:r>
      <w:r>
        <w:rPr>
          <w:rStyle w:val="afc"/>
          <w:rFonts w:ascii="Times New Roman" w:hAnsi="Times New Roman" w:cs="Times New Roman"/>
          <w:sz w:val="28"/>
          <w:szCs w:val="28"/>
        </w:rPr>
        <w:footnoteReference w:id="12"/>
      </w:r>
      <w:r>
        <w:rPr>
          <w:rFonts w:ascii="Times New Roman" w:hAnsi="Times New Roman" w:cs="Times New Roman"/>
          <w:sz w:val="28"/>
          <w:szCs w:val="28"/>
        </w:rPr>
        <w:t xml:space="preserve">. Один из конфликтных сюжетов связан с борьбой черкесских активистов за признание Россией геноцида адыгов. Особенно остро данный вопрос поднимался в период проведения в Сочи </w:t>
      </w:r>
      <w:r>
        <w:rPr>
          <w:rFonts w:ascii="Times New Roman" w:hAnsi="Times New Roman" w:cs="Times New Roman"/>
          <w:sz w:val="28"/>
          <w:szCs w:val="28"/>
          <w:lang w:val="en-US"/>
        </w:rPr>
        <w:t>XXII</w:t>
      </w:r>
      <w:r>
        <w:rPr>
          <w:rFonts w:ascii="Times New Roman" w:hAnsi="Times New Roman" w:cs="Times New Roman"/>
          <w:sz w:val="28"/>
          <w:szCs w:val="28"/>
        </w:rPr>
        <w:t xml:space="preserve"> Зимних олимпийских игр. Часть черкесских активистов призывала бойкотировать олимпиаду, другая часть, более умеренная, выступала за то, чтобы в культурной программе Игр был представлен черкесский компонент. Так, з</w:t>
      </w:r>
      <w:r w:rsidRPr="006A7343">
        <w:rPr>
          <w:rFonts w:ascii="Times New Roman" w:hAnsi="Times New Roman" w:cs="Times New Roman"/>
          <w:sz w:val="28"/>
          <w:szCs w:val="28"/>
        </w:rPr>
        <w:t>аместитель председателя Адыгейского республиканского общественного движения «Черкесский конгресс» Заур Дзеукожев</w:t>
      </w:r>
      <w:r>
        <w:rPr>
          <w:rFonts w:ascii="Times New Roman" w:hAnsi="Times New Roman" w:cs="Times New Roman"/>
          <w:sz w:val="28"/>
          <w:szCs w:val="28"/>
        </w:rPr>
        <w:t xml:space="preserve"> отметил, </w:t>
      </w:r>
      <w:r w:rsidRPr="006A7343">
        <w:rPr>
          <w:rFonts w:ascii="Times New Roman" w:hAnsi="Times New Roman" w:cs="Times New Roman"/>
          <w:sz w:val="28"/>
          <w:szCs w:val="28"/>
        </w:rPr>
        <w:t xml:space="preserve">что </w:t>
      </w:r>
      <w:r>
        <w:rPr>
          <w:rFonts w:ascii="Times New Roman" w:hAnsi="Times New Roman" w:cs="Times New Roman"/>
          <w:sz w:val="28"/>
          <w:szCs w:val="28"/>
        </w:rPr>
        <w:t>«</w:t>
      </w:r>
      <w:r w:rsidRPr="006A7343">
        <w:rPr>
          <w:rFonts w:ascii="Times New Roman" w:hAnsi="Times New Roman" w:cs="Times New Roman"/>
          <w:sz w:val="28"/>
          <w:szCs w:val="28"/>
        </w:rPr>
        <w:t>проведение Олимпийских игр на земле, где был совершен жесточайший геноцид против черкесского народа, противоречит как общечеловеческим принципам, так и принципам, провозглашенным Олимпийским комитетом»</w:t>
      </w:r>
      <w:r>
        <w:rPr>
          <w:rStyle w:val="afc"/>
          <w:rFonts w:ascii="Times New Roman" w:hAnsi="Times New Roman" w:cs="Times New Roman"/>
          <w:sz w:val="28"/>
          <w:szCs w:val="28"/>
        </w:rPr>
        <w:footnoteReference w:id="13"/>
      </w:r>
      <w:r>
        <w:rPr>
          <w:rFonts w:ascii="Times New Roman" w:hAnsi="Times New Roman" w:cs="Times New Roman"/>
          <w:sz w:val="28"/>
          <w:szCs w:val="28"/>
        </w:rPr>
        <w:t>. Международная черкесская ассоциация, в свою очередь, н</w:t>
      </w:r>
      <w:r w:rsidR="00F11199">
        <w:rPr>
          <w:rFonts w:ascii="Times New Roman" w:hAnsi="Times New Roman" w:cs="Times New Roman"/>
          <w:sz w:val="28"/>
          <w:szCs w:val="28"/>
        </w:rPr>
        <w:t>аправила президенту России Д.А.</w:t>
      </w:r>
      <w:r w:rsidR="00F11199" w:rsidRPr="00A6581C">
        <w:rPr>
          <w:rFonts w:ascii="Times New Roman" w:hAnsi="Times New Roman"/>
          <w:sz w:val="28"/>
          <w:szCs w:val="28"/>
        </w:rPr>
        <w:t> </w:t>
      </w:r>
      <w:r>
        <w:rPr>
          <w:rFonts w:ascii="Times New Roman" w:hAnsi="Times New Roman" w:cs="Times New Roman"/>
          <w:sz w:val="28"/>
          <w:szCs w:val="28"/>
        </w:rPr>
        <w:t xml:space="preserve">Медведеву обращение, в котором было заявлено, что оргкомитет Олимпиады игнорирует </w:t>
      </w:r>
      <w:r w:rsidRPr="006A7343">
        <w:rPr>
          <w:rFonts w:ascii="Times New Roman" w:hAnsi="Times New Roman" w:cs="Times New Roman"/>
          <w:sz w:val="28"/>
          <w:szCs w:val="28"/>
        </w:rPr>
        <w:t xml:space="preserve">историю и культуру </w:t>
      </w:r>
      <w:r>
        <w:rPr>
          <w:rFonts w:ascii="Times New Roman" w:hAnsi="Times New Roman" w:cs="Times New Roman"/>
          <w:sz w:val="28"/>
          <w:szCs w:val="28"/>
        </w:rPr>
        <w:t>адыгов, являющихся коренным населением Причерноморья. Организация указывала на целесообразность использования «черкесского фактора» во время церемонии открытия Игр и в их символике, что, по их мнению, сняло бы напряжение, создаваемое радикально настроенными силами</w:t>
      </w:r>
      <w:r>
        <w:rPr>
          <w:rStyle w:val="afc"/>
          <w:rFonts w:ascii="Times New Roman" w:hAnsi="Times New Roman" w:cs="Times New Roman"/>
          <w:sz w:val="28"/>
          <w:szCs w:val="28"/>
        </w:rPr>
        <w:footnoteReference w:id="14"/>
      </w:r>
      <w:r>
        <w:rPr>
          <w:rFonts w:ascii="Times New Roman" w:hAnsi="Times New Roman" w:cs="Times New Roman"/>
          <w:sz w:val="28"/>
          <w:szCs w:val="28"/>
        </w:rPr>
        <w:t>. Однако какого-либо значимого черкесского компонента в программе Олимпийских игр всё же представлено не было.</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Другой конфликтный сюжет разворачивается вокруг самого терминологического обозначения и хронологических рамок войны. Часть черкесских активистов акцентирует внимание на том, что войну следует обозначать как Русско-Кавказскую, а хронологические рамки должны охватывать 1763-1864 гг. В связи с этим Д.Н. Прасолов пишет: «б</w:t>
      </w:r>
      <w:r w:rsidRPr="008155BD">
        <w:rPr>
          <w:rFonts w:ascii="Times New Roman" w:hAnsi="Times New Roman" w:cs="Times New Roman"/>
          <w:sz w:val="28"/>
          <w:szCs w:val="28"/>
        </w:rPr>
        <w:t>урный мемориальный конструктивизм в пост</w:t>
      </w:r>
      <w:r>
        <w:rPr>
          <w:rFonts w:ascii="Times New Roman" w:hAnsi="Times New Roman" w:cs="Times New Roman"/>
          <w:sz w:val="28"/>
          <w:szCs w:val="28"/>
        </w:rPr>
        <w:t>советский период изменил прост</w:t>
      </w:r>
      <w:r w:rsidRPr="008155BD">
        <w:rPr>
          <w:rFonts w:ascii="Times New Roman" w:hAnsi="Times New Roman" w:cs="Times New Roman"/>
          <w:sz w:val="28"/>
          <w:szCs w:val="28"/>
        </w:rPr>
        <w:t>ранственно-временные вехи прошлого. Академически устоявшаяся хронология К</w:t>
      </w:r>
      <w:r>
        <w:rPr>
          <w:rFonts w:ascii="Times New Roman" w:hAnsi="Times New Roman" w:cs="Times New Roman"/>
          <w:sz w:val="28"/>
          <w:szCs w:val="28"/>
        </w:rPr>
        <w:t>авказской войны охватывает 1817-</w:t>
      </w:r>
      <w:r w:rsidRPr="008155BD">
        <w:rPr>
          <w:rFonts w:ascii="Times New Roman" w:hAnsi="Times New Roman" w:cs="Times New Roman"/>
          <w:sz w:val="28"/>
          <w:szCs w:val="28"/>
        </w:rPr>
        <w:t xml:space="preserve">1864 годы. В этот временной контекст не включен значительный период борьбы кабардинцев, </w:t>
      </w:r>
      <w:r>
        <w:rPr>
          <w:rFonts w:ascii="Times New Roman" w:hAnsi="Times New Roman" w:cs="Times New Roman"/>
          <w:sz w:val="28"/>
          <w:szCs w:val="28"/>
        </w:rPr>
        <w:t xml:space="preserve">развернувшейся в последней трети XVIII </w:t>
      </w:r>
      <w:r w:rsidR="00F11199">
        <w:rPr>
          <w:rFonts w:ascii="Times New Roman" w:hAnsi="Times New Roman" w:cs="Times New Roman"/>
          <w:sz w:val="28"/>
          <w:szCs w:val="28"/>
        </w:rPr>
        <w:t>–</w:t>
      </w:r>
      <w:r w:rsidRPr="008155BD">
        <w:rPr>
          <w:rFonts w:ascii="Times New Roman" w:hAnsi="Times New Roman" w:cs="Times New Roman"/>
          <w:sz w:val="28"/>
          <w:szCs w:val="28"/>
        </w:rPr>
        <w:t xml:space="preserve"> начале XIX века. Для актуализации драматизма, длительности, напряженности и масштабов военно-колонизационного покорения Кабарды в региональной исторической науке утвердилась расширенная хро</w:t>
      </w:r>
      <w:r>
        <w:rPr>
          <w:rFonts w:ascii="Times New Roman" w:hAnsi="Times New Roman" w:cs="Times New Roman"/>
          <w:sz w:val="28"/>
          <w:szCs w:val="28"/>
        </w:rPr>
        <w:t>нология Кавказской войны – 1763-</w:t>
      </w:r>
      <w:r w:rsidRPr="008155BD">
        <w:rPr>
          <w:rFonts w:ascii="Times New Roman" w:hAnsi="Times New Roman" w:cs="Times New Roman"/>
          <w:sz w:val="28"/>
          <w:szCs w:val="28"/>
        </w:rPr>
        <w:t>1864 годы</w:t>
      </w:r>
      <w:r>
        <w:rPr>
          <w:rFonts w:ascii="Times New Roman" w:hAnsi="Times New Roman" w:cs="Times New Roman"/>
          <w:sz w:val="28"/>
          <w:szCs w:val="28"/>
        </w:rPr>
        <w:t xml:space="preserve">» </w:t>
      </w:r>
      <w:r w:rsidRPr="008155BD">
        <w:rPr>
          <w:rFonts w:ascii="Times New Roman" w:hAnsi="Times New Roman" w:cs="Times New Roman"/>
          <w:sz w:val="28"/>
          <w:szCs w:val="28"/>
        </w:rPr>
        <w:t>[</w:t>
      </w:r>
      <w:r>
        <w:rPr>
          <w:rFonts w:ascii="Times New Roman" w:hAnsi="Times New Roman" w:cs="Times New Roman"/>
          <w:sz w:val="28"/>
          <w:szCs w:val="28"/>
        </w:rPr>
        <w:t>Прасолов 2017:70</w:t>
      </w:r>
      <w:r w:rsidRPr="008679CA">
        <w:rPr>
          <w:rFonts w:ascii="Times New Roman" w:hAnsi="Times New Roman" w:cs="Times New Roman"/>
          <w:sz w:val="28"/>
          <w:szCs w:val="28"/>
        </w:rPr>
        <w:t>]</w:t>
      </w:r>
      <w:r w:rsidRPr="008155BD">
        <w:rPr>
          <w:rFonts w:ascii="Times New Roman" w:hAnsi="Times New Roman" w:cs="Times New Roman"/>
          <w:sz w:val="28"/>
          <w:szCs w:val="28"/>
        </w:rPr>
        <w:t>.</w:t>
      </w:r>
      <w:r>
        <w:rPr>
          <w:rFonts w:ascii="Times New Roman" w:hAnsi="Times New Roman" w:cs="Times New Roman"/>
          <w:sz w:val="28"/>
          <w:szCs w:val="28"/>
        </w:rPr>
        <w:t xml:space="preserve"> </w:t>
      </w:r>
    </w:p>
    <w:p w:rsidR="00E31B9A" w:rsidRDefault="00E31B9A" w:rsidP="00945E25">
      <w:pPr>
        <w:spacing w:after="0" w:line="240" w:lineRule="auto"/>
        <w:ind w:firstLine="708"/>
        <w:jc w:val="both"/>
        <w:rPr>
          <w:rFonts w:ascii="Times New Roman" w:hAnsi="Times New Roman" w:cs="Times New Roman"/>
          <w:sz w:val="28"/>
          <w:szCs w:val="28"/>
        </w:rPr>
      </w:pPr>
    </w:p>
    <w:p w:rsidR="00E31B9A" w:rsidRDefault="00E31B9A" w:rsidP="00945E25">
      <w:pPr>
        <w:spacing w:after="0" w:line="240" w:lineRule="auto"/>
        <w:ind w:firstLine="708"/>
        <w:jc w:val="both"/>
        <w:rPr>
          <w:rFonts w:ascii="Times New Roman" w:hAnsi="Times New Roman" w:cs="Times New Roman"/>
          <w:sz w:val="28"/>
          <w:szCs w:val="28"/>
        </w:rPr>
      </w:pPr>
    </w:p>
    <w:p w:rsidR="00E31B9A" w:rsidRDefault="00E31B9A" w:rsidP="00945E25">
      <w:pPr>
        <w:spacing w:after="0" w:line="240" w:lineRule="auto"/>
        <w:ind w:firstLine="708"/>
        <w:jc w:val="both"/>
        <w:rPr>
          <w:rFonts w:ascii="Times New Roman" w:hAnsi="Times New Roman" w:cs="Times New Roman"/>
          <w:sz w:val="28"/>
          <w:szCs w:val="28"/>
        </w:rPr>
      </w:pPr>
    </w:p>
    <w:p w:rsidR="00E31B9A" w:rsidRDefault="00E31B9A" w:rsidP="00945E25">
      <w:pPr>
        <w:spacing w:after="0" w:line="240" w:lineRule="auto"/>
        <w:ind w:firstLine="708"/>
        <w:jc w:val="both"/>
        <w:rPr>
          <w:rFonts w:ascii="Times New Roman" w:hAnsi="Times New Roman" w:cs="Times New Roman"/>
          <w:sz w:val="28"/>
          <w:szCs w:val="28"/>
        </w:rPr>
      </w:pPr>
    </w:p>
    <w:p w:rsidR="00E31B9A" w:rsidRDefault="00E31B9A" w:rsidP="00945E25">
      <w:pPr>
        <w:spacing w:after="0" w:line="240" w:lineRule="auto"/>
        <w:ind w:firstLine="708"/>
        <w:jc w:val="both"/>
        <w:rPr>
          <w:rFonts w:ascii="Times New Roman" w:hAnsi="Times New Roman" w:cs="Times New Roman"/>
          <w:sz w:val="28"/>
          <w:szCs w:val="28"/>
        </w:rPr>
      </w:pPr>
    </w:p>
    <w:p w:rsidR="00945E25" w:rsidRPr="006A7343" w:rsidRDefault="00945E25" w:rsidP="00945E25">
      <w:pPr>
        <w:spacing w:after="0" w:line="240" w:lineRule="auto"/>
        <w:jc w:val="center"/>
        <w:rPr>
          <w:rFonts w:ascii="Times New Roman" w:hAnsi="Times New Roman" w:cs="Times New Roman"/>
          <w:sz w:val="28"/>
          <w:szCs w:val="28"/>
        </w:rPr>
      </w:pPr>
      <w:r>
        <w:rPr>
          <w:noProof/>
          <w:lang w:eastAsia="ru-RU"/>
        </w:rPr>
        <w:drawing>
          <wp:inline distT="0" distB="0" distL="0" distR="0">
            <wp:extent cx="6117856" cy="3208020"/>
            <wp:effectExtent l="19050" t="0" r="0" b="0"/>
            <wp:docPr id="5" name="Рисунок 2" descr="http://2.bp.blogspot.com/-86gzMtuQL9k/VV71lckNbOI/AAAAAAAAMHA/_aADutLgMaI/s1600/nalchi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86gzMtuQL9k/VV71lckNbOI/AAAAAAAAMHA/_aADutLgMaI/s1600/nalchik1.png"/>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123978" cy="3211230"/>
                    </a:xfrm>
                    <a:prstGeom prst="rect">
                      <a:avLst/>
                    </a:prstGeom>
                    <a:noFill/>
                    <a:ln>
                      <a:noFill/>
                    </a:ln>
                  </pic:spPr>
                </pic:pic>
              </a:graphicData>
            </a:graphic>
          </wp:inline>
        </w:drawing>
      </w:r>
    </w:p>
    <w:p w:rsidR="00E31B9A" w:rsidRPr="00E31B9A" w:rsidRDefault="00E31B9A" w:rsidP="00945E25">
      <w:pPr>
        <w:spacing w:after="0" w:line="240" w:lineRule="auto"/>
        <w:ind w:firstLine="708"/>
        <w:jc w:val="center"/>
        <w:rPr>
          <w:rFonts w:ascii="Times New Roman" w:hAnsi="Times New Roman" w:cs="Times New Roman"/>
          <w:sz w:val="24"/>
          <w:szCs w:val="24"/>
        </w:rPr>
      </w:pPr>
    </w:p>
    <w:p w:rsidR="00945E25" w:rsidRPr="00E31B9A" w:rsidRDefault="00945E25" w:rsidP="00945E25">
      <w:pPr>
        <w:spacing w:after="0" w:line="240" w:lineRule="auto"/>
        <w:ind w:firstLine="708"/>
        <w:jc w:val="center"/>
        <w:rPr>
          <w:rFonts w:ascii="Times New Roman" w:hAnsi="Times New Roman" w:cs="Times New Roman"/>
          <w:b/>
          <w:sz w:val="24"/>
          <w:szCs w:val="24"/>
        </w:rPr>
      </w:pPr>
      <w:r w:rsidRPr="00E31B9A">
        <w:rPr>
          <w:rFonts w:ascii="Times New Roman" w:hAnsi="Times New Roman" w:cs="Times New Roman"/>
          <w:b/>
          <w:sz w:val="24"/>
          <w:szCs w:val="24"/>
        </w:rPr>
        <w:t xml:space="preserve">Илл. 2. День памяти адыгов в Нальчике </w:t>
      </w:r>
    </w:p>
    <w:p w:rsidR="00945E25" w:rsidRPr="00E31B9A" w:rsidRDefault="00945E25" w:rsidP="00945E25">
      <w:pPr>
        <w:spacing w:after="0" w:line="240" w:lineRule="auto"/>
        <w:ind w:firstLine="708"/>
        <w:jc w:val="center"/>
        <w:rPr>
          <w:rFonts w:ascii="Times New Roman" w:hAnsi="Times New Roman" w:cs="Times New Roman"/>
          <w:b/>
          <w:sz w:val="24"/>
          <w:szCs w:val="24"/>
        </w:rPr>
      </w:pPr>
      <w:r w:rsidRPr="00E31B9A">
        <w:rPr>
          <w:rFonts w:ascii="Times New Roman" w:hAnsi="Times New Roman" w:cs="Times New Roman"/>
          <w:b/>
          <w:sz w:val="24"/>
          <w:szCs w:val="24"/>
        </w:rPr>
        <w:t>(фотография из открытых источников)</w:t>
      </w:r>
    </w:p>
    <w:p w:rsidR="00945E25" w:rsidRPr="00E31B9A" w:rsidRDefault="00945E25" w:rsidP="00945E25">
      <w:pPr>
        <w:spacing w:after="0" w:line="240" w:lineRule="auto"/>
        <w:ind w:firstLine="708"/>
        <w:jc w:val="center"/>
        <w:rPr>
          <w:rFonts w:ascii="Times New Roman" w:hAnsi="Times New Roman" w:cs="Times New Roman"/>
          <w:sz w:val="24"/>
          <w:szCs w:val="24"/>
        </w:rPr>
      </w:pP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Еще один конфликтный сюжет связан со смысловым наполнением данной коммеморации. Если для части черкесских активистов День памяти адыгов является поводом напоминания соплеменникам о жестокостях и несправедливости российских властей на Северном Кавказе, то республиканские чиновники и представители национальных общественных объединений умеренного толка делают упор на положительные аспекты русско-адыгских отношений, высказываясь о необходимости извлечения уроков из ошибок прошлого. В своем обращении Глава Кабардино-Балкарии А.Б. Каноков (руководил республикой с 2005 по 2013 гг.) отметил: «</w:t>
      </w:r>
      <w:r w:rsidRPr="0041643A">
        <w:rPr>
          <w:rFonts w:ascii="Times New Roman" w:hAnsi="Times New Roman" w:cs="Times New Roman"/>
          <w:sz w:val="28"/>
          <w:szCs w:val="28"/>
        </w:rPr>
        <w:t>Оглядываясь назад, наряду с трагическим мы не должны забывать значимые, наполненные позитивным содержанием страницы истории русско-адыгских отношений, которые установились задолго до Кавказской войны. Вхождение в состав Российского государства помогло выстоять в борьбе с иноземными завоевателями, спасло наш</w:t>
      </w:r>
      <w:r>
        <w:rPr>
          <w:rFonts w:ascii="Times New Roman" w:hAnsi="Times New Roman" w:cs="Times New Roman"/>
          <w:sz w:val="28"/>
          <w:szCs w:val="28"/>
        </w:rPr>
        <w:t xml:space="preserve"> народ от уничтожающей междоусо</w:t>
      </w:r>
      <w:r w:rsidRPr="0041643A">
        <w:rPr>
          <w:rFonts w:ascii="Times New Roman" w:hAnsi="Times New Roman" w:cs="Times New Roman"/>
          <w:sz w:val="28"/>
          <w:szCs w:val="28"/>
        </w:rPr>
        <w:t>бицы и бесконечных войн на Кавказе. Благодаря этому судьбоносному выбору, он сохранил свое место в мире, свою любимую землю, язык, культуру и сегодня в единой многонациональной семье народов Российской Федерации увере</w:t>
      </w:r>
      <w:r>
        <w:rPr>
          <w:rFonts w:ascii="Times New Roman" w:hAnsi="Times New Roman" w:cs="Times New Roman"/>
          <w:sz w:val="28"/>
          <w:szCs w:val="28"/>
        </w:rPr>
        <w:t>нно строит новую жизнь.</w:t>
      </w:r>
      <w:r w:rsidR="00D45188">
        <w:rPr>
          <w:rFonts w:ascii="Times New Roman" w:hAnsi="Times New Roman" w:cs="Times New Roman"/>
          <w:sz w:val="28"/>
          <w:szCs w:val="28"/>
        </w:rPr>
        <w:t xml:space="preserve"> </w:t>
      </w:r>
      <w:r w:rsidRPr="0041643A">
        <w:rPr>
          <w:rFonts w:ascii="Times New Roman" w:hAnsi="Times New Roman" w:cs="Times New Roman"/>
          <w:sz w:val="28"/>
          <w:szCs w:val="28"/>
        </w:rPr>
        <w:t>В этот день хочу пожелать жителям родной Кабардино-Балкарии, всем адыгам мира, добра и благополучия</w:t>
      </w:r>
      <w:r>
        <w:rPr>
          <w:rFonts w:ascii="Times New Roman" w:hAnsi="Times New Roman" w:cs="Times New Roman"/>
          <w:sz w:val="28"/>
          <w:szCs w:val="28"/>
        </w:rPr>
        <w:t>»</w:t>
      </w:r>
      <w:r>
        <w:rPr>
          <w:rStyle w:val="afc"/>
          <w:rFonts w:ascii="Times New Roman" w:hAnsi="Times New Roman" w:cs="Times New Roman"/>
          <w:sz w:val="28"/>
          <w:szCs w:val="28"/>
        </w:rPr>
        <w:footnoteReference w:id="15"/>
      </w:r>
      <w:r w:rsidRPr="0041643A">
        <w:rPr>
          <w:rFonts w:ascii="Times New Roman" w:hAnsi="Times New Roman" w:cs="Times New Roman"/>
          <w:sz w:val="28"/>
          <w:szCs w:val="28"/>
        </w:rPr>
        <w:t>.</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начале 2010-х годов, во время одного из шествий по случаю Дня памяти адыгов, проходившего по проспекту Ленина в городе Нальчик, автор стал свидетелем одной примечательной сцены, свидетельствующей о наличии четвертого конфликтного сюжета вокруг данной коммеморативной практики. Группа молодых мусульман попыталась наряду с черкесской символикой обозначить в колоне людей и религиозную символику – черные флаги с надписями на арабском языке</w:t>
      </w:r>
      <w:r w:rsidRPr="00806A5F">
        <w:rPr>
          <w:rFonts w:ascii="Times New Roman" w:hAnsi="Times New Roman" w:cs="Times New Roman"/>
          <w:sz w:val="28"/>
          <w:szCs w:val="28"/>
        </w:rPr>
        <w:t>.</w:t>
      </w:r>
      <w:r>
        <w:rPr>
          <w:rFonts w:ascii="Times New Roman" w:hAnsi="Times New Roman" w:cs="Times New Roman"/>
          <w:sz w:val="28"/>
          <w:szCs w:val="28"/>
        </w:rPr>
        <w:t xml:space="preserve"> Однако организаторы и участники шествия заставили убрать мусульманскую религиозную символику, чтобы предупредить религиозный контекст данной коммеморации. Линия напряжения между черкесскими активистами, ратующими за возрождение адыгской культуры на основе древнего, доисламского свода неписанных правил и законов – адыгэ хабзэ, и между мусульманскими проповедниками, видящими прошлое и будущее черкесов в русле исламской религиозной парадигмы является одним из тлеющих конфликтных зон, периодически переходящее в состояние открытого противостояния. Так, одно из обострений конфликта привело к убийству в 2010 году </w:t>
      </w:r>
      <w:r w:rsidRPr="004A5B8D">
        <w:rPr>
          <w:rFonts w:ascii="Times New Roman" w:hAnsi="Times New Roman" w:cs="Times New Roman"/>
          <w:sz w:val="28"/>
          <w:szCs w:val="28"/>
        </w:rPr>
        <w:t xml:space="preserve">Аслана Ципинова, ученого и общественного деятеля, </w:t>
      </w:r>
      <w:r>
        <w:rPr>
          <w:rFonts w:ascii="Times New Roman" w:hAnsi="Times New Roman" w:cs="Times New Roman"/>
          <w:sz w:val="28"/>
          <w:szCs w:val="28"/>
        </w:rPr>
        <w:t>занимавшегося возрождением традиционной доисламской культуры черкесов</w:t>
      </w:r>
      <w:r>
        <w:rPr>
          <w:rStyle w:val="afc"/>
          <w:rFonts w:ascii="Times New Roman" w:hAnsi="Times New Roman" w:cs="Times New Roman"/>
          <w:sz w:val="28"/>
          <w:szCs w:val="28"/>
        </w:rPr>
        <w:footnoteReference w:id="16"/>
      </w:r>
      <w:r>
        <w:rPr>
          <w:rFonts w:ascii="Times New Roman" w:hAnsi="Times New Roman" w:cs="Times New Roman"/>
          <w:sz w:val="28"/>
          <w:szCs w:val="28"/>
        </w:rPr>
        <w:t xml:space="preserve">.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А.А. Тлостнаков считает, что наибольшую активность в вопросе формирования новых памятных дат проявляют черкесские активисты Кабардино-Балкарии, а также власти республики. Помимо Дня черкесского флага, празднующегося 25 апреля, и Дня памяти адыгов, в последние годы появился целый ряд новых коммеморативных практик [Тлостнаков </w:t>
      </w:r>
      <w:r w:rsidRPr="00917574">
        <w:rPr>
          <w:rFonts w:ascii="Times New Roman" w:hAnsi="Times New Roman" w:cs="Times New Roman"/>
          <w:sz w:val="28"/>
          <w:szCs w:val="28"/>
        </w:rPr>
        <w:t>2019:</w:t>
      </w:r>
      <w:r>
        <w:rPr>
          <w:rFonts w:ascii="Times New Roman" w:hAnsi="Times New Roman" w:cs="Times New Roman"/>
          <w:sz w:val="28"/>
          <w:szCs w:val="28"/>
        </w:rPr>
        <w:t xml:space="preserve"> 351</w:t>
      </w:r>
      <w:r w:rsidRPr="00917574">
        <w:rPr>
          <w:rFonts w:ascii="Times New Roman" w:hAnsi="Times New Roman" w:cs="Times New Roman"/>
          <w:sz w:val="28"/>
          <w:szCs w:val="28"/>
        </w:rPr>
        <w:t>]</w:t>
      </w:r>
      <w:r>
        <w:rPr>
          <w:rFonts w:ascii="Times New Roman" w:hAnsi="Times New Roman" w:cs="Times New Roman"/>
          <w:sz w:val="28"/>
          <w:szCs w:val="28"/>
        </w:rPr>
        <w:t>. Группа черкесских активистов начала актуализировать в общественно-политическом пространстве региона новую памятную дату, связанную с</w:t>
      </w:r>
      <w:r w:rsidR="00D45188">
        <w:rPr>
          <w:rFonts w:ascii="Times New Roman" w:hAnsi="Times New Roman" w:cs="Times New Roman"/>
          <w:sz w:val="28"/>
          <w:szCs w:val="28"/>
        </w:rPr>
        <w:t xml:space="preserve"> </w:t>
      </w:r>
      <w:r>
        <w:rPr>
          <w:rFonts w:ascii="Times New Roman" w:hAnsi="Times New Roman" w:cs="Times New Roman"/>
          <w:sz w:val="28"/>
          <w:szCs w:val="28"/>
        </w:rPr>
        <w:t xml:space="preserve">трагическими событиями Кавказской войны и негативным опытом русско-кавказских отношений – 10 октября день окончания Семимесячной войны 1779 года. Сторонники празднования этой даты полагают, что Семимесячная война стала одной из самых драматических событий Кавказской воны, приведшее к уничтожению всей кабардинской аристократии. В местечке </w:t>
      </w:r>
      <w:r w:rsidRPr="001B3B11">
        <w:rPr>
          <w:rFonts w:ascii="Times New Roman" w:hAnsi="Times New Roman" w:cs="Times New Roman"/>
          <w:sz w:val="28"/>
          <w:szCs w:val="28"/>
        </w:rPr>
        <w:t>«Къетыкъуэ т1уащ1э»</w:t>
      </w:r>
      <w:r>
        <w:rPr>
          <w:rFonts w:ascii="Times New Roman" w:hAnsi="Times New Roman" w:cs="Times New Roman"/>
          <w:sz w:val="28"/>
          <w:szCs w:val="28"/>
        </w:rPr>
        <w:t xml:space="preserve"> возле села Псыхурей было начато строительства памятника, силами общественников. В настоящее время, несмотря на то, что массового участия черкесов в обозначенной коммеморации не наблюдается, данное памятное сооружение является одним из значимых мест памяти для части черкесских активистов.</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Руководство региона, пытаясь сместить фокус общественного внимания с регулярного воспроизведения в ходе национальных коммеморативных практик республики негативного опыта русско-кавказских отношений, учредило новый праздник, не привязанный ни к какой исторической дате – 20 сентября День адыгов (черкесов). Комментируя данную инициативу властей, черкесские активисты отметили, что «н</w:t>
      </w:r>
      <w:r w:rsidRPr="00547F52">
        <w:rPr>
          <w:rFonts w:ascii="Times New Roman" w:hAnsi="Times New Roman" w:cs="Times New Roman"/>
          <w:sz w:val="28"/>
          <w:szCs w:val="28"/>
        </w:rPr>
        <w:t xml:space="preserve">ельзя «дарить», «получить» праздник целому народу. Как и все живое, наполненное смыслом, национальный праздник должен родиться. А рождается он в деяниях народа, в ходе исторического </w:t>
      </w:r>
      <w:r w:rsidRPr="00547F52">
        <w:rPr>
          <w:rFonts w:ascii="Times New Roman" w:hAnsi="Times New Roman" w:cs="Times New Roman"/>
          <w:sz w:val="28"/>
          <w:szCs w:val="28"/>
        </w:rPr>
        <w:lastRenderedPageBreak/>
        <w:t>созидания. Указки сверху здесь обречены</w:t>
      </w:r>
      <w:r>
        <w:rPr>
          <w:rFonts w:ascii="Times New Roman" w:hAnsi="Times New Roman" w:cs="Times New Roman"/>
          <w:sz w:val="28"/>
          <w:szCs w:val="28"/>
        </w:rPr>
        <w:t>»</w:t>
      </w:r>
      <w:r>
        <w:rPr>
          <w:rStyle w:val="afc"/>
          <w:rFonts w:ascii="Times New Roman" w:hAnsi="Times New Roman" w:cs="Times New Roman"/>
          <w:sz w:val="28"/>
          <w:szCs w:val="28"/>
        </w:rPr>
        <w:footnoteReference w:id="17"/>
      </w:r>
      <w:r w:rsidRPr="00547F52">
        <w:rPr>
          <w:rFonts w:ascii="Times New Roman" w:hAnsi="Times New Roman" w:cs="Times New Roman"/>
          <w:sz w:val="28"/>
          <w:szCs w:val="28"/>
        </w:rPr>
        <w:t>.</w:t>
      </w:r>
      <w:r>
        <w:rPr>
          <w:rFonts w:ascii="Times New Roman" w:hAnsi="Times New Roman" w:cs="Times New Roman"/>
          <w:sz w:val="28"/>
          <w:szCs w:val="28"/>
        </w:rPr>
        <w:t xml:space="preserve"> Несмотря на то, что День адыгов является выходным праздничным днем, и активное участие в мероприятиях принимают чиновники и черкесские общественные организации умеренного толка, по-настоящему общенародным праздником он не стал, пока.</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Консолидирующий балкарское общество травматический опыт связан с депортацией балкарского населения Кабардино-Балкарской АССР в Среднюю Азию, начавшейся 8 марта 1944 года. </w:t>
      </w:r>
      <w:r w:rsidRPr="00821791">
        <w:rPr>
          <w:rFonts w:ascii="Times New Roman" w:hAnsi="Times New Roman" w:cs="Times New Roman"/>
          <w:sz w:val="28"/>
          <w:szCs w:val="28"/>
        </w:rPr>
        <w:t xml:space="preserve">После смерти И.В. Сталина в 1953 году </w:t>
      </w:r>
      <w:r>
        <w:rPr>
          <w:rFonts w:ascii="Times New Roman" w:hAnsi="Times New Roman" w:cs="Times New Roman"/>
          <w:sz w:val="28"/>
          <w:szCs w:val="28"/>
        </w:rPr>
        <w:t>наступили позитивные перемены в отношении</w:t>
      </w:r>
      <w:r w:rsidR="00D45188">
        <w:rPr>
          <w:rFonts w:ascii="Times New Roman" w:hAnsi="Times New Roman" w:cs="Times New Roman"/>
          <w:sz w:val="28"/>
          <w:szCs w:val="28"/>
        </w:rPr>
        <w:t xml:space="preserve"> </w:t>
      </w:r>
      <w:r w:rsidRPr="00821791">
        <w:rPr>
          <w:rFonts w:ascii="Times New Roman" w:hAnsi="Times New Roman" w:cs="Times New Roman"/>
          <w:sz w:val="28"/>
          <w:szCs w:val="28"/>
        </w:rPr>
        <w:t>репрессированных</w:t>
      </w:r>
      <w:r>
        <w:rPr>
          <w:rFonts w:ascii="Times New Roman" w:hAnsi="Times New Roman" w:cs="Times New Roman"/>
          <w:sz w:val="28"/>
          <w:szCs w:val="28"/>
        </w:rPr>
        <w:t xml:space="preserve"> </w:t>
      </w:r>
      <w:r w:rsidRPr="00821791">
        <w:rPr>
          <w:rFonts w:ascii="Times New Roman" w:hAnsi="Times New Roman" w:cs="Times New Roman"/>
          <w:sz w:val="28"/>
          <w:szCs w:val="28"/>
        </w:rPr>
        <w:t>народов</w:t>
      </w:r>
      <w:r>
        <w:rPr>
          <w:rFonts w:ascii="Times New Roman" w:hAnsi="Times New Roman" w:cs="Times New Roman"/>
          <w:sz w:val="28"/>
          <w:szCs w:val="28"/>
        </w:rPr>
        <w:t>. В течение 1954-1956 годов</w:t>
      </w:r>
      <w:r w:rsidRPr="00821791">
        <w:rPr>
          <w:rFonts w:ascii="Times New Roman" w:hAnsi="Times New Roman" w:cs="Times New Roman"/>
          <w:sz w:val="28"/>
          <w:szCs w:val="28"/>
        </w:rPr>
        <w:t xml:space="preserve"> Советом Министров СССР и ПВС был</w:t>
      </w:r>
      <w:r>
        <w:rPr>
          <w:rFonts w:ascii="Times New Roman" w:hAnsi="Times New Roman" w:cs="Times New Roman"/>
          <w:sz w:val="28"/>
          <w:szCs w:val="28"/>
        </w:rPr>
        <w:t>и приняты нормативно-правовые акты, которые сняли часть</w:t>
      </w:r>
      <w:r w:rsidRPr="00821791">
        <w:rPr>
          <w:rFonts w:ascii="Times New Roman" w:hAnsi="Times New Roman" w:cs="Times New Roman"/>
          <w:sz w:val="28"/>
          <w:szCs w:val="28"/>
        </w:rPr>
        <w:t xml:space="preserve"> ог</w:t>
      </w:r>
      <w:r>
        <w:rPr>
          <w:rFonts w:ascii="Times New Roman" w:hAnsi="Times New Roman" w:cs="Times New Roman"/>
          <w:sz w:val="28"/>
          <w:szCs w:val="28"/>
        </w:rPr>
        <w:t>раничений</w:t>
      </w:r>
      <w:r w:rsidRPr="00821791">
        <w:rPr>
          <w:rFonts w:ascii="Times New Roman" w:hAnsi="Times New Roman" w:cs="Times New Roman"/>
          <w:sz w:val="28"/>
          <w:szCs w:val="28"/>
        </w:rPr>
        <w:t xml:space="preserve"> в правовом положении</w:t>
      </w:r>
      <w:r>
        <w:rPr>
          <w:rFonts w:ascii="Times New Roman" w:hAnsi="Times New Roman" w:cs="Times New Roman"/>
          <w:sz w:val="28"/>
          <w:szCs w:val="28"/>
        </w:rPr>
        <w:t xml:space="preserve"> спецпереселенцев</w:t>
      </w:r>
      <w:r w:rsidRPr="00821791">
        <w:rPr>
          <w:rFonts w:ascii="Times New Roman" w:hAnsi="Times New Roman" w:cs="Times New Roman"/>
          <w:sz w:val="28"/>
          <w:szCs w:val="28"/>
        </w:rPr>
        <w:t>.</w:t>
      </w:r>
      <w:r>
        <w:rPr>
          <w:rFonts w:ascii="Times New Roman" w:hAnsi="Times New Roman" w:cs="Times New Roman"/>
          <w:sz w:val="28"/>
          <w:szCs w:val="28"/>
        </w:rPr>
        <w:t xml:space="preserve"> </w:t>
      </w:r>
      <w:r w:rsidRPr="004A0AF2">
        <w:rPr>
          <w:rFonts w:ascii="Times New Roman" w:hAnsi="Times New Roman" w:cs="Times New Roman"/>
          <w:sz w:val="28"/>
          <w:szCs w:val="28"/>
        </w:rPr>
        <w:t xml:space="preserve">28 марта 1957 года </w:t>
      </w:r>
      <w:r>
        <w:rPr>
          <w:rFonts w:ascii="Times New Roman" w:hAnsi="Times New Roman" w:cs="Times New Roman"/>
          <w:sz w:val="28"/>
          <w:szCs w:val="28"/>
        </w:rPr>
        <w:t xml:space="preserve">Верховный Совет СССР принял постановление о </w:t>
      </w:r>
      <w:r w:rsidRPr="004A0AF2">
        <w:rPr>
          <w:rFonts w:ascii="Times New Roman" w:hAnsi="Times New Roman" w:cs="Times New Roman"/>
          <w:sz w:val="28"/>
          <w:szCs w:val="28"/>
        </w:rPr>
        <w:t>возвращении б</w:t>
      </w:r>
      <w:r>
        <w:rPr>
          <w:rFonts w:ascii="Times New Roman" w:hAnsi="Times New Roman" w:cs="Times New Roman"/>
          <w:sz w:val="28"/>
          <w:szCs w:val="28"/>
        </w:rPr>
        <w:t xml:space="preserve">алкарцев на историческую родину. Если травматический опыт адыгов основан на последствиях Кавказской войны, закончившейся в </w:t>
      </w:r>
      <w:r>
        <w:rPr>
          <w:rFonts w:ascii="Times New Roman" w:hAnsi="Times New Roman" w:cs="Times New Roman"/>
          <w:sz w:val="28"/>
          <w:szCs w:val="28"/>
          <w:lang w:val="en-US"/>
        </w:rPr>
        <w:t>XIX</w:t>
      </w:r>
      <w:r>
        <w:rPr>
          <w:rFonts w:ascii="Times New Roman" w:hAnsi="Times New Roman" w:cs="Times New Roman"/>
          <w:sz w:val="28"/>
          <w:szCs w:val="28"/>
        </w:rPr>
        <w:t xml:space="preserve"> веке, то у балкарцев ещё живы люди, помнящие горести и лишения депортации. По мнению А.И. Тетуева, «п</w:t>
      </w:r>
      <w:r w:rsidRPr="003F29F3">
        <w:rPr>
          <w:rFonts w:ascii="Times New Roman" w:hAnsi="Times New Roman" w:cs="Times New Roman"/>
          <w:sz w:val="28"/>
          <w:szCs w:val="28"/>
        </w:rPr>
        <w:t xml:space="preserve">амять о </w:t>
      </w:r>
      <w:r>
        <w:rPr>
          <w:rFonts w:ascii="Times New Roman" w:hAnsi="Times New Roman" w:cs="Times New Roman"/>
          <w:sz w:val="28"/>
          <w:szCs w:val="28"/>
        </w:rPr>
        <w:t xml:space="preserve">депортации народов, в том числе </w:t>
      </w:r>
      <w:r w:rsidRPr="003F29F3">
        <w:rPr>
          <w:rFonts w:ascii="Times New Roman" w:hAnsi="Times New Roman" w:cs="Times New Roman"/>
          <w:sz w:val="28"/>
          <w:szCs w:val="28"/>
        </w:rPr>
        <w:t xml:space="preserve">балкарского, </w:t>
      </w:r>
      <w:r>
        <w:rPr>
          <w:rFonts w:ascii="Times New Roman" w:hAnsi="Times New Roman" w:cs="Times New Roman"/>
          <w:sz w:val="28"/>
          <w:szCs w:val="28"/>
        </w:rPr>
        <w:t xml:space="preserve">жива не только у представителей </w:t>
      </w:r>
      <w:r w:rsidRPr="003F29F3">
        <w:rPr>
          <w:rFonts w:ascii="Times New Roman" w:hAnsi="Times New Roman" w:cs="Times New Roman"/>
          <w:sz w:val="28"/>
          <w:szCs w:val="28"/>
        </w:rPr>
        <w:t>старшего поколения, испытавшего трагедию депортации, она на генетическом уровне передается их потомкам</w:t>
      </w:r>
      <w:r>
        <w:rPr>
          <w:rFonts w:ascii="Times New Roman" w:hAnsi="Times New Roman" w:cs="Times New Roman"/>
          <w:sz w:val="28"/>
          <w:szCs w:val="28"/>
        </w:rPr>
        <w:t xml:space="preserve">» </w:t>
      </w:r>
      <w:r w:rsidRPr="003F29F3">
        <w:rPr>
          <w:rFonts w:ascii="Times New Roman" w:hAnsi="Times New Roman" w:cs="Times New Roman"/>
          <w:sz w:val="28"/>
          <w:szCs w:val="28"/>
        </w:rPr>
        <w:t>[</w:t>
      </w:r>
      <w:r>
        <w:rPr>
          <w:rFonts w:ascii="Times New Roman" w:hAnsi="Times New Roman" w:cs="Times New Roman"/>
          <w:sz w:val="28"/>
          <w:szCs w:val="28"/>
        </w:rPr>
        <w:t>Тетуев 2020: 95</w:t>
      </w:r>
      <w:r w:rsidRPr="003F29F3">
        <w:rPr>
          <w:rFonts w:ascii="Times New Roman" w:hAnsi="Times New Roman" w:cs="Times New Roman"/>
          <w:sz w:val="28"/>
          <w:szCs w:val="28"/>
        </w:rPr>
        <w:t>]</w:t>
      </w:r>
      <w:r>
        <w:rPr>
          <w:rFonts w:ascii="Times New Roman" w:hAnsi="Times New Roman" w:cs="Times New Roman"/>
          <w:sz w:val="28"/>
          <w:szCs w:val="28"/>
        </w:rPr>
        <w:t>. Начиная с 1990 года, 8 марта в республике отмечается как День памяти жертв насильственного выселения балкарского народа, а с 28 марта 1994 года отмечается День возрождения балкарского народа (Илл. 3). Центром коммеморативных практик балкарцев выступает Мемориал жертвам политических репрессий 1944-1957 годов, котор</w:t>
      </w:r>
      <w:r w:rsidRPr="00600875">
        <w:rPr>
          <w:rFonts w:ascii="Times New Roman" w:hAnsi="Times New Roman" w:cs="Times New Roman"/>
          <w:sz w:val="28"/>
          <w:szCs w:val="28"/>
        </w:rPr>
        <w:t>ый расположен вблизи могилы Кязима Мечиева – основоположника со</w:t>
      </w:r>
      <w:r>
        <w:rPr>
          <w:rFonts w:ascii="Times New Roman" w:hAnsi="Times New Roman" w:cs="Times New Roman"/>
          <w:sz w:val="28"/>
          <w:szCs w:val="28"/>
        </w:rPr>
        <w:t>временной балкарской литературы. Кязим Мечиев был депортирован в Казахстан, где в 1945 году скончался. Его останки были перезахоронены в</w:t>
      </w:r>
      <w:r w:rsidRPr="00600875">
        <w:rPr>
          <w:rFonts w:ascii="Times New Roman" w:hAnsi="Times New Roman" w:cs="Times New Roman"/>
          <w:sz w:val="28"/>
          <w:szCs w:val="28"/>
        </w:rPr>
        <w:t xml:space="preserve"> 1999-м.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мнению С.И. Аккиевой, если в 1990-е годы празднование Дня возрождения балкарского народа носило более выраженный официальный характер, с поздравлениями от руководства республики, торжественными собраниями и концертами, выставками, то позднее праздник трансформировался, в нем появились </w:t>
      </w:r>
      <w:r w:rsidRPr="00085E3D">
        <w:rPr>
          <w:rFonts w:ascii="Times New Roman" w:hAnsi="Times New Roman" w:cs="Times New Roman"/>
          <w:sz w:val="28"/>
          <w:szCs w:val="28"/>
        </w:rPr>
        <w:t>элементы народного праздн</w:t>
      </w:r>
      <w:r>
        <w:rPr>
          <w:rFonts w:ascii="Times New Roman" w:hAnsi="Times New Roman" w:cs="Times New Roman"/>
          <w:sz w:val="28"/>
          <w:szCs w:val="28"/>
        </w:rPr>
        <w:t>ика весеннего цикла Голлу [Аккиева 2018:</w:t>
      </w:r>
      <w:r w:rsidRPr="00085E3D">
        <w:rPr>
          <w:rFonts w:ascii="Times New Roman" w:hAnsi="Times New Roman" w:cs="Times New Roman"/>
          <w:sz w:val="28"/>
          <w:szCs w:val="28"/>
        </w:rPr>
        <w:t xml:space="preserve"> 225]</w:t>
      </w:r>
      <w:r>
        <w:rPr>
          <w:rFonts w:ascii="Times New Roman" w:hAnsi="Times New Roman" w:cs="Times New Roman"/>
          <w:sz w:val="28"/>
          <w:szCs w:val="28"/>
        </w:rPr>
        <w:t>. Она отмечает, что «р</w:t>
      </w:r>
      <w:r w:rsidRPr="008B7BCD">
        <w:rPr>
          <w:rFonts w:ascii="Times New Roman" w:hAnsi="Times New Roman" w:cs="Times New Roman"/>
          <w:sz w:val="28"/>
          <w:szCs w:val="28"/>
        </w:rPr>
        <w:t>еабилитационные меры 1990-х годов, учреждение общественных праздников, связанных с реабилитацией карачаевского и балкарского народа в настоящее время играют консолидирующую роль и способствуют формированию и закреплению общей карачаево-балкарской идентичности и влияют на этническое развитие</w:t>
      </w:r>
      <w:r>
        <w:rPr>
          <w:rFonts w:ascii="Times New Roman" w:hAnsi="Times New Roman" w:cs="Times New Roman"/>
          <w:sz w:val="28"/>
          <w:szCs w:val="28"/>
        </w:rPr>
        <w:t>» [Аккиева</w:t>
      </w:r>
      <w:r w:rsidRPr="008B7BCD">
        <w:rPr>
          <w:rFonts w:ascii="Times New Roman" w:hAnsi="Times New Roman" w:cs="Times New Roman"/>
          <w:sz w:val="28"/>
          <w:szCs w:val="28"/>
        </w:rPr>
        <w:t xml:space="preserve"> 2019</w:t>
      </w:r>
      <w:r>
        <w:rPr>
          <w:rFonts w:ascii="Times New Roman" w:hAnsi="Times New Roman" w:cs="Times New Roman"/>
          <w:sz w:val="28"/>
          <w:szCs w:val="28"/>
        </w:rPr>
        <w:t>: 361</w:t>
      </w:r>
      <w:r w:rsidRPr="0052127B">
        <w:rPr>
          <w:rFonts w:ascii="Times New Roman" w:hAnsi="Times New Roman" w:cs="Times New Roman"/>
          <w:sz w:val="28"/>
          <w:szCs w:val="28"/>
        </w:rPr>
        <w:t>]</w:t>
      </w:r>
      <w:r w:rsidRPr="008B7BCD">
        <w:rPr>
          <w:rFonts w:ascii="Times New Roman" w:hAnsi="Times New Roman" w:cs="Times New Roman"/>
          <w:sz w:val="28"/>
          <w:szCs w:val="28"/>
        </w:rPr>
        <w:t>.</w:t>
      </w:r>
    </w:p>
    <w:p w:rsidR="00945E25" w:rsidRDefault="00945E25" w:rsidP="00945E25">
      <w:pPr>
        <w:spacing w:after="0" w:line="240" w:lineRule="auto"/>
        <w:jc w:val="center"/>
        <w:rPr>
          <w:rFonts w:ascii="Times New Roman" w:hAnsi="Times New Roman" w:cs="Times New Roman"/>
          <w:sz w:val="28"/>
          <w:szCs w:val="28"/>
        </w:rPr>
      </w:pPr>
      <w:r w:rsidRPr="006D6B6C">
        <w:rPr>
          <w:rFonts w:ascii="Times New Roman" w:hAnsi="Times New Roman" w:cs="Times New Roman"/>
          <w:noProof/>
          <w:sz w:val="28"/>
          <w:szCs w:val="28"/>
          <w:lang w:eastAsia="ru-RU"/>
        </w:rPr>
        <w:lastRenderedPageBreak/>
        <w:drawing>
          <wp:inline distT="0" distB="0" distL="0" distR="0">
            <wp:extent cx="5985510" cy="3772686"/>
            <wp:effectExtent l="19050" t="0" r="0" b="0"/>
            <wp:docPr id="6" name="Рисунок 3" descr="8 марта — годовщина депортации балкарского народа - ГолосИслама.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марта — годовщина депортации балкарского народа - ГолосИслама.RU"/>
                    <pic:cNvPicPr>
                      <a:picLocks noChangeAspect="1" noChangeArrowheads="1"/>
                    </pic:cNvPicPr>
                  </pic:nvPicPr>
                  <pic:blipFill>
                    <a:blip r:embed="rId1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93659" cy="3777822"/>
                    </a:xfrm>
                    <a:prstGeom prst="rect">
                      <a:avLst/>
                    </a:prstGeom>
                    <a:noFill/>
                    <a:ln>
                      <a:noFill/>
                    </a:ln>
                  </pic:spPr>
                </pic:pic>
              </a:graphicData>
            </a:graphic>
          </wp:inline>
        </w:drawing>
      </w:r>
    </w:p>
    <w:p w:rsidR="00E31B9A" w:rsidRPr="00E31B9A" w:rsidRDefault="00E31B9A" w:rsidP="00945E25">
      <w:pPr>
        <w:spacing w:after="0" w:line="240" w:lineRule="auto"/>
        <w:jc w:val="center"/>
        <w:rPr>
          <w:rFonts w:ascii="Times New Roman" w:hAnsi="Times New Roman" w:cs="Times New Roman"/>
          <w:sz w:val="24"/>
          <w:szCs w:val="24"/>
        </w:rPr>
      </w:pPr>
    </w:p>
    <w:p w:rsidR="00945E25" w:rsidRPr="00E31B9A" w:rsidRDefault="00945E25" w:rsidP="00945E25">
      <w:pPr>
        <w:spacing w:after="0" w:line="240" w:lineRule="auto"/>
        <w:jc w:val="center"/>
        <w:rPr>
          <w:rFonts w:ascii="Times New Roman" w:hAnsi="Times New Roman" w:cs="Times New Roman"/>
          <w:b/>
          <w:sz w:val="24"/>
          <w:szCs w:val="24"/>
        </w:rPr>
      </w:pPr>
      <w:r w:rsidRPr="00E31B9A">
        <w:rPr>
          <w:rFonts w:ascii="Times New Roman" w:hAnsi="Times New Roman" w:cs="Times New Roman"/>
          <w:b/>
          <w:sz w:val="24"/>
          <w:szCs w:val="24"/>
        </w:rPr>
        <w:t>Илл. 3. День памяти жертв депортации балкарского народа в г. Нальчик</w:t>
      </w:r>
    </w:p>
    <w:p w:rsidR="00945E25" w:rsidRPr="00E31B9A" w:rsidRDefault="00945E25" w:rsidP="00945E25">
      <w:pPr>
        <w:spacing w:after="0" w:line="240" w:lineRule="auto"/>
        <w:jc w:val="center"/>
        <w:rPr>
          <w:rFonts w:ascii="Times New Roman" w:hAnsi="Times New Roman" w:cs="Times New Roman"/>
          <w:b/>
          <w:sz w:val="24"/>
          <w:szCs w:val="24"/>
        </w:rPr>
      </w:pPr>
      <w:r w:rsidRPr="00E31B9A">
        <w:rPr>
          <w:rFonts w:ascii="Times New Roman" w:hAnsi="Times New Roman" w:cs="Times New Roman"/>
          <w:b/>
          <w:sz w:val="24"/>
          <w:szCs w:val="24"/>
        </w:rPr>
        <w:t>(фотография из открытых источников)</w:t>
      </w:r>
    </w:p>
    <w:p w:rsidR="00945E25" w:rsidRPr="00E31B9A" w:rsidRDefault="00945E25" w:rsidP="00945E25">
      <w:pPr>
        <w:spacing w:after="0" w:line="240" w:lineRule="auto"/>
        <w:jc w:val="center"/>
        <w:rPr>
          <w:rFonts w:ascii="Times New Roman" w:hAnsi="Times New Roman" w:cs="Times New Roman"/>
          <w:sz w:val="24"/>
          <w:szCs w:val="24"/>
        </w:rPr>
      </w:pPr>
    </w:p>
    <w:p w:rsidR="00945E25" w:rsidRPr="0045589B" w:rsidRDefault="00945E25" w:rsidP="00945E25">
      <w:pPr>
        <w:spacing w:after="0" w:line="240" w:lineRule="auto"/>
        <w:ind w:firstLine="709"/>
        <w:jc w:val="both"/>
        <w:rPr>
          <w:rFonts w:ascii="Times New Roman" w:hAnsi="Times New Roman" w:cs="Times New Roman"/>
          <w:sz w:val="28"/>
          <w:szCs w:val="28"/>
        </w:rPr>
      </w:pPr>
      <w:r w:rsidRPr="003A2FD6">
        <w:rPr>
          <w:rFonts w:ascii="Times New Roman" w:hAnsi="Times New Roman" w:cs="Times New Roman"/>
          <w:sz w:val="28"/>
          <w:szCs w:val="28"/>
        </w:rPr>
        <w:t xml:space="preserve">Если в </w:t>
      </w:r>
      <w:r w:rsidRPr="003A2FD6">
        <w:rPr>
          <w:rFonts w:ascii="Times New Roman" w:hAnsi="Times New Roman" w:cs="Times New Roman"/>
          <w:sz w:val="28"/>
          <w:szCs w:val="28"/>
          <w:lang w:val="en-US"/>
        </w:rPr>
        <w:t>XX</w:t>
      </w:r>
      <w:r w:rsidRPr="003A2FD6">
        <w:rPr>
          <w:rFonts w:ascii="Times New Roman" w:hAnsi="Times New Roman" w:cs="Times New Roman"/>
          <w:sz w:val="28"/>
          <w:szCs w:val="28"/>
        </w:rPr>
        <w:t xml:space="preserve"> веке основным источником информации по истории были школьные и университетские учебники, газеты, радио, телевидение, которые активно использовались для конструирования нужной в целях государственного строительства исторической памяти, то в веке </w:t>
      </w:r>
      <w:r w:rsidRPr="003A2FD6">
        <w:rPr>
          <w:rFonts w:ascii="Times New Roman" w:hAnsi="Times New Roman" w:cs="Times New Roman"/>
          <w:sz w:val="28"/>
          <w:szCs w:val="28"/>
          <w:lang w:val="en-US"/>
        </w:rPr>
        <w:t>XXI</w:t>
      </w:r>
      <w:r w:rsidRPr="003A2FD6">
        <w:rPr>
          <w:rFonts w:ascii="Times New Roman" w:hAnsi="Times New Roman" w:cs="Times New Roman"/>
          <w:sz w:val="28"/>
          <w:szCs w:val="28"/>
        </w:rPr>
        <w:t xml:space="preserve">, в силу информационно-технологического развития, социальные сети превратились в наиболее значимый источник информации. Технологии </w:t>
      </w:r>
      <w:r>
        <w:rPr>
          <w:rFonts w:ascii="Times New Roman" w:hAnsi="Times New Roman" w:cs="Times New Roman"/>
          <w:sz w:val="28"/>
          <w:szCs w:val="28"/>
        </w:rPr>
        <w:t>контроля над социальными сетями</w:t>
      </w:r>
      <w:r w:rsidRPr="003A2FD6">
        <w:rPr>
          <w:rFonts w:ascii="Times New Roman" w:hAnsi="Times New Roman" w:cs="Times New Roman"/>
          <w:sz w:val="28"/>
          <w:szCs w:val="28"/>
        </w:rPr>
        <w:t xml:space="preserve"> ещё недостаточно отработаны, в результате чего, периодически, </w:t>
      </w:r>
      <w:r>
        <w:rPr>
          <w:rFonts w:ascii="Times New Roman" w:hAnsi="Times New Roman" w:cs="Times New Roman"/>
          <w:sz w:val="28"/>
          <w:szCs w:val="28"/>
        </w:rPr>
        <w:t xml:space="preserve">публичные </w:t>
      </w:r>
      <w:r w:rsidRPr="003A2FD6">
        <w:rPr>
          <w:rFonts w:ascii="Times New Roman" w:hAnsi="Times New Roman" w:cs="Times New Roman"/>
          <w:sz w:val="28"/>
          <w:szCs w:val="28"/>
        </w:rPr>
        <w:t xml:space="preserve">обсуждения событий истории </w:t>
      </w:r>
      <w:r>
        <w:rPr>
          <w:rFonts w:ascii="Times New Roman" w:hAnsi="Times New Roman" w:cs="Times New Roman"/>
          <w:sz w:val="28"/>
          <w:szCs w:val="28"/>
        </w:rPr>
        <w:t xml:space="preserve">народов Кабардино-Балкарии </w:t>
      </w:r>
      <w:r w:rsidRPr="003A2FD6">
        <w:rPr>
          <w:rFonts w:ascii="Times New Roman" w:hAnsi="Times New Roman" w:cs="Times New Roman"/>
          <w:sz w:val="28"/>
          <w:szCs w:val="28"/>
        </w:rPr>
        <w:t>непрофессиональными историками п</w:t>
      </w:r>
      <w:r>
        <w:rPr>
          <w:rFonts w:ascii="Times New Roman" w:hAnsi="Times New Roman" w:cs="Times New Roman"/>
          <w:sz w:val="28"/>
          <w:szCs w:val="28"/>
        </w:rPr>
        <w:t>риводят к конфликтным ситуациям, в которых участвуют сотни и тысячи человек.</w:t>
      </w:r>
    </w:p>
    <w:p w:rsidR="00F11199" w:rsidRDefault="00945E25" w:rsidP="00F111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Одним из наиболее спорных и конфликтогенных коммеморативных практик республики, смысловое наполнение которого находится под сильным влиянием социальных сетей, является празднование черкесскими общественными организациями победы в Кабардино-крымской войне 1708 года. Если для черкесов Канжальская битва (ключевое сражение Кабардино-крымской войны 1708 года) – это героический эпизод истории, то балкарцы воспринимают её как придуманный миф, направленный на придание легитимности территориальных притязаний на балкарские земли. Историки расходятся во мнении относительно численности войск и непосредственного места сражения. Поводом для начала войны послужил отказ Кабарды выплатить дань Крымскому ханству. В виду численного превосходства крымского войска кабардинские князья решили пойти на хитрость. Кабардинцы заманили неприятеля в труднодоступные горные районы, где неожиданно </w:t>
      </w:r>
      <w:r>
        <w:rPr>
          <w:rFonts w:ascii="Times New Roman" w:hAnsi="Times New Roman" w:cs="Times New Roman"/>
          <w:sz w:val="28"/>
          <w:szCs w:val="28"/>
        </w:rPr>
        <w:lastRenderedPageBreak/>
        <w:t>атаковав, разбили отряды противника. Балкарские общественные деятели считают, что такой битвы не могло быть, так как на месте предполагаемого сражения такое количество солдат просто не поместится. Заместитель руководителя межрегиональной общественной организации «Балкария» Руслан Бабаев отмечает, что «т</w:t>
      </w:r>
      <w:r w:rsidRPr="009C39A1">
        <w:rPr>
          <w:rFonts w:ascii="Times New Roman" w:hAnsi="Times New Roman" w:cs="Times New Roman"/>
          <w:sz w:val="28"/>
          <w:szCs w:val="28"/>
        </w:rPr>
        <w:t>ерритория Канжола и вся местность в округе достаточно пересеченная, вершины высотой более 2800 метров над уровнем моря, перемежаются с глубокими оврагами, впадинами и обрывами. Недавно в Нальчике была проведена научная конференция во славу Канжальской битвы, но ее организаторы не захотели вывести участников дискуссии на место мифического сражения, чтобы у заочных сторонников этой версии не дай бог не возникло сомнения в умственной неполноценности т</w:t>
      </w:r>
      <w:r>
        <w:rPr>
          <w:rFonts w:ascii="Times New Roman" w:hAnsi="Times New Roman" w:cs="Times New Roman"/>
          <w:sz w:val="28"/>
          <w:szCs w:val="28"/>
        </w:rPr>
        <w:t>атаро-турецких военачальников, «умышленно»</w:t>
      </w:r>
      <w:r w:rsidRPr="009C39A1">
        <w:rPr>
          <w:rFonts w:ascii="Times New Roman" w:hAnsi="Times New Roman" w:cs="Times New Roman"/>
          <w:sz w:val="28"/>
          <w:szCs w:val="28"/>
        </w:rPr>
        <w:t xml:space="preserve"> загнавших себя и свое 100-тысячное войско в эти суровые (даже летом) климатические и географические условия, на верную смерть людей и падеж коней от бескормицы</w:t>
      </w:r>
      <w:r>
        <w:rPr>
          <w:rFonts w:ascii="Times New Roman" w:hAnsi="Times New Roman" w:cs="Times New Roman"/>
          <w:sz w:val="28"/>
          <w:szCs w:val="28"/>
        </w:rPr>
        <w:t>»</w:t>
      </w:r>
      <w:r w:rsidRPr="00B63D25">
        <w:rPr>
          <w:rStyle w:val="afc"/>
          <w:rFonts w:ascii="Times New Roman" w:hAnsi="Times New Roman" w:cs="Times New Roman"/>
          <w:sz w:val="24"/>
          <w:szCs w:val="24"/>
        </w:rPr>
        <w:footnoteReference w:id="18"/>
      </w:r>
      <w:r w:rsidRPr="009C39A1">
        <w:rPr>
          <w:rFonts w:ascii="Times New Roman" w:hAnsi="Times New Roman" w:cs="Times New Roman"/>
          <w:sz w:val="28"/>
          <w:szCs w:val="28"/>
        </w:rPr>
        <w:t>.</w:t>
      </w:r>
      <w:r>
        <w:rPr>
          <w:rFonts w:ascii="Times New Roman" w:hAnsi="Times New Roman" w:cs="Times New Roman"/>
          <w:sz w:val="28"/>
          <w:szCs w:val="28"/>
        </w:rPr>
        <w:t xml:space="preserve"> Черкесские активисты в подтверждение своей позиции ссылаются на работы современников этих событий (</w:t>
      </w:r>
      <w:r w:rsidRPr="00131BC5">
        <w:rPr>
          <w:rFonts w:ascii="Times New Roman" w:hAnsi="Times New Roman" w:cs="Times New Roman"/>
          <w:sz w:val="28"/>
          <w:szCs w:val="28"/>
        </w:rPr>
        <w:t>Энгельберт Кемпфер, Ксаверио Главани, Иоганн Густав Гербер, Обри де ла Мотрэ, молдавские господари Миха</w:t>
      </w:r>
      <w:r>
        <w:rPr>
          <w:rFonts w:ascii="Times New Roman" w:hAnsi="Times New Roman" w:cs="Times New Roman"/>
          <w:sz w:val="28"/>
          <w:szCs w:val="28"/>
        </w:rPr>
        <w:t>йло Раковица и Дмитрий Кантемир и другие), описывающих победу кабардинцев над татарами и экспертное</w:t>
      </w:r>
      <w:r w:rsidRPr="00131BC5">
        <w:rPr>
          <w:rFonts w:ascii="Times New Roman" w:hAnsi="Times New Roman" w:cs="Times New Roman"/>
          <w:sz w:val="28"/>
          <w:szCs w:val="28"/>
        </w:rPr>
        <w:t xml:space="preserve"> </w:t>
      </w:r>
      <w:r>
        <w:rPr>
          <w:rFonts w:ascii="Times New Roman" w:hAnsi="Times New Roman" w:cs="Times New Roman"/>
          <w:sz w:val="28"/>
          <w:szCs w:val="28"/>
        </w:rPr>
        <w:t>заключение</w:t>
      </w:r>
      <w:r w:rsidRPr="00131BC5">
        <w:rPr>
          <w:rFonts w:ascii="Times New Roman" w:hAnsi="Times New Roman" w:cs="Times New Roman"/>
          <w:sz w:val="28"/>
          <w:szCs w:val="28"/>
        </w:rPr>
        <w:t xml:space="preserve"> Центра военной истории Института российской истории РАН</w:t>
      </w:r>
      <w:r w:rsidRPr="00F11199">
        <w:rPr>
          <w:rStyle w:val="afc"/>
          <w:rFonts w:ascii="Times New Roman" w:hAnsi="Times New Roman" w:cs="Times New Roman"/>
          <w:sz w:val="28"/>
          <w:szCs w:val="28"/>
        </w:rPr>
        <w:footnoteReference w:id="19"/>
      </w:r>
      <w:r>
        <w:rPr>
          <w:rFonts w:ascii="Times New Roman" w:hAnsi="Times New Roman" w:cs="Times New Roman"/>
          <w:sz w:val="28"/>
          <w:szCs w:val="28"/>
        </w:rPr>
        <w:t>.</w:t>
      </w:r>
    </w:p>
    <w:p w:rsidR="00945E25" w:rsidRDefault="00945E25" w:rsidP="00F111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фоне существующей неопределенности вокруг Канжальского сражения в республике происходят конфликты, которые разворачиваются, в основном, в социальных сетях. Дважды конфликт из социальных сетей перерастал в крупные межнациональные столкновения на территории Кабардино-Балкарии. Первый крупный конфликт произошёл в 2008 году у селения Кёнделен. Черкесские активисты для того чтобы отметить 300 летнюю годовщину победы в Канжальской битве организовали конный переход к предполагаемому месту сражения. Однако столкнулись с тем, что наиболее удобный путь туда пролегает через балкарское село Кёнделен. В тот момент, когда участники акции решили проехать через село, местные жители отказались пропускать их, так как посчитали это попыткой «застолбить» за черкесами балкарские земли.</w:t>
      </w:r>
      <w:r w:rsidR="00D45188">
        <w:rPr>
          <w:rFonts w:ascii="Times New Roman" w:hAnsi="Times New Roman" w:cs="Times New Roman"/>
          <w:sz w:val="28"/>
          <w:szCs w:val="28"/>
        </w:rPr>
        <w:t xml:space="preserve"> </w:t>
      </w:r>
      <w:r>
        <w:rPr>
          <w:rFonts w:ascii="Times New Roman" w:hAnsi="Times New Roman" w:cs="Times New Roman"/>
          <w:sz w:val="28"/>
          <w:szCs w:val="28"/>
        </w:rPr>
        <w:t>Ровно через 10 лет, на праздновании 310 летнего юбилея у въезда в селение Кёнделен снова произошли межнациональные столкновения, освещавшиеся федеральными СМИ</w:t>
      </w:r>
      <w:r w:rsidRPr="00F11199">
        <w:rPr>
          <w:rStyle w:val="afc"/>
          <w:rFonts w:ascii="Times New Roman" w:hAnsi="Times New Roman" w:cs="Times New Roman"/>
          <w:sz w:val="28"/>
          <w:szCs w:val="28"/>
        </w:rPr>
        <w:footnoteReference w:id="20"/>
      </w:r>
      <w:r>
        <w:rPr>
          <w:rFonts w:ascii="Times New Roman" w:hAnsi="Times New Roman" w:cs="Times New Roman"/>
          <w:sz w:val="28"/>
          <w:szCs w:val="28"/>
        </w:rPr>
        <w:t xml:space="preserve">. В этот раз представители общественного движения «Шууей хасэ», прислушавшись к уговорам местных властей, приняли решение идти к горе Канжаль, считающийся предполагаемым местом сражения, не через село, а в обход, по более трудному маршруту. </w:t>
      </w:r>
      <w:r>
        <w:rPr>
          <w:rFonts w:ascii="Times New Roman" w:hAnsi="Times New Roman" w:cs="Times New Roman"/>
          <w:sz w:val="28"/>
          <w:szCs w:val="28"/>
        </w:rPr>
        <w:lastRenderedPageBreak/>
        <w:t xml:space="preserve">Вынужденный характер данного решения вызвал недовольство представителей черкесской молодежи, следствием чего стало обострение конфликта.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Непривычные для небольшой республики масштабы межнационального столкновения вызвали негативные оценки со стороны общественности в отношении деятельности властей. Так, Альберт Беков</w:t>
      </w:r>
      <w:r w:rsidRPr="00D8131B">
        <w:rPr>
          <w:rFonts w:ascii="Times New Roman" w:hAnsi="Times New Roman" w:cs="Times New Roman"/>
          <w:sz w:val="28"/>
          <w:szCs w:val="28"/>
        </w:rPr>
        <w:t>,</w:t>
      </w:r>
      <w:r>
        <w:rPr>
          <w:rFonts w:ascii="Times New Roman" w:hAnsi="Times New Roman" w:cs="Times New Roman"/>
          <w:sz w:val="28"/>
          <w:szCs w:val="28"/>
        </w:rPr>
        <w:t xml:space="preserve"> один из черкесских активистов, </w:t>
      </w:r>
      <w:r w:rsidRPr="00D8131B">
        <w:rPr>
          <w:rFonts w:ascii="Times New Roman" w:hAnsi="Times New Roman" w:cs="Times New Roman"/>
          <w:sz w:val="28"/>
          <w:szCs w:val="28"/>
        </w:rPr>
        <w:t>утверждает, что ситуац</w:t>
      </w:r>
      <w:r>
        <w:rPr>
          <w:rFonts w:ascii="Times New Roman" w:hAnsi="Times New Roman" w:cs="Times New Roman"/>
          <w:sz w:val="28"/>
          <w:szCs w:val="28"/>
        </w:rPr>
        <w:t>ию обострили действия силовиков: «б</w:t>
      </w:r>
      <w:r w:rsidRPr="00D8131B">
        <w:rPr>
          <w:rFonts w:ascii="Times New Roman" w:hAnsi="Times New Roman" w:cs="Times New Roman"/>
          <w:sz w:val="28"/>
          <w:szCs w:val="28"/>
        </w:rPr>
        <w:t>алкарцы и не собирались никого тормозить, перекрывать дороги и этого не было изначально, они может</w:t>
      </w:r>
      <w:r>
        <w:rPr>
          <w:rFonts w:ascii="Times New Roman" w:hAnsi="Times New Roman" w:cs="Times New Roman"/>
          <w:sz w:val="28"/>
          <w:szCs w:val="28"/>
        </w:rPr>
        <w:t>,</w:t>
      </w:r>
      <w:r w:rsidRPr="00D8131B">
        <w:rPr>
          <w:rFonts w:ascii="Times New Roman" w:hAnsi="Times New Roman" w:cs="Times New Roman"/>
          <w:sz w:val="28"/>
          <w:szCs w:val="28"/>
        </w:rPr>
        <w:t xml:space="preserve"> и не знали о походе. Ничего бы не произошло</w:t>
      </w:r>
      <w:r>
        <w:rPr>
          <w:rFonts w:ascii="Times New Roman" w:hAnsi="Times New Roman" w:cs="Times New Roman"/>
          <w:sz w:val="28"/>
          <w:szCs w:val="28"/>
        </w:rPr>
        <w:t>,</w:t>
      </w:r>
      <w:r w:rsidRPr="00D8131B">
        <w:rPr>
          <w:rFonts w:ascii="Times New Roman" w:hAnsi="Times New Roman" w:cs="Times New Roman"/>
          <w:sz w:val="28"/>
          <w:szCs w:val="28"/>
        </w:rPr>
        <w:t xml:space="preserve"> если бы 10 всадников рано утром спокойно прошли через село</w:t>
      </w:r>
      <w:r>
        <w:rPr>
          <w:rFonts w:ascii="Times New Roman" w:hAnsi="Times New Roman" w:cs="Times New Roman"/>
          <w:sz w:val="28"/>
          <w:szCs w:val="28"/>
        </w:rPr>
        <w:t>»</w:t>
      </w:r>
      <w:r>
        <w:rPr>
          <w:rStyle w:val="afc"/>
          <w:rFonts w:ascii="Times New Roman" w:hAnsi="Times New Roman" w:cs="Times New Roman"/>
          <w:sz w:val="28"/>
          <w:szCs w:val="28"/>
        </w:rPr>
        <w:footnoteReference w:id="21"/>
      </w:r>
      <w:r w:rsidRPr="00D8131B">
        <w:rPr>
          <w:rFonts w:ascii="Times New Roman" w:hAnsi="Times New Roman" w:cs="Times New Roman"/>
          <w:sz w:val="28"/>
          <w:szCs w:val="28"/>
        </w:rPr>
        <w:t xml:space="preserve">. </w:t>
      </w:r>
      <w:r>
        <w:rPr>
          <w:rFonts w:ascii="Times New Roman" w:hAnsi="Times New Roman" w:cs="Times New Roman"/>
          <w:sz w:val="28"/>
          <w:szCs w:val="28"/>
        </w:rPr>
        <w:t>Он утверждает, что с</w:t>
      </w:r>
      <w:r w:rsidRPr="00D8131B">
        <w:rPr>
          <w:rFonts w:ascii="Times New Roman" w:hAnsi="Times New Roman" w:cs="Times New Roman"/>
          <w:sz w:val="28"/>
          <w:szCs w:val="28"/>
        </w:rPr>
        <w:t xml:space="preserve">итуацию обострили </w:t>
      </w:r>
      <w:r>
        <w:rPr>
          <w:rFonts w:ascii="Times New Roman" w:hAnsi="Times New Roman" w:cs="Times New Roman"/>
          <w:sz w:val="28"/>
          <w:szCs w:val="28"/>
        </w:rPr>
        <w:t>«важные» люди, которые привлекли к акции чрезмерное внимание специальных служб и войск Россгвардии. Руководитель общественной организации «Шууей Хасэ» Аслан Кудаев считает, что «</w:t>
      </w:r>
      <w:r w:rsidRPr="00AE14C4">
        <w:rPr>
          <w:rFonts w:ascii="Times New Roman" w:hAnsi="Times New Roman" w:cs="Times New Roman"/>
          <w:sz w:val="28"/>
          <w:szCs w:val="28"/>
        </w:rPr>
        <w:t>действиями некомпетентных представителей органов власти конный переход, который был, по сути, направлен на укрепление межнациональных отношений, возымел ровно обратный эффект. Не путем диалога чиновники подошли к этому делу, а путем запрета, не давая ничего взамен молодежи. Мне кажется, чиновникам нужно было работать в рамках законов Российской Федерации</w:t>
      </w:r>
      <w:r w:rsidR="00F11199">
        <w:rPr>
          <w:rFonts w:ascii="Times New Roman" w:hAnsi="Times New Roman" w:cs="Times New Roman"/>
          <w:sz w:val="28"/>
          <w:szCs w:val="28"/>
        </w:rPr>
        <w:t>»</w:t>
      </w:r>
      <w:r>
        <w:rPr>
          <w:rStyle w:val="afc"/>
          <w:rFonts w:ascii="Times New Roman" w:hAnsi="Times New Roman" w:cs="Times New Roman"/>
          <w:sz w:val="28"/>
          <w:szCs w:val="28"/>
        </w:rPr>
        <w:footnoteReference w:id="22"/>
      </w:r>
      <w:r>
        <w:rPr>
          <w:rFonts w:ascii="Times New Roman" w:hAnsi="Times New Roman" w:cs="Times New Roman"/>
          <w:sz w:val="28"/>
          <w:szCs w:val="28"/>
        </w:rPr>
        <w:t xml:space="preserve">.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Представители органов власти, в свою очередь, указывали на существование заинтересованных сторон, которым выгодно «раскачивать» ситуацию в регионе. Полпред президента РФ в Северо-Кавказском федеральном округе Александр Матовников заявил, что личности людей, которые за деньги устроили беспорядки в республике, известны силовикам и с ними ведется работа</w:t>
      </w:r>
      <w:r>
        <w:rPr>
          <w:rStyle w:val="afc"/>
          <w:rFonts w:ascii="Times New Roman" w:hAnsi="Times New Roman" w:cs="Times New Roman"/>
          <w:sz w:val="28"/>
          <w:szCs w:val="28"/>
        </w:rPr>
        <w:footnoteReference w:id="23"/>
      </w:r>
      <w:r>
        <w:rPr>
          <w:rFonts w:ascii="Times New Roman" w:hAnsi="Times New Roman" w:cs="Times New Roman"/>
          <w:sz w:val="28"/>
          <w:szCs w:val="28"/>
        </w:rPr>
        <w:t>. По его мнению, произошедшие события это «к</w:t>
      </w:r>
      <w:r w:rsidRPr="007444B0">
        <w:rPr>
          <w:rFonts w:ascii="Times New Roman" w:hAnsi="Times New Roman" w:cs="Times New Roman"/>
          <w:sz w:val="28"/>
          <w:szCs w:val="28"/>
        </w:rPr>
        <w:t>онфликты, которые выеденного яйца не стоят, проехали всадники и проехали, обратно проехали и хорошо. Есть люди, которые специально делают так, чтобы это было использовано… Мы знаем этих людей, мы будем с ними работать, в том числе и правоохранительный блок, которые зерно этого раздора, за деньги вбрасывают сюда</w:t>
      </w:r>
      <w:r>
        <w:rPr>
          <w:rFonts w:ascii="Times New Roman" w:hAnsi="Times New Roman" w:cs="Times New Roman"/>
          <w:sz w:val="28"/>
          <w:szCs w:val="28"/>
        </w:rPr>
        <w:t>»</w:t>
      </w:r>
      <w:r>
        <w:rPr>
          <w:rStyle w:val="afc"/>
          <w:rFonts w:ascii="Times New Roman" w:hAnsi="Times New Roman" w:cs="Times New Roman"/>
          <w:sz w:val="28"/>
          <w:szCs w:val="28"/>
        </w:rPr>
        <w:footnoteReference w:id="24"/>
      </w:r>
      <w:r>
        <w:rPr>
          <w:rFonts w:ascii="Times New Roman" w:hAnsi="Times New Roman" w:cs="Times New Roman"/>
          <w:sz w:val="28"/>
          <w:szCs w:val="28"/>
        </w:rPr>
        <w:t xml:space="preserve">. </w:t>
      </w:r>
      <w:r w:rsidRPr="00A81F5D">
        <w:rPr>
          <w:rFonts w:ascii="Times New Roman" w:hAnsi="Times New Roman" w:cs="Times New Roman"/>
          <w:sz w:val="28"/>
          <w:szCs w:val="28"/>
        </w:rPr>
        <w:t>Глава администрации Кенделена Марат Атмурзаев комментируя</w:t>
      </w:r>
      <w:r>
        <w:rPr>
          <w:rFonts w:ascii="Times New Roman" w:hAnsi="Times New Roman" w:cs="Times New Roman"/>
          <w:sz w:val="28"/>
          <w:szCs w:val="28"/>
        </w:rPr>
        <w:t xml:space="preserve"> произошедшие беспорядки, представил свою версию событий, в которой отметил, что кабардинцам никто не хотел препятствовать, их хотели встретить как гостей, «н</w:t>
      </w:r>
      <w:r w:rsidRPr="00867C52">
        <w:rPr>
          <w:rFonts w:ascii="Times New Roman" w:hAnsi="Times New Roman" w:cs="Times New Roman"/>
          <w:sz w:val="28"/>
          <w:szCs w:val="28"/>
        </w:rPr>
        <w:t>о конники почему-то решили, что им здесь будут чинить препятствия, и пошли в горы другим маршрутом.</w:t>
      </w:r>
      <w:r>
        <w:rPr>
          <w:rFonts w:ascii="Times New Roman" w:hAnsi="Times New Roman" w:cs="Times New Roman"/>
          <w:sz w:val="28"/>
          <w:szCs w:val="28"/>
        </w:rPr>
        <w:t xml:space="preserve"> </w:t>
      </w:r>
      <w:r w:rsidRPr="00867C52">
        <w:rPr>
          <w:rFonts w:ascii="Times New Roman" w:hAnsi="Times New Roman" w:cs="Times New Roman"/>
          <w:sz w:val="28"/>
          <w:szCs w:val="28"/>
        </w:rPr>
        <w:t xml:space="preserve">18 сентября мы собрались в здании администрации, обсуждали, чтобы встретить конников, как </w:t>
      </w:r>
      <w:r w:rsidRPr="00867C52">
        <w:rPr>
          <w:rFonts w:ascii="Times New Roman" w:hAnsi="Times New Roman" w:cs="Times New Roman"/>
          <w:sz w:val="28"/>
          <w:szCs w:val="28"/>
        </w:rPr>
        <w:lastRenderedPageBreak/>
        <w:t>братьев, когда они пойдут обратно, вместе с ними спуститься в Баксан и принять участие в праздничных мероприятиях. Когда мы все это обсуждали, нам сообщили, что в селение вошла большая толпа людей с криками, с флагами. Они прошли до конца села, где их остановили и объяснили им, что так нельзя делать»</w:t>
      </w:r>
      <w:r>
        <w:rPr>
          <w:rStyle w:val="afc"/>
          <w:rFonts w:ascii="Times New Roman" w:hAnsi="Times New Roman" w:cs="Times New Roman"/>
          <w:sz w:val="28"/>
          <w:szCs w:val="28"/>
        </w:rPr>
        <w:footnoteReference w:id="25"/>
      </w:r>
      <w:r>
        <w:rPr>
          <w:rFonts w:ascii="Times New Roman" w:hAnsi="Times New Roman" w:cs="Times New Roman"/>
          <w:sz w:val="28"/>
          <w:szCs w:val="28"/>
        </w:rPr>
        <w:t>. Беспорядки длились несколько дней и для их подавления были привлечены силы Росгвардии из соседних регионов.</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этническим коммеморациям можно отнести изучение и сохранение памяти об истории семьи. Издаются книги с родословными отдельных семей, модным стало обозначение родовых знаков (тамги) на воротах, домах, машинах, домашних животных. Популярность приобрели свадьбы, на которых виднеются родовые знаки заключающих союз семей.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Наиболее заметные религиозные коммеморативные практики в нашей республике традиционно представлены памятными датами исламского и христианского мира. В празднованиях Ураза-байрама и Курман-байрама, являющихся одними из наиболее значимых праздников ислама, принимают участие не только набожные мусульмане и светски мыслящие представители мусульманских народов, но и христиане, и представители других религий и мировоззрений, что «размывает» исключительно религиозный аспект праздников и превращает их в центральное культурное событие праздничных выходных дней. Проводимые исследования показывают, что в Кабардино-Балкарии уровень религиозности населения невысок </w:t>
      </w:r>
      <w:r w:rsidRPr="00AB092E">
        <w:rPr>
          <w:rFonts w:ascii="Times New Roman" w:hAnsi="Times New Roman" w:cs="Times New Roman"/>
          <w:sz w:val="28"/>
          <w:szCs w:val="28"/>
        </w:rPr>
        <w:t>[</w:t>
      </w:r>
      <w:r>
        <w:rPr>
          <w:rFonts w:ascii="Times New Roman" w:hAnsi="Times New Roman" w:cs="Times New Roman"/>
          <w:sz w:val="28"/>
          <w:szCs w:val="28"/>
        </w:rPr>
        <w:t>Атл</w:t>
      </w:r>
      <w:r w:rsidR="00403164">
        <w:rPr>
          <w:rFonts w:ascii="Times New Roman" w:hAnsi="Times New Roman" w:cs="Times New Roman"/>
          <w:sz w:val="28"/>
          <w:szCs w:val="28"/>
        </w:rPr>
        <w:t>аскиров 2013; Кушхабиев и др.</w:t>
      </w:r>
      <w:r>
        <w:rPr>
          <w:rFonts w:ascii="Times New Roman" w:hAnsi="Times New Roman" w:cs="Times New Roman"/>
          <w:sz w:val="28"/>
          <w:szCs w:val="28"/>
        </w:rPr>
        <w:t xml:space="preserve"> 2019], в тоже время Ураза-байрам и Курман-байрам традиционно отмечается всенародно. Также широко отмечаются в республике и христианские праздники, например масленица.</w:t>
      </w:r>
      <w:r w:rsidRPr="00AB092E">
        <w:rPr>
          <w:rFonts w:ascii="Times New Roman" w:hAnsi="Times New Roman" w:cs="Times New Roman"/>
          <w:sz w:val="28"/>
          <w:szCs w:val="28"/>
        </w:rPr>
        <w:t xml:space="preserve"> </w:t>
      </w:r>
      <w:r>
        <w:rPr>
          <w:rFonts w:ascii="Times New Roman" w:hAnsi="Times New Roman" w:cs="Times New Roman"/>
          <w:sz w:val="28"/>
          <w:szCs w:val="28"/>
        </w:rPr>
        <w:t xml:space="preserve">Не только русские, но и представители титульных народов республики готовят и угощают гостей, а также соседей блинами, лепёшками и другими традиционными для праздника угощениями. Во время празднования Пасхи на многих рынках столицы Кабардино-Балкарии – городе Нальчик, можно заметить в продаже пасхальные яйца, которые жители республики дарят друг другу. В целом, основные, наиболее значимые религиозные праздники в Кабардино-Балкарии не носят «закрытого» характера, а являются частью культурной жизни большей части населения многонациональной и многоконфессиональной республики.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Большую популярность, особенно в молодежной среде республики, приобрели знаменательные даты западного общества, распространяемые посредством глобализационных процессов. Праздник День святого Валентина (14 февраля) или по-другому называемый Днём всех влюбленных, являющийся католическим праздником, в настоящее время отмечается многими школьниками и студентами Кабардино-Балкарии. В этот день отмечающие этот праздник дарят любимым и дорогим людям цветы, подарки, игрушки и особые открытки со стихами – валентинки. Ежегодно в молодежных клубах празднуется Хэллоуин, восходящий к языческим традициям народов </w:t>
      </w:r>
      <w:r>
        <w:rPr>
          <w:rFonts w:ascii="Times New Roman" w:hAnsi="Times New Roman" w:cs="Times New Roman"/>
          <w:sz w:val="28"/>
          <w:szCs w:val="28"/>
        </w:rPr>
        <w:lastRenderedPageBreak/>
        <w:t>Великобритании и Северной Ирландии. Посредством доминирующих в современных глобализационных процессах голливудских фильмов, западных образовательных программ, современной европейской и американской поп-музыки, европейской индустрии моды и т.д. коммеморативные практики западного общества популяризируются во всех уголках планеты, в том числе и в Кабардино-Балкарии. Однако открывающиеся глобализацией широкие перспективы перемещения людей в различные страны с целью учебы, работы или отдыха предоставляют возможность знакомства с представителями не только западной культуры, но и иных культур. Так в последние годы в молодежной среде республики регулярно начали отмечать праздник Холи - Фестиваль красок. Холи является ежегодным индуистским праздником весны, одним из наиболее важных коммеморативных практик в Индии. В Кабардино-Балкарии, вслед за увеличением количества обучающихся в Кабардино-Балкарском государственном университете студентов из Индии, которых уже около 500, стала увеличиваться популярность и праздника Холи, в организации и проведении которого принимают участие молодежные объединения региона</w:t>
      </w:r>
      <w:r>
        <w:rPr>
          <w:rStyle w:val="afc"/>
          <w:rFonts w:ascii="Times New Roman" w:hAnsi="Times New Roman" w:cs="Times New Roman"/>
          <w:sz w:val="28"/>
          <w:szCs w:val="28"/>
        </w:rPr>
        <w:footnoteReference w:id="26"/>
      </w:r>
      <w:r>
        <w:rPr>
          <w:rFonts w:ascii="Times New Roman" w:hAnsi="Times New Roman" w:cs="Times New Roman"/>
          <w:sz w:val="28"/>
          <w:szCs w:val="28"/>
        </w:rPr>
        <w:t>.</w:t>
      </w:r>
    </w:p>
    <w:p w:rsidR="00945E25" w:rsidRDefault="00945E25" w:rsidP="00945E25">
      <w:pPr>
        <w:spacing w:after="0" w:line="240" w:lineRule="auto"/>
        <w:ind w:firstLine="708"/>
        <w:jc w:val="both"/>
        <w:rPr>
          <w:rFonts w:ascii="Times New Roman" w:hAnsi="Times New Roman" w:cs="Times New Roman"/>
          <w:sz w:val="28"/>
          <w:szCs w:val="28"/>
        </w:rPr>
      </w:pPr>
      <w:r w:rsidRPr="000232C9">
        <w:rPr>
          <w:rFonts w:ascii="Times New Roman" w:hAnsi="Times New Roman" w:cs="Times New Roman"/>
          <w:b/>
          <w:sz w:val="28"/>
          <w:szCs w:val="28"/>
        </w:rPr>
        <w:t>Заключение.</w:t>
      </w:r>
      <w:r w:rsidR="00D45188">
        <w:rPr>
          <w:rFonts w:ascii="Times New Roman" w:hAnsi="Times New Roman" w:cs="Times New Roman"/>
          <w:b/>
          <w:sz w:val="28"/>
          <w:szCs w:val="28"/>
        </w:rPr>
        <w:t xml:space="preserve"> </w:t>
      </w:r>
      <w:r w:rsidRPr="001D5DED">
        <w:rPr>
          <w:rFonts w:ascii="Times New Roman" w:hAnsi="Times New Roman" w:cs="Times New Roman"/>
          <w:sz w:val="28"/>
          <w:szCs w:val="28"/>
        </w:rPr>
        <w:t xml:space="preserve">В общественно-политической жизни современной России одно из наиболее значимых мест занимает политика исторической памяти. После безуспешных попыток «новой» российской элиты в 90-е годы XX века приобщиться к культуре и истории Европы, перекроив страну по образцу западных стран, в обществе назрел запрос на самостоятельный путь развития, основанный на самобытности своего социокультурного пространства. В высших эшелонах власти появилось осознание необходимости консолидации общества посредством продвижения в массы идеи единой исторической судьбы народов страны. В этих условиях во всех регионах страны, в том числе и в Кабардино-Балкарии, активизировалась деятельность государственных и общественных организаций в направлении создания новых и популяризации уже имеющихся общероссийских коммеморативных практик, призванных объединить страну вокруг общей исторической памяти. </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Коммеморативные практики </w:t>
      </w:r>
      <w:r w:rsidRPr="001D5DED">
        <w:rPr>
          <w:rFonts w:ascii="Times New Roman" w:hAnsi="Times New Roman" w:cs="Times New Roman"/>
          <w:sz w:val="28"/>
          <w:szCs w:val="28"/>
        </w:rPr>
        <w:t>Кабардино-Балкарии можно условно разделить на несколько основных групп: общегосударственные, общереспубликанские, этнические, религиозные и коммеморации глобальной культуры.</w:t>
      </w:r>
      <w:r>
        <w:rPr>
          <w:rFonts w:ascii="Times New Roman" w:hAnsi="Times New Roman" w:cs="Times New Roman"/>
          <w:sz w:val="28"/>
          <w:szCs w:val="28"/>
        </w:rPr>
        <w:t xml:space="preserve"> </w:t>
      </w:r>
      <w:r w:rsidRPr="001D5DED">
        <w:rPr>
          <w:rFonts w:ascii="Times New Roman" w:hAnsi="Times New Roman" w:cs="Times New Roman"/>
          <w:sz w:val="28"/>
          <w:szCs w:val="28"/>
        </w:rPr>
        <w:t>Одним из наиболее значимых общегосударственных коммеморатив</w:t>
      </w:r>
      <w:r>
        <w:rPr>
          <w:rFonts w:ascii="Times New Roman" w:hAnsi="Times New Roman" w:cs="Times New Roman"/>
          <w:sz w:val="28"/>
          <w:szCs w:val="28"/>
        </w:rPr>
        <w:t>ных практик в республике</w:t>
      </w:r>
      <w:r w:rsidRPr="001D5DED">
        <w:rPr>
          <w:rFonts w:ascii="Times New Roman" w:hAnsi="Times New Roman" w:cs="Times New Roman"/>
          <w:sz w:val="28"/>
          <w:szCs w:val="28"/>
        </w:rPr>
        <w:t xml:space="preserve"> является празднование Дня Победы. Ежегодно отмечаемый праздник призван консолидировать страну памятью общей победы, доставшейся дорогой ценой. Мероприятия, приуроченные к празднику, находят отклик среди широких масс населения</w:t>
      </w:r>
      <w:r>
        <w:rPr>
          <w:rFonts w:ascii="Times New Roman" w:hAnsi="Times New Roman" w:cs="Times New Roman"/>
          <w:sz w:val="28"/>
          <w:szCs w:val="28"/>
        </w:rPr>
        <w:t>. Вместе с тем, следует отметить и существование группы «новых» общероссийских коммемораций, которые для значительной части населения, по данным социологических исследований, не несут какой-либо значимой смысловой нагрузки, например День народного единства, празднуемый 4 ноября.</w:t>
      </w:r>
    </w:p>
    <w:p w:rsidR="00945E25" w:rsidRDefault="00945E25" w:rsidP="00945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Коммеморативные практики регионального уровня, зачастую, служат поводом для активизации дискуссий относительно датировок ряда исторических событий и их смыслового наполнения. Например, День</w:t>
      </w:r>
      <w:r w:rsidRPr="00892DEA">
        <w:rPr>
          <w:rFonts w:ascii="Times New Roman" w:hAnsi="Times New Roman" w:cs="Times New Roman"/>
          <w:sz w:val="28"/>
          <w:szCs w:val="28"/>
        </w:rPr>
        <w:t xml:space="preserve"> добровольно вхождения Кабардино-Балкарии в состав Российского государства</w:t>
      </w:r>
      <w:r>
        <w:rPr>
          <w:rFonts w:ascii="Times New Roman" w:hAnsi="Times New Roman" w:cs="Times New Roman"/>
          <w:sz w:val="28"/>
          <w:szCs w:val="28"/>
        </w:rPr>
        <w:t>, воспринимаемый государственными чиновниками как символ правильного исторического решения и консолидации общества, многими активистами национальных республиканских движений отрицается как праздничный день. Активисты заявляют, что никакого вхождения не было, был заключен военно-политический союз. Наибольшим конфликтным потенциалом обладают этнические коммеморативные практики титульных народов республики. Б</w:t>
      </w:r>
      <w:r w:rsidRPr="00544120">
        <w:rPr>
          <w:rFonts w:ascii="Times New Roman" w:hAnsi="Times New Roman" w:cs="Times New Roman"/>
          <w:sz w:val="28"/>
          <w:szCs w:val="28"/>
        </w:rPr>
        <w:t>ольшую популярность, особенно в молодежной среде республик</w:t>
      </w:r>
      <w:r>
        <w:rPr>
          <w:rFonts w:ascii="Times New Roman" w:hAnsi="Times New Roman" w:cs="Times New Roman"/>
          <w:sz w:val="28"/>
          <w:szCs w:val="28"/>
        </w:rPr>
        <w:t>и, приобрели коммеморации</w:t>
      </w:r>
      <w:r w:rsidRPr="00544120">
        <w:rPr>
          <w:rFonts w:ascii="Times New Roman" w:hAnsi="Times New Roman" w:cs="Times New Roman"/>
          <w:sz w:val="28"/>
          <w:szCs w:val="28"/>
        </w:rPr>
        <w:t xml:space="preserve"> западного общества, распространяемые посредством глобализационных процессов.</w:t>
      </w:r>
    </w:p>
    <w:p w:rsidR="00945E25" w:rsidRPr="000232C9" w:rsidRDefault="00945E25" w:rsidP="00945E25">
      <w:pPr>
        <w:spacing w:after="0" w:line="240" w:lineRule="auto"/>
        <w:jc w:val="both"/>
        <w:rPr>
          <w:rFonts w:ascii="Times New Roman" w:hAnsi="Times New Roman" w:cs="Times New Roman"/>
          <w:sz w:val="28"/>
          <w:szCs w:val="28"/>
        </w:rPr>
      </w:pPr>
    </w:p>
    <w:p w:rsidR="00945E25" w:rsidRDefault="00945E25" w:rsidP="00467A68">
      <w:pPr>
        <w:spacing w:after="120" w:line="240" w:lineRule="auto"/>
        <w:jc w:val="center"/>
        <w:rPr>
          <w:rFonts w:ascii="Times New Roman" w:hAnsi="Times New Roman" w:cs="Times New Roman"/>
          <w:b/>
          <w:sz w:val="28"/>
          <w:szCs w:val="28"/>
        </w:rPr>
      </w:pPr>
      <w:r w:rsidRPr="00BE202B">
        <w:rPr>
          <w:rFonts w:ascii="Times New Roman" w:hAnsi="Times New Roman" w:cs="Times New Roman"/>
          <w:b/>
          <w:sz w:val="28"/>
          <w:szCs w:val="28"/>
        </w:rPr>
        <w:t>ИСТОЧНИКИ И ЛИТЕРАТУРА</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Абазов 2020 – </w:t>
      </w:r>
      <w:r w:rsidRPr="00467A68">
        <w:rPr>
          <w:rFonts w:ascii="Times New Roman" w:hAnsi="Times New Roman" w:cs="Times New Roman"/>
          <w:i/>
          <w:sz w:val="24"/>
          <w:szCs w:val="24"/>
        </w:rPr>
        <w:t>Абазов А.Х.</w:t>
      </w:r>
      <w:r w:rsidRPr="00467A68">
        <w:rPr>
          <w:rFonts w:ascii="Times New Roman" w:hAnsi="Times New Roman" w:cs="Times New Roman"/>
          <w:sz w:val="24"/>
          <w:szCs w:val="24"/>
        </w:rPr>
        <w:t xml:space="preserve"> Как исторические события становятся памятными датами? Нормативно-правовое измерение памяти о прошлом на Северном Кавказе на рубеже </w:t>
      </w:r>
      <w:r w:rsidRPr="00467A68">
        <w:rPr>
          <w:rFonts w:ascii="Times New Roman" w:hAnsi="Times New Roman" w:cs="Times New Roman"/>
          <w:sz w:val="24"/>
          <w:szCs w:val="24"/>
          <w:lang w:val="en-US"/>
        </w:rPr>
        <w:t>XX</w:t>
      </w:r>
      <w:r w:rsidRPr="00467A68">
        <w:rPr>
          <w:rFonts w:ascii="Times New Roman" w:hAnsi="Times New Roman" w:cs="Times New Roman"/>
          <w:sz w:val="24"/>
          <w:szCs w:val="24"/>
        </w:rPr>
        <w:t>-</w:t>
      </w:r>
      <w:r w:rsidRPr="00467A68">
        <w:rPr>
          <w:rFonts w:ascii="Times New Roman" w:hAnsi="Times New Roman" w:cs="Times New Roman"/>
          <w:sz w:val="24"/>
          <w:szCs w:val="24"/>
          <w:lang w:val="en-US"/>
        </w:rPr>
        <w:t>XXI</w:t>
      </w:r>
      <w:r w:rsidRPr="00467A68">
        <w:rPr>
          <w:rFonts w:ascii="Times New Roman" w:hAnsi="Times New Roman" w:cs="Times New Roman"/>
          <w:sz w:val="24"/>
          <w:szCs w:val="24"/>
        </w:rPr>
        <w:t xml:space="preserve"> веков // Новое прошлое. – 2020. – №1. – С. 28-39. D</w:t>
      </w:r>
      <w:r w:rsidRPr="00467A68">
        <w:rPr>
          <w:rFonts w:ascii="Times New Roman" w:hAnsi="Times New Roman" w:cs="Times New Roman"/>
          <w:sz w:val="24"/>
          <w:szCs w:val="24"/>
          <w:lang w:val="en-US"/>
        </w:rPr>
        <w:t>OI</w:t>
      </w:r>
      <w:r w:rsidRPr="00467A68">
        <w:rPr>
          <w:rFonts w:ascii="Times New Roman" w:hAnsi="Times New Roman" w:cs="Times New Roman"/>
          <w:sz w:val="24"/>
          <w:szCs w:val="24"/>
        </w:rPr>
        <w:t xml:space="preserve">: </w:t>
      </w:r>
      <w:r w:rsidRPr="00F11199">
        <w:rPr>
          <w:rFonts w:ascii="Times New Roman" w:hAnsi="Times New Roman" w:cs="Times New Roman"/>
          <w:sz w:val="24"/>
          <w:szCs w:val="24"/>
        </w:rPr>
        <w:t>10.18522.2500-3224-2020-1-28-39</w:t>
      </w:r>
      <w:r w:rsidRPr="00467A68">
        <w:rPr>
          <w:rFonts w:ascii="Times New Roman" w:hAnsi="Times New Roman" w:cs="Times New Roman"/>
          <w:sz w:val="24"/>
          <w:szCs w:val="24"/>
        </w:rPr>
        <w:t xml:space="preserve"> </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Аккиева 2018 – </w:t>
      </w:r>
      <w:r w:rsidRPr="00467A68">
        <w:rPr>
          <w:rFonts w:ascii="Times New Roman" w:hAnsi="Times New Roman" w:cs="Times New Roman"/>
          <w:i/>
          <w:sz w:val="24"/>
          <w:szCs w:val="24"/>
        </w:rPr>
        <w:t>Аккиева С.И.</w:t>
      </w:r>
      <w:r w:rsidRPr="00467A68">
        <w:rPr>
          <w:rFonts w:ascii="Times New Roman" w:hAnsi="Times New Roman" w:cs="Times New Roman"/>
          <w:sz w:val="24"/>
          <w:szCs w:val="24"/>
        </w:rPr>
        <w:t xml:space="preserve"> Праздничная культура народов КБР как элемент региональной информационной политики (конец ХХ – начало ХХI в.) // Современная наука и инновации. – 2018. – №4. – С. 222-227.</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Аккиева 2019 – </w:t>
      </w:r>
      <w:r w:rsidRPr="00467A68">
        <w:rPr>
          <w:rFonts w:ascii="Times New Roman" w:hAnsi="Times New Roman" w:cs="Times New Roman"/>
          <w:i/>
          <w:sz w:val="24"/>
          <w:szCs w:val="24"/>
        </w:rPr>
        <w:t>Аккиева С.И.</w:t>
      </w:r>
      <w:r w:rsidRPr="00467A68">
        <w:rPr>
          <w:rFonts w:ascii="Times New Roman" w:hAnsi="Times New Roman" w:cs="Times New Roman"/>
          <w:sz w:val="24"/>
          <w:szCs w:val="24"/>
        </w:rPr>
        <w:t xml:space="preserve"> Праздники и их роль в этнокультурном развитии карачаевцев и балкарцев // Кавказоведение: опыт, проблемы и перспективы. Материалы Всероссийской научной конференции с международным участием, посвященной 100-летию известного ученого-кавказоведа, профессора Валентины Павловны Невской / Отв. ред. П.И.</w:t>
      </w:r>
      <w:r w:rsidR="00F11199" w:rsidRPr="00A6581C">
        <w:rPr>
          <w:rFonts w:ascii="Times New Roman" w:hAnsi="Times New Roman"/>
          <w:sz w:val="28"/>
          <w:szCs w:val="28"/>
        </w:rPr>
        <w:t> </w:t>
      </w:r>
      <w:r w:rsidRPr="00467A68">
        <w:rPr>
          <w:rFonts w:ascii="Times New Roman" w:hAnsi="Times New Roman" w:cs="Times New Roman"/>
          <w:sz w:val="24"/>
          <w:szCs w:val="24"/>
        </w:rPr>
        <w:t>Абайханова (Магаяева). Карачаевск, 18-19 октября 2019 г. – Карачаевск: КЧГУ, 2019. – С. 360-365.</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Атласкиров 2013 – </w:t>
      </w:r>
      <w:r w:rsidRPr="00467A68">
        <w:rPr>
          <w:rFonts w:ascii="Times New Roman" w:hAnsi="Times New Roman" w:cs="Times New Roman"/>
          <w:i/>
          <w:sz w:val="24"/>
          <w:szCs w:val="24"/>
        </w:rPr>
        <w:t>Атласкиров А.Р.</w:t>
      </w:r>
      <w:r w:rsidRPr="00467A68">
        <w:rPr>
          <w:rFonts w:ascii="Times New Roman" w:hAnsi="Times New Roman" w:cs="Times New Roman"/>
          <w:sz w:val="24"/>
          <w:szCs w:val="24"/>
        </w:rPr>
        <w:t xml:space="preserve"> Идеи просветительства как фактор модернизации социальных отношений этносов Северного Кавказа (на материалах Адыгеи и Кабардино-Балкарии): автореферат дис. ... кандидата социологических наук. – Майкоп, 2013. – 26 с.</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Бердяев 2005 – </w:t>
      </w:r>
      <w:r w:rsidRPr="00467A68">
        <w:rPr>
          <w:rFonts w:ascii="Times New Roman" w:hAnsi="Times New Roman" w:cs="Times New Roman"/>
          <w:i/>
          <w:sz w:val="24"/>
          <w:szCs w:val="24"/>
        </w:rPr>
        <w:t>Бердяев Н.А.</w:t>
      </w:r>
      <w:r w:rsidRPr="00467A68">
        <w:rPr>
          <w:rFonts w:ascii="Times New Roman" w:hAnsi="Times New Roman" w:cs="Times New Roman"/>
          <w:sz w:val="24"/>
          <w:szCs w:val="24"/>
        </w:rPr>
        <w:t xml:space="preserve"> Русская идея. – М.: Эксмо; СПб.: Мидгард, 2005. – 832 с.</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Благинин и др. 2020 – </w:t>
      </w:r>
      <w:r w:rsidRPr="00467A68">
        <w:rPr>
          <w:rFonts w:ascii="Times New Roman" w:hAnsi="Times New Roman" w:cs="Times New Roman"/>
          <w:i/>
          <w:sz w:val="24"/>
          <w:szCs w:val="24"/>
        </w:rPr>
        <w:t>Благинин В.С., Линченко А.А., Головашина О.В.</w:t>
      </w:r>
      <w:r w:rsidRPr="00467A68">
        <w:rPr>
          <w:rFonts w:ascii="Times New Roman" w:hAnsi="Times New Roman" w:cs="Times New Roman"/>
          <w:sz w:val="24"/>
          <w:szCs w:val="24"/>
        </w:rPr>
        <w:t xml:space="preserve"> Праздничные коммеморации и символические даты в современном российском миграционном обществе // Власть. – 2020. – № 4. – С. 42-50.</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Боров, Азикова 2020 – </w:t>
      </w:r>
      <w:r w:rsidRPr="00467A68">
        <w:rPr>
          <w:rFonts w:ascii="Times New Roman" w:hAnsi="Times New Roman" w:cs="Times New Roman"/>
          <w:i/>
          <w:sz w:val="24"/>
          <w:szCs w:val="24"/>
        </w:rPr>
        <w:t>Боров. А.Х., Азикова Ю.М</w:t>
      </w:r>
      <w:r w:rsidRPr="00467A68">
        <w:rPr>
          <w:rFonts w:ascii="Times New Roman" w:hAnsi="Times New Roman" w:cs="Times New Roman"/>
          <w:sz w:val="24"/>
          <w:szCs w:val="24"/>
        </w:rPr>
        <w:t>. История и этнополитика в постсоветской Кабардино-Балкарии // Новое прошлое. – 2020. – № 1. – С. 218-231. D</w:t>
      </w:r>
      <w:r w:rsidRPr="00467A68">
        <w:rPr>
          <w:rFonts w:ascii="Times New Roman" w:hAnsi="Times New Roman" w:cs="Times New Roman"/>
          <w:sz w:val="24"/>
          <w:szCs w:val="24"/>
          <w:lang w:val="en-US"/>
        </w:rPr>
        <w:t>OI</w:t>
      </w:r>
      <w:r w:rsidRPr="00467A68">
        <w:rPr>
          <w:rFonts w:ascii="Times New Roman" w:hAnsi="Times New Roman" w:cs="Times New Roman"/>
          <w:sz w:val="24"/>
          <w:szCs w:val="24"/>
        </w:rPr>
        <w:t xml:space="preserve">: </w:t>
      </w:r>
      <w:r w:rsidRPr="00F11199">
        <w:rPr>
          <w:rFonts w:ascii="Times New Roman" w:hAnsi="Times New Roman" w:cs="Times New Roman"/>
          <w:sz w:val="24"/>
          <w:szCs w:val="24"/>
        </w:rPr>
        <w:t>10.18522.2500-3224-2020-1-218-231</w:t>
      </w:r>
      <w:r w:rsidRPr="00467A68">
        <w:t xml:space="preserve"> </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Данилевский 1991 – </w:t>
      </w:r>
      <w:r w:rsidRPr="00467A68">
        <w:rPr>
          <w:rFonts w:ascii="Times New Roman" w:hAnsi="Times New Roman" w:cs="Times New Roman"/>
          <w:i/>
          <w:sz w:val="24"/>
          <w:szCs w:val="24"/>
        </w:rPr>
        <w:t>Данилевский Н.Я.</w:t>
      </w:r>
      <w:r w:rsidRPr="00467A68">
        <w:rPr>
          <w:rFonts w:ascii="Times New Roman" w:hAnsi="Times New Roman" w:cs="Times New Roman"/>
          <w:sz w:val="24"/>
          <w:szCs w:val="24"/>
        </w:rPr>
        <w:t xml:space="preserve"> Россия и Европа / Сост., послесловие и комментарии С.А. Вайгачева. – М.: Книга, 1991. – 574 с.</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Джантеева 2019 – </w:t>
      </w:r>
      <w:r w:rsidRPr="00467A68">
        <w:rPr>
          <w:rFonts w:ascii="Times New Roman" w:hAnsi="Times New Roman" w:cs="Times New Roman"/>
          <w:i/>
          <w:sz w:val="24"/>
          <w:szCs w:val="24"/>
        </w:rPr>
        <w:t>Джантеева Д.С.</w:t>
      </w:r>
      <w:r w:rsidRPr="00467A68">
        <w:rPr>
          <w:rFonts w:ascii="Times New Roman" w:hAnsi="Times New Roman" w:cs="Times New Roman"/>
          <w:sz w:val="24"/>
          <w:szCs w:val="24"/>
        </w:rPr>
        <w:t xml:space="preserve"> Политика памяти в контексте нациестроительства: северокавказский кейс // Кавказоведение: опыт, проблемы и перспективы. Материалы Всероссийской научной конференции с международным участием, посвященной 100-летию известного ученого-кавказоведа, профессора Валентины Павловны Невской / Отв. ред. П.И.</w:t>
      </w:r>
      <w:r w:rsidR="00F11199" w:rsidRPr="00A6581C">
        <w:rPr>
          <w:rFonts w:ascii="Times New Roman" w:hAnsi="Times New Roman"/>
          <w:sz w:val="28"/>
          <w:szCs w:val="28"/>
        </w:rPr>
        <w:t> </w:t>
      </w:r>
      <w:r w:rsidRPr="00467A68">
        <w:rPr>
          <w:rFonts w:ascii="Times New Roman" w:hAnsi="Times New Roman" w:cs="Times New Roman"/>
          <w:sz w:val="24"/>
          <w:szCs w:val="24"/>
        </w:rPr>
        <w:t>Абайханова (Магаяева). Карачаевск, 18-19 октября 2019 г. – Карачаевск: КЧГУ, 2019. – С. 220-225.</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Думанов 1991 – </w:t>
      </w:r>
      <w:r w:rsidRPr="00467A68">
        <w:rPr>
          <w:rFonts w:ascii="Times New Roman" w:hAnsi="Times New Roman" w:cs="Times New Roman"/>
          <w:i/>
          <w:sz w:val="24"/>
          <w:szCs w:val="24"/>
        </w:rPr>
        <w:t>Думанов Х.М.</w:t>
      </w:r>
      <w:r w:rsidRPr="00467A68">
        <w:rPr>
          <w:rFonts w:ascii="Times New Roman" w:hAnsi="Times New Roman" w:cs="Times New Roman"/>
          <w:sz w:val="24"/>
          <w:szCs w:val="24"/>
        </w:rPr>
        <w:t xml:space="preserve"> Нальчику 246 лет // Адыги. 1991. – № 2. – С. 151-152.</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Дюркгейм 1998 – </w:t>
      </w:r>
      <w:r w:rsidRPr="00467A68">
        <w:rPr>
          <w:rFonts w:ascii="Times New Roman" w:hAnsi="Times New Roman" w:cs="Times New Roman"/>
          <w:i/>
          <w:sz w:val="24"/>
          <w:szCs w:val="24"/>
        </w:rPr>
        <w:t>Дюркгейм Э.</w:t>
      </w:r>
      <w:r w:rsidRPr="00467A68">
        <w:rPr>
          <w:rFonts w:ascii="Times New Roman" w:hAnsi="Times New Roman" w:cs="Times New Roman"/>
          <w:sz w:val="24"/>
          <w:szCs w:val="24"/>
        </w:rPr>
        <w:t xml:space="preserve"> Элементарные формы религиозной жизни // Мистика. Религия. Наука. Классики мирового религиоведения. – М.: Канон +, 1998. – С. 174-231.</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lastRenderedPageBreak/>
        <w:t xml:space="preserve">Кирчанов 2020 – </w:t>
      </w:r>
      <w:r w:rsidRPr="00467A68">
        <w:rPr>
          <w:rStyle w:val="a7"/>
          <w:rFonts w:ascii="Times New Roman" w:hAnsi="Times New Roman" w:cs="Times New Roman"/>
          <w:b w:val="0"/>
          <w:i/>
          <w:color w:val="111111"/>
          <w:sz w:val="24"/>
          <w:szCs w:val="24"/>
          <w:bdr w:val="none" w:sz="0" w:space="0" w:color="auto" w:frame="1"/>
          <w:shd w:val="clear" w:color="auto" w:fill="FFFFFF"/>
        </w:rPr>
        <w:t>Кирчанов М.В</w:t>
      </w:r>
      <w:r w:rsidRPr="00467A68">
        <w:rPr>
          <w:rStyle w:val="a7"/>
          <w:rFonts w:ascii="Times New Roman" w:hAnsi="Times New Roman" w:cs="Times New Roman"/>
          <w:b w:val="0"/>
          <w:color w:val="111111"/>
          <w:sz w:val="24"/>
          <w:szCs w:val="24"/>
          <w:bdr w:val="none" w:sz="0" w:space="0" w:color="auto" w:frame="1"/>
          <w:shd w:val="clear" w:color="auto" w:fill="FFFFFF"/>
        </w:rPr>
        <w:t>.</w:t>
      </w:r>
      <w:r w:rsidRPr="00467A68">
        <w:rPr>
          <w:rFonts w:ascii="Times New Roman" w:hAnsi="Times New Roman" w:cs="Times New Roman"/>
          <w:color w:val="111111"/>
          <w:sz w:val="24"/>
          <w:szCs w:val="24"/>
          <w:shd w:val="clear" w:color="auto" w:fill="FFFFFF"/>
        </w:rPr>
        <w:t xml:space="preserve"> Историческая политика в национальных республиках Кавказа: коммеморативные практики как изобретенные традиции // Электронный журнал «Кавказология». – 2020. – № 1. – С. 219-236. DOI: </w:t>
      </w:r>
      <w:hyperlink r:id="rId12" w:tgtFrame="_blank" w:history="1">
        <w:r w:rsidRPr="00467A68">
          <w:rPr>
            <w:rStyle w:val="afb"/>
            <w:rFonts w:ascii="Times New Roman" w:hAnsi="Times New Roman" w:cs="Times New Roman"/>
            <w:color w:val="0218BE"/>
            <w:sz w:val="24"/>
            <w:szCs w:val="24"/>
            <w:shd w:val="clear" w:color="auto" w:fill="FFFFFF"/>
          </w:rPr>
          <w:t>https://doi.org/10.31143/2542-212X-2020-1-219-236</w:t>
        </w:r>
      </w:hyperlink>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Кринко и др. 2020 – </w:t>
      </w:r>
      <w:r w:rsidRPr="00467A68">
        <w:rPr>
          <w:rFonts w:ascii="Times New Roman" w:hAnsi="Times New Roman" w:cs="Times New Roman"/>
          <w:i/>
          <w:sz w:val="24"/>
          <w:szCs w:val="24"/>
        </w:rPr>
        <w:t>Кринко Е.Ф., Медведев М.В., Стегленко Е.В.</w:t>
      </w:r>
      <w:r w:rsidRPr="00467A68">
        <w:rPr>
          <w:rFonts w:ascii="Times New Roman" w:hAnsi="Times New Roman" w:cs="Times New Roman"/>
          <w:sz w:val="24"/>
          <w:szCs w:val="24"/>
        </w:rPr>
        <w:t xml:space="preserve"> Институционализация памяти о Великой Отечественной войне на Дону и Северном Кавказе в 2000-е гг. // Научная мысль Кавказа. – 2020. – № 1. – С. 42-49.</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Кушхабиев 2019 – </w:t>
      </w:r>
      <w:r w:rsidRPr="00467A68">
        <w:rPr>
          <w:rFonts w:ascii="Times New Roman" w:hAnsi="Times New Roman" w:cs="Times New Roman"/>
          <w:i/>
          <w:sz w:val="24"/>
          <w:szCs w:val="24"/>
        </w:rPr>
        <w:t>Кушхабиев А.В.</w:t>
      </w:r>
      <w:r w:rsidRPr="00467A68">
        <w:rPr>
          <w:rFonts w:ascii="Times New Roman" w:hAnsi="Times New Roman" w:cs="Times New Roman"/>
          <w:sz w:val="24"/>
          <w:szCs w:val="24"/>
        </w:rPr>
        <w:t xml:space="preserve"> «Черкесский вопрос» в деятельности кабардинских общественных организаций в конце </w:t>
      </w:r>
      <w:r w:rsidRPr="00467A68">
        <w:rPr>
          <w:rFonts w:ascii="Times New Roman" w:hAnsi="Times New Roman" w:cs="Times New Roman"/>
          <w:sz w:val="24"/>
          <w:szCs w:val="24"/>
          <w:lang w:val="en-US"/>
        </w:rPr>
        <w:t>XX</w:t>
      </w:r>
      <w:r w:rsidRPr="00467A68">
        <w:rPr>
          <w:rFonts w:ascii="Times New Roman" w:hAnsi="Times New Roman" w:cs="Times New Roman"/>
          <w:sz w:val="24"/>
          <w:szCs w:val="24"/>
        </w:rPr>
        <w:t xml:space="preserve"> века // Вестник Адыгейского государственного университета. Серия 1: Регионоведение: философия, история, социология, юриспруденция, политология, культурология. – 2019. – № 2. – С. 105-126.</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Кушхабиев и др. 2019 – </w:t>
      </w:r>
      <w:r w:rsidRPr="00467A68">
        <w:rPr>
          <w:rFonts w:ascii="Times New Roman" w:hAnsi="Times New Roman" w:cs="Times New Roman"/>
          <w:i/>
          <w:sz w:val="24"/>
          <w:szCs w:val="24"/>
        </w:rPr>
        <w:t>Кушхабиев А.В., Алхасов М.М., Табаксоев И.А.</w:t>
      </w:r>
      <w:r w:rsidRPr="00467A68">
        <w:rPr>
          <w:rFonts w:ascii="Times New Roman" w:hAnsi="Times New Roman" w:cs="Times New Roman"/>
          <w:sz w:val="24"/>
          <w:szCs w:val="24"/>
        </w:rPr>
        <w:t xml:space="preserve"> К проблеме трансформации религиозных ценностей населения Кабардино-Балкарии в современный период // Известия Кабардино-Балкарского научного центра РАН. – 2019. – № 1. – С. 53-66.</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Малинкин 2020 – </w:t>
      </w:r>
      <w:r w:rsidRPr="00467A68">
        <w:rPr>
          <w:rFonts w:ascii="Times New Roman" w:hAnsi="Times New Roman" w:cs="Times New Roman"/>
          <w:i/>
          <w:sz w:val="24"/>
          <w:szCs w:val="24"/>
        </w:rPr>
        <w:t>Малинкин А.Н.</w:t>
      </w:r>
      <w:r w:rsidRPr="00467A68">
        <w:rPr>
          <w:rFonts w:ascii="Times New Roman" w:hAnsi="Times New Roman" w:cs="Times New Roman"/>
          <w:sz w:val="24"/>
          <w:szCs w:val="24"/>
        </w:rPr>
        <w:t xml:space="preserve"> Историческая память о Великой Отечественной войне: эпистемологические и генеалогические аспекты // Социологические исследования. – 2020. – № 5. – С. 23-34.</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Мегилл 2007 – </w:t>
      </w:r>
      <w:r w:rsidRPr="00467A68">
        <w:rPr>
          <w:rFonts w:ascii="Times New Roman" w:hAnsi="Times New Roman" w:cs="Times New Roman"/>
          <w:i/>
          <w:sz w:val="24"/>
          <w:szCs w:val="24"/>
        </w:rPr>
        <w:t>Мегилл А.</w:t>
      </w:r>
      <w:r w:rsidRPr="00467A68">
        <w:rPr>
          <w:rFonts w:ascii="Times New Roman" w:hAnsi="Times New Roman" w:cs="Times New Roman"/>
          <w:sz w:val="24"/>
          <w:szCs w:val="24"/>
        </w:rPr>
        <w:t xml:space="preserve"> Историческая эпистемология. – М.: Канон+: РООИ «Реабилитация», 2007. – 480 с.</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Миллер 2018 – </w:t>
      </w:r>
      <w:r w:rsidRPr="00467A68">
        <w:rPr>
          <w:rFonts w:ascii="Times New Roman" w:hAnsi="Times New Roman" w:cs="Times New Roman"/>
          <w:i/>
          <w:sz w:val="24"/>
          <w:szCs w:val="24"/>
        </w:rPr>
        <w:t>Миллер А.И., Малинова О.Ю., Ефременко Д.В.</w:t>
      </w:r>
      <w:r w:rsidRPr="00467A68">
        <w:rPr>
          <w:rFonts w:ascii="Times New Roman" w:hAnsi="Times New Roman" w:cs="Times New Roman"/>
          <w:sz w:val="24"/>
          <w:szCs w:val="24"/>
        </w:rPr>
        <w:t xml:space="preserve"> Политика памяти и историческая наука // Российская история. – 2018. – № 5. – С. 128-140.</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Миллер 2020 – </w:t>
      </w:r>
      <w:r w:rsidRPr="00467A68">
        <w:rPr>
          <w:rFonts w:ascii="Times New Roman" w:hAnsi="Times New Roman" w:cs="Times New Roman"/>
          <w:i/>
          <w:sz w:val="24"/>
          <w:szCs w:val="24"/>
        </w:rPr>
        <w:t>Миллер А.И.</w:t>
      </w:r>
      <w:r w:rsidRPr="00467A68">
        <w:rPr>
          <w:rFonts w:ascii="Times New Roman" w:hAnsi="Times New Roman" w:cs="Times New Roman"/>
          <w:sz w:val="24"/>
          <w:szCs w:val="24"/>
        </w:rPr>
        <w:t xml:space="preserve"> Политика памяти в стратегиях формирования национальных и региональных идентичностей в России: акторы, институты и практики // Новое прошлое. – 2020. – № 1. – С. 210-217. DOI: </w:t>
      </w:r>
      <w:r w:rsidRPr="00F11199">
        <w:rPr>
          <w:rFonts w:ascii="Times New Roman" w:hAnsi="Times New Roman" w:cs="Times New Roman"/>
          <w:sz w:val="24"/>
          <w:szCs w:val="24"/>
        </w:rPr>
        <w:t>10.18522.2500-3224-2020-1-210-217</w:t>
      </w:r>
      <w:r w:rsidRPr="00467A68">
        <w:rPr>
          <w:rFonts w:ascii="Times New Roman" w:hAnsi="Times New Roman" w:cs="Times New Roman"/>
          <w:sz w:val="24"/>
          <w:szCs w:val="24"/>
        </w:rPr>
        <w:t xml:space="preserve"> </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Мильорати, Мори 2014 – </w:t>
      </w:r>
      <w:r w:rsidRPr="00467A68">
        <w:rPr>
          <w:rFonts w:ascii="Times New Roman" w:hAnsi="Times New Roman" w:cs="Times New Roman"/>
          <w:i/>
          <w:sz w:val="24"/>
          <w:szCs w:val="24"/>
        </w:rPr>
        <w:t>Мильорати Л.,</w:t>
      </w:r>
      <w:r w:rsidRPr="00467A68">
        <w:rPr>
          <w:rFonts w:ascii="Times New Roman" w:hAnsi="Times New Roman" w:cs="Times New Roman"/>
          <w:sz w:val="24"/>
          <w:szCs w:val="24"/>
        </w:rPr>
        <w:t xml:space="preserve"> </w:t>
      </w:r>
      <w:r w:rsidRPr="00467A68">
        <w:rPr>
          <w:rFonts w:ascii="Times New Roman" w:hAnsi="Times New Roman" w:cs="Times New Roman"/>
          <w:i/>
          <w:sz w:val="24"/>
          <w:szCs w:val="24"/>
        </w:rPr>
        <w:t>Мори Л</w:t>
      </w:r>
      <w:r w:rsidRPr="00467A68">
        <w:rPr>
          <w:rFonts w:ascii="Times New Roman" w:hAnsi="Times New Roman" w:cs="Times New Roman"/>
          <w:sz w:val="24"/>
          <w:szCs w:val="24"/>
        </w:rPr>
        <w:t xml:space="preserve">. Тень классического наследия и её преодоление. Память о движении сопротивления и «конфликтность» памятных мероприятий // Социологические исследования. – 2014. – №1. – С. 107-115. </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Нора 1999 – </w:t>
      </w:r>
      <w:r w:rsidRPr="00467A68">
        <w:rPr>
          <w:rFonts w:ascii="Times New Roman" w:hAnsi="Times New Roman" w:cs="Times New Roman"/>
          <w:i/>
          <w:sz w:val="24"/>
          <w:szCs w:val="24"/>
        </w:rPr>
        <w:t>Нора П.</w:t>
      </w:r>
      <w:r w:rsidRPr="00467A68">
        <w:rPr>
          <w:rFonts w:ascii="Times New Roman" w:hAnsi="Times New Roman" w:cs="Times New Roman"/>
          <w:sz w:val="24"/>
          <w:szCs w:val="24"/>
        </w:rPr>
        <w:t xml:space="preserve"> Франция-память. – СПб.: Изд-во СПбГУ, 1999. – 328 с. </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Нора 2005 – </w:t>
      </w:r>
      <w:r w:rsidRPr="00467A68">
        <w:rPr>
          <w:rFonts w:ascii="Times New Roman" w:hAnsi="Times New Roman" w:cs="Times New Roman"/>
          <w:i/>
          <w:sz w:val="24"/>
          <w:szCs w:val="24"/>
        </w:rPr>
        <w:t>Нора П.</w:t>
      </w:r>
      <w:r w:rsidRPr="00467A68">
        <w:rPr>
          <w:rFonts w:ascii="Times New Roman" w:hAnsi="Times New Roman" w:cs="Times New Roman"/>
          <w:sz w:val="24"/>
          <w:szCs w:val="24"/>
        </w:rPr>
        <w:t xml:space="preserve"> Всемирное торжество памяти // Неприкосновенный запас. – 2005. – № 2-3(40-41). – С. 391-403.</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Прасолов 2017 – </w:t>
      </w:r>
      <w:r w:rsidRPr="00467A68">
        <w:rPr>
          <w:rFonts w:ascii="Times New Roman" w:hAnsi="Times New Roman" w:cs="Times New Roman"/>
          <w:i/>
          <w:sz w:val="24"/>
          <w:szCs w:val="24"/>
        </w:rPr>
        <w:t>Прасолов Д.Н.</w:t>
      </w:r>
      <w:r w:rsidRPr="00467A68">
        <w:rPr>
          <w:rFonts w:ascii="Times New Roman" w:hAnsi="Times New Roman" w:cs="Times New Roman"/>
          <w:sz w:val="24"/>
          <w:szCs w:val="24"/>
        </w:rPr>
        <w:t xml:space="preserve"> Коммеморативные практики в современной Кабардино-Балкарии // Неприкосновенный запас. – 2017. – № 2 (112). – С. 67-82.</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Романовская, Фоменко 2015 – </w:t>
      </w:r>
      <w:r w:rsidRPr="00467A68">
        <w:rPr>
          <w:rFonts w:ascii="Times New Roman" w:hAnsi="Times New Roman" w:cs="Times New Roman"/>
          <w:i/>
          <w:sz w:val="24"/>
          <w:szCs w:val="24"/>
        </w:rPr>
        <w:t>Романовская Е.В., Фоменко Н.Л.</w:t>
      </w:r>
      <w:r w:rsidRPr="00467A68">
        <w:rPr>
          <w:rFonts w:ascii="Times New Roman" w:hAnsi="Times New Roman" w:cs="Times New Roman"/>
          <w:sz w:val="24"/>
          <w:szCs w:val="24"/>
        </w:rPr>
        <w:t xml:space="preserve"> Идентичность и коммеморация // Власть. – 2015. – № 7. – С. 81-84. </w:t>
      </w:r>
    </w:p>
    <w:p w:rsidR="00467A68" w:rsidRPr="00467A68" w:rsidRDefault="00467A68" w:rsidP="00646EFC">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Тетуев 2020 – </w:t>
      </w:r>
      <w:r w:rsidRPr="00467A68">
        <w:rPr>
          <w:rFonts w:ascii="Times New Roman" w:hAnsi="Times New Roman" w:cs="Times New Roman"/>
          <w:i/>
          <w:sz w:val="24"/>
          <w:szCs w:val="24"/>
        </w:rPr>
        <w:t>Тетуев А.И.</w:t>
      </w:r>
      <w:r w:rsidRPr="00467A68">
        <w:rPr>
          <w:rFonts w:ascii="Times New Roman" w:hAnsi="Times New Roman" w:cs="Times New Roman"/>
          <w:sz w:val="24"/>
          <w:szCs w:val="24"/>
        </w:rPr>
        <w:t xml:space="preserve"> Депортация балкарского народа в исторической памяти // Вестник Академии наук Чеченской Республики. – 2020. – № 1 (48). – С. 87-96. DOI: </w:t>
      </w:r>
      <w:r w:rsidRPr="00F11199">
        <w:rPr>
          <w:rFonts w:ascii="Times New Roman" w:hAnsi="Times New Roman" w:cs="Times New Roman"/>
          <w:sz w:val="24"/>
          <w:szCs w:val="24"/>
        </w:rPr>
        <w:t>10.25744/</w:t>
      </w:r>
      <w:r w:rsidRPr="00F11199">
        <w:rPr>
          <w:rFonts w:ascii="Times New Roman" w:hAnsi="Times New Roman" w:cs="Times New Roman"/>
          <w:sz w:val="24"/>
          <w:szCs w:val="24"/>
          <w:lang w:val="en-US"/>
        </w:rPr>
        <w:t>vestnik</w:t>
      </w:r>
      <w:r w:rsidRPr="00F11199">
        <w:rPr>
          <w:rFonts w:ascii="Times New Roman" w:hAnsi="Times New Roman" w:cs="Times New Roman"/>
          <w:sz w:val="24"/>
          <w:szCs w:val="24"/>
        </w:rPr>
        <w:t>.2020.48.1.012</w:t>
      </w:r>
    </w:p>
    <w:p w:rsidR="00467A68" w:rsidRPr="00467A68" w:rsidRDefault="00467A68" w:rsidP="00646EFC">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Тлостнаков 2019 – </w:t>
      </w:r>
      <w:r w:rsidRPr="00467A68">
        <w:rPr>
          <w:rFonts w:ascii="Times New Roman" w:hAnsi="Times New Roman" w:cs="Times New Roman"/>
          <w:i/>
          <w:sz w:val="24"/>
          <w:szCs w:val="24"/>
        </w:rPr>
        <w:t>Тлостнаков А.А.</w:t>
      </w:r>
      <w:r w:rsidRPr="00467A68">
        <w:rPr>
          <w:rFonts w:ascii="Times New Roman" w:hAnsi="Times New Roman" w:cs="Times New Roman"/>
          <w:sz w:val="24"/>
          <w:szCs w:val="24"/>
        </w:rPr>
        <w:t xml:space="preserve"> Особенности политики памяти на Северном Кавказе на примере новых памятных дат черкесов (адыгов) // Кавказоведение: опыт, проблемы и перспективы. Материалы Всероссийской научной конференции с международным участием, посвященной 100-летию известного ученого-кавказоведа, профессора Валентины Павловны Невской / Отв. ред. П.И. Абайханова (Магаяева). Карачаевск, 18-19 октября 2019 г. – Карачаевск: КЧГУ, 2019. – С. 350-352.</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Тойнби 2010 – </w:t>
      </w:r>
      <w:r w:rsidRPr="00467A68">
        <w:rPr>
          <w:rFonts w:ascii="Times New Roman" w:hAnsi="Times New Roman" w:cs="Times New Roman"/>
          <w:i/>
          <w:sz w:val="24"/>
          <w:szCs w:val="24"/>
        </w:rPr>
        <w:t>Тойнби А. Дж.</w:t>
      </w:r>
      <w:r w:rsidRPr="00467A68">
        <w:rPr>
          <w:rFonts w:ascii="Times New Roman" w:hAnsi="Times New Roman" w:cs="Times New Roman"/>
          <w:sz w:val="24"/>
          <w:szCs w:val="24"/>
        </w:rPr>
        <w:t xml:space="preserve"> Постижение истории / пер. с англ. Е.Д. Жаркова. – М.: Айрис-пресс, 2010. – 640 с.</w:t>
      </w:r>
    </w:p>
    <w:p w:rsidR="00467A68" w:rsidRPr="00467A68" w:rsidRDefault="00467A68" w:rsidP="00646EFC">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Тумов 2020 – </w:t>
      </w:r>
      <w:r w:rsidRPr="00467A68">
        <w:rPr>
          <w:rFonts w:ascii="Times New Roman" w:hAnsi="Times New Roman" w:cs="Times New Roman"/>
          <w:i/>
          <w:sz w:val="24"/>
          <w:szCs w:val="24"/>
        </w:rPr>
        <w:t>Тумов А.А</w:t>
      </w:r>
      <w:r w:rsidRPr="00467A68">
        <w:rPr>
          <w:rFonts w:ascii="Times New Roman" w:hAnsi="Times New Roman" w:cs="Times New Roman"/>
          <w:sz w:val="24"/>
          <w:szCs w:val="24"/>
        </w:rPr>
        <w:t xml:space="preserve">. Конфликты за статус и «бои за прошлое» в черкесском сообществе Кабардино-Балкарии // Новое прошлое. – 2020. – № 1. – С. 232-239. DOI: </w:t>
      </w:r>
      <w:r w:rsidRPr="00F11199">
        <w:rPr>
          <w:rFonts w:ascii="Times New Roman" w:hAnsi="Times New Roman" w:cs="Times New Roman"/>
          <w:sz w:val="24"/>
          <w:szCs w:val="24"/>
        </w:rPr>
        <w:t>10.18522.2500-3224-2020-1-232-239</w:t>
      </w:r>
      <w:r w:rsidRPr="00467A68">
        <w:rPr>
          <w:rFonts w:ascii="Times New Roman" w:hAnsi="Times New Roman" w:cs="Times New Roman"/>
          <w:sz w:val="24"/>
          <w:szCs w:val="24"/>
        </w:rPr>
        <w:t xml:space="preserve"> </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Урушадзе 2018 – </w:t>
      </w:r>
      <w:r w:rsidRPr="00467A68">
        <w:rPr>
          <w:rFonts w:ascii="Times New Roman" w:hAnsi="Times New Roman" w:cs="Times New Roman"/>
          <w:i/>
          <w:sz w:val="24"/>
          <w:szCs w:val="24"/>
        </w:rPr>
        <w:t>Урушадзе А.Т.</w:t>
      </w:r>
      <w:r w:rsidRPr="00467A68">
        <w:rPr>
          <w:rFonts w:ascii="Times New Roman" w:hAnsi="Times New Roman" w:cs="Times New Roman"/>
          <w:sz w:val="24"/>
          <w:szCs w:val="24"/>
        </w:rPr>
        <w:t xml:space="preserve"> Помнить-нельзя-забыть: Кавказская война в исторической памяти адыгов и российском пространстве коммемораций // Политическая наука. – 2018. – № 3. – С. 106-128.</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lastRenderedPageBreak/>
        <w:t xml:space="preserve">Хантингтон 2011 – </w:t>
      </w:r>
      <w:r w:rsidRPr="00467A68">
        <w:rPr>
          <w:rFonts w:ascii="Times New Roman" w:hAnsi="Times New Roman" w:cs="Times New Roman"/>
          <w:i/>
          <w:sz w:val="24"/>
          <w:szCs w:val="24"/>
        </w:rPr>
        <w:t>Хантингтон С.</w:t>
      </w:r>
      <w:r w:rsidRPr="00467A68">
        <w:rPr>
          <w:rFonts w:ascii="Times New Roman" w:hAnsi="Times New Roman" w:cs="Times New Roman"/>
          <w:sz w:val="24"/>
          <w:szCs w:val="24"/>
        </w:rPr>
        <w:t xml:space="preserve"> Столкновение цивилизаций / пер. с англ. Т.</w:t>
      </w:r>
      <w:r w:rsidR="00F11199" w:rsidRPr="00A6581C">
        <w:rPr>
          <w:rFonts w:ascii="Times New Roman" w:hAnsi="Times New Roman"/>
          <w:sz w:val="28"/>
          <w:szCs w:val="28"/>
        </w:rPr>
        <w:t> </w:t>
      </w:r>
      <w:r w:rsidRPr="00467A68">
        <w:rPr>
          <w:rFonts w:ascii="Times New Roman" w:hAnsi="Times New Roman" w:cs="Times New Roman"/>
          <w:sz w:val="24"/>
          <w:szCs w:val="24"/>
        </w:rPr>
        <w:t>Велимеева. – М.: Астрель, 2011. – 571 с.</w:t>
      </w:r>
    </w:p>
    <w:p w:rsidR="00467A68" w:rsidRPr="00467A68"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Хлевнюк 2010 – </w:t>
      </w:r>
      <w:r w:rsidRPr="00467A68">
        <w:rPr>
          <w:rFonts w:ascii="Times New Roman" w:hAnsi="Times New Roman" w:cs="Times New Roman"/>
          <w:i/>
          <w:sz w:val="24"/>
          <w:szCs w:val="24"/>
        </w:rPr>
        <w:t>Хлевнюк Д. О.</w:t>
      </w:r>
      <w:r w:rsidRPr="00467A68">
        <w:rPr>
          <w:rFonts w:ascii="Times New Roman" w:hAnsi="Times New Roman" w:cs="Times New Roman"/>
          <w:sz w:val="24"/>
          <w:szCs w:val="24"/>
        </w:rPr>
        <w:t xml:space="preserve"> Бернард Гизен. Триумф и травма // Социологическое обозрение. – 2010. – Т. 9. – № 2. – С. 112-117.</w:t>
      </w:r>
    </w:p>
    <w:p w:rsidR="00467A68" w:rsidRPr="00945E25" w:rsidRDefault="00467A68" w:rsidP="00945E25">
      <w:pPr>
        <w:spacing w:after="0" w:line="240" w:lineRule="auto"/>
        <w:ind w:firstLine="709"/>
        <w:jc w:val="both"/>
        <w:rPr>
          <w:rFonts w:ascii="Times New Roman" w:hAnsi="Times New Roman" w:cs="Times New Roman"/>
          <w:sz w:val="24"/>
          <w:szCs w:val="24"/>
        </w:rPr>
      </w:pPr>
      <w:r w:rsidRPr="00467A68">
        <w:rPr>
          <w:rFonts w:ascii="Times New Roman" w:hAnsi="Times New Roman" w:cs="Times New Roman"/>
          <w:sz w:val="24"/>
          <w:szCs w:val="24"/>
        </w:rPr>
        <w:t xml:space="preserve">Шуб 2016 – </w:t>
      </w:r>
      <w:r w:rsidRPr="00467A68">
        <w:rPr>
          <w:rFonts w:ascii="Times New Roman" w:hAnsi="Times New Roman" w:cs="Times New Roman"/>
          <w:i/>
          <w:sz w:val="24"/>
          <w:szCs w:val="24"/>
        </w:rPr>
        <w:t>Шуб М.Л.</w:t>
      </w:r>
      <w:r w:rsidRPr="00467A68">
        <w:rPr>
          <w:rFonts w:ascii="Times New Roman" w:hAnsi="Times New Roman" w:cs="Times New Roman"/>
          <w:sz w:val="24"/>
          <w:szCs w:val="24"/>
        </w:rPr>
        <w:t xml:space="preserve"> Современные коммеморативные практики: Образовательный и воспитательный потенциал // Челябинский гуманитарий. Педагогические науки. – 2016. – № 3 (36). – С. 80-87.</w:t>
      </w:r>
    </w:p>
    <w:p w:rsidR="00945E25" w:rsidRPr="00AE7113" w:rsidRDefault="00945E25" w:rsidP="00467A68">
      <w:pPr>
        <w:spacing w:after="120" w:line="240" w:lineRule="auto"/>
        <w:jc w:val="center"/>
        <w:rPr>
          <w:rFonts w:ascii="Times New Roman" w:hAnsi="Times New Roman" w:cs="Times New Roman"/>
          <w:b/>
          <w:sz w:val="28"/>
          <w:szCs w:val="28"/>
        </w:rPr>
      </w:pPr>
      <w:r w:rsidRPr="00342163">
        <w:rPr>
          <w:rFonts w:ascii="Times New Roman" w:hAnsi="Times New Roman" w:cs="Times New Roman"/>
          <w:b/>
          <w:sz w:val="28"/>
          <w:szCs w:val="28"/>
          <w:lang w:val="en-US"/>
        </w:rPr>
        <w:t>REFERENCES</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ABAZOV</w:t>
      </w:r>
      <w:r w:rsidRPr="00AE7113">
        <w:rPr>
          <w:rFonts w:ascii="Times New Roman" w:hAnsi="Times New Roman" w:cs="Times New Roman"/>
          <w:sz w:val="24"/>
          <w:szCs w:val="24"/>
        </w:rPr>
        <w:t xml:space="preserve"> </w:t>
      </w:r>
      <w:r w:rsidRPr="00467A68">
        <w:rPr>
          <w:rFonts w:ascii="Times New Roman" w:hAnsi="Times New Roman" w:cs="Times New Roman"/>
          <w:sz w:val="24"/>
          <w:szCs w:val="24"/>
          <w:lang w:val="en-US"/>
        </w:rPr>
        <w:t>A</w:t>
      </w:r>
      <w:r w:rsidRPr="00AE7113">
        <w:rPr>
          <w:rFonts w:ascii="Times New Roman" w:hAnsi="Times New Roman" w:cs="Times New Roman"/>
          <w:sz w:val="24"/>
          <w:szCs w:val="24"/>
        </w:rPr>
        <w:t>.</w:t>
      </w:r>
      <w:r w:rsidRPr="00467A68">
        <w:rPr>
          <w:rFonts w:ascii="Times New Roman" w:hAnsi="Times New Roman" w:cs="Times New Roman"/>
          <w:sz w:val="24"/>
          <w:szCs w:val="24"/>
          <w:lang w:val="en-US"/>
        </w:rPr>
        <w:t>Kh</w:t>
      </w:r>
      <w:r w:rsidRPr="00AE7113">
        <w:rPr>
          <w:rFonts w:ascii="Times New Roman" w:hAnsi="Times New Roman" w:cs="Times New Roman"/>
          <w:sz w:val="24"/>
          <w:szCs w:val="24"/>
        </w:rPr>
        <w:t xml:space="preserve">. </w:t>
      </w:r>
      <w:r w:rsidRPr="00467A68">
        <w:rPr>
          <w:rFonts w:ascii="Times New Roman" w:hAnsi="Times New Roman" w:cs="Times New Roman"/>
          <w:i/>
          <w:sz w:val="24"/>
          <w:szCs w:val="24"/>
          <w:lang w:val="en-US"/>
        </w:rPr>
        <w:t>Kak</w:t>
      </w:r>
      <w:r w:rsidRPr="00AE7113">
        <w:rPr>
          <w:rFonts w:ascii="Times New Roman" w:hAnsi="Times New Roman" w:cs="Times New Roman"/>
          <w:i/>
          <w:sz w:val="24"/>
          <w:szCs w:val="24"/>
        </w:rPr>
        <w:t xml:space="preserve"> </w:t>
      </w:r>
      <w:r w:rsidRPr="00467A68">
        <w:rPr>
          <w:rFonts w:ascii="Times New Roman" w:hAnsi="Times New Roman" w:cs="Times New Roman"/>
          <w:i/>
          <w:sz w:val="24"/>
          <w:szCs w:val="24"/>
          <w:lang w:val="en-US"/>
        </w:rPr>
        <w:t>istoricheskie</w:t>
      </w:r>
      <w:r w:rsidRPr="00AE7113">
        <w:rPr>
          <w:rFonts w:ascii="Times New Roman" w:hAnsi="Times New Roman" w:cs="Times New Roman"/>
          <w:i/>
          <w:sz w:val="24"/>
          <w:szCs w:val="24"/>
        </w:rPr>
        <w:t xml:space="preserve"> </w:t>
      </w:r>
      <w:r w:rsidRPr="00467A68">
        <w:rPr>
          <w:rFonts w:ascii="Times New Roman" w:hAnsi="Times New Roman" w:cs="Times New Roman"/>
          <w:i/>
          <w:sz w:val="24"/>
          <w:szCs w:val="24"/>
          <w:lang w:val="en-US"/>
        </w:rPr>
        <w:t>sobytiya</w:t>
      </w:r>
      <w:r w:rsidRPr="00AE7113">
        <w:rPr>
          <w:rFonts w:ascii="Times New Roman" w:hAnsi="Times New Roman" w:cs="Times New Roman"/>
          <w:i/>
          <w:sz w:val="24"/>
          <w:szCs w:val="24"/>
        </w:rPr>
        <w:t xml:space="preserve"> </w:t>
      </w:r>
      <w:r w:rsidRPr="00467A68">
        <w:rPr>
          <w:rFonts w:ascii="Times New Roman" w:hAnsi="Times New Roman" w:cs="Times New Roman"/>
          <w:i/>
          <w:sz w:val="24"/>
          <w:szCs w:val="24"/>
          <w:lang w:val="en-US"/>
        </w:rPr>
        <w:t>stanovyatsya</w:t>
      </w:r>
      <w:r w:rsidRPr="00AE7113">
        <w:rPr>
          <w:rFonts w:ascii="Times New Roman" w:hAnsi="Times New Roman" w:cs="Times New Roman"/>
          <w:i/>
          <w:sz w:val="24"/>
          <w:szCs w:val="24"/>
        </w:rPr>
        <w:t xml:space="preserve"> </w:t>
      </w:r>
      <w:r w:rsidRPr="00467A68">
        <w:rPr>
          <w:rFonts w:ascii="Times New Roman" w:hAnsi="Times New Roman" w:cs="Times New Roman"/>
          <w:i/>
          <w:sz w:val="24"/>
          <w:szCs w:val="24"/>
          <w:lang w:val="en-US"/>
        </w:rPr>
        <w:t>pamyatnymi</w:t>
      </w:r>
      <w:r w:rsidRPr="00AE7113">
        <w:rPr>
          <w:rFonts w:ascii="Times New Roman" w:hAnsi="Times New Roman" w:cs="Times New Roman"/>
          <w:i/>
          <w:sz w:val="24"/>
          <w:szCs w:val="24"/>
        </w:rPr>
        <w:t xml:space="preserve"> </w:t>
      </w:r>
      <w:r w:rsidRPr="00467A68">
        <w:rPr>
          <w:rFonts w:ascii="Times New Roman" w:hAnsi="Times New Roman" w:cs="Times New Roman"/>
          <w:i/>
          <w:sz w:val="24"/>
          <w:szCs w:val="24"/>
          <w:lang w:val="en-US"/>
        </w:rPr>
        <w:t>datami</w:t>
      </w:r>
      <w:r w:rsidRPr="00AE7113">
        <w:rPr>
          <w:rFonts w:ascii="Times New Roman" w:hAnsi="Times New Roman" w:cs="Times New Roman"/>
          <w:i/>
          <w:sz w:val="24"/>
          <w:szCs w:val="24"/>
        </w:rPr>
        <w:t xml:space="preserve">? </w:t>
      </w:r>
      <w:r w:rsidRPr="00467A68">
        <w:rPr>
          <w:rFonts w:ascii="Times New Roman" w:hAnsi="Times New Roman" w:cs="Times New Roman"/>
          <w:i/>
          <w:sz w:val="24"/>
          <w:szCs w:val="24"/>
          <w:lang w:val="en-US"/>
        </w:rPr>
        <w:t>Normativno-pravovoe izmerenie pamyati o proshlom na Severnom Kavkaze na rubezhe XX-XXI vekov</w:t>
      </w:r>
      <w:r w:rsidRPr="00467A68">
        <w:rPr>
          <w:rFonts w:ascii="Times New Roman" w:hAnsi="Times New Roman" w:cs="Times New Roman"/>
          <w:sz w:val="24"/>
          <w:szCs w:val="24"/>
          <w:lang w:val="en-US"/>
        </w:rPr>
        <w:t xml:space="preserve"> [How do historical events become memorable dates? Regulatory and legal dimension of memory of the past in the North Caucasus at the turn of XX-XXI centuries]. IN:</w:t>
      </w:r>
      <w:r w:rsidRPr="00467A68">
        <w:rPr>
          <w:lang w:val="en-US"/>
        </w:rPr>
        <w:t xml:space="preserve"> </w:t>
      </w:r>
      <w:r w:rsidRPr="00467A68">
        <w:rPr>
          <w:rFonts w:ascii="Times New Roman" w:hAnsi="Times New Roman" w:cs="Times New Roman"/>
          <w:i/>
          <w:sz w:val="24"/>
          <w:szCs w:val="24"/>
          <w:lang w:val="en-US"/>
        </w:rPr>
        <w:t>Novoe proshloe</w:t>
      </w:r>
      <w:r w:rsidRPr="00467A68">
        <w:rPr>
          <w:rFonts w:ascii="Times New Roman" w:hAnsi="Times New Roman" w:cs="Times New Roman"/>
          <w:sz w:val="24"/>
          <w:szCs w:val="24"/>
          <w:lang w:val="en-US"/>
        </w:rPr>
        <w:t>. – 2020. – No</w:t>
      </w:r>
      <w:r w:rsidRPr="00F11199">
        <w:rPr>
          <w:rFonts w:ascii="Times New Roman" w:hAnsi="Times New Roman" w:cs="Times New Roman"/>
          <w:sz w:val="24"/>
          <w:szCs w:val="24"/>
          <w:lang w:val="en-US"/>
        </w:rPr>
        <w:t>.</w:t>
      </w:r>
      <w:r w:rsidRPr="00467A68">
        <w:rPr>
          <w:rFonts w:ascii="Times New Roman" w:hAnsi="Times New Roman" w:cs="Times New Roman"/>
          <w:sz w:val="24"/>
          <w:szCs w:val="24"/>
          <w:lang w:val="en-US"/>
        </w:rPr>
        <w:t xml:space="preserve"> 1. – P. 28-39. DOI: </w:t>
      </w:r>
      <w:r w:rsidRPr="00F11199">
        <w:rPr>
          <w:rFonts w:ascii="Times New Roman" w:hAnsi="Times New Roman" w:cs="Times New Roman"/>
          <w:sz w:val="24"/>
          <w:szCs w:val="24"/>
          <w:lang w:val="en-US"/>
        </w:rPr>
        <w:t>10.18522.2500-3224-2020-1-28-39</w:t>
      </w:r>
      <w:r w:rsidRPr="00467A68">
        <w:rPr>
          <w:rFonts w:ascii="Times New Roman" w:hAnsi="Times New Roman" w:cs="Times New Roman"/>
          <w:sz w:val="24"/>
          <w:szCs w:val="24"/>
          <w:lang w:val="en-US"/>
        </w:rPr>
        <w:t xml:space="preserve"> (In Russian) </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AKKIEVA S.I. </w:t>
      </w:r>
      <w:r w:rsidRPr="00467A68">
        <w:rPr>
          <w:rFonts w:ascii="Times New Roman" w:hAnsi="Times New Roman" w:cs="Times New Roman"/>
          <w:i/>
          <w:sz w:val="24"/>
          <w:szCs w:val="24"/>
          <w:lang w:val="en-US"/>
        </w:rPr>
        <w:t>Prazdnichnaya kul'tura narodov KBR kak element regional'noi informatsionnoi politiki (konets XX – nachalo XXI v.)</w:t>
      </w:r>
      <w:r w:rsidRPr="00467A68">
        <w:rPr>
          <w:rFonts w:ascii="Times New Roman" w:hAnsi="Times New Roman" w:cs="Times New Roman"/>
          <w:sz w:val="24"/>
          <w:szCs w:val="24"/>
          <w:lang w:val="en-US"/>
        </w:rPr>
        <w:t xml:space="preserve"> [Festive culture of the peoples of the KBR as an element of regional information policy (late XX – early XXI century)]. IN: </w:t>
      </w:r>
      <w:r w:rsidRPr="00467A68">
        <w:rPr>
          <w:rFonts w:ascii="Times New Roman" w:hAnsi="Times New Roman" w:cs="Times New Roman"/>
          <w:i/>
          <w:sz w:val="24"/>
          <w:szCs w:val="24"/>
          <w:lang w:val="en-US"/>
        </w:rPr>
        <w:t>Sovremennaya nauka i innovatsii.</w:t>
      </w:r>
      <w:r w:rsidRPr="00467A68">
        <w:rPr>
          <w:rFonts w:ascii="Times New Roman" w:hAnsi="Times New Roman" w:cs="Times New Roman"/>
          <w:sz w:val="24"/>
          <w:szCs w:val="24"/>
          <w:lang w:val="en-US"/>
        </w:rPr>
        <w:t xml:space="preserve"> – 2018. – No. 4. – P. 222-227. (In Russian)</w:t>
      </w:r>
    </w:p>
    <w:p w:rsidR="00467A68" w:rsidRPr="00467A68" w:rsidRDefault="00467A68" w:rsidP="00646EFC">
      <w:pPr>
        <w:shd w:val="clear" w:color="auto" w:fill="FFFFFF"/>
        <w:spacing w:after="0" w:line="240" w:lineRule="auto"/>
        <w:jc w:val="both"/>
        <w:rPr>
          <w:rFonts w:ascii="Times New Roman" w:eastAsia="Times New Roman" w:hAnsi="Times New Roman" w:cs="Times New Roman"/>
          <w:sz w:val="24"/>
          <w:szCs w:val="24"/>
          <w:lang w:val="en-US" w:eastAsia="ru-RU"/>
        </w:rPr>
      </w:pPr>
      <w:r w:rsidRPr="00467A68">
        <w:rPr>
          <w:rFonts w:ascii="Times New Roman" w:hAnsi="Times New Roman" w:cs="Times New Roman"/>
          <w:sz w:val="24"/>
          <w:szCs w:val="24"/>
          <w:lang w:val="en-US"/>
        </w:rPr>
        <w:t xml:space="preserve">AKKIEVA S.I. </w:t>
      </w:r>
      <w:r w:rsidRPr="00467A68">
        <w:rPr>
          <w:rFonts w:ascii="Times New Roman" w:hAnsi="Times New Roman" w:cs="Times New Roman"/>
          <w:i/>
          <w:sz w:val="24"/>
          <w:szCs w:val="24"/>
          <w:lang w:val="en-US"/>
        </w:rPr>
        <w:t>Prazdniki i ikh rol' v etnokul'turnom razvitii karachaevtsev i balkartsev</w:t>
      </w:r>
      <w:r w:rsidRPr="00467A68">
        <w:rPr>
          <w:rFonts w:ascii="Times New Roman" w:hAnsi="Times New Roman" w:cs="Times New Roman"/>
          <w:sz w:val="24"/>
          <w:szCs w:val="24"/>
          <w:lang w:val="en-US"/>
        </w:rPr>
        <w:t xml:space="preserve"> [Holidays and their role in the ethnocultural development of Karachais and Balkars]. IN: </w:t>
      </w:r>
      <w:r w:rsidRPr="00467A68">
        <w:rPr>
          <w:rFonts w:ascii="Times New Roman" w:eastAsia="Times New Roman" w:hAnsi="Times New Roman" w:cs="Times New Roman"/>
          <w:i/>
          <w:sz w:val="24"/>
          <w:szCs w:val="24"/>
          <w:lang w:val="en-US" w:eastAsia="ru-RU"/>
        </w:rPr>
        <w:t xml:space="preserve">Kavkazovedenie: opyt, problemy i perspektivy. Materialy Vserossiiskoi nauchnoi konferentsii s mezhdunarodnym uchastiem, posvyashchennoi 100-letiyu izvestnogo uchenogo-kavkazoveda, professora Valentiny Pavlovny Nevskoi / Otv. red. P.I. Abaikhanova (Magayaeva). Karachaevsk, 18-19 oktyabrya 2019 g. </w:t>
      </w:r>
      <w:r w:rsidRPr="00467A68">
        <w:rPr>
          <w:rFonts w:ascii="Times New Roman" w:eastAsia="Times New Roman" w:hAnsi="Times New Roman" w:cs="Times New Roman"/>
          <w:sz w:val="24"/>
          <w:szCs w:val="24"/>
          <w:lang w:val="en-US" w:eastAsia="ru-RU"/>
        </w:rPr>
        <w:t>[Caucasus Studies: Experience, Problems and Prospects. Materials of the All-Russian scientific conference with international participation, dedicated to the 100th anniversary of the famous scientist in the Caucasus, Professor Valentina Pavlovna Nevskaya / Ed. by P.I. Abaykhanova (Magayeva). Karachaevsk, October 18-19, 2019]. – Karachaevsk: KChGU, 2019.</w:t>
      </w:r>
      <w:r w:rsidRPr="00467A68">
        <w:rPr>
          <w:rFonts w:ascii="Times New Roman" w:hAnsi="Times New Roman" w:cs="Times New Roman"/>
          <w:sz w:val="24"/>
          <w:szCs w:val="24"/>
          <w:lang w:val="en-US"/>
        </w:rPr>
        <w:t xml:space="preserve"> – P. 360-365.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ATLASKIROV A.R. </w:t>
      </w:r>
      <w:r w:rsidRPr="00467A68">
        <w:rPr>
          <w:rFonts w:ascii="Times New Roman" w:hAnsi="Times New Roman" w:cs="Times New Roman"/>
          <w:i/>
          <w:sz w:val="24"/>
          <w:szCs w:val="24"/>
          <w:lang w:val="en-US"/>
        </w:rPr>
        <w:t>Idei prosvetitel'stva kak faktor modernizatsii sotsial'nykh otnoshenii etnosov Severnogo Kavkaza (na materialakh Adygei i Kabardino-Balkarii)</w:t>
      </w:r>
      <w:r w:rsidRPr="00467A68">
        <w:rPr>
          <w:rFonts w:ascii="Times New Roman" w:hAnsi="Times New Roman" w:cs="Times New Roman"/>
          <w:sz w:val="24"/>
          <w:szCs w:val="24"/>
          <w:lang w:val="en-US"/>
        </w:rPr>
        <w:t xml:space="preserve">: </w:t>
      </w:r>
      <w:r w:rsidRPr="00467A68">
        <w:rPr>
          <w:rFonts w:ascii="Times New Roman" w:hAnsi="Times New Roman" w:cs="Times New Roman"/>
          <w:i/>
          <w:sz w:val="24"/>
          <w:szCs w:val="24"/>
          <w:lang w:val="en-US"/>
        </w:rPr>
        <w:t>avtoreferat dis. ... kandidata sotsiologicheskikh nauk</w:t>
      </w:r>
      <w:r w:rsidRPr="00467A68">
        <w:rPr>
          <w:rFonts w:ascii="Times New Roman" w:hAnsi="Times New Roman" w:cs="Times New Roman"/>
          <w:sz w:val="24"/>
          <w:szCs w:val="24"/>
          <w:lang w:val="en-US"/>
        </w:rPr>
        <w:t xml:space="preserve"> [The ideas of enlightenment as a factor in the modernization of social relations of the ethnic groups of the North Caucasus (based on materials from Adygea and Kabardino-Balkaria): dissertation abstract for the candidate of sociological sciences degree]. – Maykop, 2013. – 26 p.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BERDYAEV N.A. </w:t>
      </w:r>
      <w:r w:rsidRPr="00467A68">
        <w:rPr>
          <w:rFonts w:ascii="Times New Roman" w:hAnsi="Times New Roman" w:cs="Times New Roman"/>
          <w:i/>
          <w:sz w:val="24"/>
          <w:szCs w:val="24"/>
          <w:lang w:val="en-US"/>
        </w:rPr>
        <w:t>Russkaya ideya</w:t>
      </w:r>
      <w:r w:rsidRPr="00467A68">
        <w:rPr>
          <w:rFonts w:ascii="Times New Roman" w:hAnsi="Times New Roman" w:cs="Times New Roman"/>
          <w:sz w:val="24"/>
          <w:szCs w:val="24"/>
          <w:lang w:val="en-US"/>
        </w:rPr>
        <w:t xml:space="preserve"> [Russian idea]. – M .: Eksmo; SPb .: Midgard, 2005. – 832 p.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BLAGININ V.S., LINCHENKO A.A., GOLOVASHINA O.V. </w:t>
      </w:r>
      <w:r w:rsidRPr="00467A68">
        <w:rPr>
          <w:rFonts w:ascii="Times New Roman" w:hAnsi="Times New Roman" w:cs="Times New Roman"/>
          <w:i/>
          <w:sz w:val="24"/>
          <w:szCs w:val="24"/>
          <w:lang w:val="en-US"/>
        </w:rPr>
        <w:t>Prazdnichnye kommemoratsii i simvolicheskie daty v sovremennom rossiiskom migratsionnom obshchestve</w:t>
      </w:r>
      <w:r w:rsidRPr="00467A68">
        <w:rPr>
          <w:rFonts w:ascii="Times New Roman" w:hAnsi="Times New Roman" w:cs="Times New Roman"/>
          <w:sz w:val="24"/>
          <w:szCs w:val="24"/>
          <w:lang w:val="en-US"/>
        </w:rPr>
        <w:t xml:space="preserve"> [Festive commemorations and symbolic dates in the modern Russian migration society]. IN: </w:t>
      </w:r>
      <w:r w:rsidRPr="00467A68">
        <w:rPr>
          <w:rFonts w:ascii="Times New Roman" w:hAnsi="Times New Roman" w:cs="Times New Roman"/>
          <w:i/>
          <w:sz w:val="24"/>
          <w:szCs w:val="24"/>
          <w:lang w:val="en-US"/>
        </w:rPr>
        <w:t>Vlast'.</w:t>
      </w:r>
      <w:r w:rsidRPr="00467A68">
        <w:rPr>
          <w:rFonts w:ascii="Times New Roman" w:hAnsi="Times New Roman" w:cs="Times New Roman"/>
          <w:sz w:val="24"/>
          <w:szCs w:val="24"/>
          <w:lang w:val="en-US"/>
        </w:rPr>
        <w:t xml:space="preserve"> – 2020. – No. 4. – P. 42-50.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BOROV A.Kh., AZOKOVA Yu.M. </w:t>
      </w:r>
      <w:r w:rsidRPr="00467A68">
        <w:rPr>
          <w:rFonts w:ascii="Times New Roman" w:hAnsi="Times New Roman" w:cs="Times New Roman"/>
          <w:i/>
          <w:sz w:val="24"/>
          <w:szCs w:val="24"/>
          <w:lang w:val="en-US"/>
        </w:rPr>
        <w:t>Istoriya i etnopolitika v postsovetskoi Kabardino-Balkarii</w:t>
      </w:r>
      <w:r w:rsidRPr="00467A68">
        <w:rPr>
          <w:rFonts w:ascii="Times New Roman" w:hAnsi="Times New Roman" w:cs="Times New Roman"/>
          <w:sz w:val="24"/>
          <w:szCs w:val="24"/>
          <w:lang w:val="en-US"/>
        </w:rPr>
        <w:t xml:space="preserve"> [History and Ethnopolitics in Post-Soviet Kabardino-Balkaria]. IN: </w:t>
      </w:r>
      <w:r w:rsidRPr="00467A68">
        <w:rPr>
          <w:rFonts w:ascii="Times New Roman" w:hAnsi="Times New Roman" w:cs="Times New Roman"/>
          <w:i/>
          <w:sz w:val="24"/>
          <w:szCs w:val="24"/>
          <w:lang w:val="en-US"/>
        </w:rPr>
        <w:t>Novoe proshloe.</w:t>
      </w:r>
      <w:r w:rsidRPr="00467A68">
        <w:rPr>
          <w:rFonts w:ascii="Times New Roman" w:hAnsi="Times New Roman" w:cs="Times New Roman"/>
          <w:sz w:val="24"/>
          <w:szCs w:val="24"/>
          <w:lang w:val="en-US"/>
        </w:rPr>
        <w:t xml:space="preserve"> – 2020. – No. 1. – P. 218-231. DOI: </w:t>
      </w:r>
      <w:r w:rsidRPr="00F11199">
        <w:rPr>
          <w:rFonts w:ascii="Times New Roman" w:hAnsi="Times New Roman" w:cs="Times New Roman"/>
          <w:sz w:val="24"/>
          <w:szCs w:val="24"/>
          <w:lang w:val="en-US"/>
        </w:rPr>
        <w:t>10.18522.2500-3224-2020-1-218-231</w:t>
      </w:r>
      <w:r w:rsidRPr="00467A68">
        <w:rPr>
          <w:rFonts w:ascii="Times New Roman" w:hAnsi="Times New Roman" w:cs="Times New Roman"/>
          <w:sz w:val="24"/>
          <w:szCs w:val="24"/>
          <w:lang w:val="en-US"/>
        </w:rPr>
        <w:t xml:space="preserve"> (In Russian) </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DANILEVSKY N. YA. </w:t>
      </w:r>
      <w:r w:rsidRPr="00467A68">
        <w:rPr>
          <w:rFonts w:ascii="Times New Roman" w:hAnsi="Times New Roman" w:cs="Times New Roman"/>
          <w:i/>
          <w:sz w:val="24"/>
          <w:szCs w:val="24"/>
          <w:lang w:val="en-US"/>
        </w:rPr>
        <w:t>Rossiya i Evropa</w:t>
      </w:r>
      <w:r w:rsidRPr="00467A68">
        <w:rPr>
          <w:rFonts w:ascii="Times New Roman" w:hAnsi="Times New Roman" w:cs="Times New Roman"/>
          <w:sz w:val="24"/>
          <w:szCs w:val="24"/>
          <w:lang w:val="en-US"/>
        </w:rPr>
        <w:t xml:space="preserve"> [Russia and Europe] – M.: Kniga, 1991. – 574 p.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DUMANOV KH.M. </w:t>
      </w:r>
      <w:r w:rsidRPr="00467A68">
        <w:rPr>
          <w:rFonts w:ascii="Times New Roman" w:hAnsi="Times New Roman" w:cs="Times New Roman"/>
          <w:i/>
          <w:sz w:val="24"/>
          <w:szCs w:val="24"/>
          <w:lang w:val="en-US"/>
        </w:rPr>
        <w:t>Nal'chiku 246 let</w:t>
      </w:r>
      <w:r w:rsidRPr="00467A68">
        <w:rPr>
          <w:rFonts w:ascii="Times New Roman" w:hAnsi="Times New Roman" w:cs="Times New Roman"/>
          <w:sz w:val="24"/>
          <w:szCs w:val="24"/>
          <w:lang w:val="en-US"/>
        </w:rPr>
        <w:t xml:space="preserve"> [Nalchik is 246 years old]. IN: </w:t>
      </w:r>
      <w:r w:rsidRPr="00467A68">
        <w:rPr>
          <w:rFonts w:ascii="Times New Roman" w:hAnsi="Times New Roman" w:cs="Times New Roman"/>
          <w:i/>
          <w:sz w:val="24"/>
          <w:szCs w:val="24"/>
          <w:lang w:val="en-US"/>
        </w:rPr>
        <w:t>Adygi.</w:t>
      </w:r>
      <w:r w:rsidRPr="00467A68">
        <w:rPr>
          <w:rFonts w:ascii="Times New Roman" w:hAnsi="Times New Roman" w:cs="Times New Roman"/>
          <w:sz w:val="24"/>
          <w:szCs w:val="24"/>
          <w:lang w:val="en-US"/>
        </w:rPr>
        <w:t xml:space="preserve"> – 1991. – No. 2. – P. 151-152.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DURKHEIM E. </w:t>
      </w:r>
      <w:r w:rsidRPr="00467A68">
        <w:rPr>
          <w:rFonts w:ascii="Times New Roman" w:hAnsi="Times New Roman" w:cs="Times New Roman"/>
          <w:i/>
          <w:sz w:val="24"/>
          <w:szCs w:val="24"/>
          <w:lang w:val="en-US"/>
        </w:rPr>
        <w:t>Elementarnye formy religioznoi zhizni</w:t>
      </w:r>
      <w:r w:rsidRPr="00467A68">
        <w:rPr>
          <w:rFonts w:ascii="Times New Roman" w:hAnsi="Times New Roman" w:cs="Times New Roman"/>
          <w:sz w:val="24"/>
          <w:szCs w:val="24"/>
          <w:lang w:val="en-US"/>
        </w:rPr>
        <w:t xml:space="preserve"> [Tekst] [Elementary forms of religious life] [Text]. IN: </w:t>
      </w:r>
      <w:r w:rsidRPr="00467A68">
        <w:rPr>
          <w:rFonts w:ascii="Times New Roman" w:hAnsi="Times New Roman" w:cs="Times New Roman"/>
          <w:i/>
          <w:sz w:val="24"/>
          <w:szCs w:val="24"/>
          <w:lang w:val="en-US"/>
        </w:rPr>
        <w:t>Mistika. Religiya. Nauka. Klassiki mirovogo religiovedeniya</w:t>
      </w:r>
      <w:r w:rsidRPr="00467A68">
        <w:rPr>
          <w:rFonts w:ascii="Times New Roman" w:hAnsi="Times New Roman" w:cs="Times New Roman"/>
          <w:sz w:val="24"/>
          <w:szCs w:val="24"/>
          <w:lang w:val="en-US"/>
        </w:rPr>
        <w:t>. – M.: Canon +, 1998. – P. 174-231.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DZHANTEEVA D.S. </w:t>
      </w:r>
      <w:r w:rsidRPr="00467A68">
        <w:rPr>
          <w:rFonts w:ascii="Times New Roman" w:hAnsi="Times New Roman" w:cs="Times New Roman"/>
          <w:i/>
          <w:sz w:val="24"/>
          <w:szCs w:val="24"/>
          <w:lang w:val="en-US"/>
        </w:rPr>
        <w:t>Politika pamyati v kontekste natsiestroitel'stva: severokavkazskii keis</w:t>
      </w:r>
      <w:r w:rsidRPr="00467A68">
        <w:rPr>
          <w:rFonts w:ascii="Times New Roman" w:hAnsi="Times New Roman" w:cs="Times New Roman"/>
          <w:sz w:val="24"/>
          <w:szCs w:val="24"/>
          <w:lang w:val="en-US"/>
        </w:rPr>
        <w:t xml:space="preserve"> [The politics of memory in the context of nation-building: a North Caucasian case]. IN: </w:t>
      </w:r>
      <w:r w:rsidRPr="00467A68">
        <w:rPr>
          <w:rFonts w:ascii="Times New Roman" w:eastAsia="Times New Roman" w:hAnsi="Times New Roman" w:cs="Times New Roman"/>
          <w:i/>
          <w:sz w:val="24"/>
          <w:szCs w:val="24"/>
          <w:lang w:val="en-US" w:eastAsia="ru-RU"/>
        </w:rPr>
        <w:t xml:space="preserve">Kavkazovedenie: opyt, problemy i perspektivy. Materialy Vserossiiskoi nauchnoi konferentsii s </w:t>
      </w:r>
      <w:r w:rsidRPr="00467A68">
        <w:rPr>
          <w:rFonts w:ascii="Times New Roman" w:eastAsia="Times New Roman" w:hAnsi="Times New Roman" w:cs="Times New Roman"/>
          <w:i/>
          <w:sz w:val="24"/>
          <w:szCs w:val="24"/>
          <w:lang w:val="en-US" w:eastAsia="ru-RU"/>
        </w:rPr>
        <w:lastRenderedPageBreak/>
        <w:t xml:space="preserve">mezhdunarodnym uchastiem, posvyashchennoi 100-letiyu izvestnogo uchenogo-kavkazoveda, professora Valentiny Pavlovny Nevskoi / Otv. red. P.I. Abaikhanova (Magayaeva). Karachaevsk, 18-19 oktyabrya 2019 g. </w:t>
      </w:r>
      <w:r w:rsidRPr="00467A68">
        <w:rPr>
          <w:rFonts w:ascii="Times New Roman" w:eastAsia="Times New Roman" w:hAnsi="Times New Roman" w:cs="Times New Roman"/>
          <w:sz w:val="24"/>
          <w:szCs w:val="24"/>
          <w:lang w:val="en-US" w:eastAsia="ru-RU"/>
        </w:rPr>
        <w:t>[Caucasus Studies: Experience, Problems and Prospects. Materials of the All-Russian scientific conference with international participation, dedicated to the 100th anniversary of the famous scientist in the Caucasus, Professor Valentina Pavlovna Nevskaya / Ed. by P.I. Abaykhanova (Magayeva). Karachaevsk, October 18-19, 2019]. – Karachaevsk: KChGU, 2019.</w:t>
      </w:r>
      <w:r w:rsidRPr="00467A68">
        <w:rPr>
          <w:rFonts w:ascii="Times New Roman" w:hAnsi="Times New Roman" w:cs="Times New Roman"/>
          <w:sz w:val="24"/>
          <w:szCs w:val="24"/>
          <w:lang w:val="en-US"/>
        </w:rPr>
        <w:t xml:space="preserve"> – P. 220-225.</w:t>
      </w:r>
      <w:r w:rsidRPr="00467A68">
        <w:rPr>
          <w:lang w:val="en-US"/>
        </w:rPr>
        <w:t xml:space="preserve"> </w:t>
      </w:r>
      <w:r w:rsidRPr="00467A68">
        <w:rPr>
          <w:rFonts w:ascii="Times New Roman" w:hAnsi="Times New Roman" w:cs="Times New Roman"/>
          <w:sz w:val="24"/>
          <w:szCs w:val="24"/>
          <w:lang w:val="en-US"/>
        </w:rPr>
        <w:t xml:space="preserve">(In Russian) </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HUNTINGTON S. </w:t>
      </w:r>
      <w:r w:rsidRPr="00467A68">
        <w:rPr>
          <w:rFonts w:ascii="Times New Roman" w:hAnsi="Times New Roman" w:cs="Times New Roman"/>
          <w:i/>
          <w:sz w:val="24"/>
          <w:szCs w:val="24"/>
          <w:lang w:val="en-US"/>
        </w:rPr>
        <w:t xml:space="preserve">Stolknovenie tsivilizatsii </w:t>
      </w:r>
      <w:r w:rsidRPr="00467A68">
        <w:rPr>
          <w:rFonts w:ascii="Times New Roman" w:hAnsi="Times New Roman" w:cs="Times New Roman"/>
          <w:sz w:val="24"/>
          <w:szCs w:val="24"/>
          <w:lang w:val="en-US"/>
        </w:rPr>
        <w:t>[The Clash of Civilizations]. – M.: Astrel, 2011. – 571 p.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KHLEVNYUK D.O. </w:t>
      </w:r>
      <w:r w:rsidRPr="00467A68">
        <w:rPr>
          <w:rFonts w:ascii="Times New Roman" w:hAnsi="Times New Roman" w:cs="Times New Roman"/>
          <w:i/>
          <w:sz w:val="24"/>
          <w:szCs w:val="24"/>
          <w:lang w:val="en-US"/>
        </w:rPr>
        <w:t xml:space="preserve">Bernard Gizen. Triumf i travma </w:t>
      </w:r>
      <w:r w:rsidRPr="00467A68">
        <w:rPr>
          <w:rFonts w:ascii="Times New Roman" w:hAnsi="Times New Roman" w:cs="Times New Roman"/>
          <w:sz w:val="24"/>
          <w:szCs w:val="24"/>
          <w:lang w:val="en-US"/>
        </w:rPr>
        <w:t xml:space="preserve">[Bernard Giesen. Triumph and Trauma]. IN: </w:t>
      </w:r>
      <w:r w:rsidRPr="00467A68">
        <w:rPr>
          <w:rFonts w:ascii="Times New Roman" w:hAnsi="Times New Roman" w:cs="Times New Roman"/>
          <w:i/>
          <w:sz w:val="24"/>
          <w:szCs w:val="24"/>
          <w:lang w:val="en-US"/>
        </w:rPr>
        <w:t>Sotsiologicheskoe obozrenie.</w:t>
      </w:r>
      <w:r w:rsidRPr="00467A68">
        <w:rPr>
          <w:rFonts w:ascii="Times New Roman" w:hAnsi="Times New Roman" w:cs="Times New Roman"/>
          <w:sz w:val="24"/>
          <w:szCs w:val="24"/>
          <w:lang w:val="en-US"/>
        </w:rPr>
        <w:t xml:space="preserve"> – 2010. – Vol. 9. – No. 2. – P. 112-117.</w:t>
      </w:r>
      <w:r w:rsidRPr="00467A68">
        <w:rPr>
          <w:lang w:val="en-US"/>
        </w:rPr>
        <w:t xml:space="preserve"> </w:t>
      </w:r>
      <w:r w:rsidRPr="00467A68">
        <w:rPr>
          <w:rFonts w:ascii="Times New Roman" w:hAnsi="Times New Roman" w:cs="Times New Roman"/>
          <w:sz w:val="24"/>
          <w:szCs w:val="24"/>
          <w:lang w:val="en-US"/>
        </w:rPr>
        <w:t xml:space="preserve">(In Russian) </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KIRCHANOV M.V. </w:t>
      </w:r>
      <w:r w:rsidRPr="00467A68">
        <w:rPr>
          <w:rFonts w:ascii="Times New Roman" w:hAnsi="Times New Roman" w:cs="Times New Roman"/>
          <w:i/>
          <w:sz w:val="24"/>
          <w:szCs w:val="24"/>
          <w:lang w:val="en-US"/>
        </w:rPr>
        <w:t>Istoricheskaya politika v natsional'nykh respublikakh Kavkaza: kommemorativnye praktiki kak izobretennye traditsii</w:t>
      </w:r>
      <w:r w:rsidRPr="00467A68">
        <w:rPr>
          <w:rFonts w:ascii="Times New Roman" w:hAnsi="Times New Roman" w:cs="Times New Roman"/>
          <w:sz w:val="24"/>
          <w:szCs w:val="24"/>
          <w:lang w:val="en-US"/>
        </w:rPr>
        <w:t xml:space="preserve"> [Historical politics in the national republics of the Caucasus: commemorative practices as invented traditions]. IN: </w:t>
      </w:r>
      <w:r w:rsidRPr="00467A68">
        <w:rPr>
          <w:rFonts w:ascii="Times New Roman" w:hAnsi="Times New Roman" w:cs="Times New Roman"/>
          <w:i/>
          <w:sz w:val="24"/>
          <w:szCs w:val="24"/>
          <w:lang w:val="en-US"/>
        </w:rPr>
        <w:t>Elektronnyi zhurnal «Kavkazologiya»</w:t>
      </w:r>
      <w:r w:rsidRPr="00467A68">
        <w:rPr>
          <w:rFonts w:ascii="Times New Roman" w:hAnsi="Times New Roman" w:cs="Times New Roman"/>
          <w:sz w:val="24"/>
          <w:szCs w:val="24"/>
          <w:lang w:val="en-US"/>
        </w:rPr>
        <w:t xml:space="preserve">. – 2020. – No. 1. – P. 219-236. </w:t>
      </w:r>
      <w:r w:rsidRPr="00467A68">
        <w:rPr>
          <w:rFonts w:ascii="Times New Roman" w:hAnsi="Times New Roman" w:cs="Times New Roman"/>
          <w:color w:val="111111"/>
          <w:sz w:val="24"/>
          <w:szCs w:val="24"/>
          <w:shd w:val="clear" w:color="auto" w:fill="FFFFFF"/>
          <w:lang w:val="en-US"/>
        </w:rPr>
        <w:t xml:space="preserve">DOI: </w:t>
      </w:r>
      <w:hyperlink r:id="rId13" w:tgtFrame="_blank" w:history="1">
        <w:r w:rsidRPr="00467A68">
          <w:rPr>
            <w:rStyle w:val="afb"/>
            <w:rFonts w:ascii="Times New Roman" w:hAnsi="Times New Roman" w:cs="Times New Roman"/>
            <w:color w:val="0218BE"/>
            <w:sz w:val="24"/>
            <w:szCs w:val="24"/>
            <w:shd w:val="clear" w:color="auto" w:fill="FFFFFF"/>
            <w:lang w:val="en-US"/>
          </w:rPr>
          <w:t>https://doi.org/10.31143/2542-212X-2020-1-219-236</w:t>
        </w:r>
      </w:hyperlink>
      <w:r w:rsidRPr="00467A68">
        <w:rPr>
          <w:rFonts w:ascii="Times New Roman" w:hAnsi="Times New Roman" w:cs="Times New Roman"/>
          <w:sz w:val="24"/>
          <w:szCs w:val="24"/>
          <w:lang w:val="en-US"/>
        </w:rPr>
        <w:t xml:space="preserve">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KRINKO E.F., MEDVEDEV M.V., STEGLENKO E.V. </w:t>
      </w:r>
      <w:r w:rsidRPr="00467A68">
        <w:rPr>
          <w:rFonts w:ascii="Times New Roman" w:hAnsi="Times New Roman" w:cs="Times New Roman"/>
          <w:i/>
          <w:sz w:val="24"/>
          <w:szCs w:val="24"/>
          <w:lang w:val="en-US"/>
        </w:rPr>
        <w:t>Institutsionalizatsiya pamyati o Velikoi Otechestvennoi voine na Donu i Severnom Kavkaze v 2000-e gg.</w:t>
      </w:r>
      <w:r w:rsidRPr="00467A68">
        <w:rPr>
          <w:rFonts w:ascii="Times New Roman" w:hAnsi="Times New Roman" w:cs="Times New Roman"/>
          <w:sz w:val="24"/>
          <w:szCs w:val="24"/>
          <w:lang w:val="en-US"/>
        </w:rPr>
        <w:t xml:space="preserve"> [Institutionalization of the memory of the Great Patriotic War in the Don and North Caucasus in the 2000s.]. IN: </w:t>
      </w:r>
      <w:r w:rsidRPr="00467A68">
        <w:rPr>
          <w:rFonts w:ascii="Times New Roman" w:hAnsi="Times New Roman" w:cs="Times New Roman"/>
          <w:i/>
          <w:sz w:val="24"/>
          <w:szCs w:val="24"/>
          <w:lang w:val="en-US"/>
        </w:rPr>
        <w:t>Nauchnaya mysl' Kavkaza</w:t>
      </w:r>
      <w:r w:rsidRPr="00467A68">
        <w:rPr>
          <w:rFonts w:ascii="Times New Roman" w:hAnsi="Times New Roman" w:cs="Times New Roman"/>
          <w:sz w:val="24"/>
          <w:szCs w:val="24"/>
          <w:lang w:val="en-US"/>
        </w:rPr>
        <w:t xml:space="preserve">. – 2020. – No. 1. – P. 42-49. (In Russian) </w:t>
      </w:r>
    </w:p>
    <w:p w:rsidR="00467A68" w:rsidRPr="00467A68" w:rsidRDefault="00467A68" w:rsidP="00467A68">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KUSHKHABIEV A.V. </w:t>
      </w:r>
      <w:r w:rsidRPr="00467A68">
        <w:rPr>
          <w:rFonts w:ascii="Times New Roman" w:hAnsi="Times New Roman" w:cs="Times New Roman"/>
          <w:i/>
          <w:sz w:val="24"/>
          <w:szCs w:val="24"/>
          <w:lang w:val="en-US"/>
        </w:rPr>
        <w:t>«Cherkesskii vopros» v deyatel'nosti kabardinskikh obshchestvennykh organizatsii v kontse XX veka</w:t>
      </w:r>
      <w:r w:rsidRPr="00467A68">
        <w:rPr>
          <w:rFonts w:ascii="Times New Roman" w:hAnsi="Times New Roman" w:cs="Times New Roman"/>
          <w:sz w:val="24"/>
          <w:szCs w:val="24"/>
          <w:lang w:val="en-US"/>
        </w:rPr>
        <w:t xml:space="preserve"> ["Circassian question" in the activities of Kabardian public organizations at the end of the XX century]. IN: </w:t>
      </w:r>
      <w:r w:rsidRPr="00467A68">
        <w:rPr>
          <w:rFonts w:ascii="Times New Roman" w:hAnsi="Times New Roman" w:cs="Times New Roman"/>
          <w:i/>
          <w:sz w:val="24"/>
          <w:szCs w:val="24"/>
          <w:lang w:val="en-US"/>
        </w:rPr>
        <w:t>Vestnik Adygeiskogo gosudarstvennogo universiteta. Seriya 1: Regionovedenie: filosofiya, istoriya, sotsiologiya, yurisprudentsiya, politologiya, kul'turologiya</w:t>
      </w:r>
      <w:r w:rsidRPr="00467A68">
        <w:rPr>
          <w:rFonts w:ascii="Times New Roman" w:hAnsi="Times New Roman" w:cs="Times New Roman"/>
          <w:sz w:val="24"/>
          <w:szCs w:val="24"/>
          <w:lang w:val="en-US"/>
        </w:rPr>
        <w:t xml:space="preserve">. – 2019. – No. 2. – P. 105-126. (In Russian) </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KUSHKHABIEV A.V., ALKHASOV M.M., TABAKSOEV I.A. </w:t>
      </w:r>
      <w:r w:rsidRPr="00467A68">
        <w:rPr>
          <w:rFonts w:ascii="Times New Roman" w:hAnsi="Times New Roman" w:cs="Times New Roman"/>
          <w:i/>
          <w:sz w:val="24"/>
          <w:szCs w:val="24"/>
          <w:lang w:val="en-US"/>
        </w:rPr>
        <w:t>K probleme transformatsii religioznykh tsennostei naseleniya Kabardino-Balkarii v sovremennyi period</w:t>
      </w:r>
      <w:r w:rsidRPr="00467A68">
        <w:rPr>
          <w:rFonts w:ascii="Times New Roman" w:hAnsi="Times New Roman" w:cs="Times New Roman"/>
          <w:sz w:val="24"/>
          <w:szCs w:val="24"/>
          <w:lang w:val="en-US"/>
        </w:rPr>
        <w:t xml:space="preserve"> [On the problem of transformation of religious values of the population of Kabardino-Balkaria in the modern period]. IN: </w:t>
      </w:r>
      <w:r w:rsidRPr="00467A68">
        <w:rPr>
          <w:rFonts w:ascii="Times New Roman" w:hAnsi="Times New Roman" w:cs="Times New Roman"/>
          <w:i/>
          <w:sz w:val="24"/>
          <w:szCs w:val="24"/>
          <w:lang w:val="en-US"/>
        </w:rPr>
        <w:t>Izvestiya Kabardino-Balkarskogo nauchnogo tsentra RAN</w:t>
      </w:r>
      <w:r w:rsidRPr="00467A68">
        <w:rPr>
          <w:rFonts w:ascii="Times New Roman" w:hAnsi="Times New Roman" w:cs="Times New Roman"/>
          <w:sz w:val="24"/>
          <w:szCs w:val="24"/>
          <w:lang w:val="en-US"/>
        </w:rPr>
        <w:t>. – 2019. – No. 1. – P. 53-66.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MALINKIN A.N. </w:t>
      </w:r>
      <w:r w:rsidRPr="00467A68">
        <w:rPr>
          <w:rFonts w:ascii="Times New Roman" w:hAnsi="Times New Roman" w:cs="Times New Roman"/>
          <w:i/>
          <w:sz w:val="24"/>
          <w:szCs w:val="24"/>
          <w:lang w:val="en-US"/>
        </w:rPr>
        <w:t xml:space="preserve">Istoricheskaya pamyat' o Velikoi Otechestvennoi voine: epistemologicheskie i genealogicheskie aspekty </w:t>
      </w:r>
      <w:r w:rsidRPr="00467A68">
        <w:rPr>
          <w:rFonts w:ascii="Times New Roman" w:hAnsi="Times New Roman" w:cs="Times New Roman"/>
          <w:sz w:val="24"/>
          <w:szCs w:val="24"/>
          <w:lang w:val="en-US"/>
        </w:rPr>
        <w:t>[Historical memory of the Great Patriotic War: epistemological and genealogical aspects]. IN:</w:t>
      </w:r>
      <w:r w:rsidRPr="00467A68">
        <w:rPr>
          <w:lang w:val="en-US"/>
        </w:rPr>
        <w:t xml:space="preserve"> </w:t>
      </w:r>
      <w:r w:rsidRPr="00467A68">
        <w:rPr>
          <w:rFonts w:ascii="Times New Roman" w:hAnsi="Times New Roman" w:cs="Times New Roman"/>
          <w:i/>
          <w:sz w:val="24"/>
          <w:szCs w:val="24"/>
          <w:lang w:val="en-US"/>
        </w:rPr>
        <w:t>Sotsiologicheskie issledovaniya.</w:t>
      </w:r>
      <w:r w:rsidRPr="00467A68">
        <w:rPr>
          <w:rFonts w:ascii="Times New Roman" w:hAnsi="Times New Roman" w:cs="Times New Roman"/>
          <w:sz w:val="24"/>
          <w:szCs w:val="24"/>
          <w:lang w:val="en-US"/>
        </w:rPr>
        <w:t xml:space="preserve"> – 2020. – No. 5. – P. 23-34.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MEGILL A. </w:t>
      </w:r>
      <w:r w:rsidRPr="00467A68">
        <w:rPr>
          <w:rFonts w:ascii="Times New Roman" w:hAnsi="Times New Roman" w:cs="Times New Roman"/>
          <w:i/>
          <w:sz w:val="24"/>
          <w:szCs w:val="24"/>
          <w:lang w:val="en-US"/>
        </w:rPr>
        <w:t>Istoricheskaya epistemologiya</w:t>
      </w:r>
      <w:r w:rsidRPr="00467A68">
        <w:rPr>
          <w:rFonts w:ascii="Times New Roman" w:hAnsi="Times New Roman" w:cs="Times New Roman"/>
          <w:sz w:val="24"/>
          <w:szCs w:val="24"/>
          <w:lang w:val="en-US"/>
        </w:rPr>
        <w:t xml:space="preserve"> [Historical epistemology]. – M.: Canon +: ROOI "Rehabilitation", 2007. – 480 p.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MILIORATI L., MORI L. </w:t>
      </w:r>
      <w:r w:rsidRPr="00467A68">
        <w:rPr>
          <w:rFonts w:ascii="Times New Roman" w:hAnsi="Times New Roman" w:cs="Times New Roman"/>
          <w:i/>
          <w:sz w:val="24"/>
          <w:szCs w:val="24"/>
          <w:lang w:val="en-US"/>
        </w:rPr>
        <w:t>Ten' klassicheskogo naslediya i ee preodolenie. Pamyat' o dvizhenii soprotivleniya i «konfliktnost'» pamyatnykh meropriyatii</w:t>
      </w:r>
      <w:r w:rsidRPr="00467A68">
        <w:rPr>
          <w:rFonts w:ascii="Times New Roman" w:hAnsi="Times New Roman" w:cs="Times New Roman"/>
          <w:sz w:val="24"/>
          <w:szCs w:val="24"/>
          <w:lang w:val="en-US"/>
        </w:rPr>
        <w:t xml:space="preserve"> [Shadow of the classical heritage and its overcoming. Memory of the resistance movement and the "conflict" of commemorative events] [Text]. IN: </w:t>
      </w:r>
      <w:r w:rsidRPr="00467A68">
        <w:rPr>
          <w:rFonts w:ascii="Times New Roman" w:hAnsi="Times New Roman" w:cs="Times New Roman"/>
          <w:i/>
          <w:sz w:val="24"/>
          <w:szCs w:val="24"/>
          <w:lang w:val="en-US"/>
        </w:rPr>
        <w:t>Sotsiologicheskoe issledovanie.</w:t>
      </w:r>
      <w:r w:rsidRPr="00467A68">
        <w:rPr>
          <w:rFonts w:ascii="Times New Roman" w:hAnsi="Times New Roman" w:cs="Times New Roman"/>
          <w:sz w:val="24"/>
          <w:szCs w:val="24"/>
          <w:lang w:val="en-US"/>
        </w:rPr>
        <w:t xml:space="preserve"> – 2014. – No. 1. – P. 107-115.</w:t>
      </w:r>
      <w:r w:rsidRPr="00467A68">
        <w:rPr>
          <w:lang w:val="en-US"/>
        </w:rPr>
        <w:t xml:space="preserve"> </w:t>
      </w:r>
      <w:r w:rsidRPr="00467A68">
        <w:rPr>
          <w:rFonts w:ascii="Times New Roman" w:hAnsi="Times New Roman" w:cs="Times New Roman"/>
          <w:sz w:val="24"/>
          <w:szCs w:val="24"/>
          <w:lang w:val="en-US"/>
        </w:rPr>
        <w:t xml:space="preserve">(In Russian) </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MILLER A.I. </w:t>
      </w:r>
      <w:r w:rsidRPr="00467A68">
        <w:rPr>
          <w:rFonts w:ascii="Times New Roman" w:hAnsi="Times New Roman" w:cs="Times New Roman"/>
          <w:i/>
          <w:sz w:val="24"/>
          <w:szCs w:val="24"/>
          <w:lang w:val="en-US"/>
        </w:rPr>
        <w:t>Politika pamyati v strategiyakh formirovaniya natsional'nykh i regional'nykh identichnostei v Rossii: aktory, instituty i praktiki</w:t>
      </w:r>
      <w:r w:rsidRPr="00467A68">
        <w:rPr>
          <w:rFonts w:ascii="Times New Roman" w:hAnsi="Times New Roman" w:cs="Times New Roman"/>
          <w:sz w:val="24"/>
          <w:szCs w:val="24"/>
          <w:lang w:val="en-US"/>
        </w:rPr>
        <w:t xml:space="preserve"> [The politics of memory in the strategies for the formation of national and regional identities in Russia: actors, institutions and practices]. IN: </w:t>
      </w:r>
      <w:r w:rsidRPr="00467A68">
        <w:rPr>
          <w:rFonts w:ascii="Times New Roman" w:hAnsi="Times New Roman" w:cs="Times New Roman"/>
          <w:i/>
          <w:sz w:val="24"/>
          <w:szCs w:val="24"/>
          <w:lang w:val="en-US"/>
        </w:rPr>
        <w:t>Novoe proshloe.</w:t>
      </w:r>
      <w:r w:rsidRPr="00467A68">
        <w:rPr>
          <w:rFonts w:ascii="Times New Roman" w:hAnsi="Times New Roman" w:cs="Times New Roman"/>
          <w:sz w:val="24"/>
          <w:szCs w:val="24"/>
          <w:lang w:val="en-US"/>
        </w:rPr>
        <w:t xml:space="preserve"> – 2020. – No. 1. – P. 210-217. DOI: </w:t>
      </w:r>
      <w:r w:rsidRPr="00F11199">
        <w:rPr>
          <w:rFonts w:ascii="Times New Roman" w:hAnsi="Times New Roman" w:cs="Times New Roman"/>
          <w:sz w:val="24"/>
          <w:szCs w:val="24"/>
          <w:lang w:val="en-US"/>
        </w:rPr>
        <w:t>10.18522.2500-3224-2020-1-210-217</w:t>
      </w:r>
      <w:r w:rsidRPr="00467A68">
        <w:rPr>
          <w:rFonts w:ascii="Times New Roman" w:hAnsi="Times New Roman" w:cs="Times New Roman"/>
          <w:sz w:val="24"/>
          <w:szCs w:val="24"/>
          <w:lang w:val="en-US"/>
        </w:rPr>
        <w:t xml:space="preserve">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MILLER A.I.</w:t>
      </w:r>
      <w:r w:rsidRPr="00467A68">
        <w:rPr>
          <w:lang w:val="en-US"/>
        </w:rPr>
        <w:t xml:space="preserve">, </w:t>
      </w:r>
      <w:r w:rsidRPr="00467A68">
        <w:rPr>
          <w:rFonts w:ascii="Times New Roman" w:hAnsi="Times New Roman" w:cs="Times New Roman"/>
          <w:sz w:val="24"/>
          <w:szCs w:val="24"/>
          <w:lang w:val="en-US"/>
        </w:rPr>
        <w:t xml:space="preserve">MALINOVA O.YU., EFREMENKO D.V. </w:t>
      </w:r>
      <w:r w:rsidRPr="00467A68">
        <w:rPr>
          <w:rFonts w:ascii="Times New Roman" w:hAnsi="Times New Roman" w:cs="Times New Roman"/>
          <w:i/>
          <w:sz w:val="24"/>
          <w:szCs w:val="24"/>
          <w:lang w:val="en-US"/>
        </w:rPr>
        <w:t>Politika pamyati i istoricheskaya nauka</w:t>
      </w:r>
      <w:r w:rsidRPr="00467A68">
        <w:rPr>
          <w:rFonts w:ascii="Times New Roman" w:hAnsi="Times New Roman" w:cs="Times New Roman"/>
          <w:sz w:val="24"/>
          <w:szCs w:val="24"/>
          <w:lang w:val="en-US"/>
        </w:rPr>
        <w:t xml:space="preserve"> [The politics of memory and historical science]. IN: </w:t>
      </w:r>
      <w:r w:rsidRPr="00467A68">
        <w:rPr>
          <w:rFonts w:ascii="Times New Roman" w:hAnsi="Times New Roman" w:cs="Times New Roman"/>
          <w:i/>
          <w:sz w:val="24"/>
          <w:szCs w:val="24"/>
          <w:lang w:val="en-US"/>
        </w:rPr>
        <w:t>Rossiiskaya istoriya</w:t>
      </w:r>
      <w:r w:rsidRPr="00467A68">
        <w:rPr>
          <w:rFonts w:ascii="Times New Roman" w:hAnsi="Times New Roman" w:cs="Times New Roman"/>
          <w:sz w:val="24"/>
          <w:szCs w:val="24"/>
          <w:lang w:val="en-US"/>
        </w:rPr>
        <w:t xml:space="preserve">. – 2018. – No. 5. – P. 128-140. (In Russian) </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NORA P. </w:t>
      </w:r>
      <w:r w:rsidRPr="00467A68">
        <w:rPr>
          <w:rFonts w:ascii="Times New Roman" w:hAnsi="Times New Roman" w:cs="Times New Roman"/>
          <w:i/>
          <w:sz w:val="24"/>
          <w:szCs w:val="24"/>
          <w:lang w:val="en-US"/>
        </w:rPr>
        <w:t>Frantsiya-pamyat'</w:t>
      </w:r>
      <w:r w:rsidRPr="00467A68">
        <w:rPr>
          <w:rFonts w:ascii="Times New Roman" w:hAnsi="Times New Roman" w:cs="Times New Roman"/>
          <w:sz w:val="24"/>
          <w:szCs w:val="24"/>
          <w:lang w:val="en-US"/>
        </w:rPr>
        <w:t xml:space="preserve"> [France-memory]. – SPb .: Publishing house of SPbSU, 1999. – 328p.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NORA P. </w:t>
      </w:r>
      <w:r w:rsidRPr="00467A68">
        <w:rPr>
          <w:rFonts w:ascii="Times New Roman" w:hAnsi="Times New Roman" w:cs="Times New Roman"/>
          <w:i/>
          <w:sz w:val="24"/>
          <w:szCs w:val="24"/>
          <w:lang w:val="en-US"/>
        </w:rPr>
        <w:t>Vsemirnoe torzhestvo pamyati</w:t>
      </w:r>
      <w:r w:rsidRPr="00467A68">
        <w:rPr>
          <w:rFonts w:ascii="Times New Roman" w:hAnsi="Times New Roman" w:cs="Times New Roman"/>
          <w:sz w:val="24"/>
          <w:szCs w:val="24"/>
          <w:lang w:val="en-US"/>
        </w:rPr>
        <w:t xml:space="preserve"> [World celebration of memory]. IN: </w:t>
      </w:r>
      <w:r w:rsidRPr="00467A68">
        <w:rPr>
          <w:rFonts w:ascii="Times New Roman" w:hAnsi="Times New Roman" w:cs="Times New Roman"/>
          <w:i/>
          <w:sz w:val="24"/>
          <w:szCs w:val="24"/>
          <w:lang w:val="en-US"/>
        </w:rPr>
        <w:t>Neprikosnovennyi zapas.</w:t>
      </w:r>
      <w:r w:rsidRPr="00467A68">
        <w:rPr>
          <w:rFonts w:ascii="Times New Roman" w:hAnsi="Times New Roman" w:cs="Times New Roman"/>
          <w:sz w:val="24"/>
          <w:szCs w:val="24"/>
          <w:lang w:val="en-US"/>
        </w:rPr>
        <w:t xml:space="preserve"> – 2005. – No. 2-3 (40-41). – P. 391-403.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lastRenderedPageBreak/>
        <w:t xml:space="preserve">PRASOLOV D.N. Kommemorativnye praktiki v sovremennoi Kabardino-Balkarii [Commemorative practices in modern Kabardino-Balkaria]. IN: </w:t>
      </w:r>
      <w:r w:rsidRPr="00467A68">
        <w:rPr>
          <w:rFonts w:ascii="Times New Roman" w:hAnsi="Times New Roman" w:cs="Times New Roman"/>
          <w:i/>
          <w:sz w:val="24"/>
          <w:szCs w:val="24"/>
          <w:lang w:val="en-US"/>
        </w:rPr>
        <w:t>Neprikosnovennyi zapas.</w:t>
      </w:r>
      <w:r w:rsidRPr="00467A68">
        <w:rPr>
          <w:rFonts w:ascii="Times New Roman" w:hAnsi="Times New Roman" w:cs="Times New Roman"/>
          <w:sz w:val="24"/>
          <w:szCs w:val="24"/>
          <w:lang w:val="en-US"/>
        </w:rPr>
        <w:t xml:space="preserve"> – 2017. – No. 2 (112). – P. 67-82.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ROMANOVSKAYA E.V., FOMENKO N.L. </w:t>
      </w:r>
      <w:r w:rsidRPr="00467A68">
        <w:rPr>
          <w:rFonts w:ascii="Times New Roman" w:hAnsi="Times New Roman" w:cs="Times New Roman"/>
          <w:i/>
          <w:sz w:val="24"/>
          <w:szCs w:val="24"/>
          <w:lang w:val="en-US"/>
        </w:rPr>
        <w:t>Identichnost' i kommemoratsiya</w:t>
      </w:r>
      <w:r w:rsidRPr="00467A68">
        <w:rPr>
          <w:rFonts w:ascii="Times New Roman" w:hAnsi="Times New Roman" w:cs="Times New Roman"/>
          <w:sz w:val="24"/>
          <w:szCs w:val="24"/>
          <w:lang w:val="en-US"/>
        </w:rPr>
        <w:t xml:space="preserve"> [Identity and commemoration]. IN: </w:t>
      </w:r>
      <w:r w:rsidRPr="00467A68">
        <w:rPr>
          <w:rFonts w:ascii="Times New Roman" w:hAnsi="Times New Roman" w:cs="Times New Roman"/>
          <w:i/>
          <w:sz w:val="24"/>
          <w:szCs w:val="24"/>
          <w:lang w:val="en-US"/>
        </w:rPr>
        <w:t>Vlast'</w:t>
      </w:r>
      <w:r w:rsidRPr="00467A68">
        <w:rPr>
          <w:rFonts w:ascii="Times New Roman" w:hAnsi="Times New Roman" w:cs="Times New Roman"/>
          <w:sz w:val="24"/>
          <w:szCs w:val="24"/>
          <w:lang w:val="en-US"/>
        </w:rPr>
        <w:t>. – 2015. – No. 7. – P. 81-84.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SHUB M.L. </w:t>
      </w:r>
      <w:r w:rsidRPr="00467A68">
        <w:rPr>
          <w:rFonts w:ascii="Times New Roman" w:hAnsi="Times New Roman" w:cs="Times New Roman"/>
          <w:i/>
          <w:sz w:val="24"/>
          <w:szCs w:val="24"/>
          <w:lang w:val="en-US"/>
        </w:rPr>
        <w:t xml:space="preserve">Sovremennye kommemorativnye praktiki: Obrazovatel'nyi i vospitatel'nyi potentsial </w:t>
      </w:r>
      <w:r w:rsidRPr="00467A68">
        <w:rPr>
          <w:rFonts w:ascii="Times New Roman" w:hAnsi="Times New Roman" w:cs="Times New Roman"/>
          <w:sz w:val="24"/>
          <w:szCs w:val="24"/>
          <w:lang w:val="en-US"/>
        </w:rPr>
        <w:t xml:space="preserve">[Modern commemorative practices: Educational and educational potential]. IN: </w:t>
      </w:r>
      <w:r w:rsidRPr="00467A68">
        <w:rPr>
          <w:rFonts w:ascii="Times New Roman" w:hAnsi="Times New Roman" w:cs="Times New Roman"/>
          <w:i/>
          <w:sz w:val="24"/>
          <w:szCs w:val="24"/>
          <w:lang w:val="en-US"/>
        </w:rPr>
        <w:t>Chelyabinskii gumanitarii. Pedagogicheskie nauki.</w:t>
      </w:r>
      <w:r w:rsidRPr="00467A68">
        <w:rPr>
          <w:rFonts w:ascii="Times New Roman" w:hAnsi="Times New Roman" w:cs="Times New Roman"/>
          <w:sz w:val="24"/>
          <w:szCs w:val="24"/>
          <w:lang w:val="en-US"/>
        </w:rPr>
        <w:t xml:space="preserve"> – 2016. – No. 3 (36). – P. 80-87.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TETUEV A.I. </w:t>
      </w:r>
      <w:r w:rsidRPr="00467A68">
        <w:rPr>
          <w:rFonts w:ascii="Times New Roman" w:hAnsi="Times New Roman" w:cs="Times New Roman"/>
          <w:i/>
          <w:sz w:val="24"/>
          <w:szCs w:val="24"/>
          <w:lang w:val="en-US"/>
        </w:rPr>
        <w:t>Deportatsiya balkarskogo naroda v istoricheskoi pamyati</w:t>
      </w:r>
      <w:r w:rsidRPr="00467A68">
        <w:rPr>
          <w:rFonts w:ascii="Times New Roman" w:hAnsi="Times New Roman" w:cs="Times New Roman"/>
          <w:sz w:val="24"/>
          <w:szCs w:val="24"/>
          <w:lang w:val="en-US"/>
        </w:rPr>
        <w:t xml:space="preserve"> [Deportation of the Balkar people in historical memory]. IN: </w:t>
      </w:r>
      <w:r w:rsidRPr="00467A68">
        <w:rPr>
          <w:rFonts w:ascii="Times New Roman" w:hAnsi="Times New Roman" w:cs="Times New Roman"/>
          <w:i/>
          <w:sz w:val="24"/>
          <w:szCs w:val="24"/>
          <w:lang w:val="en-US"/>
        </w:rPr>
        <w:t>Vestnik Akademii nauk Chechenskoi Respubliki</w:t>
      </w:r>
      <w:r w:rsidRPr="00467A68">
        <w:rPr>
          <w:rFonts w:ascii="Times New Roman" w:hAnsi="Times New Roman" w:cs="Times New Roman"/>
          <w:sz w:val="24"/>
          <w:szCs w:val="24"/>
          <w:lang w:val="en-US"/>
        </w:rPr>
        <w:t xml:space="preserve">. – 2020. – No. 1 (48). – P. 87-96. DOI: </w:t>
      </w:r>
      <w:r w:rsidRPr="00F11199">
        <w:rPr>
          <w:rFonts w:ascii="Times New Roman" w:hAnsi="Times New Roman" w:cs="Times New Roman"/>
          <w:sz w:val="24"/>
          <w:szCs w:val="24"/>
          <w:lang w:val="en-US"/>
        </w:rPr>
        <w:t>10.25744/vestnik.2020.48.1.012</w:t>
      </w:r>
      <w:r w:rsidRPr="00467A68">
        <w:rPr>
          <w:rFonts w:ascii="Times New Roman" w:hAnsi="Times New Roman" w:cs="Times New Roman"/>
          <w:sz w:val="24"/>
          <w:szCs w:val="24"/>
          <w:lang w:val="en-US"/>
        </w:rPr>
        <w:t xml:space="preserve"> (In Russian) </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TLOSTNAKOV A.A. </w:t>
      </w:r>
      <w:r w:rsidRPr="00467A68">
        <w:rPr>
          <w:rFonts w:ascii="Times New Roman" w:hAnsi="Times New Roman" w:cs="Times New Roman"/>
          <w:i/>
          <w:sz w:val="24"/>
          <w:szCs w:val="24"/>
          <w:lang w:val="en-US"/>
        </w:rPr>
        <w:t>Osobennosti politiki pamyati na Severnom Kavkaze na primere novykh pamyatnykh dat cherkesov (adygov)</w:t>
      </w:r>
      <w:r w:rsidRPr="00467A68">
        <w:rPr>
          <w:rFonts w:ascii="Times New Roman" w:hAnsi="Times New Roman" w:cs="Times New Roman"/>
          <w:sz w:val="24"/>
          <w:szCs w:val="24"/>
          <w:lang w:val="en-US"/>
        </w:rPr>
        <w:t xml:space="preserve"> [Features of the politics of memory in the North Caucasus on the example of new memorable dates of the Circassians (Adygs)]. IN: </w:t>
      </w:r>
      <w:r w:rsidRPr="00467A68">
        <w:rPr>
          <w:rFonts w:ascii="Times New Roman" w:eastAsia="Times New Roman" w:hAnsi="Times New Roman" w:cs="Times New Roman"/>
          <w:i/>
          <w:sz w:val="24"/>
          <w:szCs w:val="24"/>
          <w:lang w:val="en-US" w:eastAsia="ru-RU"/>
        </w:rPr>
        <w:t xml:space="preserve">Kavkazovedenie: opyt, problemy i perspektivy. Materialy Vserossiiskoi nauchnoi konferentsii s mezhdunarodnym uchastiem, posvyashchennoi 100-letiyu izvestnogo uchenogo-kavkazoveda, professora Valentiny Pavlovny Nevskoi / Otv. red. P.I. Abaikhanova (Magayaeva). Karachaevsk, 18-19 oktyabrya 2019 g. </w:t>
      </w:r>
      <w:r w:rsidRPr="00467A68">
        <w:rPr>
          <w:rFonts w:ascii="Times New Roman" w:eastAsia="Times New Roman" w:hAnsi="Times New Roman" w:cs="Times New Roman"/>
          <w:sz w:val="24"/>
          <w:szCs w:val="24"/>
          <w:lang w:val="en-US" w:eastAsia="ru-RU"/>
        </w:rPr>
        <w:t>[Caucasus Studies: Experience, Problems and Prospects. Materials of the All-Russian scientific conference with international participation, dedicated to the 100th anniversary of the famous scientist in the Caucasus, Professor Valentina Pavlovna Nevskaya / Ed. by P.I. Abaykhanova (Magayeva). Karachaevsk, October 18-19, 2019]. – Karachaevsk: KChGU, 2019.</w:t>
      </w:r>
      <w:r w:rsidRPr="00467A68">
        <w:rPr>
          <w:rFonts w:ascii="Times New Roman" w:hAnsi="Times New Roman" w:cs="Times New Roman"/>
          <w:sz w:val="24"/>
          <w:szCs w:val="24"/>
          <w:lang w:val="en-US"/>
        </w:rPr>
        <w:t xml:space="preserve"> – P. 350-352.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TOYNBEE A.J. </w:t>
      </w:r>
      <w:r w:rsidRPr="00467A68">
        <w:rPr>
          <w:rFonts w:ascii="Times New Roman" w:hAnsi="Times New Roman" w:cs="Times New Roman"/>
          <w:i/>
          <w:sz w:val="24"/>
          <w:szCs w:val="24"/>
          <w:lang w:val="en-US"/>
        </w:rPr>
        <w:t xml:space="preserve">Postizhenie istorii </w:t>
      </w:r>
      <w:r w:rsidRPr="00467A68">
        <w:rPr>
          <w:rFonts w:ascii="Times New Roman" w:hAnsi="Times New Roman" w:cs="Times New Roman"/>
          <w:sz w:val="24"/>
          <w:szCs w:val="24"/>
          <w:lang w:val="en-US"/>
        </w:rPr>
        <w:t>[Comprehension of history]. – M.: Airis-press, 2010. – 640 p. (In Russian)</w:t>
      </w:r>
    </w:p>
    <w:p w:rsidR="00467A68" w:rsidRPr="00467A68" w:rsidRDefault="00467A68" w:rsidP="00945E25">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TUMOV A.A. </w:t>
      </w:r>
      <w:r w:rsidRPr="00467A68">
        <w:rPr>
          <w:rFonts w:ascii="Times New Roman" w:hAnsi="Times New Roman" w:cs="Times New Roman"/>
          <w:i/>
          <w:sz w:val="24"/>
          <w:szCs w:val="24"/>
          <w:lang w:val="en-US"/>
        </w:rPr>
        <w:t>Konflikty za status i «boi za proshloe» v cherkesskom soobshchestve Kabardino-Balkarii</w:t>
      </w:r>
      <w:r w:rsidRPr="00467A68">
        <w:rPr>
          <w:rFonts w:ascii="Times New Roman" w:hAnsi="Times New Roman" w:cs="Times New Roman"/>
          <w:sz w:val="24"/>
          <w:szCs w:val="24"/>
          <w:lang w:val="en-US"/>
        </w:rPr>
        <w:t xml:space="preserve"> [Conflicts for status and "battles for the past" in the Circassian community of Kabardino-Balkaria]. IN: </w:t>
      </w:r>
      <w:r w:rsidRPr="00467A68">
        <w:rPr>
          <w:rFonts w:ascii="Times New Roman" w:hAnsi="Times New Roman" w:cs="Times New Roman"/>
          <w:i/>
          <w:sz w:val="24"/>
          <w:szCs w:val="24"/>
          <w:lang w:val="en-US"/>
        </w:rPr>
        <w:t>Novoe proshloe.</w:t>
      </w:r>
      <w:r w:rsidRPr="00467A68">
        <w:rPr>
          <w:rFonts w:ascii="Times New Roman" w:hAnsi="Times New Roman" w:cs="Times New Roman"/>
          <w:sz w:val="24"/>
          <w:szCs w:val="24"/>
          <w:lang w:val="en-US"/>
        </w:rPr>
        <w:t xml:space="preserve"> – 2020. – No. 1. – P. 232-239. DOI: </w:t>
      </w:r>
      <w:r w:rsidRPr="00F11199">
        <w:rPr>
          <w:rFonts w:ascii="Times New Roman" w:hAnsi="Times New Roman" w:cs="Times New Roman"/>
          <w:sz w:val="24"/>
          <w:szCs w:val="24"/>
          <w:lang w:val="en-US"/>
        </w:rPr>
        <w:t>10.18522.2500-3224-2020-1-232-239</w:t>
      </w:r>
      <w:r w:rsidRPr="00467A68">
        <w:rPr>
          <w:rFonts w:ascii="Times New Roman" w:hAnsi="Times New Roman" w:cs="Times New Roman"/>
          <w:sz w:val="24"/>
          <w:szCs w:val="24"/>
          <w:lang w:val="en-US"/>
        </w:rPr>
        <w:t xml:space="preserve"> (In Russian)</w:t>
      </w:r>
    </w:p>
    <w:p w:rsidR="00467A68" w:rsidRPr="00467A68" w:rsidRDefault="00467A68" w:rsidP="00E31B9A">
      <w:pPr>
        <w:spacing w:after="0" w:line="240" w:lineRule="auto"/>
        <w:ind w:firstLine="709"/>
        <w:jc w:val="both"/>
        <w:rPr>
          <w:rFonts w:ascii="Times New Roman" w:hAnsi="Times New Roman" w:cs="Times New Roman"/>
          <w:sz w:val="24"/>
          <w:szCs w:val="24"/>
          <w:lang w:val="en-US"/>
        </w:rPr>
      </w:pPr>
      <w:r w:rsidRPr="00467A68">
        <w:rPr>
          <w:rFonts w:ascii="Times New Roman" w:hAnsi="Times New Roman" w:cs="Times New Roman"/>
          <w:sz w:val="24"/>
          <w:szCs w:val="24"/>
          <w:lang w:val="en-US"/>
        </w:rPr>
        <w:t xml:space="preserve">URUSHADZE A.T. </w:t>
      </w:r>
      <w:r w:rsidRPr="00467A68">
        <w:rPr>
          <w:rFonts w:ascii="Times New Roman" w:hAnsi="Times New Roman" w:cs="Times New Roman"/>
          <w:i/>
          <w:sz w:val="24"/>
          <w:szCs w:val="24"/>
          <w:lang w:val="en-US"/>
        </w:rPr>
        <w:t>Pomnit'-nel'zya-zabyt': Kavkazskaya voina v istoricheskoi pamyati adygov i rossiiskom prostranstve kommemoratsii</w:t>
      </w:r>
      <w:r w:rsidRPr="00467A68">
        <w:rPr>
          <w:rFonts w:ascii="Times New Roman" w:hAnsi="Times New Roman" w:cs="Times New Roman"/>
          <w:sz w:val="24"/>
          <w:szCs w:val="24"/>
          <w:lang w:val="en-US"/>
        </w:rPr>
        <w:t xml:space="preserve"> [Remember-not-forget: the Caucasian war in the historical memory of the Circassians and the Russian space of commemorations]. IN: </w:t>
      </w:r>
      <w:r w:rsidRPr="00467A68">
        <w:rPr>
          <w:rFonts w:ascii="Times New Roman" w:hAnsi="Times New Roman" w:cs="Times New Roman"/>
          <w:i/>
          <w:sz w:val="24"/>
          <w:szCs w:val="24"/>
          <w:lang w:val="en-US"/>
        </w:rPr>
        <w:t>Politicheskaya nauka.</w:t>
      </w:r>
      <w:r w:rsidRPr="00467A68">
        <w:rPr>
          <w:rFonts w:ascii="Times New Roman" w:hAnsi="Times New Roman" w:cs="Times New Roman"/>
          <w:sz w:val="24"/>
          <w:szCs w:val="24"/>
          <w:lang w:val="en-US"/>
        </w:rPr>
        <w:t xml:space="preserve"> – 2018. – No. 3. – P. 106-128. (In Russian)</w:t>
      </w:r>
    </w:p>
    <w:sectPr w:rsidR="00467A68" w:rsidRPr="00467A68" w:rsidSect="00AE7113">
      <w:headerReference w:type="default" r:id="rId14"/>
      <w:footerReference w:type="default" r:id="rId15"/>
      <w:footnotePr>
        <w:numRestart w:val="eachPage"/>
      </w:footnotePr>
      <w:pgSz w:w="11906" w:h="16838" w:code="9"/>
      <w:pgMar w:top="1134" w:right="1134" w:bottom="1134" w:left="1134" w:header="709" w:footer="709" w:gutter="0"/>
      <w:pgNumType w:start="205"/>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9F9" w:rsidRDefault="00A029F9" w:rsidP="00945E25">
      <w:pPr>
        <w:spacing w:after="0" w:line="240" w:lineRule="auto"/>
      </w:pPr>
      <w:r>
        <w:separator/>
      </w:r>
    </w:p>
  </w:endnote>
  <w:endnote w:type="continuationSeparator" w:id="0">
    <w:p w:rsidR="00A029F9" w:rsidRDefault="00A029F9" w:rsidP="00945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438626"/>
      <w:docPartObj>
        <w:docPartGallery w:val="Page Numbers (Bottom of Page)"/>
        <w:docPartUnique/>
      </w:docPartObj>
    </w:sdtPr>
    <w:sdtEndPr>
      <w:rPr>
        <w:rFonts w:ascii="Times New Roman" w:hAnsi="Times New Roman" w:cs="Times New Roman"/>
        <w:sz w:val="24"/>
        <w:szCs w:val="24"/>
      </w:rPr>
    </w:sdtEndPr>
    <w:sdtContent>
      <w:p w:rsidR="00E31B9A" w:rsidRPr="00E31B9A" w:rsidRDefault="005709A1" w:rsidP="00E31B9A">
        <w:pPr>
          <w:pStyle w:val="af9"/>
          <w:jc w:val="center"/>
          <w:rPr>
            <w:rFonts w:ascii="Times New Roman" w:hAnsi="Times New Roman" w:cs="Times New Roman"/>
            <w:sz w:val="24"/>
            <w:szCs w:val="24"/>
          </w:rPr>
        </w:pPr>
        <w:r w:rsidRPr="00E31B9A">
          <w:rPr>
            <w:rFonts w:ascii="Times New Roman" w:hAnsi="Times New Roman" w:cs="Times New Roman"/>
            <w:sz w:val="24"/>
            <w:szCs w:val="24"/>
          </w:rPr>
          <w:fldChar w:fldCharType="begin"/>
        </w:r>
        <w:r w:rsidR="00E31B9A" w:rsidRPr="00E31B9A">
          <w:rPr>
            <w:rFonts w:ascii="Times New Roman" w:hAnsi="Times New Roman" w:cs="Times New Roman"/>
            <w:sz w:val="24"/>
            <w:szCs w:val="24"/>
          </w:rPr>
          <w:instrText xml:space="preserve"> PAGE   \* MERGEFORMAT </w:instrText>
        </w:r>
        <w:r w:rsidRPr="00E31B9A">
          <w:rPr>
            <w:rFonts w:ascii="Times New Roman" w:hAnsi="Times New Roman" w:cs="Times New Roman"/>
            <w:sz w:val="24"/>
            <w:szCs w:val="24"/>
          </w:rPr>
          <w:fldChar w:fldCharType="separate"/>
        </w:r>
        <w:r w:rsidR="00E769E5">
          <w:rPr>
            <w:rFonts w:ascii="Times New Roman" w:hAnsi="Times New Roman" w:cs="Times New Roman"/>
            <w:noProof/>
            <w:sz w:val="24"/>
            <w:szCs w:val="24"/>
          </w:rPr>
          <w:t>205</w:t>
        </w:r>
        <w:r w:rsidRPr="00E31B9A">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9F9" w:rsidRDefault="00A029F9" w:rsidP="00945E25">
      <w:pPr>
        <w:spacing w:after="0" w:line="240" w:lineRule="auto"/>
      </w:pPr>
      <w:r>
        <w:separator/>
      </w:r>
    </w:p>
  </w:footnote>
  <w:footnote w:type="continuationSeparator" w:id="0">
    <w:p w:rsidR="00A029F9" w:rsidRDefault="00A029F9" w:rsidP="00945E25">
      <w:pPr>
        <w:spacing w:after="0" w:line="240" w:lineRule="auto"/>
      </w:pPr>
      <w:r>
        <w:continuationSeparator/>
      </w:r>
    </w:p>
  </w:footnote>
  <w:footnote w:id="1">
    <w:p w:rsidR="00945E25" w:rsidRPr="00467A68" w:rsidRDefault="00945E25" w:rsidP="00945E25">
      <w:pPr>
        <w:pStyle w:val="af4"/>
        <w:jc w:val="both"/>
      </w:pPr>
      <w:r w:rsidRPr="00AE7113">
        <w:rPr>
          <w:rStyle w:val="afc"/>
          <w:rFonts w:ascii="Times New Roman" w:hAnsi="Times New Roman" w:cs="Times New Roman"/>
          <w:sz w:val="24"/>
          <w:szCs w:val="24"/>
        </w:rPr>
        <w:footnoteRef/>
      </w:r>
      <w:r w:rsidRPr="00AE7113">
        <w:rPr>
          <w:rFonts w:ascii="Times New Roman" w:hAnsi="Times New Roman" w:cs="Times New Roman"/>
          <w:sz w:val="24"/>
          <w:szCs w:val="24"/>
        </w:rPr>
        <w:t xml:space="preserve"> </w:t>
      </w:r>
      <w:r w:rsidRPr="00AE7113">
        <w:rPr>
          <w:rFonts w:ascii="Times New Roman" w:eastAsia="Times New Roman" w:hAnsi="Times New Roman" w:cs="Times New Roman"/>
          <w:sz w:val="24"/>
          <w:szCs w:val="24"/>
          <w:lang w:eastAsia="ru-RU"/>
        </w:rPr>
        <w:t>Путин назва</w:t>
      </w:r>
      <w:r w:rsidR="0045234E" w:rsidRPr="00AE7113">
        <w:rPr>
          <w:rFonts w:ascii="Times New Roman" w:eastAsia="Times New Roman" w:hAnsi="Times New Roman" w:cs="Times New Roman"/>
          <w:sz w:val="24"/>
          <w:szCs w:val="24"/>
          <w:lang w:eastAsia="ru-RU"/>
        </w:rPr>
        <w:t xml:space="preserve">л Россию отдельной цивилизацией. 17.05.2020 // ИД «Коммерсантъ»: сайт. </w:t>
      </w:r>
      <w:r w:rsidR="0045234E" w:rsidRPr="00AE7113">
        <w:rPr>
          <w:rFonts w:ascii="Times New Roman" w:eastAsia="Times New Roman" w:hAnsi="Times New Roman" w:cs="Times New Roman"/>
          <w:sz w:val="24"/>
          <w:szCs w:val="24"/>
          <w:lang w:val="en-US" w:eastAsia="ru-RU"/>
        </w:rPr>
        <w:t>URL</w:t>
      </w:r>
      <w:r w:rsidR="0045234E" w:rsidRPr="00AE7113">
        <w:rPr>
          <w:rFonts w:ascii="Times New Roman" w:eastAsia="Times New Roman" w:hAnsi="Times New Roman" w:cs="Times New Roman"/>
          <w:sz w:val="24"/>
          <w:szCs w:val="24"/>
          <w:lang w:eastAsia="ru-RU"/>
        </w:rPr>
        <w:t>:</w:t>
      </w:r>
      <w:r w:rsidRPr="00AE7113">
        <w:rPr>
          <w:rFonts w:ascii="Times New Roman" w:eastAsia="Times New Roman" w:hAnsi="Times New Roman" w:cs="Times New Roman"/>
          <w:sz w:val="24"/>
          <w:szCs w:val="24"/>
          <w:lang w:eastAsia="ru-RU"/>
        </w:rPr>
        <w:t xml:space="preserve"> https://www.kommersant</w:t>
      </w:r>
      <w:r w:rsidRPr="00467A68">
        <w:rPr>
          <w:rFonts w:ascii="Times New Roman" w:eastAsia="Times New Roman" w:hAnsi="Times New Roman" w:cs="Times New Roman"/>
          <w:sz w:val="24"/>
          <w:szCs w:val="24"/>
          <w:lang w:eastAsia="ru-RU"/>
        </w:rPr>
        <w:t>.ru/doc/4347719 (дата обращения: 07.07.2020)</w:t>
      </w:r>
    </w:p>
  </w:footnote>
  <w:footnote w:id="2">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Граждане готовы отметить выходной. День народного единства не стал понятнее для россиян </w:t>
      </w:r>
      <w:r w:rsidR="0045234E" w:rsidRPr="00467A68">
        <w:rPr>
          <w:rFonts w:ascii="Times New Roman" w:hAnsi="Times New Roman" w:cs="Times New Roman"/>
          <w:sz w:val="24"/>
          <w:szCs w:val="24"/>
        </w:rPr>
        <w:t xml:space="preserve">03.11.2017 </w:t>
      </w:r>
      <w:r w:rsidR="0045234E" w:rsidRPr="00467A68">
        <w:rPr>
          <w:rFonts w:ascii="Times New Roman" w:eastAsia="Times New Roman" w:hAnsi="Times New Roman" w:cs="Times New Roman"/>
          <w:sz w:val="24"/>
          <w:szCs w:val="24"/>
          <w:lang w:eastAsia="ru-RU"/>
        </w:rPr>
        <w:t xml:space="preserve">// ИД «Коммерсантъ»: сайт. </w:t>
      </w:r>
      <w:r w:rsidR="0045234E" w:rsidRPr="00467A68">
        <w:rPr>
          <w:rFonts w:ascii="Times New Roman" w:eastAsia="Times New Roman" w:hAnsi="Times New Roman" w:cs="Times New Roman"/>
          <w:sz w:val="24"/>
          <w:szCs w:val="24"/>
          <w:lang w:val="en-US" w:eastAsia="ru-RU"/>
        </w:rPr>
        <w:t>URL</w:t>
      </w:r>
      <w:r w:rsidR="0045234E" w:rsidRPr="00467A68">
        <w:rPr>
          <w:rFonts w:ascii="Times New Roman" w:eastAsia="Times New Roman" w:hAnsi="Times New Roman" w:cs="Times New Roman"/>
          <w:sz w:val="24"/>
          <w:szCs w:val="24"/>
          <w:lang w:eastAsia="ru-RU"/>
        </w:rPr>
        <w:t xml:space="preserve">: </w:t>
      </w:r>
      <w:r w:rsidRPr="00467A68">
        <w:rPr>
          <w:rFonts w:ascii="Times New Roman" w:hAnsi="Times New Roman" w:cs="Times New Roman"/>
          <w:sz w:val="24"/>
          <w:szCs w:val="24"/>
        </w:rPr>
        <w:t>https://www.kommersant.ru/doc/3458851 (дата обращения: 22.10.2020)</w:t>
      </w:r>
    </w:p>
  </w:footnote>
  <w:footnote w:id="3">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Указ Президента РФ от 16.10.2018 N 589 «О праздновании 100-летия образования Кабардино-Балкарской Республики» // КОДЕКС – электронный фонд правовой и нормативно-технической документации: сайт. U</w:t>
      </w:r>
      <w:r w:rsidR="004605C7" w:rsidRPr="00467A68">
        <w:rPr>
          <w:rFonts w:ascii="Times New Roman" w:hAnsi="Times New Roman" w:cs="Times New Roman"/>
          <w:sz w:val="24"/>
          <w:szCs w:val="24"/>
          <w:lang w:val="en-US"/>
        </w:rPr>
        <w:t>RL</w:t>
      </w:r>
      <w:r w:rsidR="004605C7" w:rsidRPr="00467A68">
        <w:rPr>
          <w:rFonts w:ascii="Times New Roman" w:hAnsi="Times New Roman" w:cs="Times New Roman"/>
          <w:sz w:val="24"/>
          <w:szCs w:val="24"/>
        </w:rPr>
        <w:t>: http://docs.cntd.ru/document/551382163 (дата обращения: 30.11.2020)</w:t>
      </w:r>
    </w:p>
  </w:footnote>
  <w:footnote w:id="4">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В Кабардино-Балкарии отмечается День государственности. 01.09.2003 // Интернет-СМИ «Кавказский Узел»: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https://www.kavkaz-uzel.eu/articles/42509/ (дата обращения: 22.10.2020)</w:t>
      </w:r>
    </w:p>
  </w:footnote>
  <w:footnote w:id="5">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Коков поздравил жителей Кабардино-Балкарии с Днем республики. 01.09.2019 // ТАСС – информационное агентство: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https://tass.ru/obschestvo/6829059 (дата обращения: 24.10.2020)</w:t>
      </w:r>
    </w:p>
  </w:footnote>
  <w:footnote w:id="6">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1 сентября – День государственности // Общественная палата Кабардино-Балкарской республики: официальный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http://xn--90arleh.xn--p1ai/index.php/754-1-sentabria-den-gosudarstvennosti (дата обращения: 28.10.2020)</w:t>
      </w:r>
      <w:r w:rsidRPr="00467A68">
        <w:rPr>
          <w:rFonts w:ascii="Times New Roman" w:hAnsi="Times New Roman" w:cs="Times New Roman"/>
          <w:sz w:val="24"/>
          <w:szCs w:val="24"/>
        </w:rPr>
        <w:t xml:space="preserve"> </w:t>
      </w:r>
    </w:p>
  </w:footnote>
  <w:footnote w:id="7">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С Днем Государственности, Кабардино-Балкария! К жителям республики обратился Юрий Коков. 01.09.2016 // Глава КБР К.В. Коков: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https://glava.kbr.ru/kbr-events/speech/compellation/11684-2016-09-01-05-54-16.html (дата обращения: 29.10.2020)</w:t>
      </w:r>
    </w:p>
  </w:footnote>
  <w:footnote w:id="8">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Лжепраздник для народа. 08.07.2017 // «Кавказ.Реалии» – медиапроект Cеверо-Кавказской службы Радио Свободная Европа/Радио Свобода: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https://www.kavkazr.com/a/lzheprazdnik-dlya-naroda/28603430.html (дата обращения: 10.11.2020)</w:t>
      </w:r>
    </w:p>
  </w:footnote>
  <w:footnote w:id="9">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Там же.</w:t>
      </w:r>
    </w:p>
  </w:footnote>
  <w:footnote w:id="10">
    <w:p w:rsidR="00945E25" w:rsidRPr="00467A68" w:rsidRDefault="00945E25" w:rsidP="00945E25">
      <w:pPr>
        <w:pStyle w:val="af4"/>
        <w:jc w:val="both"/>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В Кабардино-Балкарии Дни вхождения Кабарды и Балкарии в состав России отметили отдельно. 04.09.2012 // Интернет-СМИ «Кавказский Узел»: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https://www.kavkaz-uzel.eu/articles/212119/ (дата обращения: 10.11.2020)</w:t>
      </w:r>
    </w:p>
  </w:footnote>
  <w:footnote w:id="11">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В КБР отмечают 190-летие вхождения Балкарии в состав Российской империи. 21.10.2017 // ТАСС – информационное агентство: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https://tass.ru/severnyy-kavkaz/4666558 (дата обращения: 30.11.2020)</w:t>
      </w:r>
    </w:p>
  </w:footnote>
  <w:footnote w:id="12">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Постановление Верховного Совета КБССР от 7 февраля 1992 года № 977-XII-B «Об осуждении геноцида адыгов (черкесов) в годы Русско-Кавказской войны» // ГАРАНТ. Информационно-правовой портал: сайт. URL: http://base.garant.ru/30517874/ (дата обращения: 20.09.2020)</w:t>
      </w:r>
    </w:p>
  </w:footnote>
  <w:footnote w:id="13">
    <w:p w:rsidR="00945E25" w:rsidRPr="00467A68" w:rsidRDefault="00945E25" w:rsidP="00945E25">
      <w:pPr>
        <w:pStyle w:val="af4"/>
        <w:jc w:val="both"/>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Черкесский вопрос в Сочи: Столица Олимпиады или земля геноцида? 24.03.2014 // Интернет-СМИ «Кавказский Узел»: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https://www.kavkaz-uzel.eu/articles/238010/ (дата обращения: 11.11.2020)</w:t>
      </w:r>
    </w:p>
  </w:footnote>
  <w:footnote w:id="14">
    <w:p w:rsidR="00945E25" w:rsidRPr="00467A68" w:rsidRDefault="00945E25" w:rsidP="00945E25">
      <w:pPr>
        <w:pStyle w:val="af4"/>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Там же.</w:t>
      </w:r>
    </w:p>
  </w:footnote>
  <w:footnote w:id="15">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Обращение Главы КБР А.Б.Канокова в связи с 149-й годовщиной окончания Кавказской войны. 21.05.2013 // Международная черкесская ассоциация: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http://intercircass.org/?p=4289 (дата обращения: 02.11.2020)</w:t>
      </w:r>
    </w:p>
  </w:footnote>
  <w:footnote w:id="16">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Убит известный общественный деятель Кабардино-Балкарии. 29.12.2010 // Сетевое издание РИА Новости: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https://ria.ru/20101229/315100578.html</w:t>
      </w:r>
      <w:r w:rsidR="004605C7" w:rsidRPr="00467A68">
        <w:t xml:space="preserve"> </w:t>
      </w:r>
      <w:r w:rsidR="004605C7" w:rsidRPr="00467A68">
        <w:rPr>
          <w:rFonts w:ascii="Times New Roman" w:hAnsi="Times New Roman" w:cs="Times New Roman"/>
          <w:sz w:val="24"/>
          <w:szCs w:val="24"/>
        </w:rPr>
        <w:t>(дата обращения: 02.11.2020)</w:t>
      </w:r>
    </w:p>
  </w:footnote>
  <w:footnote w:id="17">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Бойтесь данайцев, дары приносящих. 08.09.2014 // АДЫГЭ ХЭКУ – актуальные материалы черкесского мира: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https://aheku.net/news/society/5945 (дата обращения: 15.11.2020)</w:t>
      </w:r>
    </w:p>
  </w:footnote>
  <w:footnote w:id="18">
    <w:p w:rsidR="00945E25" w:rsidRPr="00467A68" w:rsidRDefault="00945E25" w:rsidP="00945E25">
      <w:pPr>
        <w:pStyle w:val="af4"/>
        <w:jc w:val="both"/>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Балкарские лидеры утверждают, что Канжальская битва – плод ура-патриотической шумихи. 18.09.2008 // ИА REGNUM: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https://regnum.ru/news/polit/1056888.html (дата обращения: 14.11.2020)</w:t>
      </w:r>
    </w:p>
  </w:footnote>
  <w:footnote w:id="19">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00D45188"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Российская академия наук о Канжальской битве: «В отношении достоверности битвы нет никаких сомнений». 16.02.2014 // АДЫГЭ ХЭКУ – актуальные материалы черкесского мира: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aheku.net/news/culture/5586 (дата обращения: 28.10.2020)</w:t>
      </w:r>
    </w:p>
  </w:footnote>
  <w:footnote w:id="20">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В селе Кёнделен в Кабардино-Балкарии обострился межнациональный конфликт. 19.09.2018 </w:t>
      </w:r>
      <w:r w:rsidR="004605C7" w:rsidRPr="00467A68">
        <w:rPr>
          <w:rFonts w:ascii="Times New Roman" w:eastAsia="Times New Roman" w:hAnsi="Times New Roman" w:cs="Times New Roman"/>
          <w:sz w:val="24"/>
          <w:szCs w:val="24"/>
          <w:lang w:eastAsia="ru-RU"/>
        </w:rPr>
        <w:t xml:space="preserve">// ИД «Коммерсантъ»: сайт. </w:t>
      </w:r>
      <w:r w:rsidR="004605C7" w:rsidRPr="00467A68">
        <w:rPr>
          <w:rFonts w:ascii="Times New Roman" w:eastAsia="Times New Roman" w:hAnsi="Times New Roman" w:cs="Times New Roman"/>
          <w:sz w:val="24"/>
          <w:szCs w:val="24"/>
          <w:lang w:val="en-US" w:eastAsia="ru-RU"/>
        </w:rPr>
        <w:t>URL</w:t>
      </w:r>
      <w:r w:rsidR="004605C7" w:rsidRPr="00467A68">
        <w:rPr>
          <w:rFonts w:ascii="Times New Roman" w:eastAsia="Times New Roman" w:hAnsi="Times New Roman" w:cs="Times New Roman"/>
          <w:sz w:val="24"/>
          <w:szCs w:val="24"/>
          <w:lang w:eastAsia="ru-RU"/>
        </w:rPr>
        <w:t>:</w:t>
      </w:r>
      <w:r w:rsidR="004605C7" w:rsidRPr="00467A68">
        <w:rPr>
          <w:rFonts w:ascii="Times New Roman" w:hAnsi="Times New Roman" w:cs="Times New Roman"/>
          <w:sz w:val="24"/>
          <w:szCs w:val="24"/>
        </w:rPr>
        <w:t xml:space="preserve"> https://www.kommersant.ru/doc/3745311 (дата обращения: 27.10.2020)</w:t>
      </w:r>
    </w:p>
  </w:footnote>
  <w:footnote w:id="21">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Канжальская битва 310-летней давности вновь стала поводом для беспорядков в КБР. 18.09.2018 // Познавательно-новостной портал «Северо-Кавказские новости» Информационно-ресурсного центра «Гражданское партнерство»: сайт. </w:t>
      </w:r>
      <w:r w:rsidR="004605C7" w:rsidRPr="00467A68">
        <w:rPr>
          <w:rFonts w:ascii="Times New Roman" w:eastAsia="Times New Roman" w:hAnsi="Times New Roman" w:cs="Times New Roman"/>
          <w:sz w:val="24"/>
          <w:szCs w:val="24"/>
          <w:lang w:val="en-US" w:eastAsia="ru-RU"/>
        </w:rPr>
        <w:t>URL</w:t>
      </w:r>
      <w:r w:rsidR="004605C7" w:rsidRPr="00467A68">
        <w:rPr>
          <w:rFonts w:ascii="Times New Roman" w:eastAsia="Times New Roman" w:hAnsi="Times New Roman" w:cs="Times New Roman"/>
          <w:sz w:val="24"/>
          <w:szCs w:val="24"/>
          <w:lang w:eastAsia="ru-RU"/>
        </w:rPr>
        <w:t>: https://sk-news.ru/news/accident/54906/</w:t>
      </w:r>
      <w:r w:rsidR="004605C7" w:rsidRPr="00467A68">
        <w:rPr>
          <w:rFonts w:ascii="Times New Roman" w:hAnsi="Times New Roman" w:cs="Times New Roman"/>
          <w:sz w:val="24"/>
          <w:szCs w:val="24"/>
        </w:rPr>
        <w:t xml:space="preserve"> (дата обращения: 12.11.2020)</w:t>
      </w:r>
    </w:p>
  </w:footnote>
  <w:footnote w:id="22">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Организатор конного перехода раскритиковал власти за конфликт в Кенделене. 24.09.2018 // Интернет-СМИ «Кавказский Узел»: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https://www.kavkaz-uzel.eu/articles/325777/ (дата обращения: 02.11.2020)</w:t>
      </w:r>
    </w:p>
  </w:footnote>
  <w:footnote w:id="23">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Полпред назвал причину конфликта в Кабардино-Балкарии. 27.09.2018 // Сетевое издание РИА Новости: сайт. </w:t>
      </w:r>
      <w:r w:rsidR="004605C7" w:rsidRPr="00467A68">
        <w:rPr>
          <w:rFonts w:ascii="Times New Roman" w:hAnsi="Times New Roman" w:cs="Times New Roman"/>
          <w:sz w:val="24"/>
          <w:szCs w:val="24"/>
          <w:lang w:val="en-US"/>
        </w:rPr>
        <w:t>URL</w:t>
      </w:r>
      <w:r w:rsidR="004605C7" w:rsidRPr="00467A68">
        <w:rPr>
          <w:rFonts w:ascii="Times New Roman" w:hAnsi="Times New Roman" w:cs="Times New Roman"/>
          <w:sz w:val="24"/>
          <w:szCs w:val="24"/>
        </w:rPr>
        <w:t>: https://ria.ru/20180927/1529482812.html (дата обращения: 03.11.2020)</w:t>
      </w:r>
    </w:p>
  </w:footnote>
  <w:footnote w:id="24">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Там же.</w:t>
      </w:r>
    </w:p>
  </w:footnote>
  <w:footnote w:id="25">
    <w:p w:rsidR="00945E25" w:rsidRPr="00467A68"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4605C7" w:rsidRPr="00467A68">
        <w:rPr>
          <w:rFonts w:ascii="Times New Roman" w:hAnsi="Times New Roman" w:cs="Times New Roman"/>
          <w:sz w:val="24"/>
          <w:szCs w:val="24"/>
        </w:rPr>
        <w:t xml:space="preserve">В Кабардино-Балкарии вспыхнул национальный конфликт из-за битвы XVIII века. 19.08.2018 // Сетевое издание </w:t>
      </w:r>
      <w:r w:rsidR="004605C7" w:rsidRPr="00467A68">
        <w:rPr>
          <w:rFonts w:ascii="Times New Roman" w:hAnsi="Times New Roman" w:cs="Times New Roman"/>
          <w:sz w:val="24"/>
          <w:szCs w:val="24"/>
          <w:lang w:val="en-US"/>
        </w:rPr>
        <w:t>Lenta</w:t>
      </w:r>
      <w:r w:rsidR="004605C7" w:rsidRPr="00467A68">
        <w:rPr>
          <w:rFonts w:ascii="Times New Roman" w:hAnsi="Times New Roman" w:cs="Times New Roman"/>
          <w:sz w:val="24"/>
          <w:szCs w:val="24"/>
        </w:rPr>
        <w:t>.</w:t>
      </w:r>
      <w:r w:rsidR="004605C7" w:rsidRPr="00467A68">
        <w:rPr>
          <w:rFonts w:ascii="Times New Roman" w:hAnsi="Times New Roman" w:cs="Times New Roman"/>
          <w:sz w:val="24"/>
          <w:szCs w:val="24"/>
          <w:lang w:val="en-US"/>
        </w:rPr>
        <w:t>ru</w:t>
      </w:r>
      <w:r w:rsidR="004605C7" w:rsidRPr="00467A68">
        <w:rPr>
          <w:rFonts w:ascii="Times New Roman" w:hAnsi="Times New Roman" w:cs="Times New Roman"/>
          <w:sz w:val="24"/>
          <w:szCs w:val="24"/>
        </w:rPr>
        <w:t>: сайт. URL: https://lenta.ru/brief/2018/09/19/kbkonflikt/ (дата обращения: 03.11.2020)</w:t>
      </w:r>
    </w:p>
  </w:footnote>
  <w:footnote w:id="26">
    <w:p w:rsidR="00945E25" w:rsidRPr="00720964" w:rsidRDefault="00945E25" w:rsidP="00945E25">
      <w:pPr>
        <w:pStyle w:val="af4"/>
        <w:jc w:val="both"/>
        <w:rPr>
          <w:rFonts w:ascii="Times New Roman" w:hAnsi="Times New Roman" w:cs="Times New Roman"/>
          <w:sz w:val="24"/>
          <w:szCs w:val="24"/>
        </w:rPr>
      </w:pPr>
      <w:r w:rsidRPr="00467A68">
        <w:rPr>
          <w:rStyle w:val="afc"/>
          <w:rFonts w:ascii="Times New Roman" w:hAnsi="Times New Roman" w:cs="Times New Roman"/>
          <w:sz w:val="24"/>
          <w:szCs w:val="24"/>
        </w:rPr>
        <w:footnoteRef/>
      </w:r>
      <w:r w:rsidRPr="00467A68">
        <w:rPr>
          <w:rFonts w:ascii="Times New Roman" w:hAnsi="Times New Roman" w:cs="Times New Roman"/>
          <w:sz w:val="24"/>
          <w:szCs w:val="24"/>
        </w:rPr>
        <w:t xml:space="preserve"> </w:t>
      </w:r>
      <w:r w:rsidR="0064496E" w:rsidRPr="00467A68">
        <w:rPr>
          <w:rFonts w:ascii="Times New Roman" w:hAnsi="Times New Roman" w:cs="Times New Roman"/>
          <w:sz w:val="24"/>
          <w:szCs w:val="24"/>
        </w:rPr>
        <w:t xml:space="preserve">Студенты из Индии провели в Нальчике фестиваль красок по случаю прихода весны. 10.03.2020 // ТАСС – информационное агентство: сайт. </w:t>
      </w:r>
      <w:r w:rsidR="0064496E" w:rsidRPr="00467A68">
        <w:rPr>
          <w:rFonts w:ascii="Times New Roman" w:hAnsi="Times New Roman" w:cs="Times New Roman"/>
          <w:sz w:val="24"/>
          <w:szCs w:val="24"/>
          <w:lang w:val="en-US"/>
        </w:rPr>
        <w:t>URL</w:t>
      </w:r>
      <w:r w:rsidR="0064496E" w:rsidRPr="00467A68">
        <w:rPr>
          <w:rFonts w:ascii="Times New Roman" w:hAnsi="Times New Roman" w:cs="Times New Roman"/>
          <w:sz w:val="24"/>
          <w:szCs w:val="24"/>
        </w:rPr>
        <w:t>: https://tass.ru/v-strane/7941323 (дата обращения: 22.11.2020)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E25" w:rsidRDefault="00945E25" w:rsidP="00945E25">
    <w:pPr>
      <w:pStyle w:val="af7"/>
      <w:jc w:val="both"/>
    </w:pPr>
    <w:r w:rsidRPr="00831AA9">
      <w:rPr>
        <w:rFonts w:ascii="Times New Roman" w:hAnsi="Times New Roman" w:cs="Times New Roman"/>
        <w:color w:val="0000FF"/>
        <w:sz w:val="24"/>
        <w:szCs w:val="24"/>
      </w:rPr>
      <w:t xml:space="preserve">Кавказология / Caucasology </w:t>
    </w:r>
    <w:r w:rsidRPr="00831AA9">
      <w:rPr>
        <w:rFonts w:ascii="Times New Roman" w:hAnsi="Times New Roman" w:cs="Times New Roman"/>
        <w:color w:val="0000FF"/>
        <w:sz w:val="24"/>
        <w:szCs w:val="24"/>
      </w:rPr>
      <w:tab/>
    </w:r>
    <w:r w:rsidRPr="00831AA9">
      <w:rPr>
        <w:rFonts w:ascii="Times New Roman" w:hAnsi="Times New Roman" w:cs="Times New Roman"/>
        <w:color w:val="0000FF"/>
        <w:sz w:val="24"/>
        <w:szCs w:val="24"/>
      </w:rPr>
      <w:tab/>
      <w:t xml:space="preserve">№ </w:t>
    </w:r>
    <w:r>
      <w:rPr>
        <w:rFonts w:ascii="Times New Roman" w:hAnsi="Times New Roman" w:cs="Times New Roman"/>
        <w:color w:val="0000FF"/>
        <w:sz w:val="24"/>
        <w:szCs w:val="24"/>
        <w:lang w:val="en-US"/>
      </w:rPr>
      <w:t>4</w:t>
    </w:r>
    <w:r w:rsidRPr="00831AA9">
      <w:rPr>
        <w:rFonts w:ascii="Times New Roman" w:hAnsi="Times New Roman" w:cs="Times New Roman"/>
        <w:color w:val="0000FF"/>
        <w:sz w:val="24"/>
        <w:szCs w:val="24"/>
      </w:rPr>
      <w:t>/20</w:t>
    </w:r>
    <w:r w:rsidRPr="00831AA9">
      <w:rPr>
        <w:rFonts w:ascii="Times New Roman" w:hAnsi="Times New Roman" w:cs="Times New Roman"/>
        <w:color w:val="0000FF"/>
        <w:sz w:val="24"/>
        <w:szCs w:val="24"/>
        <w:lang w:val="en-US"/>
      </w:rPr>
      <w:t>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381"/>
  <w:displayHorizontalDrawingGridEvery w:val="2"/>
  <w:characterSpacingControl w:val="doNotCompress"/>
  <w:footnotePr>
    <w:numRestart w:val="eachPage"/>
    <w:footnote w:id="-1"/>
    <w:footnote w:id="0"/>
  </w:footnotePr>
  <w:endnotePr>
    <w:endnote w:id="-1"/>
    <w:endnote w:id="0"/>
  </w:endnotePr>
  <w:compat/>
  <w:rsids>
    <w:rsidRoot w:val="00945E25"/>
    <w:rsid w:val="00051700"/>
    <w:rsid w:val="00072E3D"/>
    <w:rsid w:val="000C60C0"/>
    <w:rsid w:val="00206F73"/>
    <w:rsid w:val="002C1FC4"/>
    <w:rsid w:val="00327BB6"/>
    <w:rsid w:val="00403164"/>
    <w:rsid w:val="0045234E"/>
    <w:rsid w:val="004605C7"/>
    <w:rsid w:val="00467A68"/>
    <w:rsid w:val="005709A1"/>
    <w:rsid w:val="005A5F88"/>
    <w:rsid w:val="00627785"/>
    <w:rsid w:val="0064496E"/>
    <w:rsid w:val="00646EFC"/>
    <w:rsid w:val="006E6776"/>
    <w:rsid w:val="007012D9"/>
    <w:rsid w:val="0077409F"/>
    <w:rsid w:val="0078598D"/>
    <w:rsid w:val="00936E01"/>
    <w:rsid w:val="00945E25"/>
    <w:rsid w:val="00A029F9"/>
    <w:rsid w:val="00A52A29"/>
    <w:rsid w:val="00AE7113"/>
    <w:rsid w:val="00B23577"/>
    <w:rsid w:val="00B32560"/>
    <w:rsid w:val="00B731A1"/>
    <w:rsid w:val="00BE4DE8"/>
    <w:rsid w:val="00CC47E1"/>
    <w:rsid w:val="00D45188"/>
    <w:rsid w:val="00E31B9A"/>
    <w:rsid w:val="00E769E5"/>
    <w:rsid w:val="00F11199"/>
    <w:rsid w:val="00F40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25"/>
    <w:rPr>
      <w:rFonts w:cstheme="minorBidi"/>
      <w:lang w:val="ru-RU" w:bidi="ar-SA"/>
    </w:rPr>
  </w:style>
  <w:style w:type="paragraph" w:styleId="1">
    <w:name w:val="heading 1"/>
    <w:basedOn w:val="a"/>
    <w:next w:val="a"/>
    <w:link w:val="10"/>
    <w:uiPriority w:val="9"/>
    <w:qFormat/>
    <w:rsid w:val="002C1FC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C1FC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C1FC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C1FC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C1FC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C1FC4"/>
    <w:pPr>
      <w:spacing w:before="240" w:after="60"/>
      <w:outlineLvl w:val="5"/>
    </w:pPr>
    <w:rPr>
      <w:rFonts w:cstheme="majorBidi"/>
      <w:b/>
      <w:bCs/>
    </w:rPr>
  </w:style>
  <w:style w:type="paragraph" w:styleId="7">
    <w:name w:val="heading 7"/>
    <w:basedOn w:val="a"/>
    <w:next w:val="a"/>
    <w:link w:val="70"/>
    <w:uiPriority w:val="9"/>
    <w:semiHidden/>
    <w:unhideWhenUsed/>
    <w:qFormat/>
    <w:rsid w:val="002C1FC4"/>
    <w:pPr>
      <w:spacing w:before="240" w:after="60"/>
      <w:outlineLvl w:val="6"/>
    </w:pPr>
    <w:rPr>
      <w:rFonts w:cstheme="majorBidi"/>
    </w:rPr>
  </w:style>
  <w:style w:type="paragraph" w:styleId="8">
    <w:name w:val="heading 8"/>
    <w:basedOn w:val="a"/>
    <w:next w:val="a"/>
    <w:link w:val="80"/>
    <w:uiPriority w:val="9"/>
    <w:semiHidden/>
    <w:unhideWhenUsed/>
    <w:qFormat/>
    <w:rsid w:val="002C1FC4"/>
    <w:pPr>
      <w:spacing w:before="240" w:after="60"/>
      <w:outlineLvl w:val="7"/>
    </w:pPr>
    <w:rPr>
      <w:rFonts w:cstheme="majorBidi"/>
      <w:i/>
      <w:iCs/>
    </w:rPr>
  </w:style>
  <w:style w:type="paragraph" w:styleId="9">
    <w:name w:val="heading 9"/>
    <w:basedOn w:val="a"/>
    <w:next w:val="a"/>
    <w:link w:val="90"/>
    <w:uiPriority w:val="9"/>
    <w:semiHidden/>
    <w:unhideWhenUsed/>
    <w:qFormat/>
    <w:rsid w:val="002C1FC4"/>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FC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2C1FC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C1FC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C1FC4"/>
    <w:rPr>
      <w:rFonts w:cstheme="majorBidi"/>
      <w:b/>
      <w:bCs/>
      <w:sz w:val="28"/>
      <w:szCs w:val="28"/>
    </w:rPr>
  </w:style>
  <w:style w:type="character" w:customStyle="1" w:styleId="50">
    <w:name w:val="Заголовок 5 Знак"/>
    <w:basedOn w:val="a0"/>
    <w:link w:val="5"/>
    <w:uiPriority w:val="9"/>
    <w:semiHidden/>
    <w:rsid w:val="002C1FC4"/>
    <w:rPr>
      <w:rFonts w:cstheme="majorBidi"/>
      <w:b/>
      <w:bCs/>
      <w:i/>
      <w:iCs/>
      <w:sz w:val="26"/>
      <w:szCs w:val="26"/>
    </w:rPr>
  </w:style>
  <w:style w:type="character" w:customStyle="1" w:styleId="60">
    <w:name w:val="Заголовок 6 Знак"/>
    <w:basedOn w:val="a0"/>
    <w:link w:val="6"/>
    <w:uiPriority w:val="9"/>
    <w:semiHidden/>
    <w:rsid w:val="002C1FC4"/>
    <w:rPr>
      <w:rFonts w:cstheme="majorBidi"/>
      <w:b/>
      <w:bCs/>
    </w:rPr>
  </w:style>
  <w:style w:type="character" w:customStyle="1" w:styleId="70">
    <w:name w:val="Заголовок 7 Знак"/>
    <w:basedOn w:val="a0"/>
    <w:link w:val="7"/>
    <w:uiPriority w:val="9"/>
    <w:semiHidden/>
    <w:rsid w:val="002C1FC4"/>
    <w:rPr>
      <w:rFonts w:cstheme="majorBidi"/>
      <w:sz w:val="24"/>
      <w:szCs w:val="24"/>
    </w:rPr>
  </w:style>
  <w:style w:type="character" w:customStyle="1" w:styleId="80">
    <w:name w:val="Заголовок 8 Знак"/>
    <w:basedOn w:val="a0"/>
    <w:link w:val="8"/>
    <w:uiPriority w:val="9"/>
    <w:semiHidden/>
    <w:rsid w:val="002C1FC4"/>
    <w:rPr>
      <w:rFonts w:cstheme="majorBidi"/>
      <w:i/>
      <w:iCs/>
      <w:sz w:val="24"/>
      <w:szCs w:val="24"/>
    </w:rPr>
  </w:style>
  <w:style w:type="character" w:customStyle="1" w:styleId="90">
    <w:name w:val="Заголовок 9 Знак"/>
    <w:basedOn w:val="a0"/>
    <w:link w:val="9"/>
    <w:uiPriority w:val="9"/>
    <w:semiHidden/>
    <w:rsid w:val="002C1FC4"/>
    <w:rPr>
      <w:rFonts w:asciiTheme="majorHAnsi" w:eastAsiaTheme="majorEastAsia" w:hAnsiTheme="majorHAnsi" w:cstheme="majorBidi"/>
    </w:rPr>
  </w:style>
  <w:style w:type="paragraph" w:styleId="a3">
    <w:name w:val="Title"/>
    <w:basedOn w:val="a"/>
    <w:next w:val="a"/>
    <w:link w:val="a4"/>
    <w:uiPriority w:val="10"/>
    <w:qFormat/>
    <w:rsid w:val="002C1FC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C1FC4"/>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C1FC4"/>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C1FC4"/>
    <w:rPr>
      <w:rFonts w:asciiTheme="majorHAnsi" w:eastAsiaTheme="majorEastAsia" w:hAnsiTheme="majorHAnsi" w:cstheme="majorBidi"/>
      <w:sz w:val="24"/>
      <w:szCs w:val="24"/>
    </w:rPr>
  </w:style>
  <w:style w:type="character" w:styleId="a7">
    <w:name w:val="Strong"/>
    <w:basedOn w:val="a0"/>
    <w:uiPriority w:val="22"/>
    <w:qFormat/>
    <w:rsid w:val="002C1FC4"/>
    <w:rPr>
      <w:b/>
      <w:bCs/>
    </w:rPr>
  </w:style>
  <w:style w:type="character" w:styleId="a8">
    <w:name w:val="Emphasis"/>
    <w:basedOn w:val="a0"/>
    <w:uiPriority w:val="20"/>
    <w:qFormat/>
    <w:rsid w:val="002C1FC4"/>
    <w:rPr>
      <w:rFonts w:asciiTheme="minorHAnsi" w:hAnsiTheme="minorHAnsi"/>
      <w:b/>
      <w:i/>
      <w:iCs/>
    </w:rPr>
  </w:style>
  <w:style w:type="paragraph" w:styleId="a9">
    <w:name w:val="No Spacing"/>
    <w:basedOn w:val="a"/>
    <w:uiPriority w:val="1"/>
    <w:qFormat/>
    <w:rsid w:val="002C1FC4"/>
    <w:rPr>
      <w:szCs w:val="32"/>
    </w:rPr>
  </w:style>
  <w:style w:type="paragraph" w:styleId="aa">
    <w:name w:val="List Paragraph"/>
    <w:basedOn w:val="a"/>
    <w:uiPriority w:val="34"/>
    <w:qFormat/>
    <w:rsid w:val="002C1FC4"/>
    <w:pPr>
      <w:ind w:left="720"/>
      <w:contextualSpacing/>
    </w:pPr>
  </w:style>
  <w:style w:type="paragraph" w:styleId="21">
    <w:name w:val="Quote"/>
    <w:basedOn w:val="a"/>
    <w:next w:val="a"/>
    <w:link w:val="22"/>
    <w:uiPriority w:val="29"/>
    <w:qFormat/>
    <w:rsid w:val="002C1FC4"/>
    <w:rPr>
      <w:i/>
    </w:rPr>
  </w:style>
  <w:style w:type="character" w:customStyle="1" w:styleId="22">
    <w:name w:val="Цитата 2 Знак"/>
    <w:basedOn w:val="a0"/>
    <w:link w:val="21"/>
    <w:uiPriority w:val="29"/>
    <w:rsid w:val="002C1FC4"/>
    <w:rPr>
      <w:i/>
      <w:sz w:val="24"/>
      <w:szCs w:val="24"/>
    </w:rPr>
  </w:style>
  <w:style w:type="paragraph" w:styleId="ab">
    <w:name w:val="Intense Quote"/>
    <w:basedOn w:val="a"/>
    <w:next w:val="a"/>
    <w:link w:val="ac"/>
    <w:uiPriority w:val="30"/>
    <w:qFormat/>
    <w:rsid w:val="002C1FC4"/>
    <w:pPr>
      <w:ind w:left="720" w:right="720"/>
    </w:pPr>
    <w:rPr>
      <w:b/>
      <w:i/>
    </w:rPr>
  </w:style>
  <w:style w:type="character" w:customStyle="1" w:styleId="ac">
    <w:name w:val="Выделенная цитата Знак"/>
    <w:basedOn w:val="a0"/>
    <w:link w:val="ab"/>
    <w:uiPriority w:val="30"/>
    <w:rsid w:val="002C1FC4"/>
    <w:rPr>
      <w:b/>
      <w:i/>
      <w:sz w:val="24"/>
    </w:rPr>
  </w:style>
  <w:style w:type="character" w:styleId="ad">
    <w:name w:val="Subtle Emphasis"/>
    <w:uiPriority w:val="19"/>
    <w:qFormat/>
    <w:rsid w:val="002C1FC4"/>
    <w:rPr>
      <w:i/>
      <w:color w:val="5A5A5A" w:themeColor="text1" w:themeTint="A5"/>
    </w:rPr>
  </w:style>
  <w:style w:type="character" w:styleId="ae">
    <w:name w:val="Intense Emphasis"/>
    <w:basedOn w:val="a0"/>
    <w:uiPriority w:val="21"/>
    <w:qFormat/>
    <w:rsid w:val="002C1FC4"/>
    <w:rPr>
      <w:b/>
      <w:i/>
      <w:sz w:val="24"/>
      <w:szCs w:val="24"/>
      <w:u w:val="single"/>
    </w:rPr>
  </w:style>
  <w:style w:type="character" w:styleId="af">
    <w:name w:val="Subtle Reference"/>
    <w:basedOn w:val="a0"/>
    <w:uiPriority w:val="31"/>
    <w:qFormat/>
    <w:rsid w:val="002C1FC4"/>
    <w:rPr>
      <w:sz w:val="24"/>
      <w:szCs w:val="24"/>
      <w:u w:val="single"/>
    </w:rPr>
  </w:style>
  <w:style w:type="character" w:styleId="af0">
    <w:name w:val="Intense Reference"/>
    <w:basedOn w:val="a0"/>
    <w:uiPriority w:val="32"/>
    <w:qFormat/>
    <w:rsid w:val="002C1FC4"/>
    <w:rPr>
      <w:b/>
      <w:sz w:val="24"/>
      <w:u w:val="single"/>
    </w:rPr>
  </w:style>
  <w:style w:type="character" w:styleId="af1">
    <w:name w:val="Book Title"/>
    <w:basedOn w:val="a0"/>
    <w:uiPriority w:val="33"/>
    <w:qFormat/>
    <w:rsid w:val="002C1FC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C1FC4"/>
    <w:pPr>
      <w:outlineLvl w:val="9"/>
    </w:pPr>
  </w:style>
  <w:style w:type="character" w:customStyle="1" w:styleId="af3">
    <w:name w:val="Текст сноски Знак"/>
    <w:basedOn w:val="a0"/>
    <w:link w:val="af4"/>
    <w:uiPriority w:val="99"/>
    <w:semiHidden/>
    <w:rsid w:val="00945E25"/>
    <w:rPr>
      <w:rFonts w:cstheme="minorBidi"/>
      <w:sz w:val="20"/>
      <w:szCs w:val="20"/>
      <w:lang w:val="ru-RU" w:bidi="ar-SA"/>
    </w:rPr>
  </w:style>
  <w:style w:type="paragraph" w:styleId="af4">
    <w:name w:val="footnote text"/>
    <w:basedOn w:val="a"/>
    <w:link w:val="af3"/>
    <w:uiPriority w:val="99"/>
    <w:semiHidden/>
    <w:unhideWhenUsed/>
    <w:rsid w:val="00945E25"/>
    <w:pPr>
      <w:spacing w:after="0" w:line="240" w:lineRule="auto"/>
    </w:pPr>
    <w:rPr>
      <w:sz w:val="20"/>
      <w:szCs w:val="20"/>
    </w:rPr>
  </w:style>
  <w:style w:type="character" w:customStyle="1" w:styleId="af5">
    <w:name w:val="Текст выноски Знак"/>
    <w:basedOn w:val="a0"/>
    <w:link w:val="af6"/>
    <w:uiPriority w:val="99"/>
    <w:semiHidden/>
    <w:rsid w:val="00945E25"/>
    <w:rPr>
      <w:rFonts w:ascii="Tahoma" w:hAnsi="Tahoma" w:cs="Tahoma"/>
      <w:sz w:val="16"/>
      <w:szCs w:val="16"/>
      <w:lang w:val="ru-RU" w:bidi="ar-SA"/>
    </w:rPr>
  </w:style>
  <w:style w:type="paragraph" w:styleId="af6">
    <w:name w:val="Balloon Text"/>
    <w:basedOn w:val="a"/>
    <w:link w:val="af5"/>
    <w:uiPriority w:val="99"/>
    <w:semiHidden/>
    <w:unhideWhenUsed/>
    <w:rsid w:val="00945E25"/>
    <w:pPr>
      <w:spacing w:after="0" w:line="240" w:lineRule="auto"/>
    </w:pPr>
    <w:rPr>
      <w:rFonts w:ascii="Tahoma" w:hAnsi="Tahoma" w:cs="Tahoma"/>
      <w:sz w:val="16"/>
      <w:szCs w:val="16"/>
    </w:rPr>
  </w:style>
  <w:style w:type="paragraph" w:styleId="af7">
    <w:name w:val="header"/>
    <w:basedOn w:val="a"/>
    <w:link w:val="af8"/>
    <w:uiPriority w:val="99"/>
    <w:semiHidden/>
    <w:unhideWhenUsed/>
    <w:rsid w:val="00945E25"/>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945E25"/>
    <w:rPr>
      <w:rFonts w:cstheme="minorBidi"/>
      <w:lang w:val="ru-RU" w:bidi="ar-SA"/>
    </w:rPr>
  </w:style>
  <w:style w:type="paragraph" w:styleId="af9">
    <w:name w:val="footer"/>
    <w:basedOn w:val="a"/>
    <w:link w:val="afa"/>
    <w:uiPriority w:val="99"/>
    <w:unhideWhenUsed/>
    <w:rsid w:val="00945E25"/>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945E25"/>
    <w:rPr>
      <w:rFonts w:cstheme="minorBidi"/>
      <w:lang w:val="ru-RU" w:bidi="ar-SA"/>
    </w:rPr>
  </w:style>
  <w:style w:type="character" w:styleId="afb">
    <w:name w:val="Hyperlink"/>
    <w:basedOn w:val="a0"/>
    <w:uiPriority w:val="99"/>
    <w:unhideWhenUsed/>
    <w:rsid w:val="00945E25"/>
    <w:rPr>
      <w:color w:val="0000FF" w:themeColor="hyperlink"/>
      <w:u w:val="single"/>
    </w:rPr>
  </w:style>
  <w:style w:type="character" w:styleId="afc">
    <w:name w:val="footnote reference"/>
    <w:basedOn w:val="a0"/>
    <w:uiPriority w:val="99"/>
    <w:semiHidden/>
    <w:unhideWhenUsed/>
    <w:rsid w:val="00945E25"/>
    <w:rPr>
      <w:vertAlign w:val="superscript"/>
    </w:rPr>
  </w:style>
  <w:style w:type="character" w:customStyle="1" w:styleId="afd">
    <w:name w:val="a"/>
    <w:basedOn w:val="a0"/>
    <w:rsid w:val="00646EFC"/>
  </w:style>
</w:styles>
</file>

<file path=word/webSettings.xml><?xml version="1.0" encoding="utf-8"?>
<w:webSettings xmlns:r="http://schemas.openxmlformats.org/officeDocument/2006/relationships" xmlns:w="http://schemas.openxmlformats.org/wordprocessingml/2006/main">
  <w:divs>
    <w:div w:id="921371625">
      <w:bodyDiv w:val="1"/>
      <w:marLeft w:val="0"/>
      <w:marRight w:val="0"/>
      <w:marTop w:val="0"/>
      <w:marBottom w:val="0"/>
      <w:divBdr>
        <w:top w:val="none" w:sz="0" w:space="0" w:color="auto"/>
        <w:left w:val="none" w:sz="0" w:space="0" w:color="auto"/>
        <w:bottom w:val="none" w:sz="0" w:space="0" w:color="auto"/>
        <w:right w:val="none" w:sz="0" w:space="0" w:color="auto"/>
      </w:divBdr>
      <w:divsChild>
        <w:div w:id="1693725050">
          <w:marLeft w:val="0"/>
          <w:marRight w:val="0"/>
          <w:marTop w:val="0"/>
          <w:marBottom w:val="0"/>
          <w:divBdr>
            <w:top w:val="none" w:sz="0" w:space="0" w:color="auto"/>
            <w:left w:val="none" w:sz="0" w:space="0" w:color="auto"/>
            <w:bottom w:val="none" w:sz="0" w:space="0" w:color="auto"/>
            <w:right w:val="none" w:sz="0" w:space="0" w:color="auto"/>
          </w:divBdr>
        </w:div>
      </w:divsChild>
    </w:div>
    <w:div w:id="1867407929">
      <w:bodyDiv w:val="1"/>
      <w:marLeft w:val="0"/>
      <w:marRight w:val="0"/>
      <w:marTop w:val="0"/>
      <w:marBottom w:val="0"/>
      <w:divBdr>
        <w:top w:val="none" w:sz="0" w:space="0" w:color="auto"/>
        <w:left w:val="none" w:sz="0" w:space="0" w:color="auto"/>
        <w:bottom w:val="none" w:sz="0" w:space="0" w:color="auto"/>
        <w:right w:val="none" w:sz="0" w:space="0" w:color="auto"/>
      </w:divBdr>
      <w:divsChild>
        <w:div w:id="1773277690">
          <w:marLeft w:val="0"/>
          <w:marRight w:val="0"/>
          <w:marTop w:val="0"/>
          <w:marBottom w:val="0"/>
          <w:divBdr>
            <w:top w:val="none" w:sz="0" w:space="0" w:color="auto"/>
            <w:left w:val="none" w:sz="0" w:space="0" w:color="auto"/>
            <w:bottom w:val="none" w:sz="0" w:space="0" w:color="auto"/>
            <w:right w:val="none" w:sz="0" w:space="0" w:color="auto"/>
          </w:divBdr>
        </w:div>
        <w:div w:id="633877400">
          <w:marLeft w:val="0"/>
          <w:marRight w:val="0"/>
          <w:marTop w:val="0"/>
          <w:marBottom w:val="0"/>
          <w:divBdr>
            <w:top w:val="none" w:sz="0" w:space="0" w:color="auto"/>
            <w:left w:val="none" w:sz="0" w:space="0" w:color="auto"/>
            <w:bottom w:val="none" w:sz="0" w:space="0" w:color="auto"/>
            <w:right w:val="none" w:sz="0" w:space="0" w:color="auto"/>
          </w:divBdr>
        </w:div>
        <w:div w:id="1731535073">
          <w:marLeft w:val="0"/>
          <w:marRight w:val="0"/>
          <w:marTop w:val="0"/>
          <w:marBottom w:val="0"/>
          <w:divBdr>
            <w:top w:val="none" w:sz="0" w:space="0" w:color="auto"/>
            <w:left w:val="none" w:sz="0" w:space="0" w:color="auto"/>
            <w:bottom w:val="none" w:sz="0" w:space="0" w:color="auto"/>
            <w:right w:val="none" w:sz="0" w:space="0" w:color="auto"/>
          </w:divBdr>
        </w:div>
        <w:div w:id="2049915830">
          <w:marLeft w:val="0"/>
          <w:marRight w:val="0"/>
          <w:marTop w:val="0"/>
          <w:marBottom w:val="0"/>
          <w:divBdr>
            <w:top w:val="none" w:sz="0" w:space="0" w:color="auto"/>
            <w:left w:val="none" w:sz="0" w:space="0" w:color="auto"/>
            <w:bottom w:val="none" w:sz="0" w:space="0" w:color="auto"/>
            <w:right w:val="none" w:sz="0" w:space="0" w:color="auto"/>
          </w:divBdr>
        </w:div>
        <w:div w:id="1433744063">
          <w:marLeft w:val="0"/>
          <w:marRight w:val="0"/>
          <w:marTop w:val="0"/>
          <w:marBottom w:val="0"/>
          <w:divBdr>
            <w:top w:val="none" w:sz="0" w:space="0" w:color="auto"/>
            <w:left w:val="none" w:sz="0" w:space="0" w:color="auto"/>
            <w:bottom w:val="none" w:sz="0" w:space="0" w:color="auto"/>
            <w:right w:val="none" w:sz="0" w:space="0" w:color="auto"/>
          </w:divBdr>
        </w:div>
        <w:div w:id="1708800898">
          <w:marLeft w:val="0"/>
          <w:marRight w:val="0"/>
          <w:marTop w:val="0"/>
          <w:marBottom w:val="0"/>
          <w:divBdr>
            <w:top w:val="none" w:sz="0" w:space="0" w:color="auto"/>
            <w:left w:val="none" w:sz="0" w:space="0" w:color="auto"/>
            <w:bottom w:val="none" w:sz="0" w:space="0" w:color="auto"/>
            <w:right w:val="none" w:sz="0" w:space="0" w:color="auto"/>
          </w:divBdr>
        </w:div>
        <w:div w:id="76562484">
          <w:marLeft w:val="0"/>
          <w:marRight w:val="0"/>
          <w:marTop w:val="0"/>
          <w:marBottom w:val="0"/>
          <w:divBdr>
            <w:top w:val="none" w:sz="0" w:space="0" w:color="auto"/>
            <w:left w:val="none" w:sz="0" w:space="0" w:color="auto"/>
            <w:bottom w:val="none" w:sz="0" w:space="0" w:color="auto"/>
            <w:right w:val="none" w:sz="0" w:space="0" w:color="auto"/>
          </w:divBdr>
        </w:div>
        <w:div w:id="747504079">
          <w:marLeft w:val="0"/>
          <w:marRight w:val="0"/>
          <w:marTop w:val="0"/>
          <w:marBottom w:val="0"/>
          <w:divBdr>
            <w:top w:val="none" w:sz="0" w:space="0" w:color="auto"/>
            <w:left w:val="none" w:sz="0" w:space="0" w:color="auto"/>
            <w:bottom w:val="none" w:sz="0" w:space="0" w:color="auto"/>
            <w:right w:val="none" w:sz="0" w:space="0" w:color="auto"/>
          </w:divBdr>
        </w:div>
        <w:div w:id="1889148932">
          <w:marLeft w:val="0"/>
          <w:marRight w:val="0"/>
          <w:marTop w:val="0"/>
          <w:marBottom w:val="0"/>
          <w:divBdr>
            <w:top w:val="none" w:sz="0" w:space="0" w:color="auto"/>
            <w:left w:val="none" w:sz="0" w:space="0" w:color="auto"/>
            <w:bottom w:val="none" w:sz="0" w:space="0" w:color="auto"/>
            <w:right w:val="none" w:sz="0" w:space="0" w:color="auto"/>
          </w:divBdr>
        </w:div>
        <w:div w:id="1392264094">
          <w:marLeft w:val="0"/>
          <w:marRight w:val="0"/>
          <w:marTop w:val="0"/>
          <w:marBottom w:val="0"/>
          <w:divBdr>
            <w:top w:val="none" w:sz="0" w:space="0" w:color="auto"/>
            <w:left w:val="none" w:sz="0" w:space="0" w:color="auto"/>
            <w:bottom w:val="none" w:sz="0" w:space="0" w:color="auto"/>
            <w:right w:val="none" w:sz="0" w:space="0" w:color="auto"/>
          </w:divBdr>
        </w:div>
        <w:div w:id="244077505">
          <w:marLeft w:val="0"/>
          <w:marRight w:val="0"/>
          <w:marTop w:val="0"/>
          <w:marBottom w:val="0"/>
          <w:divBdr>
            <w:top w:val="none" w:sz="0" w:space="0" w:color="auto"/>
            <w:left w:val="none" w:sz="0" w:space="0" w:color="auto"/>
            <w:bottom w:val="none" w:sz="0" w:space="0" w:color="auto"/>
            <w:right w:val="none" w:sz="0" w:space="0" w:color="auto"/>
          </w:divBdr>
        </w:div>
        <w:div w:id="582690094">
          <w:marLeft w:val="0"/>
          <w:marRight w:val="0"/>
          <w:marTop w:val="0"/>
          <w:marBottom w:val="0"/>
          <w:divBdr>
            <w:top w:val="none" w:sz="0" w:space="0" w:color="auto"/>
            <w:left w:val="none" w:sz="0" w:space="0" w:color="auto"/>
            <w:bottom w:val="none" w:sz="0" w:space="0" w:color="auto"/>
            <w:right w:val="none" w:sz="0" w:space="0" w:color="auto"/>
          </w:divBdr>
        </w:div>
        <w:div w:id="186135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tlaskirov.albert@yandex.ru" TargetMode="External"/><Relationship Id="rId13" Type="http://schemas.openxmlformats.org/officeDocument/2006/relationships/hyperlink" Target="https://doi.org/10.31143/2542-212X-2020-1-219-236" TargetMode="External"/><Relationship Id="rId3" Type="http://schemas.openxmlformats.org/officeDocument/2006/relationships/settings" Target="settings.xml"/><Relationship Id="rId7" Type="http://schemas.openxmlformats.org/officeDocument/2006/relationships/hyperlink" Target="mailto:atlaskirov.albert@yandex.ru" TargetMode="External"/><Relationship Id="rId12" Type="http://schemas.openxmlformats.org/officeDocument/2006/relationships/hyperlink" Target="https://doi.org/10.31143/2542-212X-2020-1-219-2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1BDF2-5ED0-4695-82C1-538828BB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24</Pages>
  <Words>9626</Words>
  <Characters>54869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dcterms:created xsi:type="dcterms:W3CDTF">2020-12-08T08:44:00Z</dcterms:created>
  <dcterms:modified xsi:type="dcterms:W3CDTF">2020-12-19T17:02:00Z</dcterms:modified>
</cp:coreProperties>
</file>