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0B" w:rsidRDefault="00BA040B" w:rsidP="00BA040B">
      <w:pPr>
        <w:pStyle w:val="10"/>
        <w:keepNext/>
        <w:keepLines/>
        <w:shd w:val="clear" w:color="auto" w:fill="auto"/>
        <w:spacing w:line="480" w:lineRule="auto"/>
        <w:jc w:val="left"/>
      </w:pPr>
      <w:bookmarkStart w:id="0" w:name="bookmark0"/>
    </w:p>
    <w:p w:rsidR="00BA040B" w:rsidRPr="00BA040B" w:rsidRDefault="00BA040B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           </w:t>
      </w:r>
      <w:r w:rsidRPr="00BA040B">
        <w:rPr>
          <w:b w:val="0"/>
        </w:rPr>
        <w:t>СОГЛАСОВАНО                                                    УТВЕРЖДАЮ</w:t>
      </w:r>
    </w:p>
    <w:p w:rsidR="00BA040B" w:rsidRDefault="00BA040B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 w:rsidRPr="00BA040B">
        <w:rPr>
          <w:b w:val="0"/>
        </w:rPr>
        <w:t>Директор ПК ИПП и ФСО КБГУ                        Проректор КБГУ по СВ и ВР</w:t>
      </w:r>
    </w:p>
    <w:p w:rsidR="00BA040B" w:rsidRDefault="00BA040B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__________Ф.К. Ашабокова                                 ______________С.З. Геккиев </w:t>
      </w:r>
    </w:p>
    <w:p w:rsidR="008720C2" w:rsidRPr="00BA040B" w:rsidRDefault="008720C2" w:rsidP="008720C2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«___»___________2020 г.                                      «___»___________2020 г.                                     </w:t>
      </w:r>
    </w:p>
    <w:p w:rsidR="00BA040B" w:rsidRPr="00BA040B" w:rsidRDefault="008720C2" w:rsidP="00BA040B">
      <w:pPr>
        <w:pStyle w:val="10"/>
        <w:keepNext/>
        <w:keepLines/>
        <w:shd w:val="clear" w:color="auto" w:fill="auto"/>
        <w:spacing w:line="360" w:lineRule="auto"/>
        <w:jc w:val="left"/>
        <w:rPr>
          <w:b w:val="0"/>
        </w:rPr>
      </w:pPr>
      <w:r>
        <w:rPr>
          <w:b w:val="0"/>
        </w:rPr>
        <w:t xml:space="preserve">               </w:t>
      </w: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BA040B">
      <w:pPr>
        <w:pStyle w:val="10"/>
        <w:keepNext/>
        <w:keepLines/>
        <w:shd w:val="clear" w:color="auto" w:fill="auto"/>
        <w:spacing w:line="480" w:lineRule="auto"/>
      </w:pPr>
    </w:p>
    <w:p w:rsidR="008720C2" w:rsidRDefault="008720C2" w:rsidP="008720C2">
      <w:pPr>
        <w:pStyle w:val="10"/>
        <w:keepNext/>
        <w:keepLines/>
        <w:shd w:val="clear" w:color="auto" w:fill="auto"/>
        <w:spacing w:line="480" w:lineRule="auto"/>
      </w:pPr>
      <w:r>
        <w:t>ПЛАН</w:t>
      </w:r>
      <w:bookmarkStart w:id="1" w:name="bookmark1"/>
      <w:bookmarkEnd w:id="0"/>
      <w:r w:rsidR="00280B49">
        <w:t xml:space="preserve"> </w:t>
      </w:r>
      <w:r>
        <w:t>ВОСПИТАТЕЛЬНОЙ РАБОТЫ</w:t>
      </w:r>
    </w:p>
    <w:p w:rsidR="008720C2" w:rsidRDefault="008720C2" w:rsidP="008720C2">
      <w:pPr>
        <w:pStyle w:val="10"/>
        <w:keepNext/>
        <w:keepLines/>
        <w:shd w:val="clear" w:color="auto" w:fill="auto"/>
        <w:spacing w:line="480" w:lineRule="auto"/>
      </w:pPr>
      <w:r>
        <w:t>ПЕДАГОГИЧЕСКОГО КОЛЛЕДЖА ИПП И ФСО КБГУ</w:t>
      </w: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  <w:r>
        <w:t>на 2020 - 2021 учебный год</w:t>
      </w:r>
      <w:bookmarkEnd w:id="1"/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Default="008720C2" w:rsidP="008720C2">
      <w:pPr>
        <w:pStyle w:val="10"/>
        <w:keepNext/>
        <w:keepLines/>
        <w:shd w:val="clear" w:color="auto" w:fill="auto"/>
        <w:spacing w:after="167"/>
      </w:pPr>
    </w:p>
    <w:p w:rsidR="008720C2" w:rsidRPr="008720C2" w:rsidRDefault="008720C2" w:rsidP="008720C2">
      <w:pPr>
        <w:pStyle w:val="10"/>
        <w:keepNext/>
        <w:keepLines/>
        <w:shd w:val="clear" w:color="auto" w:fill="auto"/>
        <w:spacing w:after="167"/>
      </w:pPr>
      <w:r>
        <w:t>Нальчик - 2020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sz w:val="24"/>
        </w:rPr>
        <w:lastRenderedPageBreak/>
        <w:t>План воспитательной работы педагогического колледжа в 2020-2021 учебном году составлен в соответствии с Законом РФ «Об образовании», Конвенцией ООН о правах человека, Национальной доктриной образования, Целевыми государственными программами по воспитанию, работе с молодежью и студенчеством, Федеральной программой развития образования, Концепцией модернизации российского образования и с материалами по ее реализации, Программой модернизации педагогического образования и документами МО РФ по развитию воспитания и дополнительного образования, Концепцией воспитательной работы в КБГУ, Программой развития воспитательной работы в КБГУ и другими основополагающими документами.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rStyle w:val="21"/>
          <w:sz w:val="24"/>
        </w:rPr>
        <w:t>Целью</w:t>
      </w:r>
      <w:r w:rsidRPr="007200F1">
        <w:rPr>
          <w:sz w:val="24"/>
        </w:rPr>
        <w:t xml:space="preserve"> воспитательной работы является воспитание специалиста - интеллигента с развитыми общечеловеческими нравственными качествами.</w:t>
      </w:r>
    </w:p>
    <w:p w:rsidR="000030FA" w:rsidRPr="007200F1" w:rsidRDefault="008720C2">
      <w:pPr>
        <w:pStyle w:val="20"/>
        <w:shd w:val="clear" w:color="auto" w:fill="auto"/>
        <w:spacing w:before="0"/>
        <w:rPr>
          <w:sz w:val="24"/>
        </w:rPr>
      </w:pPr>
      <w:r w:rsidRPr="007200F1">
        <w:rPr>
          <w:rStyle w:val="21"/>
          <w:sz w:val="24"/>
        </w:rPr>
        <w:t>Приоритетные задачи</w:t>
      </w:r>
      <w:r w:rsidRPr="007200F1">
        <w:rPr>
          <w:sz w:val="24"/>
        </w:rPr>
        <w:t xml:space="preserve"> воспитания студента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rPr>
          <w:sz w:val="24"/>
        </w:rPr>
      </w:pPr>
      <w:r w:rsidRPr="007200F1">
        <w:rPr>
          <w:sz w:val="24"/>
        </w:rPr>
        <w:t>воспитание студентов как граждан правового, демократического государства, способных к созидательному решению личных и общественных проблем в условиях гражданского общества и быстро меняющегося мира;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rPr>
          <w:sz w:val="24"/>
        </w:rPr>
      </w:pPr>
      <w:r w:rsidRPr="007200F1">
        <w:rPr>
          <w:sz w:val="24"/>
        </w:rPr>
        <w:t>воспитание студентов как профессионально компетентных специалистов, способных решать профессиональные проблемы на основе гуманистических ценностей и ответственного нравственного выбора средств ее решения;</w:t>
      </w:r>
    </w:p>
    <w:p w:rsidR="000030FA" w:rsidRPr="007200F1" w:rsidRDefault="008720C2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558"/>
        <w:rPr>
          <w:sz w:val="24"/>
        </w:rPr>
      </w:pPr>
      <w:r w:rsidRPr="007200F1">
        <w:rPr>
          <w:sz w:val="24"/>
        </w:rPr>
        <w:t>противодействие негативным социальным процессам в молодежной среде, вытеснение проявлений асоциального поведения студентов.</w:t>
      </w:r>
    </w:p>
    <w:p w:rsidR="007200F1" w:rsidRDefault="007200F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0030FA" w:rsidRPr="005467A6" w:rsidRDefault="008720C2" w:rsidP="008720C2">
      <w:pPr>
        <w:pStyle w:val="a4"/>
        <w:shd w:val="clear" w:color="auto" w:fill="auto"/>
        <w:jc w:val="center"/>
        <w:rPr>
          <w:sz w:val="24"/>
          <w:szCs w:val="24"/>
        </w:rPr>
      </w:pPr>
      <w:r w:rsidRPr="005467A6">
        <w:rPr>
          <w:sz w:val="24"/>
          <w:szCs w:val="24"/>
        </w:rPr>
        <w:lastRenderedPageBreak/>
        <w:t>ОБЩИЕ ВОСПИТАТЕЛЬНЫЕ МЕРОПРИЯТИЯ</w:t>
      </w:r>
    </w:p>
    <w:tbl>
      <w:tblPr>
        <w:tblOverlap w:val="never"/>
        <w:tblW w:w="9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84"/>
        <w:gridCol w:w="4030"/>
        <w:gridCol w:w="414"/>
        <w:gridCol w:w="19"/>
        <w:gridCol w:w="1688"/>
        <w:gridCol w:w="11"/>
        <w:gridCol w:w="2932"/>
      </w:tblGrid>
      <w:tr w:rsidR="000030FA" w:rsidRPr="005467A6" w:rsidTr="005467A6">
        <w:trPr>
          <w:trHeight w:hRule="exact" w:val="56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113"/>
              <w:tblOverlap w:val="never"/>
              <w:tblW w:w="93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4114"/>
              <w:gridCol w:w="1699"/>
              <w:gridCol w:w="2986"/>
            </w:tblGrid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Y="103"/>
                    <w:tblOverlap w:val="never"/>
                    <w:tblW w:w="93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"/>
                    <w:gridCol w:w="4114"/>
                    <w:gridCol w:w="1699"/>
                    <w:gridCol w:w="2986"/>
                  </w:tblGrid>
                  <w:tr w:rsidR="0001177E" w:rsidRPr="005467A6" w:rsidTr="0001177E">
                    <w:trPr>
                      <w:trHeight w:hRule="exact" w:val="1982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tbl>
                        <w:tblPr>
                          <w:tblpPr w:leftFromText="180" w:rightFromText="180" w:vertAnchor="text" w:horzAnchor="margin" w:tblpY="319"/>
                          <w:tblOverlap w:val="never"/>
                          <w:tblW w:w="937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4114"/>
                          <w:gridCol w:w="1699"/>
                          <w:gridCol w:w="2986"/>
                        </w:tblGrid>
                        <w:tr w:rsidR="0001177E" w:rsidRPr="005467A6" w:rsidTr="0001177E">
                          <w:trPr>
                            <w:trHeight w:hRule="exact" w:val="56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города, территорий колледжа и общежития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организатор,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133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29.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 Участие студентов в оборудовании учебных кабинетов и оснащения их наглядными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пособиями.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Зав. кабинетами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54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30.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15"/>
                                  <w:tab w:val="left" w:pos="2736"/>
                                </w:tabs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Оформление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интерьеров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272"/>
                                  <w:tab w:val="left" w:pos="2779"/>
                                </w:tabs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учебных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кабинетов,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рекреаций,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жилых помещений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8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Администрация, воспитатель общежития, 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7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31.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15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Оформление экспонатов для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музея колледжа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Совет музея, педагог- организатор,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02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32.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left="36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14pt"/>
                                  <w:sz w:val="24"/>
                                  <w:szCs w:val="24"/>
                                </w:rPr>
                                <w:t>Нравственное воспитание: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259"/>
                                  <w:tab w:val="left" w:pos="2472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Проведение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тематических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334"/>
                                  <w:tab w:val="right" w:pos="3893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курсовых и групповых собраний, «Круглых столов», конференций, посвященных моральному облику учителя, профессиональной этике, задачам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выработки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активной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жизненной позиции, сознательного отношения к общественному долгу, единству слова и дела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259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Предлагаемые темы: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«Педагог - профессия на все времена»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«Талант или труд решающий фактор профессионального успеха»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numPr>
                                  <w:ilvl w:val="0"/>
                                  <w:numId w:val="4"/>
                                </w:numPr>
                                <w:shd w:val="clear" w:color="auto" w:fill="auto"/>
                                <w:tabs>
                                  <w:tab w:val="left" w:pos="816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«Профессия учителя - основа всех добрых начал на земле»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8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Администрация, педагог- организатор, преподаватели, 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40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33.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701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•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Всемирный день защиты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животных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04 октября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руководители, 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35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34.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67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День матери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26 ноября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руководители, 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666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35.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Проведение тематических собраний, конференций, бесед, диспутов на морально - этические темы, по вопросам организации быта и досуга, укрепление общежития и семьи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40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36.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595"/>
                                  <w:tab w:val="left" w:pos="2909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Международный</w:t>
                              </w: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ab/>
                                <w:t>женский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 xml:space="preserve">день </w:t>
                              </w:r>
                              <w:r w:rsidRPr="005467A6">
                                <w:rPr>
                                  <w:rStyle w:val="25"/>
                                  <w:sz w:val="24"/>
                                  <w:szCs w:val="24"/>
                                </w:rPr>
                                <w:t>(конкурс газет, концерт, поздравление)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04 марта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Педагог-организатор,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ОВР и СППОП, студсовет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562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37.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2"/>
                                  <w:sz w:val="24"/>
                                  <w:szCs w:val="24"/>
                                </w:rPr>
                                <w:t>■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 xml:space="preserve"> Сплочение коллективов студентов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Классные руководители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835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38.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2318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Организация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общественного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мнения на выявление недостатков и активную борьбу с ними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69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Студсовет, преподаватели, Совет по профилактике</w:t>
                              </w:r>
                            </w:p>
                          </w:tc>
                        </w:tr>
                        <w:tr w:rsidR="0001177E" w:rsidRPr="005467A6" w:rsidTr="0001177E">
                          <w:trPr>
                            <w:trHeight w:hRule="exact" w:val="1402"/>
                          </w:trPr>
                          <w:tc>
                            <w:tcPr>
                              <w:tcW w:w="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39.</w:t>
                              </w:r>
                            </w:p>
                          </w:tc>
                          <w:tc>
                            <w:tcPr>
                              <w:tcW w:w="4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224"/>
                                  <w:tab w:val="left" w:pos="2962"/>
                                </w:tabs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■ Соблюдение порядка проживания в общежитии (заседания старост этажей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собрания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проживающих в общежитии)</w:t>
                              </w:r>
                            </w:p>
                          </w:tc>
                          <w:tc>
                            <w:tcPr>
                              <w:tcW w:w="16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672"/>
                                </w:tabs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течение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44" w:lineRule="exact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9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469"/>
                                </w:tabs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Зам. директора по ВР, комендант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tabs>
                                  <w:tab w:val="left" w:pos="1464"/>
                                </w:tabs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воспитатель общежития, совет</w:t>
                              </w: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ab/>
                                <w:t>общежития,</w:t>
                              </w:r>
                            </w:p>
                            <w:p w:rsidR="0001177E" w:rsidRPr="005467A6" w:rsidRDefault="0001177E" w:rsidP="0001177E">
                              <w:pPr>
                                <w:pStyle w:val="20"/>
                                <w:shd w:val="clear" w:color="auto" w:fill="auto"/>
                                <w:spacing w:before="0" w:line="274" w:lineRule="exact"/>
                                <w:ind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467A6">
                                <w:rPr>
                                  <w:rStyle w:val="23"/>
                                  <w:sz w:val="24"/>
                                  <w:szCs w:val="24"/>
                                </w:rPr>
                                <w:t>социальный педагог</w:t>
                              </w:r>
                            </w:p>
                          </w:tc>
                        </w:tr>
                      </w:tbl>
                      <w:p w:rsidR="0001177E" w:rsidRPr="005467A6" w:rsidRDefault="0001177E" w:rsidP="0001177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53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Проведение общих собраний студентов по ознакомлению с учебным планом на каждый учебный год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53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Проведение собраний актива по вопросам учебно - воспитательной работы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Администрация, классные руководители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2818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06"/>
                            <w:tab w:val="right" w:pos="387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Привитие студентам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навыков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самостоятельной работы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15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Организация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2328"/>
                            <w:tab w:val="left" w:pos="376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систематического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контроля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и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58"/>
                            <w:tab w:val="left" w:pos="3624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самоконтроля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за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68"/>
                            <w:tab w:val="left" w:pos="3634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успеваемостью,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дисциплиной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и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самостоятельной работой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706"/>
                            <w:tab w:val="right" w:pos="388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Повышение роли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примера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73"/>
                            <w:tab w:val="left" w:pos="2563"/>
                            <w:tab w:val="left" w:pos="3763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учебно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-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воспитательной работе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Комиссии, учебная часть, классные руководители, студсовет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776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331" w:lineRule="exact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14pt"/>
                            <w:sz w:val="24"/>
                            <w:szCs w:val="24"/>
                          </w:rPr>
                          <w:t>Воспитание любви к педагогической профессии: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Обеспечение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профессионально - педагогической направленности всех изучаемых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дисциплин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406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Воспитание у студентов профессиональных качеств учителя, умений и навыков педагогического труда в соответствии с избранной специальностью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Преподаватели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9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Проведение лекций и бесед о значении и особенностях труда учителя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397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Сентябрь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-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Классные руководители, педагог-организатор, зав. музеем колледжа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4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 Организация и совершенствование системы педагогической практики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директора по УПР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387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96"/>
                            <w:tab w:val="left" w:pos="227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Развитие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педагогических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навыков и умений в ходе практики (работа вожатыми в школах и летних оздоровительных лагерях, участие в работе кружков)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69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директора по УПР группы 5 м, 2н, 3 а, 2к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40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82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</w:r>
                        <w:r w:rsidRPr="005467A6">
                          <w:rPr>
                            <w:rStyle w:val="22"/>
                            <w:sz w:val="24"/>
                            <w:szCs w:val="24"/>
                          </w:rPr>
                          <w:t>Конференция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 xml:space="preserve"> по итогам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производственной практики в лагере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по УПР, педагог- организатор, группы 5 м, 2н, 3 а, 2к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787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802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■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</w:r>
                        <w:r w:rsidRPr="005467A6">
                          <w:rPr>
                            <w:rStyle w:val="22"/>
                            <w:sz w:val="24"/>
                            <w:szCs w:val="24"/>
                          </w:rPr>
                          <w:t>«Круглые столы»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 xml:space="preserve"> по итогам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практик по специальности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Март - май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Зам. по УПР, группы 4а, 3н, 3 к, 4до,4дс, 2 д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1181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310" w:lineRule="exact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14pt"/>
                            <w:sz w:val="24"/>
                            <w:szCs w:val="24"/>
                          </w:rPr>
                          <w:t>Трудовое воспитание: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  <w:tab w:val="left" w:pos="287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Обеспечение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широкого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участия студентов в летнем трудовом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семестре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Июль - август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Замы директора по УПР, ВР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854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5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Организация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2352"/>
                            <w:tab w:val="left" w:pos="3778"/>
                          </w:tabs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самообслуживания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общежитии, учебном корпусе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7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69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Воспитатель, студсовет, совет общежития</w:t>
                        </w:r>
                      </w:p>
                    </w:tc>
                  </w:tr>
                  <w:tr w:rsidR="0001177E" w:rsidRPr="005467A6" w:rsidTr="0001177E">
                    <w:trPr>
                      <w:trHeight w:hRule="exact" w:val="590"/>
                    </w:trPr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710"/>
                            <w:tab w:val="left" w:pos="2150"/>
                            <w:tab w:val="left" w:pos="3778"/>
                          </w:tabs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•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Участие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студентов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в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субботниках по благоустройству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672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В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течение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Администрация</w:t>
                        </w:r>
                      </w:p>
                      <w:p w:rsidR="0001177E" w:rsidRPr="005467A6" w:rsidRDefault="0001177E" w:rsidP="0001177E">
                        <w:pPr>
                          <w:pStyle w:val="20"/>
                          <w:shd w:val="clear" w:color="auto" w:fill="auto"/>
                          <w:tabs>
                            <w:tab w:val="left" w:pos="1901"/>
                          </w:tabs>
                          <w:spacing w:before="0" w:line="244" w:lineRule="exact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>АХЧ,</w:t>
                        </w:r>
                        <w:r w:rsidRPr="005467A6">
                          <w:rPr>
                            <w:rStyle w:val="23"/>
                            <w:sz w:val="24"/>
                            <w:szCs w:val="24"/>
                          </w:rPr>
                          <w:tab/>
                          <w:t>педагог-</w:t>
                        </w:r>
                      </w:p>
                    </w:tc>
                  </w:tr>
                </w:tbl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2669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работника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дошкольного образования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27 сентября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371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зав.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дошкольным отделением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1939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профессионально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softHyphen/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технического образования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02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901"/>
                    </w:tabs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Администрация, ОВР и СППОП,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педагог-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139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 учителя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28"/>
                      <w:tab w:val="left" w:pos="331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(концерт,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конкурс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газет,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870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поздравление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ветеранов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222"/>
                      <w:tab w:val="left" w:pos="3384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педагогического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труда,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часы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общения в группах).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04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 студсовет группы 4а, 3н, 5 м, 4до, 4дс, 3к,3д</w:t>
                  </w:r>
                </w:p>
              </w:tc>
            </w:tr>
            <w:tr w:rsidR="0001177E" w:rsidRPr="005467A6" w:rsidTr="0001177E">
              <w:trPr>
                <w:trHeight w:hRule="exact" w:val="138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  <w:tab w:val="left" w:pos="341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Международный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школьных библиотек (четвертый понедельник октября)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26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690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педагог- организатор,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студсовет,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450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зав.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библиотекой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колледжа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  <w:tab w:val="left" w:pos="258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интернета.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Всероссийский урок безопасности школьников в сети Интернет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28- 30 октября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805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Студсовет,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классные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руководители, ОВР и СППОП</w:t>
                  </w:r>
                </w:p>
              </w:tc>
            </w:tr>
            <w:tr w:rsidR="0001177E" w:rsidRPr="005467A6" w:rsidTr="0001177E">
              <w:trPr>
                <w:trHeight w:hRule="exact" w:val="166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Посвящение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 в первокурсники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(по отделениям)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397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Октябрь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6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Студсовет,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классные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1762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руководители,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педагог-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актив групп 1а - 2а,1до - 2до,1дс - 2дс,1д - 2д,1к - 2к,1м - 2м,1н - 2н</w:t>
                  </w:r>
                </w:p>
              </w:tc>
            </w:tr>
            <w:tr w:rsidR="0001177E" w:rsidRPr="005467A6" w:rsidTr="0001177E">
              <w:trPr>
                <w:trHeight w:hRule="exact" w:val="83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67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08 февраля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студсовет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86"/>
                      <w:tab w:val="left" w:pos="3413"/>
                    </w:tabs>
                    <w:spacing w:before="0" w:line="278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Международный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родного языка (21 февраля)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19 февраля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ОВР и СППОП,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83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91"/>
                      <w:tab w:val="left" w:pos="3408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Всемирный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ab/>
                    <w:t>день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окружающей среды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05 июня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ОВР и СППОП,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111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68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2"/>
                      <w:sz w:val="24"/>
                      <w:szCs w:val="24"/>
                    </w:rPr>
                    <w:t>■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 Посещение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спектаклей,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просмотр кинофильмов, обсуждение художественных произведений на педагогическую тематику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 воспитатель общежития, актив групп</w:t>
                  </w:r>
                </w:p>
              </w:tc>
            </w:tr>
            <w:tr w:rsidR="0001177E" w:rsidRPr="005467A6" w:rsidTr="0001177E">
              <w:trPr>
                <w:trHeight w:hRule="exact" w:val="166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 рганизация изучения родного края (Малой Родины):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посещение памятных мест боев во время Великой Отечественной войны, Оружейного и художественного музеев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621"/>
                    </w:tabs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Преподаватели общественных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естественно - научных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дисциплин</w:t>
                  </w:r>
                </w:p>
              </w:tc>
            </w:tr>
            <w:tr w:rsidR="0001177E" w:rsidRPr="005467A6" w:rsidTr="0001177E">
              <w:trPr>
                <w:trHeight w:hRule="exact" w:val="138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2083"/>
                      <w:tab w:val="left" w:pos="3763"/>
                    </w:tabs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■ Развитие дружеских контактов с коллективами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студентов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и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преподавателей других учебных заведений (ТГПУ им. Л.Н. Толстого, ТГКСТ, ЧПК и др.)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8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Администрация, педагог- организатор, студсовет</w:t>
                  </w:r>
                </w:p>
              </w:tc>
            </w:tr>
            <w:tr w:rsidR="0001177E" w:rsidRPr="005467A6" w:rsidTr="0001177E">
              <w:trPr>
                <w:trHeight w:hRule="exact" w:val="84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 xml:space="preserve">■ </w:t>
                  </w:r>
                  <w:r w:rsidRPr="005467A6">
                    <w:rPr>
                      <w:rStyle w:val="22"/>
                      <w:sz w:val="24"/>
                      <w:szCs w:val="24"/>
                    </w:rPr>
                    <w:t>Дни финансовой грамотности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tabs>
                      <w:tab w:val="left" w:pos="672"/>
                    </w:tabs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В</w:t>
                  </w:r>
                  <w:r w:rsidRPr="005467A6">
                    <w:rPr>
                      <w:rStyle w:val="23"/>
                      <w:sz w:val="24"/>
                      <w:szCs w:val="24"/>
                    </w:rPr>
                    <w:tab/>
                    <w:t>течение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Классные руководители, педагог-организатор,</w:t>
                  </w:r>
                </w:p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74" w:lineRule="exact"/>
                    <w:ind w:firstLine="0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ОВР и СППОП, студсовет</w:t>
                  </w:r>
                </w:p>
              </w:tc>
            </w:tr>
            <w:tr w:rsidR="0001177E" w:rsidRPr="005467A6" w:rsidTr="0001177E">
              <w:trPr>
                <w:trHeight w:hRule="exact" w:val="84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244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3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pStyle w:val="20"/>
                    <w:shd w:val="clear" w:color="auto" w:fill="auto"/>
                    <w:spacing w:before="0" w:line="326" w:lineRule="exact"/>
                    <w:ind w:left="240" w:firstLine="0"/>
                    <w:jc w:val="left"/>
                    <w:rPr>
                      <w:sz w:val="24"/>
                      <w:szCs w:val="24"/>
                    </w:rPr>
                  </w:pPr>
                  <w:r w:rsidRPr="005467A6">
                    <w:rPr>
                      <w:rStyle w:val="214pt"/>
                      <w:sz w:val="24"/>
                      <w:szCs w:val="24"/>
                    </w:rPr>
                    <w:t>Научная организация учебно - воспитательного процесса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177E" w:rsidRPr="005467A6" w:rsidRDefault="0001177E" w:rsidP="000117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left="160"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№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Формы, методы и средства воспитательной работы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Сроки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Ответственные</w:t>
            </w:r>
          </w:p>
        </w:tc>
      </w:tr>
      <w:tr w:rsidR="000030FA" w:rsidRPr="005467A6" w:rsidTr="005467A6">
        <w:trPr>
          <w:trHeight w:hRule="exact"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0030FA" w:rsidP="0087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FA" w:rsidRPr="005467A6" w:rsidRDefault="008720C2" w:rsidP="008720C2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3</w:t>
            </w:r>
          </w:p>
        </w:tc>
      </w:tr>
      <w:tr w:rsidR="007200F1" w:rsidRPr="005467A6" w:rsidTr="005467A6">
        <w:trPr>
          <w:trHeight w:hRule="exact" w:val="478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0F1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467A6">
              <w:rPr>
                <w:rStyle w:val="214pt"/>
                <w:sz w:val="24"/>
                <w:szCs w:val="24"/>
              </w:rPr>
              <w:t>Организационная работа</w:t>
            </w:r>
          </w:p>
        </w:tc>
      </w:tr>
      <w:tr w:rsidR="000030FA" w:rsidRPr="005467A6" w:rsidTr="005F243B">
        <w:trPr>
          <w:trHeight w:hRule="exact" w:val="1122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0030F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01177E">
            <w:pPr>
              <w:pStyle w:val="20"/>
              <w:shd w:val="clear" w:color="auto" w:fill="auto"/>
              <w:tabs>
                <w:tab w:val="left" w:pos="667"/>
              </w:tabs>
              <w:spacing w:before="0" w:line="274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467A6">
              <w:rPr>
                <w:rStyle w:val="22"/>
                <w:b w:val="0"/>
                <w:i w:val="0"/>
                <w:sz w:val="24"/>
                <w:szCs w:val="24"/>
              </w:rPr>
              <w:t>День знаний</w:t>
            </w:r>
          </w:p>
          <w:p w:rsidR="000030FA" w:rsidRPr="005467A6" w:rsidRDefault="008720C2" w:rsidP="0001177E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(торжественная линейка, единый классный час, для первокурсников знакомство с колледжем, группой, </w:t>
            </w:r>
            <w:r w:rsidR="007200F1" w:rsidRPr="005467A6">
              <w:rPr>
                <w:rStyle w:val="23"/>
                <w:sz w:val="24"/>
                <w:szCs w:val="24"/>
              </w:rPr>
              <w:t>куратором</w:t>
            </w:r>
            <w:r w:rsidRPr="005467A6">
              <w:rPr>
                <w:rStyle w:val="23"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0FA" w:rsidRPr="005467A6" w:rsidRDefault="008720C2" w:rsidP="007200F1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0</w:t>
            </w:r>
            <w:r w:rsidR="007200F1" w:rsidRPr="005467A6">
              <w:rPr>
                <w:rStyle w:val="23"/>
                <w:sz w:val="24"/>
                <w:szCs w:val="24"/>
              </w:rPr>
              <w:t>2</w:t>
            </w:r>
            <w:r w:rsidRPr="005467A6">
              <w:rPr>
                <w:rStyle w:val="23"/>
                <w:sz w:val="24"/>
                <w:szCs w:val="24"/>
              </w:rPr>
              <w:t xml:space="preserve"> сентября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Директор, зам. директора по ВР, заведующие, кураторы</w:t>
            </w:r>
          </w:p>
        </w:tc>
      </w:tr>
      <w:tr w:rsidR="001B0B60" w:rsidRPr="005467A6" w:rsidTr="00E3414A">
        <w:trPr>
          <w:trHeight w:hRule="exact" w:val="85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B60" w:rsidRPr="005467A6" w:rsidRDefault="001B0B60" w:rsidP="0001177E">
            <w:pPr>
              <w:pStyle w:val="20"/>
              <w:shd w:val="clear" w:color="auto" w:fill="auto"/>
              <w:tabs>
                <w:tab w:val="left" w:pos="667"/>
              </w:tabs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Проведение 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бесед </w:t>
            </w:r>
            <w:r w:rsidR="00E5156A" w:rsidRPr="005467A6">
              <w:rPr>
                <w:rStyle w:val="23"/>
                <w:sz w:val="24"/>
                <w:szCs w:val="24"/>
                <w:lang w:val="en-US"/>
              </w:rPr>
              <w:t>c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преподавателями и студентами по профилактике </w:t>
            </w:r>
            <w:r w:rsidR="00E5156A" w:rsidRPr="005467A6">
              <w:rPr>
                <w:rStyle w:val="23"/>
                <w:sz w:val="24"/>
                <w:szCs w:val="24"/>
                <w:lang w:val="en-US"/>
              </w:rPr>
              <w:t>COVID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- 2019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B60" w:rsidRPr="005467A6" w:rsidRDefault="00E5156A" w:rsidP="007200F1">
            <w:pPr>
              <w:pStyle w:val="20"/>
              <w:shd w:val="clear" w:color="auto" w:fill="auto"/>
              <w:spacing w:before="0" w:line="24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E5156A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0030FA" w:rsidRPr="005467A6" w:rsidTr="005F243B">
        <w:trPr>
          <w:trHeight w:hRule="exact" w:val="58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0030F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7200F1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до 15 сентября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FA" w:rsidRPr="005467A6" w:rsidRDefault="007200F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кураторы</w:t>
            </w:r>
          </w:p>
        </w:tc>
      </w:tr>
      <w:tr w:rsidR="007200F1" w:rsidRPr="005467A6" w:rsidTr="005F243B">
        <w:trPr>
          <w:trHeight w:hRule="exact" w:val="14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7200F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7200F1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Проведение анкетирования студентов нового набора на предмет определения склонностей к творческой деятельности. Формирование активов учебных групп и органов студенческого самоуправления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0F1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0F1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253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Проведение недели первокурсника: 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экскурсия по колледжу;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-запись в библиотеку;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ознакомление с Уставом ПК и КБГУ, правами и обязанностями студента, режимом учебно-воспитательной деятельности;</w:t>
            </w:r>
          </w:p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- организация встреч студентов нового набора с администрацией колледжа.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127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Вовлечение студентов нового набора в работу спортивных секций, творческих объединений, волонтерского движения  КБГУ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5F243B">
        <w:trPr>
          <w:trHeight w:hRule="exact" w:val="100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Оформление стендов достижений студентов в учебе, спорте, общественной жизни, художественной самодеятельности.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32494B" w:rsidRPr="005467A6" w:rsidTr="00E3414A">
        <w:trPr>
          <w:trHeight w:hRule="exact" w:val="124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32494B" w:rsidP="008720C2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Формирование пакета </w:t>
            </w:r>
            <w:r w:rsidR="001B0B60" w:rsidRPr="005467A6">
              <w:rPr>
                <w:rStyle w:val="23"/>
                <w:sz w:val="24"/>
                <w:szCs w:val="24"/>
              </w:rPr>
              <w:t>документов на социальную стипендию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94B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 по мере обращения студентов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94B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5F243B">
        <w:trPr>
          <w:trHeight w:hRule="exact" w:val="6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Формирование пакета документов на сирот для оформления  ПГСО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A91BCD">
        <w:trPr>
          <w:trHeight w:hRule="exact" w:val="79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Привлечение студентов к научно-исследовательской деятельности.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5467A6" w:rsidRPr="005467A6" w:rsidTr="005F243B">
        <w:trPr>
          <w:trHeight w:hRule="exact" w:val="1356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Прием заявлений от студентов с хроническими заболеваниями на индивидуальный график обучения.</w:t>
            </w:r>
          </w:p>
          <w:p w:rsidR="005467A6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обучения детей инвалидов в общих группах.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1B0B60" w:rsidRPr="005467A6" w:rsidTr="005467A6">
        <w:trPr>
          <w:trHeight w:hRule="exact" w:val="647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467A6">
              <w:rPr>
                <w:rStyle w:val="23"/>
                <w:b/>
                <w:sz w:val="24"/>
                <w:szCs w:val="24"/>
              </w:rPr>
              <w:lastRenderedPageBreak/>
              <w:t>Формирование здорового образа жизни и экологической культуры в учебно-воспитательном процессе</w:t>
            </w:r>
          </w:p>
        </w:tc>
      </w:tr>
      <w:tr w:rsidR="001B0B60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1B0B60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 Формирование здорового образа жизни преподавателей</w:t>
            </w:r>
            <w:r w:rsidR="00E5156A" w:rsidRPr="005467A6">
              <w:rPr>
                <w:rStyle w:val="23"/>
                <w:sz w:val="24"/>
                <w:szCs w:val="24"/>
              </w:rPr>
              <w:t>, студентов и сотрудников колледжа путем реализации программы здоровье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B60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B60" w:rsidRPr="005467A6" w:rsidRDefault="00E5156A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E5156A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Подготовка и участие в акциях педагогического колледжа, КБГУ, администрации г.о. Нальчик, Министерства просвещения и науки КБР.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</w:t>
            </w:r>
            <w:r w:rsidR="00E5156A" w:rsidRPr="005467A6">
              <w:rPr>
                <w:rStyle w:val="23"/>
                <w:sz w:val="24"/>
                <w:szCs w:val="24"/>
              </w:rPr>
              <w:t xml:space="preserve"> течение учебного года</w:t>
            </w:r>
          </w:p>
          <w:p w:rsidR="00E3414A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(в том числе и дистанционно)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E5156A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E5156A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Профилактика и борьба с </w:t>
            </w:r>
            <w:r w:rsidR="00487469" w:rsidRPr="005467A6">
              <w:rPr>
                <w:rStyle w:val="23"/>
                <w:sz w:val="24"/>
                <w:szCs w:val="24"/>
              </w:rPr>
              <w:t>алкоголизмом, табакокурением, терроризмом, суицидом среди молодежи (беседы, кураторские часы, конференции, акции)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56A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6A" w:rsidRPr="005467A6" w:rsidRDefault="00487469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487469" w:rsidRPr="005467A6" w:rsidTr="005F243B">
        <w:trPr>
          <w:trHeight w:hRule="exact" w:val="86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487469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D858D1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Проведение единых классных часов на темы здоровьесберегающих технологий, экологической культуры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469" w:rsidRPr="005467A6" w:rsidRDefault="00D858D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69" w:rsidRPr="005467A6" w:rsidRDefault="00D858D1" w:rsidP="007200F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кураторы, преподаватели</w:t>
            </w:r>
          </w:p>
        </w:tc>
      </w:tr>
      <w:tr w:rsidR="00D858D1" w:rsidRPr="005467A6" w:rsidTr="005F243B">
        <w:trPr>
          <w:trHeight w:hRule="exact" w:val="596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D858D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5467A6" w:rsidP="001B0B60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отдыха студентов на Базе КБГУ в Приэльбрусье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8D1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 w:rsidRP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D1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5467A6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профилактической работы, встречи и беседы работников наркодиспансера, центра по профилактике и борьбе со СПИДом со студентами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 w:rsidRP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5467A6" w:rsidRPr="005467A6" w:rsidTr="005467A6">
        <w:trPr>
          <w:trHeight w:hRule="exact" w:val="991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467A6">
              <w:rPr>
                <w:rStyle w:val="23"/>
                <w:b/>
                <w:sz w:val="24"/>
                <w:szCs w:val="24"/>
              </w:rPr>
              <w:t>Формирование у студентов положительной трудовой мотивации, высокой социальной активности, навыков эффективного поведения на рынке труда, успешного овладения основными принципами профессионального становления</w:t>
            </w:r>
          </w:p>
        </w:tc>
      </w:tr>
      <w:tr w:rsidR="005467A6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Организация и проведение конкурса поздравительных открыток, текстов, обращения для ветеранов колледжа к празднику «День учителя»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5467A6" w:rsidRPr="005467A6" w:rsidTr="005F243B">
        <w:trPr>
          <w:trHeight w:hRule="exact" w:val="83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профессиональных конкурсов по специальностям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467A6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5467A6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</w:t>
            </w:r>
            <w:r>
              <w:rPr>
                <w:rStyle w:val="23"/>
                <w:sz w:val="24"/>
                <w:szCs w:val="24"/>
              </w:rPr>
              <w:t xml:space="preserve"> председатели ПЦК</w:t>
            </w:r>
          </w:p>
        </w:tc>
      </w:tr>
      <w:tr w:rsidR="005467A6" w:rsidRPr="005467A6" w:rsidTr="005F243B">
        <w:trPr>
          <w:trHeight w:hRule="exact" w:val="56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Pr="005467A6" w:rsidRDefault="005467A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Встречи с выпускниками прошлых лет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A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A6AB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A6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A6ABF" w:rsidRPr="005467A6" w:rsidTr="005F243B">
        <w:trPr>
          <w:trHeight w:hRule="exact" w:val="112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Pr="005467A6" w:rsidRDefault="008A6AB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Смотр-конкурс «Лучшая комната общежития»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ABF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A6ABF" w:rsidRPr="005467A6" w:rsidTr="005F243B">
        <w:trPr>
          <w:trHeight w:hRule="exact" w:val="142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Pr="005467A6" w:rsidRDefault="008A6AB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Международный день Волонтеров – волонтерская акция «Спешите делать добро».</w:t>
            </w:r>
          </w:p>
          <w:p w:rsidR="008A6ABF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Акция ко дню Инвалидности. Посещение интерната.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ABF" w:rsidRDefault="008A6ABF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ABF" w:rsidRPr="005467A6" w:rsidRDefault="008A6ABF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8C0FD5" w:rsidRPr="005467A6" w:rsidTr="005F243B">
        <w:trPr>
          <w:trHeight w:hRule="exact" w:val="705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Pr="005467A6" w:rsidRDefault="008C0FD5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единого кураторского часа «Научи свое сердце добру»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D5" w:rsidRDefault="005F243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D5" w:rsidRPr="005467A6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заведующие, кураторы</w:t>
            </w:r>
          </w:p>
        </w:tc>
      </w:tr>
      <w:tr w:rsidR="005F243B" w:rsidRPr="005467A6" w:rsidTr="003837CD">
        <w:trPr>
          <w:trHeight w:hRule="exact" w:val="705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Pr="005F243B" w:rsidRDefault="005F243B" w:rsidP="005F243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5F243B">
              <w:rPr>
                <w:rStyle w:val="23"/>
                <w:b/>
                <w:sz w:val="24"/>
                <w:szCs w:val="24"/>
              </w:rPr>
              <w:t>Создание оптимальных условий для социальной и профессиональной адаптации студентов колледжа</w:t>
            </w:r>
          </w:p>
        </w:tc>
      </w:tr>
      <w:tr w:rsidR="005F243B" w:rsidRPr="005467A6" w:rsidTr="005F243B">
        <w:trPr>
          <w:trHeight w:hRule="exact" w:val="127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Оптимизация адаптационного процесса у первокурсников</w:t>
            </w:r>
          </w:p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Анкетирование, беседа с психологом, проведение тренингов и упражнений.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сентябрь-октябрь</w:t>
            </w:r>
          </w:p>
          <w:p w:rsidR="00E3414A" w:rsidRDefault="00E3414A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(в том числе и дистанционно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Pr="005467A6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, кураторы, психолог</w:t>
            </w:r>
          </w:p>
        </w:tc>
      </w:tr>
      <w:tr w:rsidR="005F243B" w:rsidRPr="005467A6" w:rsidTr="005F243B">
        <w:trPr>
          <w:trHeight w:hRule="exact" w:val="127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Работа с кураторами по вопросам организации воспитательной деятельности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F243B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. заведующие</w:t>
            </w:r>
          </w:p>
        </w:tc>
      </w:tr>
      <w:tr w:rsidR="005F243B" w:rsidRPr="005467A6" w:rsidTr="00705A55">
        <w:trPr>
          <w:trHeight w:hRule="exact" w:val="58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5F243B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 раз в полугодие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5F243B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Кураторы</w:t>
            </w:r>
          </w:p>
        </w:tc>
      </w:tr>
      <w:tr w:rsidR="005F243B" w:rsidRPr="005467A6" w:rsidTr="00705A55">
        <w:trPr>
          <w:trHeight w:hRule="exact" w:val="98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Pr="005467A6" w:rsidRDefault="005F243B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705A55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единых классных часов, направленные на коррекцию девиантного поведения у студентов.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43B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705A55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3B" w:rsidRDefault="00705A55" w:rsidP="005467A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Зам.директора</w:t>
            </w:r>
            <w:r w:rsidR="00F12351">
              <w:rPr>
                <w:rStyle w:val="23"/>
                <w:sz w:val="24"/>
                <w:szCs w:val="24"/>
              </w:rPr>
              <w:t xml:space="preserve"> по ВР</w:t>
            </w:r>
            <w:r>
              <w:rPr>
                <w:rStyle w:val="23"/>
                <w:sz w:val="24"/>
                <w:szCs w:val="24"/>
              </w:rPr>
              <w:t>, кураторы, психолог</w:t>
            </w:r>
          </w:p>
        </w:tc>
      </w:tr>
      <w:tr w:rsidR="00705A55" w:rsidRPr="005467A6" w:rsidTr="00705A55">
        <w:trPr>
          <w:trHeight w:hRule="exact" w:val="705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A55" w:rsidRPr="00F12351" w:rsidRDefault="00F12351" w:rsidP="00F12351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F12351">
              <w:rPr>
                <w:rStyle w:val="23"/>
                <w:b/>
                <w:sz w:val="24"/>
                <w:szCs w:val="24"/>
              </w:rPr>
              <w:t>Воспитание гражданской ответственности, патриотизма, активной жизненной позиции, культуры межнационального толерантного взаимодействия</w:t>
            </w:r>
          </w:p>
        </w:tc>
      </w:tr>
      <w:tr w:rsidR="00705A55" w:rsidRPr="005467A6" w:rsidTr="00591776">
        <w:trPr>
          <w:trHeight w:hRule="exact" w:val="84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Pr="005467A6" w:rsidRDefault="00705A55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Default="00F12351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круглого стола «Быть толерантным – значит…»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A55" w:rsidRDefault="00F12351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A55" w:rsidRDefault="00F12351" w:rsidP="00F1235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F12351" w:rsidRPr="005467A6" w:rsidTr="00591776">
        <w:trPr>
          <w:trHeight w:hRule="exact" w:val="71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Pr="005467A6" w:rsidRDefault="00F1235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Default="00591776" w:rsidP="005467A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Неделя родного языка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351" w:rsidRDefault="0059177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351" w:rsidRPr="005467A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 xml:space="preserve">Зам.директора по ВР, заведующие, </w:t>
            </w:r>
            <w:r>
              <w:rPr>
                <w:rStyle w:val="23"/>
                <w:sz w:val="24"/>
                <w:szCs w:val="24"/>
              </w:rPr>
              <w:t>преподаватели</w:t>
            </w:r>
          </w:p>
        </w:tc>
      </w:tr>
      <w:tr w:rsidR="00591776" w:rsidRPr="005467A6" w:rsidTr="00591776">
        <w:trPr>
          <w:trHeight w:hRule="exact" w:val="851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Pr="005467A6" w:rsidRDefault="0059177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встреч с представителями национальных диаспор г.о. Нальчик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6" w:rsidRPr="005467A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591776" w:rsidRPr="005467A6" w:rsidTr="00591776">
        <w:trPr>
          <w:trHeight w:hRule="exact" w:val="71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Pr="005467A6" w:rsidRDefault="00591776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591776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Профилактика правонарушений: беседы с работниками органов безопасности.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776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 </w:t>
            </w:r>
            <w:r w:rsidR="00591776">
              <w:rPr>
                <w:rStyle w:val="23"/>
                <w:sz w:val="24"/>
                <w:szCs w:val="24"/>
              </w:rPr>
              <w:t>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6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615633" w:rsidRPr="005467A6" w:rsidTr="00615633">
        <w:trPr>
          <w:trHeight w:hRule="exact" w:val="97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Pr="005467A6" w:rsidRDefault="006156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Посещение городских музеев, экскурсии по  историческим местам КБР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</w:t>
            </w:r>
            <w:r w:rsidR="00E3414A">
              <w:rPr>
                <w:rStyle w:val="23"/>
                <w:sz w:val="24"/>
                <w:szCs w:val="24"/>
              </w:rPr>
              <w:t>в</w:t>
            </w:r>
            <w:r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633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  <w:r>
              <w:rPr>
                <w:rStyle w:val="23"/>
                <w:sz w:val="24"/>
                <w:szCs w:val="24"/>
              </w:rPr>
              <w:t>, преподаватели</w:t>
            </w:r>
          </w:p>
        </w:tc>
      </w:tr>
      <w:tr w:rsidR="00615633" w:rsidRPr="005467A6" w:rsidTr="00615633">
        <w:trPr>
          <w:trHeight w:hRule="exact" w:val="97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Pr="005467A6" w:rsidRDefault="006156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615633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Подготовка и празднование Дня воспитателя и Дня учителя.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633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="00615633">
              <w:rPr>
                <w:rStyle w:val="23"/>
                <w:sz w:val="24"/>
                <w:szCs w:val="24"/>
              </w:rPr>
              <w:t>ентябрь, октябрь</w:t>
            </w:r>
            <w:r>
              <w:rPr>
                <w:rStyle w:val="23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633" w:rsidRPr="005467A6" w:rsidRDefault="00615633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615633">
        <w:trPr>
          <w:trHeight w:hRule="exact" w:val="97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Организация встреч с ветеранами и героями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</w:t>
            </w:r>
            <w:r w:rsidR="00457710">
              <w:rPr>
                <w:rStyle w:val="23"/>
                <w:sz w:val="24"/>
                <w:szCs w:val="24"/>
              </w:rPr>
              <w:t>о графику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615633">
        <w:trPr>
          <w:trHeight w:hRule="exact" w:val="973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«Люди немеркнущих профессий» - праздничное фотоинтервью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457710">
        <w:trPr>
          <w:trHeight w:hRule="exact" w:val="602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Беседы о правах и обязанностях студентов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Кураторы</w:t>
            </w:r>
          </w:p>
        </w:tc>
      </w:tr>
      <w:tr w:rsidR="00457710" w:rsidRPr="005467A6" w:rsidTr="00457710">
        <w:trPr>
          <w:trHeight w:hRule="exact" w:val="1278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фотовыставки на тему «Моя Кабардино-Балкария»</w:t>
            </w:r>
          </w:p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Конкурс сочинений «Наш дом- Кабардино-Балкария»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457710">
        <w:trPr>
          <w:trHeight w:hRule="exact" w:val="717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Возрождение балкарского народа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3C3D4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Преподаватели балкарского языка, кураторы</w:t>
            </w:r>
          </w:p>
        </w:tc>
      </w:tr>
      <w:tr w:rsidR="00457710" w:rsidRPr="005467A6" w:rsidTr="00457710">
        <w:trPr>
          <w:trHeight w:hRule="exact" w:val="1284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Вахта памяти ко дню Победы: встреча с ветеранами ВОВ, посещение памятников,  мест сражений во время ВОВ, участие в митинге.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45771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457710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5771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Pr="005467A6" w:rsidRDefault="0045771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День памяти и скорби адыгского народа.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10" w:rsidRDefault="003C3D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10" w:rsidRPr="005467A6" w:rsidRDefault="003C3D4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Преподаватели кабардинского языка, кураторы</w:t>
            </w:r>
          </w:p>
        </w:tc>
      </w:tr>
      <w:tr w:rsidR="00254E5C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Pr="005467A6" w:rsidRDefault="00254E5C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Default="00254E5C" w:rsidP="006156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День России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E5C" w:rsidRDefault="00254E5C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июнь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E5C" w:rsidRDefault="00254E5C" w:rsidP="00254E5C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ВР., студсовет</w:t>
            </w:r>
          </w:p>
        </w:tc>
      </w:tr>
      <w:tr w:rsidR="003837CD" w:rsidRPr="005467A6" w:rsidTr="00300CF5">
        <w:trPr>
          <w:trHeight w:hRule="exact" w:val="279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CD" w:rsidRPr="00300CF5" w:rsidRDefault="00300CF5" w:rsidP="00300CF5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300CF5">
              <w:rPr>
                <w:rStyle w:val="23"/>
                <w:b/>
                <w:sz w:val="24"/>
                <w:szCs w:val="24"/>
              </w:rPr>
              <w:t>Развитие познавательных и творческих способностей студентов</w:t>
            </w:r>
          </w:p>
        </w:tc>
      </w:tr>
      <w:tr w:rsidR="003837CD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Pr="005467A6" w:rsidRDefault="003837CD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Default="00300CF5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Организация праздника </w:t>
            </w:r>
            <w:r w:rsidR="004E513A">
              <w:rPr>
                <w:rStyle w:val="23"/>
                <w:sz w:val="24"/>
                <w:szCs w:val="24"/>
              </w:rPr>
              <w:t xml:space="preserve">для первокурсников </w:t>
            </w:r>
            <w:r>
              <w:rPr>
                <w:rStyle w:val="23"/>
                <w:sz w:val="24"/>
                <w:szCs w:val="24"/>
              </w:rPr>
              <w:t>«</w:t>
            </w:r>
            <w:r w:rsidR="004E513A">
              <w:rPr>
                <w:rStyle w:val="23"/>
                <w:sz w:val="24"/>
                <w:szCs w:val="24"/>
              </w:rPr>
              <w:t>П</w:t>
            </w:r>
            <w:r>
              <w:rPr>
                <w:rStyle w:val="23"/>
                <w:sz w:val="24"/>
                <w:szCs w:val="24"/>
              </w:rPr>
              <w:t>освящение в студенты</w:t>
            </w:r>
            <w:r w:rsidR="004E513A">
              <w:rPr>
                <w:rStyle w:val="23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7CD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CD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DC5C33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студентов для участия в научно-практических конференциях различного уровня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преподаватели</w:t>
            </w:r>
          </w:p>
        </w:tc>
      </w:tr>
      <w:tr w:rsidR="00DC5C33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5467A6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преподаватели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Празднование Дня Защитника Отечества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985CD6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Празднование М</w:t>
            </w:r>
            <w:r w:rsidR="004E513A">
              <w:rPr>
                <w:rStyle w:val="23"/>
                <w:sz w:val="24"/>
                <w:szCs w:val="24"/>
              </w:rPr>
              <w:t>еждународного женского дня 8 марта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Подготовка и проведение выпускного вечера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59177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ВР, заведующие, кураторы</w:t>
            </w:r>
          </w:p>
        </w:tc>
      </w:tr>
      <w:tr w:rsidR="004E513A" w:rsidRPr="005467A6" w:rsidTr="004E513A">
        <w:trPr>
          <w:trHeight w:hRule="exact" w:val="404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4E513A">
              <w:rPr>
                <w:rStyle w:val="23"/>
                <w:b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Оказание методической помощи студенческому Совету колледжа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E3414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</w:t>
            </w:r>
            <w:r w:rsidR="00E3414A">
              <w:rPr>
                <w:rStyle w:val="23"/>
                <w:sz w:val="24"/>
                <w:szCs w:val="24"/>
              </w:rPr>
              <w:t>в</w:t>
            </w:r>
            <w:r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индивидуальной работы с активами групп нового набора в адаптационный период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="004E513A">
              <w:rPr>
                <w:rStyle w:val="23"/>
                <w:sz w:val="24"/>
                <w:szCs w:val="24"/>
              </w:rPr>
              <w:t>ентябрь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5467A6">
              <w:rPr>
                <w:rStyle w:val="23"/>
                <w:sz w:val="24"/>
                <w:szCs w:val="24"/>
              </w:rPr>
              <w:t>Зам.директора по ВР</w:t>
            </w:r>
          </w:p>
        </w:tc>
      </w:tr>
      <w:tr w:rsidR="004E513A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Pr="005467A6" w:rsidRDefault="004E513A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4E513A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Мониторинг посещаемости, </w:t>
            </w:r>
            <w:r w:rsidR="005C2101">
              <w:rPr>
                <w:rStyle w:val="23"/>
                <w:sz w:val="24"/>
                <w:szCs w:val="24"/>
              </w:rPr>
              <w:t xml:space="preserve">решение </w:t>
            </w:r>
            <w:r>
              <w:rPr>
                <w:rStyle w:val="23"/>
                <w:sz w:val="24"/>
                <w:szCs w:val="24"/>
              </w:rPr>
              <w:t xml:space="preserve">вопросов </w:t>
            </w:r>
            <w:r w:rsidR="005C2101">
              <w:rPr>
                <w:rStyle w:val="23"/>
                <w:sz w:val="24"/>
                <w:szCs w:val="24"/>
              </w:rPr>
              <w:t>студентов сирот, инвалидов, проживающих в общежитии.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13A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5C2101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3A" w:rsidRPr="005467A6" w:rsidRDefault="005C2101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5C2101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Pr="005467A6" w:rsidRDefault="005C2101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Default="00985CD6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Расширение связей с молодежными организациями </w:t>
            </w:r>
            <w:r w:rsidR="0088586F">
              <w:rPr>
                <w:rStyle w:val="23"/>
                <w:sz w:val="24"/>
                <w:szCs w:val="24"/>
              </w:rPr>
              <w:t>города и республики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101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8586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01" w:rsidRPr="005467A6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88586F" w:rsidRPr="005467A6" w:rsidTr="0088586F">
        <w:trPr>
          <w:trHeight w:hRule="exact" w:val="388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Pr="0088586F" w:rsidRDefault="0088586F" w:rsidP="0088586F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88586F">
              <w:rPr>
                <w:rStyle w:val="23"/>
                <w:b/>
                <w:sz w:val="24"/>
                <w:szCs w:val="24"/>
              </w:rPr>
              <w:t>Развитие интереса и способности к обучению всех субъектов воспитательного процесса</w:t>
            </w:r>
          </w:p>
        </w:tc>
      </w:tr>
      <w:tr w:rsidR="0088586F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Pr="005467A6" w:rsidRDefault="0088586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Анализ участия студентов в воспитательных мероприятиях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A91BCD" w:rsidP="00A91BCD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88586F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88586F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Pr="005467A6" w:rsidRDefault="0088586F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88586F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участия студентов в мероприятиях КБГУ и администрации г.о. Нальчик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86F" w:rsidRDefault="00A91BC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C93DE0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6F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кураторы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Семинар кураторов «Актуальные вопросы организации воспитательной работы среди  молодежи»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C93DE0" w:rsidP="00C93DE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Организация и проведение конкурса «Лучший по профессии»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C93DE0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Pr="005467A6" w:rsidRDefault="00C93DE0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C93DE0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Проведение индивидуальной воспитательной работы со </w:t>
            </w:r>
            <w:r w:rsidR="004D12AD">
              <w:rPr>
                <w:rStyle w:val="23"/>
                <w:sz w:val="24"/>
                <w:szCs w:val="24"/>
              </w:rPr>
              <w:t>студентами, нарушающими дисципл</w:t>
            </w:r>
            <w:r>
              <w:rPr>
                <w:rStyle w:val="23"/>
                <w:sz w:val="24"/>
                <w:szCs w:val="24"/>
              </w:rPr>
              <w:t>ину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E0" w:rsidRDefault="00A91BC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</w:t>
            </w:r>
            <w:r w:rsidR="004D12AD">
              <w:rPr>
                <w:rStyle w:val="2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E0" w:rsidRDefault="004D12AD" w:rsidP="004E513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заведующие, кураторы</w:t>
            </w:r>
          </w:p>
        </w:tc>
      </w:tr>
      <w:tr w:rsidR="004D12AD" w:rsidRPr="005467A6" w:rsidTr="003837CD">
        <w:trPr>
          <w:trHeight w:hRule="exact" w:val="84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Pr="005467A6" w:rsidRDefault="004D12AD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Default="004D12AD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анкетирования студентов по адаптации к условиям обучения в педагогическом колледже.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AD" w:rsidRDefault="004D12AD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2AD" w:rsidRDefault="004D12AD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</w:t>
            </w:r>
            <w:r w:rsidRPr="005467A6">
              <w:rPr>
                <w:rStyle w:val="23"/>
                <w:sz w:val="24"/>
                <w:szCs w:val="24"/>
              </w:rPr>
              <w:t>ам.директора по ВР</w:t>
            </w:r>
            <w:r>
              <w:rPr>
                <w:rStyle w:val="23"/>
                <w:sz w:val="24"/>
                <w:szCs w:val="24"/>
              </w:rPr>
              <w:t>, кураторы</w:t>
            </w:r>
          </w:p>
        </w:tc>
      </w:tr>
      <w:tr w:rsidR="00DC5C33" w:rsidRPr="005467A6" w:rsidTr="005611EE">
        <w:trPr>
          <w:trHeight w:hRule="exact" w:val="849"/>
          <w:jc w:val="center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Pr="00DC5C33" w:rsidRDefault="00DC5C33" w:rsidP="00DC5C33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rStyle w:val="23"/>
                <w:b/>
                <w:sz w:val="24"/>
                <w:szCs w:val="24"/>
              </w:rPr>
            </w:pPr>
            <w:r w:rsidRPr="00DC5C33">
              <w:rPr>
                <w:rStyle w:val="23"/>
                <w:b/>
                <w:sz w:val="24"/>
                <w:szCs w:val="24"/>
              </w:rPr>
              <w:t>Профилактика экстремизма и радикализма в молодежной среде. Развитие правового сознания молодежи</w:t>
            </w:r>
          </w:p>
        </w:tc>
      </w:tr>
      <w:tr w:rsidR="00DC5C33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Pr="005467A6" w:rsidRDefault="00DC5C33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встречи с представителями органов власти</w:t>
            </w:r>
          </w:p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«Правила поведения в экстремальных ситуациях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33" w:rsidRDefault="00E3414A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  <w:bookmarkStart w:id="2" w:name="_GoBack"/>
            <w:bookmarkEnd w:id="2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33" w:rsidRDefault="009525C4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Участковый Яковлева Г.А.,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Круглый стол «Об опасности проникновения идей религиозного экстремизма в молодежную среду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ноябрь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4D12AD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Участковый Яковлева Г.А.,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Беседа «Коррупция –беда современности»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декабрь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9525C4" w:rsidRPr="005467A6" w:rsidTr="00EA4C21">
        <w:trPr>
          <w:trHeight w:hRule="exact" w:val="8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Беседа «Ислам против терроризма»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февраль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  <w:tr w:rsidR="009525C4" w:rsidRPr="005467A6" w:rsidTr="009525C4">
        <w:trPr>
          <w:trHeight w:hRule="exact" w:val="1120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Pr="005467A6" w:rsidRDefault="009525C4" w:rsidP="007200F1">
            <w:pPr>
              <w:pStyle w:val="20"/>
              <w:numPr>
                <w:ilvl w:val="0"/>
                <w:numId w:val="49"/>
              </w:numPr>
              <w:shd w:val="clear" w:color="auto" w:fill="auto"/>
              <w:spacing w:before="0" w:line="244" w:lineRule="exact"/>
              <w:ind w:left="75" w:firstLine="89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4E513A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Круглый стол «Причины подростковой преступности» (с приглашением работников правоохранительных органов)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5C4" w:rsidRDefault="009525C4" w:rsidP="007200F1">
            <w:pPr>
              <w:pStyle w:val="20"/>
              <w:shd w:val="clear" w:color="auto" w:fill="auto"/>
              <w:spacing w:before="0" w:line="274" w:lineRule="exact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март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C4" w:rsidRDefault="009525C4" w:rsidP="009525C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Зам. директора по ВР. Заведующие, кураторы, студсовет</w:t>
            </w:r>
          </w:p>
        </w:tc>
      </w:tr>
    </w:tbl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p w:rsidR="000030FA" w:rsidRDefault="000030FA" w:rsidP="008720C2">
      <w:pPr>
        <w:rPr>
          <w:sz w:val="2"/>
          <w:szCs w:val="2"/>
        </w:rPr>
      </w:pPr>
    </w:p>
    <w:p w:rsidR="000030FA" w:rsidRDefault="000030FA">
      <w:pPr>
        <w:rPr>
          <w:sz w:val="2"/>
          <w:szCs w:val="2"/>
        </w:rPr>
      </w:pPr>
    </w:p>
    <w:sectPr w:rsidR="000030FA" w:rsidSect="008720C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3A" w:rsidRDefault="004E513A">
      <w:r>
        <w:separator/>
      </w:r>
    </w:p>
  </w:endnote>
  <w:endnote w:type="continuationSeparator" w:id="0">
    <w:p w:rsidR="004E513A" w:rsidRDefault="004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3A" w:rsidRDefault="004E513A"/>
  </w:footnote>
  <w:footnote w:type="continuationSeparator" w:id="0">
    <w:p w:rsidR="004E513A" w:rsidRDefault="004E51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53C"/>
    <w:multiLevelType w:val="multilevel"/>
    <w:tmpl w:val="DB64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D3445"/>
    <w:multiLevelType w:val="multilevel"/>
    <w:tmpl w:val="EA708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C02FA"/>
    <w:multiLevelType w:val="multilevel"/>
    <w:tmpl w:val="DE90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D1DB2"/>
    <w:multiLevelType w:val="multilevel"/>
    <w:tmpl w:val="FB00D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56C38"/>
    <w:multiLevelType w:val="multilevel"/>
    <w:tmpl w:val="BF70E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6196F"/>
    <w:multiLevelType w:val="multilevel"/>
    <w:tmpl w:val="FBE07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F2DD5"/>
    <w:multiLevelType w:val="multilevel"/>
    <w:tmpl w:val="0ED4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63E14"/>
    <w:multiLevelType w:val="multilevel"/>
    <w:tmpl w:val="8E6EB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07E5F"/>
    <w:multiLevelType w:val="multilevel"/>
    <w:tmpl w:val="AD447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37C44"/>
    <w:multiLevelType w:val="multilevel"/>
    <w:tmpl w:val="19728B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05524"/>
    <w:multiLevelType w:val="multilevel"/>
    <w:tmpl w:val="2DEC19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354D0"/>
    <w:multiLevelType w:val="multilevel"/>
    <w:tmpl w:val="04CAF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53939"/>
    <w:multiLevelType w:val="multilevel"/>
    <w:tmpl w:val="1BDC37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E49EA"/>
    <w:multiLevelType w:val="multilevel"/>
    <w:tmpl w:val="91E0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26F8D"/>
    <w:multiLevelType w:val="multilevel"/>
    <w:tmpl w:val="97948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D25C3"/>
    <w:multiLevelType w:val="multilevel"/>
    <w:tmpl w:val="C546A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D6B0B"/>
    <w:multiLevelType w:val="multilevel"/>
    <w:tmpl w:val="AE663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E7E79"/>
    <w:multiLevelType w:val="multilevel"/>
    <w:tmpl w:val="6DB2C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3D5154"/>
    <w:multiLevelType w:val="multilevel"/>
    <w:tmpl w:val="AD6E0AE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F7FAA"/>
    <w:multiLevelType w:val="multilevel"/>
    <w:tmpl w:val="C2105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C2FF9"/>
    <w:multiLevelType w:val="multilevel"/>
    <w:tmpl w:val="28722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06EDA"/>
    <w:multiLevelType w:val="multilevel"/>
    <w:tmpl w:val="D352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BF2934"/>
    <w:multiLevelType w:val="multilevel"/>
    <w:tmpl w:val="E6BC392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C2756"/>
    <w:multiLevelType w:val="multilevel"/>
    <w:tmpl w:val="B1382A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76385"/>
    <w:multiLevelType w:val="multilevel"/>
    <w:tmpl w:val="61F8C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22FF7"/>
    <w:multiLevelType w:val="multilevel"/>
    <w:tmpl w:val="91B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E5E73"/>
    <w:multiLevelType w:val="multilevel"/>
    <w:tmpl w:val="6D5E22C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53240"/>
    <w:multiLevelType w:val="multilevel"/>
    <w:tmpl w:val="FEF6CE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06733"/>
    <w:multiLevelType w:val="multilevel"/>
    <w:tmpl w:val="9E721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696D55"/>
    <w:multiLevelType w:val="multilevel"/>
    <w:tmpl w:val="3A7E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713544"/>
    <w:multiLevelType w:val="hybridMultilevel"/>
    <w:tmpl w:val="5A1EA61C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>
    <w:nsid w:val="5B3F3A07"/>
    <w:multiLevelType w:val="multilevel"/>
    <w:tmpl w:val="A2F41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E3562"/>
    <w:multiLevelType w:val="multilevel"/>
    <w:tmpl w:val="71B6D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81743"/>
    <w:multiLevelType w:val="multilevel"/>
    <w:tmpl w:val="13563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D32275"/>
    <w:multiLevelType w:val="multilevel"/>
    <w:tmpl w:val="3F96C03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004CE0"/>
    <w:multiLevelType w:val="hybridMultilevel"/>
    <w:tmpl w:val="F100447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6">
    <w:nsid w:val="634529CE"/>
    <w:multiLevelType w:val="multilevel"/>
    <w:tmpl w:val="E9C6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7E7044"/>
    <w:multiLevelType w:val="multilevel"/>
    <w:tmpl w:val="3BD85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62C12"/>
    <w:multiLevelType w:val="multilevel"/>
    <w:tmpl w:val="E662C5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DF1F4D"/>
    <w:multiLevelType w:val="multilevel"/>
    <w:tmpl w:val="2160E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2D4755"/>
    <w:multiLevelType w:val="multilevel"/>
    <w:tmpl w:val="AAF28E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E016AF"/>
    <w:multiLevelType w:val="multilevel"/>
    <w:tmpl w:val="D7AA4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9D3E64"/>
    <w:multiLevelType w:val="multilevel"/>
    <w:tmpl w:val="737E203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126588"/>
    <w:multiLevelType w:val="multilevel"/>
    <w:tmpl w:val="E068B65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121E9E"/>
    <w:multiLevelType w:val="multilevel"/>
    <w:tmpl w:val="8CCE1F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D011D1"/>
    <w:multiLevelType w:val="multilevel"/>
    <w:tmpl w:val="6B32EB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6B0EE4"/>
    <w:multiLevelType w:val="multilevel"/>
    <w:tmpl w:val="D474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ED39C8"/>
    <w:multiLevelType w:val="multilevel"/>
    <w:tmpl w:val="DAB858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4B41EC"/>
    <w:multiLevelType w:val="multilevel"/>
    <w:tmpl w:val="98D25C2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7"/>
  </w:num>
  <w:num w:numId="3">
    <w:abstractNumId w:val="7"/>
  </w:num>
  <w:num w:numId="4">
    <w:abstractNumId w:val="9"/>
  </w:num>
  <w:num w:numId="5">
    <w:abstractNumId w:val="47"/>
  </w:num>
  <w:num w:numId="6">
    <w:abstractNumId w:val="43"/>
  </w:num>
  <w:num w:numId="7">
    <w:abstractNumId w:val="22"/>
  </w:num>
  <w:num w:numId="8">
    <w:abstractNumId w:val="34"/>
  </w:num>
  <w:num w:numId="9">
    <w:abstractNumId w:val="44"/>
  </w:num>
  <w:num w:numId="10">
    <w:abstractNumId w:val="40"/>
  </w:num>
  <w:num w:numId="11">
    <w:abstractNumId w:val="26"/>
  </w:num>
  <w:num w:numId="12">
    <w:abstractNumId w:val="27"/>
  </w:num>
  <w:num w:numId="13">
    <w:abstractNumId w:val="45"/>
  </w:num>
  <w:num w:numId="14">
    <w:abstractNumId w:val="38"/>
  </w:num>
  <w:num w:numId="15">
    <w:abstractNumId w:val="12"/>
  </w:num>
  <w:num w:numId="16">
    <w:abstractNumId w:val="42"/>
  </w:num>
  <w:num w:numId="17">
    <w:abstractNumId w:val="10"/>
  </w:num>
  <w:num w:numId="18">
    <w:abstractNumId w:val="23"/>
  </w:num>
  <w:num w:numId="19">
    <w:abstractNumId w:val="18"/>
  </w:num>
  <w:num w:numId="20">
    <w:abstractNumId w:val="48"/>
  </w:num>
  <w:num w:numId="21">
    <w:abstractNumId w:val="2"/>
  </w:num>
  <w:num w:numId="22">
    <w:abstractNumId w:val="25"/>
  </w:num>
  <w:num w:numId="23">
    <w:abstractNumId w:val="32"/>
  </w:num>
  <w:num w:numId="24">
    <w:abstractNumId w:val="46"/>
  </w:num>
  <w:num w:numId="25">
    <w:abstractNumId w:val="21"/>
  </w:num>
  <w:num w:numId="26">
    <w:abstractNumId w:val="11"/>
  </w:num>
  <w:num w:numId="27">
    <w:abstractNumId w:val="20"/>
  </w:num>
  <w:num w:numId="28">
    <w:abstractNumId w:val="24"/>
  </w:num>
  <w:num w:numId="29">
    <w:abstractNumId w:val="5"/>
  </w:num>
  <w:num w:numId="30">
    <w:abstractNumId w:val="4"/>
  </w:num>
  <w:num w:numId="31">
    <w:abstractNumId w:val="28"/>
  </w:num>
  <w:num w:numId="32">
    <w:abstractNumId w:val="17"/>
  </w:num>
  <w:num w:numId="33">
    <w:abstractNumId w:val="19"/>
  </w:num>
  <w:num w:numId="34">
    <w:abstractNumId w:val="3"/>
  </w:num>
  <w:num w:numId="35">
    <w:abstractNumId w:val="29"/>
  </w:num>
  <w:num w:numId="36">
    <w:abstractNumId w:val="1"/>
  </w:num>
  <w:num w:numId="37">
    <w:abstractNumId w:val="31"/>
  </w:num>
  <w:num w:numId="38">
    <w:abstractNumId w:val="6"/>
  </w:num>
  <w:num w:numId="39">
    <w:abstractNumId w:val="8"/>
  </w:num>
  <w:num w:numId="40">
    <w:abstractNumId w:val="0"/>
  </w:num>
  <w:num w:numId="41">
    <w:abstractNumId w:val="13"/>
  </w:num>
  <w:num w:numId="42">
    <w:abstractNumId w:val="41"/>
  </w:num>
  <w:num w:numId="43">
    <w:abstractNumId w:val="36"/>
  </w:num>
  <w:num w:numId="44">
    <w:abstractNumId w:val="33"/>
  </w:num>
  <w:num w:numId="45">
    <w:abstractNumId w:val="14"/>
  </w:num>
  <w:num w:numId="46">
    <w:abstractNumId w:val="15"/>
  </w:num>
  <w:num w:numId="47">
    <w:abstractNumId w:val="16"/>
  </w:num>
  <w:num w:numId="48">
    <w:abstractNumId w:val="3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A"/>
    <w:rsid w:val="000030FA"/>
    <w:rsid w:val="0001177E"/>
    <w:rsid w:val="001B0B60"/>
    <w:rsid w:val="00254E5C"/>
    <w:rsid w:val="00280B49"/>
    <w:rsid w:val="00300CF5"/>
    <w:rsid w:val="0032494B"/>
    <w:rsid w:val="003837CD"/>
    <w:rsid w:val="003C3D4A"/>
    <w:rsid w:val="00457710"/>
    <w:rsid w:val="00487469"/>
    <w:rsid w:val="004D12AD"/>
    <w:rsid w:val="004E513A"/>
    <w:rsid w:val="0051394C"/>
    <w:rsid w:val="005467A6"/>
    <w:rsid w:val="00591776"/>
    <w:rsid w:val="005C2101"/>
    <w:rsid w:val="005F243B"/>
    <w:rsid w:val="00615633"/>
    <w:rsid w:val="00697055"/>
    <w:rsid w:val="00705A55"/>
    <w:rsid w:val="007200F1"/>
    <w:rsid w:val="008720C2"/>
    <w:rsid w:val="0088586F"/>
    <w:rsid w:val="008A6ABF"/>
    <w:rsid w:val="008C0FD5"/>
    <w:rsid w:val="009525C4"/>
    <w:rsid w:val="00985CD6"/>
    <w:rsid w:val="00A91BCD"/>
    <w:rsid w:val="00AD39FF"/>
    <w:rsid w:val="00BA040B"/>
    <w:rsid w:val="00C93DE0"/>
    <w:rsid w:val="00D858D1"/>
    <w:rsid w:val="00DB7FF1"/>
    <w:rsid w:val="00DC5C33"/>
    <w:rsid w:val="00E3414A"/>
    <w:rsid w:val="00E5156A"/>
    <w:rsid w:val="00EA4C21"/>
    <w:rsid w:val="00F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DB150-176C-4BEC-A628-41FEB17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13" w:lineRule="exac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13</cp:revision>
  <dcterms:created xsi:type="dcterms:W3CDTF">2020-09-16T17:22:00Z</dcterms:created>
  <dcterms:modified xsi:type="dcterms:W3CDTF">2020-10-20T10:50:00Z</dcterms:modified>
</cp:coreProperties>
</file>