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59" w:rsidRPr="00CD7859" w:rsidRDefault="00CD7859" w:rsidP="00CD7859">
      <w:pPr>
        <w:jc w:val="center"/>
        <w:rPr>
          <w:rFonts w:ascii="Times New Roman" w:hAnsi="Times New Roman"/>
          <w:b/>
          <w:sz w:val="28"/>
          <w:szCs w:val="28"/>
        </w:rPr>
      </w:pPr>
      <w:r w:rsidRPr="00CD7859">
        <w:rPr>
          <w:rFonts w:ascii="Times New Roman" w:hAnsi="Times New Roman"/>
          <w:b/>
          <w:sz w:val="28"/>
          <w:szCs w:val="28"/>
        </w:rPr>
        <w:t>МИНИСТЕРСТВО НАУКИ И ВЫСШЕГО ОБРАЗОВАНИЯ РОССИЙСКОЙ ФЕДЕРАЦИИ</w:t>
      </w:r>
    </w:p>
    <w:p w:rsidR="00CD7859" w:rsidRPr="00CD7859" w:rsidRDefault="00CD7859" w:rsidP="00CD7859">
      <w:pPr>
        <w:jc w:val="center"/>
        <w:rPr>
          <w:rFonts w:ascii="Times New Roman" w:hAnsi="Times New Roman"/>
          <w:b/>
          <w:sz w:val="28"/>
          <w:szCs w:val="28"/>
        </w:rPr>
      </w:pPr>
      <w:r w:rsidRPr="00CD7859">
        <w:rPr>
          <w:rFonts w:ascii="Times New Roman" w:hAnsi="Times New Roman"/>
          <w:b/>
          <w:sz w:val="28"/>
          <w:szCs w:val="28"/>
        </w:rPr>
        <w:t>Федеральное государственное бюджетное образовательное учреждение</w:t>
      </w:r>
    </w:p>
    <w:p w:rsidR="00CD7859" w:rsidRPr="00CD7859" w:rsidRDefault="00CD7859" w:rsidP="00CD7859">
      <w:pPr>
        <w:jc w:val="center"/>
        <w:rPr>
          <w:rFonts w:ascii="Times New Roman" w:eastAsia="Batang" w:hAnsi="Times New Roman"/>
          <w:b/>
          <w:noProof/>
          <w:sz w:val="28"/>
          <w:szCs w:val="28"/>
          <w:lang w:eastAsia="ko-KR"/>
        </w:rPr>
      </w:pPr>
      <w:r w:rsidRPr="00CD7859">
        <w:rPr>
          <w:rFonts w:ascii="Times New Roman" w:hAnsi="Times New Roman"/>
          <w:b/>
          <w:sz w:val="28"/>
          <w:szCs w:val="28"/>
        </w:rPr>
        <w:t xml:space="preserve">высшего образования «Кабардино-Балкарский государственный университет им. Х.М. </w:t>
      </w:r>
      <w:proofErr w:type="spellStart"/>
      <w:r w:rsidRPr="00CD7859">
        <w:rPr>
          <w:rFonts w:ascii="Times New Roman" w:hAnsi="Times New Roman"/>
          <w:b/>
          <w:sz w:val="28"/>
          <w:szCs w:val="28"/>
        </w:rPr>
        <w:t>Бербекова</w:t>
      </w:r>
      <w:proofErr w:type="spellEnd"/>
      <w:r w:rsidRPr="00CD7859">
        <w:rPr>
          <w:rFonts w:ascii="Times New Roman" w:hAnsi="Times New Roman"/>
          <w:b/>
          <w:sz w:val="28"/>
          <w:szCs w:val="28"/>
        </w:rPr>
        <w:t>» (КБГУ)</w:t>
      </w:r>
      <w:r w:rsidRPr="00CD7859">
        <w:rPr>
          <w:rFonts w:ascii="Times New Roman" w:hAnsi="Times New Roman"/>
          <w:b/>
          <w:sz w:val="28"/>
          <w:szCs w:val="28"/>
        </w:rPr>
        <w:cr/>
      </w:r>
    </w:p>
    <w:p w:rsidR="00CD7859" w:rsidRPr="00CD7859" w:rsidRDefault="00CD7859" w:rsidP="00CD7859">
      <w:pPr>
        <w:jc w:val="center"/>
        <w:rPr>
          <w:rFonts w:ascii="Times New Roman" w:eastAsia="Batang" w:hAnsi="Times New Roman"/>
          <w:b/>
          <w:noProof/>
          <w:sz w:val="28"/>
          <w:szCs w:val="28"/>
          <w:lang w:eastAsia="ko-KR"/>
        </w:rPr>
      </w:pPr>
      <w:r w:rsidRPr="006115CC">
        <w:rPr>
          <w:rFonts w:ascii="Times New Roman" w:eastAsia="Batang" w:hAnsi="Times New Roman"/>
          <w:b/>
          <w:noProof/>
          <w:sz w:val="28"/>
          <w:szCs w:val="28"/>
          <w:lang w:eastAsia="ko-KR"/>
        </w:rPr>
        <w:t>И</w:t>
      </w:r>
      <w:r w:rsidRPr="00CD7859">
        <w:rPr>
          <w:rFonts w:ascii="Times New Roman" w:eastAsia="Batang" w:hAnsi="Times New Roman"/>
          <w:b/>
          <w:noProof/>
          <w:sz w:val="28"/>
          <w:szCs w:val="28"/>
          <w:lang w:eastAsia="ko-KR"/>
        </w:rPr>
        <w:t>нститут информатики, электроники и робототехники</w:t>
      </w:r>
    </w:p>
    <w:p w:rsidR="00F16CC7" w:rsidRPr="00CD7859" w:rsidRDefault="00F16CC7" w:rsidP="00F16CC7">
      <w:pPr>
        <w:pStyle w:val="4"/>
        <w:spacing w:line="360" w:lineRule="auto"/>
        <w:jc w:val="center"/>
        <w:rPr>
          <w:rFonts w:ascii="Times New Roman" w:hAnsi="Times New Roman"/>
          <w:b/>
          <w:sz w:val="28"/>
          <w:szCs w:val="28"/>
          <w:u w:val="none"/>
        </w:rPr>
      </w:pPr>
      <w:r w:rsidRPr="00CD7859">
        <w:rPr>
          <w:rFonts w:ascii="Times New Roman" w:hAnsi="Times New Roman"/>
          <w:b/>
          <w:sz w:val="28"/>
          <w:szCs w:val="28"/>
          <w:u w:val="none"/>
        </w:rPr>
        <w:t>Кафедра электроники и информационных технологий</w:t>
      </w:r>
    </w:p>
    <w:p w:rsidR="00F16CC7" w:rsidRPr="00CD7859" w:rsidRDefault="00F16CC7" w:rsidP="00F16CC7">
      <w:pPr>
        <w:suppressLineNumbers/>
        <w:spacing w:after="0" w:line="360" w:lineRule="auto"/>
        <w:jc w:val="center"/>
        <w:rPr>
          <w:rFonts w:ascii="Times New Roman" w:hAnsi="Times New Roman"/>
          <w:sz w:val="28"/>
          <w:szCs w:val="28"/>
        </w:rPr>
      </w:pPr>
    </w:p>
    <w:p w:rsidR="00F62455" w:rsidRPr="00CD7859" w:rsidRDefault="00F62455" w:rsidP="00F16CC7">
      <w:pPr>
        <w:suppressLineNumbers/>
        <w:spacing w:after="0" w:line="360" w:lineRule="auto"/>
        <w:jc w:val="center"/>
        <w:rPr>
          <w:rFonts w:ascii="Times New Roman" w:hAnsi="Times New Roman"/>
          <w:sz w:val="28"/>
          <w:szCs w:val="28"/>
        </w:rPr>
      </w:pPr>
    </w:p>
    <w:p w:rsidR="00F16CC7" w:rsidRPr="00CD7859" w:rsidRDefault="00F16CC7" w:rsidP="00F16CC7">
      <w:pPr>
        <w:spacing w:after="0" w:line="360" w:lineRule="auto"/>
        <w:jc w:val="center"/>
        <w:rPr>
          <w:rFonts w:ascii="Times New Roman" w:hAnsi="Times New Roman"/>
          <w:b/>
          <w:sz w:val="28"/>
          <w:szCs w:val="28"/>
        </w:rPr>
      </w:pPr>
    </w:p>
    <w:p w:rsidR="00F16CC7" w:rsidRPr="00CD7859" w:rsidRDefault="00F62455" w:rsidP="00F16CC7">
      <w:pPr>
        <w:spacing w:after="0" w:line="360" w:lineRule="auto"/>
        <w:jc w:val="center"/>
        <w:rPr>
          <w:rFonts w:ascii="Times New Roman" w:hAnsi="Times New Roman"/>
          <w:b/>
          <w:sz w:val="28"/>
          <w:szCs w:val="28"/>
        </w:rPr>
      </w:pPr>
      <w:r w:rsidRPr="00CD7859">
        <w:rPr>
          <w:rFonts w:ascii="Times New Roman" w:hAnsi="Times New Roman"/>
          <w:b/>
          <w:sz w:val="28"/>
          <w:szCs w:val="28"/>
        </w:rPr>
        <w:t>МЕТОДИЧЕСКИЕ УКАЗАНИЯ ПО ВЫПОЛНЕНИЮ ВЫПУСКНОЙ КВАЛИФИКАЦИОННОЙ РАБОТЫ</w:t>
      </w:r>
    </w:p>
    <w:p w:rsidR="00F16CC7" w:rsidRPr="00CD7859" w:rsidRDefault="00F16CC7" w:rsidP="00F16CC7">
      <w:pPr>
        <w:spacing w:after="0" w:line="360" w:lineRule="auto"/>
        <w:jc w:val="center"/>
        <w:rPr>
          <w:rFonts w:ascii="Times New Roman" w:hAnsi="Times New Roman"/>
          <w:b/>
          <w:sz w:val="28"/>
          <w:szCs w:val="28"/>
        </w:rPr>
      </w:pPr>
    </w:p>
    <w:p w:rsidR="00F16CC7" w:rsidRPr="00CD7859" w:rsidRDefault="00F16CC7" w:rsidP="00F16CC7">
      <w:pPr>
        <w:spacing w:after="0" w:line="360" w:lineRule="auto"/>
        <w:jc w:val="center"/>
        <w:rPr>
          <w:rFonts w:ascii="Times New Roman" w:hAnsi="Times New Roman"/>
          <w:b/>
          <w:sz w:val="28"/>
          <w:szCs w:val="28"/>
        </w:rPr>
      </w:pPr>
    </w:p>
    <w:p w:rsidR="00F16CC7" w:rsidRPr="00CD7859" w:rsidRDefault="00F16CC7" w:rsidP="00F16CC7">
      <w:pPr>
        <w:spacing w:after="0" w:line="360" w:lineRule="auto"/>
        <w:jc w:val="center"/>
        <w:rPr>
          <w:rFonts w:ascii="Times New Roman" w:hAnsi="Times New Roman"/>
          <w:sz w:val="28"/>
          <w:szCs w:val="28"/>
        </w:rPr>
      </w:pPr>
      <w:r w:rsidRPr="00CD7859">
        <w:rPr>
          <w:rFonts w:ascii="Times New Roman" w:hAnsi="Times New Roman"/>
          <w:sz w:val="28"/>
          <w:szCs w:val="28"/>
        </w:rPr>
        <w:t>Для направлений</w:t>
      </w:r>
      <w:r w:rsidR="00F62455" w:rsidRPr="00CD7859">
        <w:rPr>
          <w:rFonts w:ascii="Times New Roman" w:hAnsi="Times New Roman"/>
          <w:sz w:val="28"/>
          <w:szCs w:val="28"/>
        </w:rPr>
        <w:t xml:space="preserve"> подготовки</w:t>
      </w:r>
      <w:r w:rsidR="00B43E1B" w:rsidRPr="00CD7859">
        <w:rPr>
          <w:rFonts w:ascii="Times New Roman" w:hAnsi="Times New Roman"/>
          <w:sz w:val="28"/>
          <w:szCs w:val="28"/>
        </w:rPr>
        <w:t>:</w:t>
      </w:r>
      <w:r w:rsidRPr="00CD7859">
        <w:rPr>
          <w:rFonts w:ascii="Times New Roman" w:hAnsi="Times New Roman"/>
          <w:sz w:val="28"/>
          <w:szCs w:val="28"/>
        </w:rPr>
        <w:t xml:space="preserve"> </w:t>
      </w:r>
    </w:p>
    <w:p w:rsidR="00F91BD6" w:rsidRPr="00CD7859" w:rsidRDefault="00F91BD6" w:rsidP="00F16CC7">
      <w:pPr>
        <w:spacing w:after="0" w:line="360" w:lineRule="auto"/>
        <w:jc w:val="center"/>
        <w:rPr>
          <w:rFonts w:ascii="Times New Roman" w:hAnsi="Times New Roman"/>
          <w:sz w:val="28"/>
          <w:szCs w:val="28"/>
        </w:rPr>
      </w:pPr>
    </w:p>
    <w:p w:rsidR="00F91BD6" w:rsidRPr="00CD7859" w:rsidRDefault="00F16CC7" w:rsidP="006115CC">
      <w:pPr>
        <w:spacing w:after="0" w:line="360" w:lineRule="auto"/>
        <w:ind w:firstLine="708"/>
        <w:jc w:val="center"/>
        <w:rPr>
          <w:rFonts w:ascii="Times New Roman" w:hAnsi="Times New Roman"/>
          <w:sz w:val="28"/>
          <w:szCs w:val="28"/>
        </w:rPr>
      </w:pPr>
      <w:r w:rsidRPr="00CD7859">
        <w:rPr>
          <w:rFonts w:ascii="Times New Roman" w:hAnsi="Times New Roman"/>
          <w:sz w:val="28"/>
          <w:szCs w:val="28"/>
        </w:rPr>
        <w:t>11.03.04</w:t>
      </w:r>
      <w:r w:rsidR="00F91BD6" w:rsidRPr="00CD7859">
        <w:rPr>
          <w:rFonts w:ascii="Times New Roman" w:hAnsi="Times New Roman"/>
          <w:sz w:val="28"/>
          <w:szCs w:val="28"/>
        </w:rPr>
        <w:t xml:space="preserve">, </w:t>
      </w:r>
      <w:r w:rsidR="006115CC" w:rsidRPr="00CD7859">
        <w:rPr>
          <w:rFonts w:ascii="Times New Roman" w:hAnsi="Times New Roman"/>
          <w:sz w:val="28"/>
          <w:szCs w:val="28"/>
        </w:rPr>
        <w:t xml:space="preserve">11.04.04 </w:t>
      </w:r>
      <w:r w:rsidR="00F91BD6" w:rsidRPr="00CD7859">
        <w:rPr>
          <w:rFonts w:ascii="Times New Roman" w:hAnsi="Times New Roman"/>
          <w:sz w:val="28"/>
          <w:szCs w:val="28"/>
        </w:rPr>
        <w:t>Электроника и наноэлектроника</w:t>
      </w:r>
    </w:p>
    <w:p w:rsidR="00CD7859" w:rsidRDefault="00F16CC7" w:rsidP="006115CC">
      <w:pPr>
        <w:spacing w:after="0" w:line="360" w:lineRule="auto"/>
        <w:ind w:firstLine="708"/>
        <w:jc w:val="center"/>
        <w:rPr>
          <w:rFonts w:ascii="Times New Roman" w:hAnsi="Times New Roman"/>
          <w:sz w:val="28"/>
          <w:szCs w:val="28"/>
        </w:rPr>
      </w:pPr>
      <w:r w:rsidRPr="00CD7859">
        <w:rPr>
          <w:rFonts w:ascii="Times New Roman" w:hAnsi="Times New Roman"/>
          <w:sz w:val="28"/>
          <w:szCs w:val="28"/>
        </w:rPr>
        <w:t>11.03.01</w:t>
      </w:r>
      <w:r w:rsidR="00F91BD6" w:rsidRPr="00CD7859">
        <w:rPr>
          <w:rFonts w:ascii="Times New Roman" w:hAnsi="Times New Roman"/>
          <w:sz w:val="28"/>
          <w:szCs w:val="28"/>
        </w:rPr>
        <w:t xml:space="preserve">, </w:t>
      </w:r>
      <w:r w:rsidR="006115CC" w:rsidRPr="00CD7859">
        <w:rPr>
          <w:rFonts w:ascii="Times New Roman" w:hAnsi="Times New Roman"/>
          <w:sz w:val="28"/>
          <w:szCs w:val="28"/>
        </w:rPr>
        <w:t xml:space="preserve">11.04.01 </w:t>
      </w:r>
      <w:r w:rsidRPr="00CD7859">
        <w:rPr>
          <w:rFonts w:ascii="Times New Roman" w:hAnsi="Times New Roman"/>
          <w:sz w:val="28"/>
          <w:szCs w:val="28"/>
        </w:rPr>
        <w:t>Радиотехника</w:t>
      </w:r>
    </w:p>
    <w:p w:rsidR="00CD7859" w:rsidRDefault="00CD7859" w:rsidP="006115CC">
      <w:pPr>
        <w:spacing w:after="0" w:line="360" w:lineRule="auto"/>
        <w:ind w:firstLine="708"/>
        <w:jc w:val="center"/>
        <w:rPr>
          <w:rFonts w:ascii="Times New Roman" w:hAnsi="Times New Roman"/>
          <w:sz w:val="28"/>
          <w:szCs w:val="28"/>
        </w:rPr>
      </w:pPr>
      <w:r>
        <w:rPr>
          <w:rFonts w:ascii="Times New Roman" w:hAnsi="Times New Roman"/>
          <w:sz w:val="28"/>
          <w:szCs w:val="28"/>
        </w:rPr>
        <w:t>0</w:t>
      </w:r>
      <w:r w:rsidR="00F91BD6" w:rsidRPr="00CD7859">
        <w:rPr>
          <w:rFonts w:ascii="Times New Roman" w:hAnsi="Times New Roman"/>
          <w:sz w:val="28"/>
          <w:szCs w:val="28"/>
        </w:rPr>
        <w:t>3.03.03</w:t>
      </w:r>
      <w:r w:rsidR="006115CC">
        <w:rPr>
          <w:rFonts w:ascii="Times New Roman" w:hAnsi="Times New Roman"/>
          <w:sz w:val="28"/>
          <w:szCs w:val="28"/>
        </w:rPr>
        <w:t xml:space="preserve"> </w:t>
      </w:r>
      <w:r w:rsidR="00F91BD6" w:rsidRPr="00CD7859">
        <w:rPr>
          <w:rFonts w:ascii="Times New Roman" w:hAnsi="Times New Roman"/>
          <w:sz w:val="28"/>
          <w:szCs w:val="28"/>
        </w:rPr>
        <w:t>Радиофизика</w:t>
      </w:r>
    </w:p>
    <w:p w:rsidR="00CD7859" w:rsidRDefault="006115CC" w:rsidP="006115CC">
      <w:pPr>
        <w:spacing w:after="0" w:line="360" w:lineRule="auto"/>
        <w:ind w:firstLine="708"/>
        <w:jc w:val="center"/>
        <w:rPr>
          <w:rFonts w:ascii="Times New Roman" w:hAnsi="Times New Roman"/>
          <w:sz w:val="28"/>
          <w:szCs w:val="28"/>
        </w:rPr>
      </w:pPr>
      <w:r>
        <w:rPr>
          <w:rFonts w:ascii="Times New Roman" w:hAnsi="Times New Roman"/>
          <w:sz w:val="28"/>
          <w:szCs w:val="28"/>
        </w:rPr>
        <w:t xml:space="preserve">11.03.03 </w:t>
      </w:r>
      <w:r w:rsidR="00CD7859">
        <w:rPr>
          <w:rFonts w:ascii="Times New Roman" w:hAnsi="Times New Roman"/>
          <w:sz w:val="28"/>
          <w:szCs w:val="28"/>
        </w:rPr>
        <w:t>Конструирование и</w:t>
      </w:r>
      <w:r>
        <w:rPr>
          <w:rFonts w:ascii="Times New Roman" w:hAnsi="Times New Roman"/>
          <w:sz w:val="28"/>
          <w:szCs w:val="28"/>
        </w:rPr>
        <w:t xml:space="preserve"> технология электронных средств</w:t>
      </w:r>
    </w:p>
    <w:p w:rsidR="00CD7859" w:rsidRPr="00CD7859" w:rsidRDefault="00CD7859" w:rsidP="006115CC">
      <w:pPr>
        <w:spacing w:after="0" w:line="360" w:lineRule="auto"/>
        <w:jc w:val="center"/>
        <w:rPr>
          <w:rFonts w:ascii="Times New Roman" w:hAnsi="Times New Roman"/>
          <w:sz w:val="28"/>
          <w:szCs w:val="28"/>
        </w:rPr>
      </w:pPr>
    </w:p>
    <w:p w:rsidR="00F16CC7" w:rsidRPr="00CD7859" w:rsidRDefault="00F16CC7" w:rsidP="00F16CC7">
      <w:pPr>
        <w:spacing w:after="0" w:line="360" w:lineRule="auto"/>
        <w:jc w:val="center"/>
        <w:rPr>
          <w:rFonts w:ascii="Times New Roman" w:hAnsi="Times New Roman"/>
          <w:sz w:val="28"/>
          <w:szCs w:val="28"/>
        </w:rPr>
      </w:pPr>
    </w:p>
    <w:p w:rsidR="00F16CC7" w:rsidRPr="00CD7859" w:rsidRDefault="00F16CC7" w:rsidP="00F16CC7">
      <w:pPr>
        <w:spacing w:after="0" w:line="360" w:lineRule="auto"/>
        <w:jc w:val="center"/>
        <w:rPr>
          <w:rFonts w:ascii="Times New Roman" w:hAnsi="Times New Roman"/>
          <w:sz w:val="28"/>
          <w:szCs w:val="28"/>
        </w:rPr>
      </w:pPr>
    </w:p>
    <w:p w:rsidR="00F16CC7" w:rsidRPr="00CD7859" w:rsidRDefault="00F16CC7" w:rsidP="00F16CC7">
      <w:pPr>
        <w:spacing w:after="0" w:line="360" w:lineRule="auto"/>
        <w:jc w:val="center"/>
        <w:rPr>
          <w:rFonts w:ascii="Times New Roman" w:hAnsi="Times New Roman"/>
          <w:sz w:val="28"/>
          <w:szCs w:val="28"/>
        </w:rPr>
      </w:pPr>
      <w:bookmarkStart w:id="0" w:name="_GoBack"/>
      <w:bookmarkEnd w:id="0"/>
    </w:p>
    <w:p w:rsidR="00F16CC7" w:rsidRPr="00CD7859" w:rsidRDefault="00F16CC7" w:rsidP="00F16CC7">
      <w:pPr>
        <w:spacing w:after="0" w:line="360" w:lineRule="auto"/>
        <w:jc w:val="center"/>
        <w:rPr>
          <w:rFonts w:ascii="Times New Roman" w:hAnsi="Times New Roman"/>
          <w:sz w:val="28"/>
          <w:szCs w:val="28"/>
        </w:rPr>
      </w:pPr>
    </w:p>
    <w:p w:rsidR="00F16CC7" w:rsidRPr="00CD7859" w:rsidRDefault="00F16CC7" w:rsidP="00F16CC7">
      <w:pPr>
        <w:spacing w:after="0" w:line="360" w:lineRule="auto"/>
        <w:jc w:val="center"/>
        <w:rPr>
          <w:rFonts w:ascii="Times New Roman" w:hAnsi="Times New Roman"/>
          <w:sz w:val="28"/>
          <w:szCs w:val="28"/>
        </w:rPr>
      </w:pPr>
    </w:p>
    <w:p w:rsidR="00F16CC7" w:rsidRPr="00CD7859" w:rsidRDefault="00F16CC7" w:rsidP="00F16CC7">
      <w:pPr>
        <w:spacing w:after="0" w:line="360" w:lineRule="auto"/>
        <w:jc w:val="center"/>
        <w:rPr>
          <w:rFonts w:ascii="Times New Roman" w:hAnsi="Times New Roman"/>
          <w:sz w:val="28"/>
          <w:szCs w:val="28"/>
        </w:rPr>
      </w:pPr>
    </w:p>
    <w:p w:rsidR="00F16CC7" w:rsidRPr="00CD7859" w:rsidRDefault="00FB017B" w:rsidP="00F16CC7">
      <w:pPr>
        <w:spacing w:after="0" w:line="360" w:lineRule="auto"/>
        <w:jc w:val="center"/>
        <w:rPr>
          <w:rFonts w:ascii="Times New Roman" w:hAnsi="Times New Roman"/>
          <w:sz w:val="28"/>
          <w:szCs w:val="28"/>
        </w:rPr>
      </w:pPr>
      <w:r w:rsidRPr="00CD7859">
        <w:rPr>
          <w:rFonts w:ascii="Times New Roman" w:hAnsi="Times New Roman"/>
          <w:sz w:val="28"/>
          <w:szCs w:val="28"/>
        </w:rPr>
        <w:t>Н</w:t>
      </w:r>
      <w:r w:rsidR="00F16CC7" w:rsidRPr="00CD7859">
        <w:rPr>
          <w:rFonts w:ascii="Times New Roman" w:hAnsi="Times New Roman"/>
          <w:sz w:val="28"/>
          <w:szCs w:val="28"/>
        </w:rPr>
        <w:t>альчик - 20</w:t>
      </w:r>
      <w:r w:rsidR="00CD7859" w:rsidRPr="00CD7859">
        <w:rPr>
          <w:rFonts w:ascii="Times New Roman" w:hAnsi="Times New Roman"/>
          <w:sz w:val="28"/>
          <w:szCs w:val="28"/>
        </w:rPr>
        <w:t>21</w:t>
      </w:r>
    </w:p>
    <w:p w:rsidR="003C7113" w:rsidRDefault="00B43E1B" w:rsidP="00F62455">
      <w:pPr>
        <w:jc w:val="center"/>
        <w:rPr>
          <w:rFonts w:ascii="Times New Roman" w:hAnsi="Times New Roman"/>
          <w:b/>
          <w:sz w:val="24"/>
          <w:szCs w:val="24"/>
        </w:rPr>
      </w:pPr>
      <w:r w:rsidRPr="00CD7859">
        <w:rPr>
          <w:rFonts w:ascii="Times New Roman" w:hAnsi="Times New Roman"/>
          <w:b/>
          <w:sz w:val="24"/>
          <w:szCs w:val="24"/>
        </w:rPr>
        <w:br w:type="page"/>
      </w:r>
      <w:r w:rsidR="00D21318" w:rsidRPr="003C7113">
        <w:rPr>
          <w:rFonts w:ascii="Times New Roman" w:hAnsi="Times New Roman"/>
          <w:b/>
          <w:sz w:val="24"/>
          <w:szCs w:val="24"/>
        </w:rPr>
        <w:lastRenderedPageBreak/>
        <w:t>Содержание</w:t>
      </w:r>
    </w:p>
    <w:p w:rsidR="003C7113" w:rsidRDefault="003C7113" w:rsidP="003C7113">
      <w:pPr>
        <w:widowControl w:val="0"/>
        <w:autoSpaceDE w:val="0"/>
        <w:autoSpaceDN w:val="0"/>
        <w:adjustRightInd w:val="0"/>
        <w:spacing w:after="0" w:line="240" w:lineRule="auto"/>
        <w:ind w:left="1222" w:right="23"/>
        <w:contextualSpacing/>
        <w:jc w:val="center"/>
        <w:rPr>
          <w:rFonts w:ascii="Times New Roman" w:hAnsi="Times New Roman"/>
          <w:b/>
          <w:sz w:val="24"/>
          <w:szCs w:val="24"/>
        </w:rPr>
      </w:pPr>
    </w:p>
    <w:p w:rsidR="003C7113" w:rsidRDefault="003C7113" w:rsidP="003C7113">
      <w:pPr>
        <w:widowControl w:val="0"/>
        <w:autoSpaceDE w:val="0"/>
        <w:autoSpaceDN w:val="0"/>
        <w:adjustRightInd w:val="0"/>
        <w:spacing w:after="0" w:line="240" w:lineRule="auto"/>
        <w:ind w:left="1222" w:right="23"/>
        <w:contextualSpacing/>
        <w:jc w:val="center"/>
        <w:rPr>
          <w:rFonts w:ascii="Times New Roman" w:hAnsi="Times New Roman"/>
          <w:b/>
          <w:sz w:val="24"/>
          <w:szCs w:val="24"/>
        </w:rPr>
      </w:pPr>
    </w:p>
    <w:sdt>
      <w:sdtPr>
        <w:rPr>
          <w:rFonts w:ascii="Calibri" w:eastAsia="Calibri" w:hAnsi="Calibri"/>
          <w:b w:val="0"/>
          <w:bCs w:val="0"/>
          <w:sz w:val="22"/>
          <w:szCs w:val="22"/>
          <w:lang w:eastAsia="en-US"/>
        </w:rPr>
        <w:id w:val="11737414"/>
        <w:docPartObj>
          <w:docPartGallery w:val="Table of Contents"/>
          <w:docPartUnique/>
        </w:docPartObj>
      </w:sdtPr>
      <w:sdtEndPr/>
      <w:sdtContent>
        <w:p w:rsidR="00F91BD6" w:rsidRDefault="00F91BD6">
          <w:pPr>
            <w:pStyle w:val="a6"/>
          </w:pPr>
        </w:p>
        <w:p w:rsidR="002F7EE1" w:rsidRPr="006115CC" w:rsidRDefault="00F91BD6">
          <w:pPr>
            <w:pStyle w:val="11"/>
            <w:tabs>
              <w:tab w:val="right" w:leader="dot" w:pos="9629"/>
            </w:tabs>
            <w:rPr>
              <w:rFonts w:ascii="Times New Roman" w:eastAsiaTheme="minorEastAsia" w:hAnsi="Times New Roman"/>
              <w:noProof/>
              <w:sz w:val="24"/>
              <w:szCs w:val="24"/>
              <w:lang w:eastAsia="ru-RU"/>
            </w:rPr>
          </w:pPr>
          <w:r w:rsidRPr="00F91BD6">
            <w:rPr>
              <w:rFonts w:ascii="Times New Roman" w:hAnsi="Times New Roman"/>
              <w:sz w:val="24"/>
              <w:szCs w:val="24"/>
            </w:rPr>
            <w:fldChar w:fldCharType="begin"/>
          </w:r>
          <w:r w:rsidRPr="00F91BD6">
            <w:rPr>
              <w:rFonts w:ascii="Times New Roman" w:hAnsi="Times New Roman"/>
              <w:sz w:val="24"/>
              <w:szCs w:val="24"/>
            </w:rPr>
            <w:instrText xml:space="preserve"> TOC \o "1-3" \h \z \u </w:instrText>
          </w:r>
          <w:r w:rsidRPr="00F91BD6">
            <w:rPr>
              <w:rFonts w:ascii="Times New Roman" w:hAnsi="Times New Roman"/>
              <w:sz w:val="24"/>
              <w:szCs w:val="24"/>
            </w:rPr>
            <w:fldChar w:fldCharType="separate"/>
          </w:r>
          <w:hyperlink w:anchor="_Toc62225724" w:history="1">
            <w:r w:rsidR="002F7EE1" w:rsidRPr="006115CC">
              <w:rPr>
                <w:rStyle w:val="a7"/>
                <w:rFonts w:ascii="Times New Roman" w:hAnsi="Times New Roman"/>
                <w:noProof/>
                <w:sz w:val="24"/>
                <w:szCs w:val="24"/>
              </w:rPr>
              <w:t>МЕТОДИЧЕСКИЕ РЕКОМЕНДАЦИИ ПО ВЫПОЛНЕНИЮ ВЫПУСКНОЙ КВАЛИФИКАЦИОННОЙ РАБОТЫ</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_Toc62225724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3</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25" w:history="1">
            <w:r w:rsidR="002F7EE1" w:rsidRPr="006115CC">
              <w:rPr>
                <w:rStyle w:val="a7"/>
                <w:rFonts w:ascii="Times New Roman" w:hAnsi="Times New Roman"/>
                <w:noProof/>
                <w:sz w:val="24"/>
                <w:szCs w:val="24"/>
              </w:rPr>
              <w:t>Написание выпускной квалификационной работы</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_Toc62225725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4</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26" w:history="1">
            <w:r w:rsidR="002F7EE1" w:rsidRPr="006115CC">
              <w:rPr>
                <w:rStyle w:val="a7"/>
                <w:rFonts w:ascii="Times New Roman" w:hAnsi="Times New Roman"/>
                <w:noProof/>
                <w:sz w:val="24"/>
                <w:szCs w:val="24"/>
              </w:rPr>
              <w:t>Правила оформления выпускной квалификационной работы</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_Toc62225726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5</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27" w:history="1">
            <w:r w:rsidR="002F7EE1" w:rsidRPr="006115CC">
              <w:rPr>
                <w:rStyle w:val="a7"/>
                <w:rFonts w:ascii="Times New Roman" w:hAnsi="Times New Roman"/>
                <w:noProof/>
                <w:sz w:val="24"/>
                <w:szCs w:val="24"/>
              </w:rPr>
              <w:t>Правила написания буквенных аббревиатур</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_Toc62225727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6</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28" w:history="1">
            <w:r w:rsidR="002F7EE1" w:rsidRPr="006115CC">
              <w:rPr>
                <w:rStyle w:val="a7"/>
                <w:rFonts w:ascii="Times New Roman" w:hAnsi="Times New Roman"/>
                <w:noProof/>
                <w:sz w:val="24"/>
                <w:szCs w:val="24"/>
              </w:rPr>
              <w:t>Правила представления формул, написания символов</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_Toc62225728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6</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29" w:history="1">
            <w:r w:rsidR="002F7EE1" w:rsidRPr="006115CC">
              <w:rPr>
                <w:rStyle w:val="a7"/>
                <w:rFonts w:ascii="Times New Roman" w:hAnsi="Times New Roman"/>
                <w:noProof/>
                <w:sz w:val="24"/>
                <w:szCs w:val="24"/>
              </w:rPr>
              <w:t>Правила оформления таблиц, рисунков, графиков</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_Toc62225729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7</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30" w:history="1">
            <w:r w:rsidR="002F7EE1" w:rsidRPr="006115CC">
              <w:rPr>
                <w:rStyle w:val="a7"/>
                <w:rFonts w:ascii="Times New Roman" w:hAnsi="Times New Roman"/>
                <w:noProof/>
                <w:sz w:val="24"/>
                <w:szCs w:val="24"/>
              </w:rPr>
              <w:t>Правила оформления списка использованной литературы</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_Toc62225730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7</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31" w:history="1">
            <w:r w:rsidR="002F7EE1" w:rsidRPr="006115CC">
              <w:rPr>
                <w:rStyle w:val="a7"/>
                <w:rFonts w:ascii="Times New Roman" w:hAnsi="Times New Roman"/>
                <w:noProof/>
                <w:sz w:val="24"/>
                <w:szCs w:val="24"/>
              </w:rPr>
              <w:t>Подготовка к защите выпускной квалификационной работы</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_Toc62225731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9</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32" w:history="1">
            <w:r w:rsidR="002F7EE1" w:rsidRPr="006115CC">
              <w:rPr>
                <w:rStyle w:val="a7"/>
                <w:rFonts w:ascii="Times New Roman" w:hAnsi="Times New Roman"/>
                <w:noProof/>
                <w:sz w:val="24"/>
                <w:szCs w:val="24"/>
              </w:rPr>
              <w:t>Порядок защиты выпускной квалификационной работы на заседании ГАК</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_Toc62225732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10</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33" w:history="1">
            <w:r w:rsidR="002F7EE1" w:rsidRPr="006115CC">
              <w:rPr>
                <w:rStyle w:val="a7"/>
                <w:rFonts w:ascii="Times New Roman" w:hAnsi="Times New Roman"/>
                <w:noProof/>
                <w:sz w:val="24"/>
                <w:szCs w:val="24"/>
              </w:rPr>
              <w:t>Критерии оценивания результатов защиты ВКР</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_Toc62225733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11</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34" w:history="1">
            <w:r w:rsidR="002F7EE1" w:rsidRPr="006115CC">
              <w:rPr>
                <w:rStyle w:val="a7"/>
                <w:rFonts w:ascii="Times New Roman" w:eastAsia="Times New Roman" w:hAnsi="Times New Roman"/>
                <w:noProof/>
                <w:sz w:val="24"/>
                <w:szCs w:val="24"/>
              </w:rPr>
              <w:t xml:space="preserve">Приложение 1 </w:t>
            </w:r>
          </w:hyperlink>
          <w:hyperlink w:anchor="_Toc62225735" w:history="1">
            <w:r w:rsidR="002F7EE1" w:rsidRPr="006115CC">
              <w:rPr>
                <w:rStyle w:val="a7"/>
                <w:rFonts w:ascii="Times New Roman" w:eastAsia="Times New Roman" w:hAnsi="Times New Roman"/>
                <w:iCs/>
                <w:noProof/>
                <w:sz w:val="24"/>
                <w:szCs w:val="24"/>
              </w:rPr>
              <w:t>Пример оформления титульного листа выпускной квалификационной работы бакалавра (справочное)</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_Toc62225735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14</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36" w:history="1">
            <w:r w:rsidR="002F7EE1" w:rsidRPr="006115CC">
              <w:rPr>
                <w:rStyle w:val="a7"/>
                <w:rFonts w:ascii="Times New Roman" w:eastAsia="Times New Roman" w:hAnsi="Times New Roman"/>
                <w:noProof/>
                <w:sz w:val="24"/>
                <w:szCs w:val="24"/>
              </w:rPr>
              <w:t>Приложение 2</w:t>
            </w:r>
            <w:r w:rsidR="002F7EE1" w:rsidRPr="006115CC">
              <w:rPr>
                <w:rFonts w:ascii="Times New Roman" w:hAnsi="Times New Roman"/>
                <w:noProof/>
                <w:webHidden/>
                <w:sz w:val="24"/>
                <w:szCs w:val="24"/>
              </w:rPr>
              <w:tab/>
            </w:r>
          </w:hyperlink>
          <w:hyperlink w:anchor="_Toc62225737" w:history="1">
            <w:r w:rsidR="002F7EE1" w:rsidRPr="006115CC">
              <w:rPr>
                <w:rStyle w:val="a7"/>
                <w:rFonts w:ascii="Times New Roman" w:eastAsia="Times New Roman" w:hAnsi="Times New Roman"/>
                <w:iCs/>
                <w:noProof/>
                <w:sz w:val="24"/>
                <w:szCs w:val="24"/>
              </w:rPr>
              <w:t>Пример оформления задания для выпускной квалификационной работы бакалавра (справочное)</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_Toc62225737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15</w:t>
            </w:r>
            <w:r w:rsidR="002F7EE1" w:rsidRPr="006115CC">
              <w:rPr>
                <w:rFonts w:ascii="Times New Roman" w:hAnsi="Times New Roman"/>
                <w:noProof/>
                <w:webHidden/>
                <w:sz w:val="24"/>
                <w:szCs w:val="24"/>
              </w:rPr>
              <w:fldChar w:fldCharType="end"/>
            </w:r>
          </w:hyperlink>
        </w:p>
        <w:p w:rsidR="002F7EE1" w:rsidRPr="006115CC" w:rsidRDefault="00DA4881">
          <w:pPr>
            <w:pStyle w:val="21"/>
            <w:tabs>
              <w:tab w:val="right" w:leader="dot" w:pos="9629"/>
            </w:tabs>
            <w:rPr>
              <w:rFonts w:ascii="Times New Roman" w:eastAsiaTheme="minorEastAsia" w:hAnsi="Times New Roman"/>
              <w:noProof/>
              <w:sz w:val="24"/>
              <w:szCs w:val="24"/>
              <w:lang w:eastAsia="ru-RU"/>
            </w:rPr>
          </w:pPr>
          <w:hyperlink w:anchor="_Toc62225742" w:history="1">
            <w:r w:rsidR="002F7EE1" w:rsidRPr="006115CC">
              <w:rPr>
                <w:rStyle w:val="a7"/>
                <w:rFonts w:ascii="Times New Roman" w:eastAsia="Times New Roman" w:hAnsi="Times New Roman"/>
                <w:noProof/>
                <w:sz w:val="24"/>
                <w:szCs w:val="24"/>
              </w:rPr>
              <w:t>Приложение 3</w:t>
            </w:r>
            <w:r w:rsidR="007279B8" w:rsidRPr="006115CC">
              <w:rPr>
                <w:rStyle w:val="a7"/>
                <w:rFonts w:ascii="Times New Roman" w:eastAsia="Times New Roman" w:hAnsi="Times New Roman"/>
                <w:noProof/>
                <w:sz w:val="24"/>
                <w:szCs w:val="24"/>
              </w:rPr>
              <w:t xml:space="preserve">. </w:t>
            </w:r>
          </w:hyperlink>
          <w:hyperlink w:anchor="_Toc62225743" w:history="1">
            <w:r w:rsidR="002F7EE1" w:rsidRPr="006115CC">
              <w:rPr>
                <w:rStyle w:val="a7"/>
                <w:rFonts w:ascii="Times New Roman" w:eastAsia="Times New Roman" w:hAnsi="Times New Roman"/>
                <w:iCs/>
                <w:noProof/>
                <w:sz w:val="24"/>
                <w:szCs w:val="24"/>
              </w:rPr>
              <w:t>Пример оформления титульного листа магистерской диссертации (справочное)</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_Toc62225743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16</w:t>
            </w:r>
            <w:r w:rsidR="002F7EE1" w:rsidRPr="006115CC">
              <w:rPr>
                <w:rFonts w:ascii="Times New Roman" w:hAnsi="Times New Roman"/>
                <w:noProof/>
                <w:webHidden/>
                <w:sz w:val="24"/>
                <w:szCs w:val="24"/>
              </w:rPr>
              <w:fldChar w:fldCharType="end"/>
            </w:r>
          </w:hyperlink>
        </w:p>
        <w:p w:rsidR="002F7EE1" w:rsidRDefault="00DA4881">
          <w:pPr>
            <w:pStyle w:val="21"/>
            <w:tabs>
              <w:tab w:val="right" w:leader="dot" w:pos="9629"/>
            </w:tabs>
            <w:rPr>
              <w:rFonts w:asciiTheme="minorHAnsi" w:eastAsiaTheme="minorEastAsia" w:hAnsiTheme="minorHAnsi" w:cstheme="minorBidi"/>
              <w:noProof/>
              <w:lang w:eastAsia="ru-RU"/>
            </w:rPr>
          </w:pPr>
          <w:hyperlink w:anchor="_Toc62225744" w:history="1">
            <w:r w:rsidR="002F7EE1" w:rsidRPr="006115CC">
              <w:rPr>
                <w:rStyle w:val="a7"/>
                <w:rFonts w:ascii="Times New Roman" w:eastAsia="Times New Roman" w:hAnsi="Times New Roman"/>
                <w:noProof/>
                <w:sz w:val="24"/>
                <w:szCs w:val="24"/>
              </w:rPr>
              <w:t>Приложение 4</w:t>
            </w:r>
            <w:r w:rsidR="007279B8" w:rsidRPr="006115CC">
              <w:rPr>
                <w:rStyle w:val="a7"/>
                <w:rFonts w:ascii="Times New Roman" w:eastAsia="Times New Roman" w:hAnsi="Times New Roman"/>
                <w:noProof/>
                <w:sz w:val="24"/>
                <w:szCs w:val="24"/>
              </w:rPr>
              <w:t xml:space="preserve">.  </w:t>
            </w:r>
          </w:hyperlink>
          <w:hyperlink w:anchor="_Toc62225745" w:history="1">
            <w:r w:rsidR="002F7EE1" w:rsidRPr="006115CC">
              <w:rPr>
                <w:rStyle w:val="a7"/>
                <w:rFonts w:ascii="Times New Roman" w:eastAsia="Times New Roman" w:hAnsi="Times New Roman"/>
                <w:iCs/>
                <w:noProof/>
                <w:sz w:val="24"/>
                <w:szCs w:val="24"/>
              </w:rPr>
              <w:t>Пример оформления задания для магистерской диссертации (справочное)</w:t>
            </w:r>
            <w:r w:rsidR="002F7EE1" w:rsidRPr="006115CC">
              <w:rPr>
                <w:rFonts w:ascii="Times New Roman" w:hAnsi="Times New Roman"/>
                <w:noProof/>
                <w:webHidden/>
                <w:sz w:val="24"/>
                <w:szCs w:val="24"/>
              </w:rPr>
              <w:tab/>
            </w:r>
            <w:r w:rsidR="002F7EE1" w:rsidRPr="006115CC">
              <w:rPr>
                <w:rFonts w:ascii="Times New Roman" w:hAnsi="Times New Roman"/>
                <w:noProof/>
                <w:webHidden/>
                <w:sz w:val="24"/>
                <w:szCs w:val="24"/>
              </w:rPr>
              <w:fldChar w:fldCharType="begin"/>
            </w:r>
            <w:r w:rsidR="002F7EE1" w:rsidRPr="006115CC">
              <w:rPr>
                <w:rFonts w:ascii="Times New Roman" w:hAnsi="Times New Roman"/>
                <w:noProof/>
                <w:webHidden/>
                <w:sz w:val="24"/>
                <w:szCs w:val="24"/>
              </w:rPr>
              <w:instrText xml:space="preserve"> PAGEREF _Toc62225745 \h </w:instrText>
            </w:r>
            <w:r w:rsidR="002F7EE1" w:rsidRPr="006115CC">
              <w:rPr>
                <w:rFonts w:ascii="Times New Roman" w:hAnsi="Times New Roman"/>
                <w:noProof/>
                <w:webHidden/>
                <w:sz w:val="24"/>
                <w:szCs w:val="24"/>
              </w:rPr>
            </w:r>
            <w:r w:rsidR="002F7EE1" w:rsidRPr="006115CC">
              <w:rPr>
                <w:rFonts w:ascii="Times New Roman" w:hAnsi="Times New Roman"/>
                <w:noProof/>
                <w:webHidden/>
                <w:sz w:val="24"/>
                <w:szCs w:val="24"/>
              </w:rPr>
              <w:fldChar w:fldCharType="separate"/>
            </w:r>
            <w:r w:rsidR="002F7EE1" w:rsidRPr="006115CC">
              <w:rPr>
                <w:rFonts w:ascii="Times New Roman" w:hAnsi="Times New Roman"/>
                <w:noProof/>
                <w:webHidden/>
                <w:sz w:val="24"/>
                <w:szCs w:val="24"/>
              </w:rPr>
              <w:t>17</w:t>
            </w:r>
            <w:r w:rsidR="002F7EE1" w:rsidRPr="006115CC">
              <w:rPr>
                <w:rFonts w:ascii="Times New Roman" w:hAnsi="Times New Roman"/>
                <w:noProof/>
                <w:webHidden/>
                <w:sz w:val="24"/>
                <w:szCs w:val="24"/>
              </w:rPr>
              <w:fldChar w:fldCharType="end"/>
            </w:r>
          </w:hyperlink>
        </w:p>
        <w:p w:rsidR="002F7EE1" w:rsidRDefault="002F7EE1">
          <w:pPr>
            <w:pStyle w:val="11"/>
            <w:tabs>
              <w:tab w:val="right" w:leader="dot" w:pos="9629"/>
            </w:tabs>
            <w:rPr>
              <w:rFonts w:asciiTheme="minorHAnsi" w:eastAsiaTheme="minorEastAsia" w:hAnsiTheme="minorHAnsi" w:cstheme="minorBidi"/>
              <w:noProof/>
              <w:lang w:eastAsia="ru-RU"/>
            </w:rPr>
          </w:pPr>
        </w:p>
        <w:p w:rsidR="00F91BD6" w:rsidRPr="00F91BD6" w:rsidRDefault="00F91BD6">
          <w:pPr>
            <w:rPr>
              <w:rFonts w:ascii="Times New Roman" w:hAnsi="Times New Roman"/>
              <w:sz w:val="24"/>
              <w:szCs w:val="24"/>
            </w:rPr>
          </w:pPr>
          <w:r w:rsidRPr="00F91BD6">
            <w:rPr>
              <w:rFonts w:ascii="Times New Roman" w:hAnsi="Times New Roman"/>
              <w:b/>
              <w:bCs/>
              <w:sz w:val="24"/>
              <w:szCs w:val="24"/>
            </w:rPr>
            <w:fldChar w:fldCharType="end"/>
          </w:r>
        </w:p>
      </w:sdtContent>
    </w:sdt>
    <w:p w:rsidR="00F16CC7" w:rsidRPr="003C7113" w:rsidRDefault="00F16CC7" w:rsidP="00B43E1B">
      <w:pPr>
        <w:pStyle w:val="1"/>
        <w:spacing w:line="360" w:lineRule="auto"/>
      </w:pPr>
      <w:r w:rsidRPr="00D21318">
        <w:br w:type="page"/>
      </w:r>
      <w:bookmarkStart w:id="1" w:name="_Toc62225724"/>
      <w:r w:rsidRPr="003C7113">
        <w:lastRenderedPageBreak/>
        <w:t>МЕТОДИЧЕСКИЕ РЕКОМЕНДАЦИИ ПО ВЫПОЛНЕНИЮ ВЫПУСКНОЙ КВАЛИФИКАЦИОННОЙ РАБОТЫ</w:t>
      </w:r>
      <w:bookmarkEnd w:id="1"/>
    </w:p>
    <w:p w:rsidR="00F16CC7" w:rsidRPr="00F16CC7" w:rsidRDefault="00F16CC7" w:rsidP="00B43E1B">
      <w:pPr>
        <w:widowControl w:val="0"/>
        <w:autoSpaceDE w:val="0"/>
        <w:autoSpaceDN w:val="0"/>
        <w:adjustRightInd w:val="0"/>
        <w:spacing w:after="0" w:line="360" w:lineRule="auto"/>
        <w:ind w:left="502" w:right="23"/>
        <w:contextualSpacing/>
        <w:jc w:val="both"/>
        <w:rPr>
          <w:rFonts w:ascii="Times New Roman" w:hAnsi="Times New Roman"/>
          <w:sz w:val="24"/>
          <w:szCs w:val="24"/>
        </w:rPr>
      </w:pPr>
    </w:p>
    <w:p w:rsidR="00F16CC7" w:rsidRPr="00F16CC7" w:rsidRDefault="00F16CC7" w:rsidP="00B43E1B">
      <w:pPr>
        <w:pStyle w:val="a5"/>
        <w:widowControl w:val="0"/>
        <w:numPr>
          <w:ilvl w:val="0"/>
          <w:numId w:val="9"/>
        </w:numPr>
        <w:autoSpaceDE w:val="0"/>
        <w:autoSpaceDN w:val="0"/>
        <w:adjustRightInd w:val="0"/>
        <w:spacing w:after="0" w:line="360" w:lineRule="auto"/>
        <w:ind w:right="23"/>
        <w:jc w:val="both"/>
        <w:rPr>
          <w:rFonts w:ascii="Times New Roman" w:hAnsi="Times New Roman"/>
          <w:sz w:val="24"/>
          <w:szCs w:val="24"/>
        </w:rPr>
      </w:pPr>
      <w:r w:rsidRPr="00F16CC7">
        <w:rPr>
          <w:rFonts w:ascii="Times New Roman" w:hAnsi="Times New Roman"/>
          <w:sz w:val="24"/>
          <w:szCs w:val="24"/>
        </w:rPr>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Она представляет собой самостоятельное научное исследование, содержащее анализ и систематизацию научных источников по избранной теме. Выпускная квалификационная работа должна свидетельствовать о способности автора к систематизации, закреплению и расширению полученных во время учёбы теоретических и практических знаний по общепрофессиональным, специальным дисциплинам и дисциплинам специализаций, применению этих знаний при постановке и решении разрабатываемых в выпускной квалификационной работе вопросов и проблем; степени подготовленности студента к самостоятельной практической работе по специальности.</w:t>
      </w:r>
    </w:p>
    <w:p w:rsidR="00F16CC7" w:rsidRPr="00F16CC7" w:rsidRDefault="00F16CC7" w:rsidP="00B43E1B">
      <w:pPr>
        <w:widowControl w:val="0"/>
        <w:numPr>
          <w:ilvl w:val="0"/>
          <w:numId w:val="9"/>
        </w:numPr>
        <w:autoSpaceDE w:val="0"/>
        <w:autoSpaceDN w:val="0"/>
        <w:adjustRightInd w:val="0"/>
        <w:spacing w:after="0" w:line="360" w:lineRule="auto"/>
        <w:ind w:right="2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направлена на решение задач, имеющих практическое значение и состоять из следующих разделов:</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 xml:space="preserve">введение, в котором должна быть раскрыта актуальность и сущность исследуемой проблемы, цели, задачи, объект и предмет исследования; </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обзор литературы по теме ВКР, в котором должны быть освещены различные точки зрения по затронутым в работе дискуссионным вопросам и обязательно сформулировано авторское отношение к ним; позиция автора по этим вопросам должна быть обоснована;</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характеристика методов исследования, включая математический аппарат (модели и эконометрические расчёты);</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характеристика результатов исследования и их интерпретация;</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заключение, в котором должны содержаться конкретные выводы из проведенной работы и предложения по их реализации.</w:t>
      </w:r>
    </w:p>
    <w:p w:rsidR="00F16CC7" w:rsidRPr="00F16CC7" w:rsidRDefault="00F16CC7" w:rsidP="00B43E1B">
      <w:pPr>
        <w:spacing w:line="360" w:lineRule="auto"/>
        <w:ind w:left="23" w:right="23"/>
        <w:contextualSpacing/>
        <w:jc w:val="both"/>
        <w:rPr>
          <w:rFonts w:ascii="Times New Roman" w:hAnsi="Times New Roman"/>
          <w:sz w:val="24"/>
          <w:szCs w:val="24"/>
        </w:rPr>
      </w:pPr>
      <w:r w:rsidRPr="00F16CC7">
        <w:rPr>
          <w:rFonts w:ascii="Times New Roman" w:hAnsi="Times New Roman"/>
          <w:sz w:val="24"/>
          <w:szCs w:val="24"/>
        </w:rPr>
        <w:t xml:space="preserve">Рекомендуемый объём ВКР до </w:t>
      </w:r>
      <w:r w:rsidR="00B43E1B">
        <w:rPr>
          <w:rFonts w:ascii="Times New Roman" w:hAnsi="Times New Roman"/>
          <w:sz w:val="24"/>
          <w:szCs w:val="24"/>
        </w:rPr>
        <w:t>50</w:t>
      </w:r>
      <w:r w:rsidRPr="00F16CC7">
        <w:rPr>
          <w:rFonts w:ascii="Times New Roman" w:hAnsi="Times New Roman"/>
          <w:sz w:val="24"/>
          <w:szCs w:val="24"/>
        </w:rPr>
        <w:t xml:space="preserve"> страниц печатного текста без приложений</w:t>
      </w:r>
      <w:r w:rsidR="00B43E1B">
        <w:rPr>
          <w:rFonts w:ascii="Times New Roman" w:hAnsi="Times New Roman"/>
          <w:sz w:val="24"/>
          <w:szCs w:val="24"/>
        </w:rPr>
        <w:t xml:space="preserve"> для бакалаврской работы и до 70 страниц – для магистерской диссертации</w:t>
      </w:r>
      <w:r w:rsidRPr="00F16CC7">
        <w:rPr>
          <w:rFonts w:ascii="Times New Roman" w:hAnsi="Times New Roman"/>
          <w:sz w:val="24"/>
          <w:szCs w:val="24"/>
        </w:rPr>
        <w:t>. Оформление работы должно соответствовать требованиям, изложенным в соответствующих разделах настоящих методических рекомендаций.</w:t>
      </w:r>
    </w:p>
    <w:p w:rsidR="00F16CC7" w:rsidRPr="00F16CC7" w:rsidRDefault="00F16CC7" w:rsidP="00B43E1B">
      <w:pPr>
        <w:widowControl w:val="0"/>
        <w:numPr>
          <w:ilvl w:val="0"/>
          <w:numId w:val="9"/>
        </w:numPr>
        <w:autoSpaceDE w:val="0"/>
        <w:autoSpaceDN w:val="0"/>
        <w:adjustRightInd w:val="0"/>
        <w:spacing w:after="0" w:line="360" w:lineRule="auto"/>
        <w:ind w:right="20"/>
        <w:contextualSpacing/>
        <w:jc w:val="both"/>
        <w:rPr>
          <w:rFonts w:ascii="Times New Roman" w:hAnsi="Times New Roman"/>
          <w:sz w:val="24"/>
          <w:szCs w:val="24"/>
        </w:rPr>
      </w:pPr>
      <w:r w:rsidRPr="00F16CC7">
        <w:rPr>
          <w:rFonts w:ascii="Times New Roman" w:hAnsi="Times New Roman"/>
          <w:sz w:val="24"/>
          <w:szCs w:val="24"/>
        </w:rPr>
        <w:t xml:space="preserve">Для выпускной квалификационной работы устанавливаются следующие допустимые пределы заимствования чужого текста, в том числе с корректным оформлением ссылок и указаний на авторство. Если работа содержит оригинального текста менее 60% от общего </w:t>
      </w:r>
      <w:r w:rsidRPr="00F16CC7">
        <w:rPr>
          <w:rFonts w:ascii="Times New Roman" w:hAnsi="Times New Roman"/>
          <w:sz w:val="24"/>
          <w:szCs w:val="24"/>
        </w:rPr>
        <w:lastRenderedPageBreak/>
        <w:t>объема, она должна быть возвращена обучающемуся на доработку и пройти повторную проверку не позднее 8 календарных дней до даты защиты.</w:t>
      </w:r>
    </w:p>
    <w:p w:rsidR="00F16CC7" w:rsidRPr="00F16CC7" w:rsidRDefault="00F16CC7" w:rsidP="00B43E1B">
      <w:pPr>
        <w:widowControl w:val="0"/>
        <w:numPr>
          <w:ilvl w:val="0"/>
          <w:numId w:val="9"/>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Методические рекомендации по подготовке ВКР.</w:t>
      </w:r>
    </w:p>
    <w:p w:rsidR="00F16CC7" w:rsidRPr="00F16CC7" w:rsidRDefault="00F16CC7" w:rsidP="00B43E1B">
      <w:pPr>
        <w:spacing w:line="360" w:lineRule="auto"/>
        <w:contextualSpacing/>
        <w:jc w:val="both"/>
        <w:rPr>
          <w:rFonts w:ascii="Times New Roman" w:hAnsi="Times New Roman"/>
          <w:sz w:val="24"/>
          <w:szCs w:val="24"/>
        </w:rPr>
      </w:pPr>
    </w:p>
    <w:p w:rsidR="00F16CC7" w:rsidRPr="003C7113" w:rsidRDefault="00F16CC7" w:rsidP="00B43E1B">
      <w:pPr>
        <w:pStyle w:val="2"/>
        <w:spacing w:line="360" w:lineRule="auto"/>
      </w:pPr>
      <w:bookmarkStart w:id="2" w:name="_Toc62225725"/>
      <w:r w:rsidRPr="003C7113">
        <w:t>Написание выпускной квалификационной работы</w:t>
      </w:r>
      <w:bookmarkEnd w:id="2"/>
      <w:r w:rsidRPr="003C7113">
        <w:t xml:space="preserve">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Изложение материала в выпускной квалификационной работе должно быть последовательным и логичным. Все разделы должны быть связаны между собой. Особое внимание следует обращать на логические переходы от одной главы к другой, от параграфа к параграфу, а внутри параграфа - от вопроса к во</w:t>
      </w:r>
      <w:r w:rsidRPr="00F16CC7">
        <w:rPr>
          <w:rFonts w:ascii="Times New Roman" w:hAnsi="Times New Roman"/>
          <w:sz w:val="24"/>
          <w:szCs w:val="24"/>
        </w:rPr>
        <w:softHyphen/>
        <w:t xml:space="preserve">просу.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Написание текста выпускной квалификационной работы следует на</w:t>
      </w:r>
      <w:r w:rsidRPr="00F16CC7">
        <w:rPr>
          <w:rFonts w:ascii="Times New Roman" w:hAnsi="Times New Roman"/>
          <w:sz w:val="24"/>
          <w:szCs w:val="24"/>
        </w:rPr>
        <w:softHyphen/>
        <w:t>чинать с введения и первой главы, последовательно прорабатывая все разделы, включенные в план. Изложение материала в выпускной квали</w:t>
      </w:r>
      <w:r w:rsidRPr="00F16CC7">
        <w:rPr>
          <w:rFonts w:ascii="Times New Roman" w:hAnsi="Times New Roman"/>
          <w:sz w:val="24"/>
          <w:szCs w:val="24"/>
        </w:rPr>
        <w:softHyphen/>
        <w:t xml:space="preserve">фикационной работе должно быть конкретным и опираться на результаты практики, при этом важно не просто описание, а критический разбор и анализ полученных данных.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Введение</w:t>
      </w:r>
      <w:r w:rsidRPr="00F16CC7">
        <w:rPr>
          <w:rFonts w:ascii="Times New Roman" w:hAnsi="Times New Roman"/>
          <w:sz w:val="24"/>
          <w:szCs w:val="24"/>
        </w:rPr>
        <w:t xml:space="preserve"> - ответственная часть выпускной квалификационной рабо</w:t>
      </w:r>
      <w:r w:rsidRPr="00F16CC7">
        <w:rPr>
          <w:rFonts w:ascii="Times New Roman" w:hAnsi="Times New Roman"/>
          <w:sz w:val="24"/>
          <w:szCs w:val="24"/>
        </w:rPr>
        <w:softHyphen/>
        <w:t>ты, которая должна ориентировать читателя в дальнейшем на раскрытии темы. Во введении обосновываются актуальность выбранной темы, ее практическая значимость цель и содержание поставленной задачи, форму</w:t>
      </w:r>
      <w:r w:rsidRPr="00F16CC7">
        <w:rPr>
          <w:rFonts w:ascii="Times New Roman" w:hAnsi="Times New Roman"/>
          <w:sz w:val="24"/>
          <w:szCs w:val="24"/>
        </w:rPr>
        <w:softHyphen/>
        <w:t>лируются объект и предмет исследования, указываются избранные методы исследования.</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Обзор литературы</w:t>
      </w:r>
      <w:r w:rsidRPr="00F16CC7">
        <w:rPr>
          <w:rFonts w:ascii="Times New Roman" w:hAnsi="Times New Roman"/>
          <w:sz w:val="24"/>
          <w:szCs w:val="24"/>
        </w:rPr>
        <w:t xml:space="preserve"> - должен показать знакомство студента со специ</w:t>
      </w:r>
      <w:r w:rsidRPr="00F16CC7">
        <w:rPr>
          <w:rFonts w:ascii="Times New Roman" w:hAnsi="Times New Roman"/>
          <w:sz w:val="24"/>
          <w:szCs w:val="24"/>
        </w:rPr>
        <w:softHyphen/>
        <w:t>альной литературой, его умение систематизировать источники, критически их рассматривать, выделять существенное, оценивать ранее сделанное другими ис</w:t>
      </w:r>
      <w:r w:rsidRPr="00F16CC7">
        <w:rPr>
          <w:rFonts w:ascii="Times New Roman" w:hAnsi="Times New Roman"/>
          <w:sz w:val="24"/>
          <w:szCs w:val="24"/>
        </w:rPr>
        <w:softHyphen/>
        <w:t>следователями, определять главное в современном состоянии изученности те</w:t>
      </w:r>
      <w:r w:rsidRPr="00F16CC7">
        <w:rPr>
          <w:rFonts w:ascii="Times New Roman" w:hAnsi="Times New Roman"/>
          <w:sz w:val="24"/>
          <w:szCs w:val="24"/>
        </w:rPr>
        <w:softHyphen/>
        <w:t>мы. Материалы такого обзора следует систематизировать в определенной логи</w:t>
      </w:r>
      <w:r w:rsidRPr="00F16CC7">
        <w:rPr>
          <w:rFonts w:ascii="Times New Roman" w:hAnsi="Times New Roman"/>
          <w:sz w:val="24"/>
          <w:szCs w:val="24"/>
        </w:rPr>
        <w:softHyphen/>
        <w:t>ческой последовательности. Поскольку выпускная квалификационная работа обычно посвящается достаточно узкой теме, то обзор работ предшественников следует делать только по вопросам выбранной темы, а не по всей проблеме в целом. В обзоре литературы не нужно излагать все, что стало известно студенту из прочитанного и имеет лишь, косвенное отношение к его работе. Но все сколько-нибудь ценные публикации, имеющие непосредственное отношение к теме выпускной квалификационной работы, должны быть названы и критически оценены.</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При изложении в выпускной квалификационной работе спорных вопро</w:t>
      </w:r>
      <w:r w:rsidRPr="00F16CC7">
        <w:rPr>
          <w:rFonts w:ascii="Times New Roman" w:hAnsi="Times New Roman"/>
          <w:sz w:val="24"/>
          <w:szCs w:val="24"/>
        </w:rPr>
        <w:softHyphen/>
        <w:t>сов темы необходимо приводить мнения различных авторов. Если в работе кри</w:t>
      </w:r>
      <w:r w:rsidRPr="00F16CC7">
        <w:rPr>
          <w:rFonts w:ascii="Times New Roman" w:hAnsi="Times New Roman"/>
          <w:sz w:val="24"/>
          <w:szCs w:val="24"/>
        </w:rPr>
        <w:softHyphen/>
        <w:t xml:space="preserve">тически рассматривается точка зрения какого-либо автора, при изложении его мысли следует приводить цитаты, только </w:t>
      </w:r>
      <w:r w:rsidRPr="00F16CC7">
        <w:rPr>
          <w:rFonts w:ascii="Times New Roman" w:hAnsi="Times New Roman"/>
          <w:sz w:val="24"/>
          <w:szCs w:val="24"/>
        </w:rPr>
        <w:lastRenderedPageBreak/>
        <w:t>при этом условии критика может быть объективной. Обязательным, при наличии различных подходов к решению изу</w:t>
      </w:r>
      <w:r w:rsidRPr="00F16CC7">
        <w:rPr>
          <w:rFonts w:ascii="Times New Roman" w:hAnsi="Times New Roman"/>
          <w:sz w:val="24"/>
          <w:szCs w:val="24"/>
        </w:rPr>
        <w:softHyphen/>
        <w:t>чаемой проблемы, является сравнение рекомендаций, содержащихся в дейст</w:t>
      </w:r>
      <w:r w:rsidRPr="00F16CC7">
        <w:rPr>
          <w:rFonts w:ascii="Times New Roman" w:hAnsi="Times New Roman"/>
          <w:sz w:val="24"/>
          <w:szCs w:val="24"/>
        </w:rPr>
        <w:softHyphen/>
        <w:t>вующих инструктивных материалах и работах различных авторов. Только после этого следует обосновывать своё мнение по спорному вопросу или соглашаться с одной из уже имеющихся точек зрения, выдвигая в любом случае соответст</w:t>
      </w:r>
      <w:r w:rsidRPr="00F16CC7">
        <w:rPr>
          <w:rFonts w:ascii="Times New Roman" w:hAnsi="Times New Roman"/>
          <w:sz w:val="24"/>
          <w:szCs w:val="24"/>
        </w:rPr>
        <w:softHyphen/>
        <w:t>вующие аргументы.</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В главах</w:t>
      </w:r>
      <w:r w:rsidRPr="00F16CC7">
        <w:rPr>
          <w:rFonts w:ascii="Times New Roman" w:hAnsi="Times New Roman"/>
          <w:b/>
          <w:bCs/>
          <w:i/>
          <w:iCs/>
          <w:sz w:val="24"/>
          <w:szCs w:val="24"/>
        </w:rPr>
        <w:t xml:space="preserve"> основной части</w:t>
      </w:r>
      <w:r w:rsidRPr="00F16CC7">
        <w:rPr>
          <w:rFonts w:ascii="Times New Roman" w:hAnsi="Times New Roman"/>
          <w:sz w:val="24"/>
          <w:szCs w:val="24"/>
        </w:rPr>
        <w:t xml:space="preserve"> выпускной квалификационной работы подробно рассматриваются и обобщаются результаты исследования. Каждая глава должна соответствовать общей цели работы и тем задачам, кото</w:t>
      </w:r>
      <w:r w:rsidRPr="00F16CC7">
        <w:rPr>
          <w:rFonts w:ascii="Times New Roman" w:hAnsi="Times New Roman"/>
          <w:sz w:val="24"/>
          <w:szCs w:val="24"/>
        </w:rPr>
        <w:softHyphen/>
        <w:t>рые определены автором во введении. Между главами должна быть логи</w:t>
      </w:r>
      <w:r w:rsidRPr="00F16CC7">
        <w:rPr>
          <w:rFonts w:ascii="Times New Roman" w:hAnsi="Times New Roman"/>
          <w:sz w:val="24"/>
          <w:szCs w:val="24"/>
        </w:rPr>
        <w:softHyphen/>
        <w:t>ческая связь. Главы могут подразделяться на параграфы. В конце каждой главы целесообразно давать краткие выводы по ней. Одна из глав должна быть посвящена экономике исследуемой проблемы с соответствующими расчетами. Эти главы должны показать умение автора сжато, логично и аргументировано излагать материал.</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Отдельные положения выпускной квалификационной работы должны быть иллюстрированы цифровыми данными полученных результатов исследо</w:t>
      </w:r>
      <w:r w:rsidRPr="00F16CC7">
        <w:rPr>
          <w:rFonts w:ascii="Times New Roman" w:hAnsi="Times New Roman"/>
          <w:sz w:val="24"/>
          <w:szCs w:val="24"/>
        </w:rPr>
        <w:softHyphen/>
        <w:t>ваний, графиками, таблицами.</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Заключение -</w:t>
      </w:r>
      <w:r w:rsidRPr="00F16CC7">
        <w:rPr>
          <w:rFonts w:ascii="Times New Roman" w:hAnsi="Times New Roman"/>
          <w:sz w:val="24"/>
          <w:szCs w:val="24"/>
        </w:rPr>
        <w:t xml:space="preserve">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В ней автор излагает основные выводы, к ко</w:t>
      </w:r>
      <w:r w:rsidRPr="00F16CC7">
        <w:rPr>
          <w:rFonts w:ascii="Times New Roman" w:hAnsi="Times New Roman"/>
          <w:sz w:val="24"/>
          <w:szCs w:val="24"/>
        </w:rPr>
        <w:softHyphen/>
        <w:t>торым он пришел в процессе работы над темой, и дает свои оценки перспектив развития исследуемой проблематики.</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Проверенные главы дорабатываются в соответствии с полученными от научного руководителя замечаниями, после чего студент приступает к оформ</w:t>
      </w:r>
      <w:r w:rsidRPr="00F16CC7">
        <w:rPr>
          <w:rFonts w:ascii="Times New Roman" w:hAnsi="Times New Roman"/>
          <w:sz w:val="24"/>
          <w:szCs w:val="24"/>
        </w:rPr>
        <w:softHyphen/>
        <w:t xml:space="preserve">лению работы. </w:t>
      </w:r>
    </w:p>
    <w:p w:rsidR="00F16CC7" w:rsidRPr="00D21318" w:rsidRDefault="00D21318" w:rsidP="00B43E1B">
      <w:pPr>
        <w:pStyle w:val="2"/>
        <w:spacing w:line="360" w:lineRule="auto"/>
      </w:pPr>
      <w:r>
        <w:t xml:space="preserve"> </w:t>
      </w:r>
      <w:bookmarkStart w:id="3" w:name="_Toc62225726"/>
      <w:r w:rsidR="00F16CC7" w:rsidRPr="00D21318">
        <w:t>Правила оформления выпускной квалификационной работы</w:t>
      </w:r>
      <w:bookmarkEnd w:id="3"/>
      <w:r w:rsidR="00F16CC7" w:rsidRPr="00D21318">
        <w:t xml:space="preserve"> </w:t>
      </w:r>
    </w:p>
    <w:p w:rsidR="00F16CC7" w:rsidRPr="00F16CC7" w:rsidRDefault="00F16CC7" w:rsidP="00B43E1B">
      <w:pPr>
        <w:numPr>
          <w:ilvl w:val="0"/>
          <w:numId w:val="2"/>
        </w:numPr>
        <w:tabs>
          <w:tab w:val="clear" w:pos="720"/>
          <w:tab w:val="left" w:pos="337"/>
        </w:tabs>
        <w:spacing w:before="300"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напечата</w:t>
      </w:r>
      <w:r w:rsidRPr="00F16CC7">
        <w:rPr>
          <w:rFonts w:ascii="Times New Roman" w:hAnsi="Times New Roman"/>
          <w:sz w:val="24"/>
          <w:szCs w:val="24"/>
        </w:rPr>
        <w:softHyphen/>
        <w:t xml:space="preserve">на на стандартном листе писчей бумаги в формате А4, напечатанных на компьютере в текстовом редакторе </w:t>
      </w:r>
      <w:r w:rsidRPr="00F16CC7">
        <w:rPr>
          <w:rFonts w:ascii="Times New Roman" w:hAnsi="Times New Roman"/>
          <w:sz w:val="24"/>
          <w:szCs w:val="24"/>
          <w:lang w:val="en-US"/>
        </w:rPr>
        <w:t>Microsoft</w:t>
      </w:r>
      <w:r w:rsidRPr="00F16CC7">
        <w:rPr>
          <w:rFonts w:ascii="Times New Roman" w:hAnsi="Times New Roman"/>
          <w:sz w:val="24"/>
          <w:szCs w:val="24"/>
        </w:rPr>
        <w:t xml:space="preserve"> </w:t>
      </w:r>
      <w:r w:rsidRPr="00F16CC7">
        <w:rPr>
          <w:rFonts w:ascii="Times New Roman" w:hAnsi="Times New Roman"/>
          <w:sz w:val="24"/>
          <w:szCs w:val="24"/>
          <w:lang w:val="en-US"/>
        </w:rPr>
        <w:t>Word</w:t>
      </w:r>
      <w:r w:rsidRPr="00F16CC7">
        <w:rPr>
          <w:rFonts w:ascii="Times New Roman" w:hAnsi="Times New Roman"/>
          <w:sz w:val="24"/>
          <w:szCs w:val="24"/>
        </w:rPr>
        <w:t xml:space="preserve"> (шрифт - </w:t>
      </w:r>
      <w:r w:rsidRPr="00F16CC7">
        <w:rPr>
          <w:rFonts w:ascii="Times New Roman" w:hAnsi="Times New Roman"/>
          <w:sz w:val="24"/>
          <w:szCs w:val="24"/>
          <w:lang w:val="en-US"/>
        </w:rPr>
        <w:t>Times</w:t>
      </w:r>
      <w:r w:rsidRPr="00F16CC7">
        <w:rPr>
          <w:rFonts w:ascii="Times New Roman" w:hAnsi="Times New Roman"/>
          <w:sz w:val="24"/>
          <w:szCs w:val="24"/>
        </w:rPr>
        <w:t xml:space="preserve"> </w:t>
      </w:r>
      <w:proofErr w:type="spellStart"/>
      <w:r w:rsidRPr="00F16CC7">
        <w:rPr>
          <w:rFonts w:ascii="Times New Roman" w:hAnsi="Times New Roman"/>
          <w:sz w:val="24"/>
          <w:szCs w:val="24"/>
        </w:rPr>
        <w:t>New</w:t>
      </w:r>
      <w:proofErr w:type="spellEnd"/>
      <w:r w:rsidRPr="00F16CC7">
        <w:rPr>
          <w:rFonts w:ascii="Times New Roman" w:hAnsi="Times New Roman"/>
          <w:sz w:val="24"/>
          <w:szCs w:val="24"/>
        </w:rPr>
        <w:t xml:space="preserve"> </w:t>
      </w:r>
      <w:r w:rsidRPr="00F16CC7">
        <w:rPr>
          <w:rFonts w:ascii="Times New Roman" w:hAnsi="Times New Roman"/>
          <w:sz w:val="24"/>
          <w:szCs w:val="24"/>
          <w:lang w:val="en-US"/>
        </w:rPr>
        <w:t>Roman</w:t>
      </w:r>
      <w:r w:rsidRPr="00F16CC7">
        <w:rPr>
          <w:rFonts w:ascii="Times New Roman" w:hAnsi="Times New Roman"/>
          <w:sz w:val="24"/>
          <w:szCs w:val="24"/>
        </w:rPr>
        <w:t>, кегль 14 пунктов, полуторный интервал, выравнивание текста по ширине, отступ сверху 2 см, снизу - 2,5 см, слева 3 см, справа – 1,5 см, количество знаков на странице - при</w:t>
      </w:r>
      <w:r w:rsidRPr="00F16CC7">
        <w:rPr>
          <w:rFonts w:ascii="Times New Roman" w:hAnsi="Times New Roman"/>
          <w:sz w:val="24"/>
          <w:szCs w:val="24"/>
        </w:rPr>
        <w:softHyphen/>
        <w:t>мерно 2000). При необходимости вписывать в текст выпускной квалификационной работы слова на иностранных языках, фор</w:t>
      </w:r>
      <w:r w:rsidRPr="00F16CC7">
        <w:rPr>
          <w:rFonts w:ascii="Times New Roman" w:hAnsi="Times New Roman"/>
          <w:sz w:val="24"/>
          <w:szCs w:val="24"/>
        </w:rPr>
        <w:softHyphen/>
        <w:t>мулы и условные обозначения следует только чёрными черни</w:t>
      </w:r>
      <w:r w:rsidRPr="00F16CC7">
        <w:rPr>
          <w:rFonts w:ascii="Times New Roman" w:hAnsi="Times New Roman"/>
          <w:sz w:val="24"/>
          <w:szCs w:val="24"/>
        </w:rPr>
        <w:softHyphen/>
        <w:t>лами или тушью. Каждая новая глава начинается с новой страницы; это же правило относится к другим основным структурным частям работы (введению, заключению, списку ли</w:t>
      </w:r>
      <w:r w:rsidRPr="00F16CC7">
        <w:rPr>
          <w:rFonts w:ascii="Times New Roman" w:hAnsi="Times New Roman"/>
          <w:sz w:val="24"/>
          <w:szCs w:val="24"/>
        </w:rPr>
        <w:softHyphen/>
        <w:t>тературы, приложениям и т. д.).</w:t>
      </w:r>
    </w:p>
    <w:p w:rsidR="00F16CC7" w:rsidRPr="00F16CC7" w:rsidRDefault="00F16CC7" w:rsidP="00B43E1B">
      <w:pPr>
        <w:spacing w:line="360" w:lineRule="auto"/>
        <w:ind w:left="360" w:right="20"/>
        <w:contextualSpacing/>
        <w:jc w:val="both"/>
        <w:rPr>
          <w:rFonts w:ascii="Times New Roman" w:hAnsi="Times New Roman"/>
          <w:sz w:val="24"/>
          <w:szCs w:val="24"/>
        </w:rPr>
      </w:pPr>
      <w:r w:rsidRPr="00F16CC7">
        <w:rPr>
          <w:rFonts w:ascii="Times New Roman" w:hAnsi="Times New Roman"/>
          <w:sz w:val="24"/>
          <w:szCs w:val="24"/>
        </w:rPr>
        <w:lastRenderedPageBreak/>
        <w:t>Все ошибки и опечатки должны быть исправлены. Чис</w:t>
      </w:r>
      <w:r w:rsidRPr="00F16CC7">
        <w:rPr>
          <w:rFonts w:ascii="Times New Roman" w:hAnsi="Times New Roman"/>
          <w:sz w:val="24"/>
          <w:szCs w:val="24"/>
        </w:rPr>
        <w:softHyphen/>
        <w:t>ло исправлений не должно превышать пяти на страницу. Ис</w:t>
      </w:r>
      <w:r w:rsidRPr="00F16CC7">
        <w:rPr>
          <w:rFonts w:ascii="Times New Roman" w:hAnsi="Times New Roman"/>
          <w:sz w:val="24"/>
          <w:szCs w:val="24"/>
        </w:rPr>
        <w:softHyphen/>
        <w:t>правления могут быть внесены от руки чернилами чёрного цвета.</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Страницы выпускной квалификационной работы с рисунками и при</w:t>
      </w:r>
      <w:r w:rsidRPr="00F16CC7">
        <w:rPr>
          <w:rFonts w:ascii="Times New Roman" w:hAnsi="Times New Roman"/>
          <w:sz w:val="24"/>
          <w:szCs w:val="24"/>
        </w:rPr>
        <w:softHyphen/>
        <w:t>ложениями должны быть пронумерованы сквозной нумерацией. Пер</w:t>
      </w:r>
      <w:r w:rsidRPr="00F16CC7">
        <w:rPr>
          <w:rFonts w:ascii="Times New Roman" w:hAnsi="Times New Roman"/>
          <w:sz w:val="24"/>
          <w:szCs w:val="24"/>
        </w:rPr>
        <w:softHyphen/>
        <w:t>вой страницей является титульный лист.</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Титульный лист оформляется по установленному образцу (приложе</w:t>
      </w:r>
      <w:r w:rsidRPr="00F16CC7">
        <w:rPr>
          <w:rFonts w:ascii="Times New Roman" w:hAnsi="Times New Roman"/>
          <w:sz w:val="24"/>
          <w:szCs w:val="24"/>
        </w:rPr>
        <w:softHyphen/>
        <w:t>ние 1).</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После титульного листа помещается оглавление с указанием номеров страниц.</w:t>
      </w:r>
    </w:p>
    <w:p w:rsidR="00F16CC7" w:rsidRPr="00F16CC7" w:rsidRDefault="00F16CC7" w:rsidP="00B43E1B">
      <w:pPr>
        <w:numPr>
          <w:ilvl w:val="0"/>
          <w:numId w:val="2"/>
        </w:numPr>
        <w:tabs>
          <w:tab w:val="clear" w:pos="720"/>
          <w:tab w:val="left" w:pos="361"/>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Последняя страница работы - это бланк задания на выпускную квали</w:t>
      </w:r>
      <w:r w:rsidRPr="00F16CC7">
        <w:rPr>
          <w:rFonts w:ascii="Times New Roman" w:hAnsi="Times New Roman"/>
          <w:sz w:val="24"/>
          <w:szCs w:val="24"/>
        </w:rPr>
        <w:softHyphen/>
        <w:t>фикационную работу (приложение 2).</w:t>
      </w:r>
    </w:p>
    <w:p w:rsidR="00F16CC7" w:rsidRPr="00F16CC7" w:rsidRDefault="00F16CC7" w:rsidP="00B43E1B">
      <w:pPr>
        <w:numPr>
          <w:ilvl w:val="0"/>
          <w:numId w:val="2"/>
        </w:numPr>
        <w:tabs>
          <w:tab w:val="clear" w:pos="720"/>
          <w:tab w:val="left" w:pos="366"/>
        </w:tabs>
        <w:spacing w:after="0" w:line="360" w:lineRule="auto"/>
        <w:ind w:left="360" w:hanging="34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переплетена.</w:t>
      </w:r>
    </w:p>
    <w:p w:rsidR="00F16CC7" w:rsidRPr="00F16CC7" w:rsidRDefault="00F16CC7" w:rsidP="00B43E1B">
      <w:pPr>
        <w:tabs>
          <w:tab w:val="left" w:pos="366"/>
        </w:tabs>
        <w:spacing w:line="360" w:lineRule="auto"/>
        <w:ind w:left="360"/>
        <w:contextualSpacing/>
        <w:jc w:val="both"/>
        <w:rPr>
          <w:rFonts w:ascii="Times New Roman" w:hAnsi="Times New Roman"/>
          <w:sz w:val="24"/>
          <w:szCs w:val="24"/>
        </w:rPr>
      </w:pPr>
    </w:p>
    <w:p w:rsidR="00F16CC7" w:rsidRPr="00D21318" w:rsidRDefault="00D21318" w:rsidP="00B43E1B">
      <w:pPr>
        <w:pStyle w:val="2"/>
        <w:spacing w:line="360" w:lineRule="auto"/>
      </w:pPr>
      <w:r>
        <w:t xml:space="preserve"> </w:t>
      </w:r>
      <w:bookmarkStart w:id="4" w:name="_Toc62225727"/>
      <w:r w:rsidR="00F16CC7" w:rsidRPr="00D21318">
        <w:t>Правила написания буквенных аббревиатур</w:t>
      </w:r>
      <w:bookmarkEnd w:id="4"/>
    </w:p>
    <w:p w:rsidR="00F16CC7" w:rsidRPr="00F16CC7" w:rsidRDefault="00F16CC7" w:rsidP="00B43E1B">
      <w:pPr>
        <w:spacing w:before="300" w:after="180" w:line="360" w:lineRule="auto"/>
        <w:ind w:right="20" w:firstLine="560"/>
        <w:contextualSpacing/>
        <w:jc w:val="both"/>
        <w:rPr>
          <w:rFonts w:ascii="Times New Roman" w:hAnsi="Times New Roman"/>
          <w:sz w:val="24"/>
          <w:szCs w:val="24"/>
        </w:rPr>
      </w:pPr>
      <w:r w:rsidRPr="00F16CC7">
        <w:rPr>
          <w:rFonts w:ascii="Times New Roman" w:hAnsi="Times New Roman"/>
          <w:sz w:val="24"/>
          <w:szCs w:val="24"/>
        </w:rPr>
        <w:t>В тексте выпускной квалификационной работы, кроме общепринятых буквенных аббревиатур, используются вводимые их авторами буквенные аб</w:t>
      </w:r>
      <w:r w:rsidRPr="00F16CC7">
        <w:rPr>
          <w:rFonts w:ascii="Times New Roman" w:hAnsi="Times New Roman"/>
          <w:sz w:val="24"/>
          <w:szCs w:val="24"/>
        </w:rPr>
        <w:softHyphen/>
        <w:t>бревиатуры, сокращённо обозначающие какие-либо понятия из соответствую</w:t>
      </w:r>
      <w:r w:rsidRPr="00F16CC7">
        <w:rPr>
          <w:rFonts w:ascii="Times New Roman" w:hAnsi="Times New Roman"/>
          <w:sz w:val="24"/>
          <w:szCs w:val="24"/>
        </w:rPr>
        <w:softHyphen/>
        <w:t>щих областей знания. При этом первое упоминание таких аббревиатур указыва</w:t>
      </w:r>
      <w:r w:rsidRPr="00F16CC7">
        <w:rPr>
          <w:rFonts w:ascii="Times New Roman" w:hAnsi="Times New Roman"/>
          <w:sz w:val="24"/>
          <w:szCs w:val="24"/>
        </w:rPr>
        <w:softHyphen/>
        <w:t>ется в круглых скобках после полного наименования, в дальнейшем они упот</w:t>
      </w:r>
      <w:r w:rsidRPr="00F16CC7">
        <w:rPr>
          <w:rFonts w:ascii="Times New Roman" w:hAnsi="Times New Roman"/>
          <w:sz w:val="24"/>
          <w:szCs w:val="24"/>
        </w:rPr>
        <w:softHyphen/>
        <w:t>ребляются в тексте без расшифровки. Если число сокращений превышает де</w:t>
      </w:r>
      <w:r w:rsidRPr="00F16CC7">
        <w:rPr>
          <w:rFonts w:ascii="Times New Roman" w:hAnsi="Times New Roman"/>
          <w:sz w:val="24"/>
          <w:szCs w:val="24"/>
        </w:rPr>
        <w:softHyphen/>
        <w:t>сять, то составляется список принятых сокращений, который помещается перед списком литературы.</w:t>
      </w:r>
    </w:p>
    <w:p w:rsidR="00F16CC7" w:rsidRPr="00F16CC7" w:rsidRDefault="00F16CC7" w:rsidP="00B43E1B">
      <w:pPr>
        <w:spacing w:before="300" w:after="180" w:line="360" w:lineRule="auto"/>
        <w:ind w:right="20" w:firstLine="560"/>
        <w:contextualSpacing/>
        <w:jc w:val="both"/>
        <w:rPr>
          <w:rFonts w:ascii="Times New Roman" w:hAnsi="Times New Roman"/>
          <w:sz w:val="24"/>
          <w:szCs w:val="24"/>
        </w:rPr>
      </w:pPr>
    </w:p>
    <w:p w:rsidR="00F16CC7" w:rsidRPr="00D21318" w:rsidRDefault="00D21318" w:rsidP="00B43E1B">
      <w:pPr>
        <w:pStyle w:val="2"/>
        <w:spacing w:line="360" w:lineRule="auto"/>
      </w:pPr>
      <w:r>
        <w:t xml:space="preserve"> </w:t>
      </w:r>
      <w:bookmarkStart w:id="5" w:name="_Toc62225728"/>
      <w:r w:rsidR="00F16CC7" w:rsidRPr="00D21318">
        <w:t>Правила представления формул, написания символов</w:t>
      </w:r>
      <w:bookmarkEnd w:id="5"/>
    </w:p>
    <w:p w:rsidR="00F16CC7" w:rsidRPr="00F16CC7" w:rsidRDefault="00F16CC7" w:rsidP="00B43E1B">
      <w:pPr>
        <w:spacing w:before="300" w:line="360" w:lineRule="auto"/>
        <w:ind w:right="20" w:firstLine="560"/>
        <w:contextualSpacing/>
        <w:jc w:val="both"/>
        <w:rPr>
          <w:rFonts w:ascii="Times New Roman" w:hAnsi="Times New Roman"/>
          <w:sz w:val="24"/>
          <w:szCs w:val="24"/>
        </w:rPr>
      </w:pPr>
      <w:r w:rsidRPr="00F16CC7">
        <w:rPr>
          <w:rFonts w:ascii="Times New Roman" w:hAnsi="Times New Roman"/>
          <w:sz w:val="24"/>
          <w:szCs w:val="24"/>
        </w:rPr>
        <w:t>Формулы обычно располагают отдельными строками посередине листа или внутри текстовых строк. В тексте рекомендуется помещать формулы корот</w:t>
      </w:r>
      <w:r w:rsidRPr="00F16CC7">
        <w:rPr>
          <w:rFonts w:ascii="Times New Roman" w:hAnsi="Times New Roman"/>
          <w:sz w:val="24"/>
          <w:szCs w:val="24"/>
        </w:rPr>
        <w:softHyphen/>
        <w:t>кие, простые, не имеющие самостоятельного значения и не пронумерованные. Наиболее важные формулы, а также длинные и громоздкие формулы, содержа</w:t>
      </w:r>
      <w:r w:rsidRPr="00F16CC7">
        <w:rPr>
          <w:rFonts w:ascii="Times New Roman" w:hAnsi="Times New Roman"/>
          <w:sz w:val="24"/>
          <w:szCs w:val="24"/>
        </w:rPr>
        <w:softHyphen/>
        <w:t>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w:t>
      </w:r>
    </w:p>
    <w:p w:rsidR="00F16CC7" w:rsidRPr="00F16CC7" w:rsidRDefault="00F16CC7" w:rsidP="00B43E1B">
      <w:pPr>
        <w:spacing w:after="180" w:line="360" w:lineRule="auto"/>
        <w:ind w:right="20" w:firstLine="860"/>
        <w:contextualSpacing/>
        <w:jc w:val="both"/>
        <w:rPr>
          <w:rFonts w:ascii="Times New Roman" w:hAnsi="Times New Roman"/>
          <w:sz w:val="24"/>
          <w:szCs w:val="24"/>
        </w:rPr>
      </w:pPr>
      <w:r w:rsidRPr="00F16CC7">
        <w:rPr>
          <w:rFonts w:ascii="Times New Roman" w:hAnsi="Times New Roman"/>
          <w:sz w:val="24"/>
          <w:szCs w:val="24"/>
        </w:rPr>
        <w:t>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w:t>
      </w:r>
    </w:p>
    <w:p w:rsidR="00F16CC7" w:rsidRDefault="00D21318" w:rsidP="00B43E1B">
      <w:pPr>
        <w:pStyle w:val="2"/>
        <w:spacing w:line="360" w:lineRule="auto"/>
      </w:pPr>
      <w:r>
        <w:lastRenderedPageBreak/>
        <w:t xml:space="preserve"> </w:t>
      </w:r>
      <w:bookmarkStart w:id="6" w:name="_Toc62225729"/>
      <w:r w:rsidR="00F16CC7" w:rsidRPr="003C7113">
        <w:t>Правила оформления таблиц, рисунков, графиков</w:t>
      </w:r>
      <w:bookmarkEnd w:id="6"/>
    </w:p>
    <w:p w:rsidR="00F91BD6" w:rsidRPr="00F91BD6" w:rsidRDefault="00F91BD6" w:rsidP="00B43E1B">
      <w:pPr>
        <w:spacing w:line="360" w:lineRule="auto"/>
      </w:pPr>
    </w:p>
    <w:p w:rsidR="00F16CC7" w:rsidRPr="00F16CC7" w:rsidRDefault="00F16CC7" w:rsidP="00B43E1B">
      <w:pPr>
        <w:spacing w:line="360" w:lineRule="auto"/>
        <w:ind w:left="40" w:right="-1" w:firstLine="520"/>
        <w:contextualSpacing/>
        <w:jc w:val="both"/>
        <w:rPr>
          <w:rFonts w:ascii="Times New Roman" w:hAnsi="Times New Roman"/>
          <w:sz w:val="24"/>
          <w:szCs w:val="24"/>
        </w:rPr>
      </w:pPr>
      <w:r w:rsidRPr="00F16CC7">
        <w:rPr>
          <w:rFonts w:ascii="Times New Roman" w:hAnsi="Times New Roman"/>
          <w:sz w:val="24"/>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правом верхнем углу над её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её названия.</w:t>
      </w:r>
    </w:p>
    <w:p w:rsidR="00F16CC7" w:rsidRPr="00F16CC7" w:rsidRDefault="00F16CC7" w:rsidP="00B43E1B">
      <w:pPr>
        <w:spacing w:line="360" w:lineRule="auto"/>
        <w:ind w:left="40" w:firstLine="520"/>
        <w:contextualSpacing/>
        <w:jc w:val="both"/>
        <w:rPr>
          <w:rFonts w:ascii="Times New Roman" w:hAnsi="Times New Roman"/>
          <w:sz w:val="24"/>
          <w:szCs w:val="24"/>
        </w:rPr>
      </w:pPr>
      <w:r w:rsidRPr="00F16CC7">
        <w:rPr>
          <w:rFonts w:ascii="Times New Roman" w:hAnsi="Times New Roman"/>
          <w:sz w:val="24"/>
          <w:szCs w:val="24"/>
        </w:rPr>
        <w:t>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F16CC7" w:rsidRPr="00F16CC7" w:rsidRDefault="00F16CC7" w:rsidP="00B43E1B">
      <w:pPr>
        <w:spacing w:after="180" w:line="360" w:lineRule="auto"/>
        <w:ind w:left="40" w:right="-1" w:firstLine="520"/>
        <w:contextualSpacing/>
        <w:jc w:val="both"/>
        <w:rPr>
          <w:rFonts w:ascii="Times New Roman" w:hAnsi="Times New Roman"/>
          <w:sz w:val="24"/>
          <w:szCs w:val="24"/>
        </w:rPr>
      </w:pPr>
      <w:r w:rsidRPr="00F16CC7">
        <w:rPr>
          <w:rFonts w:ascii="Times New Roman" w:hAnsi="Times New Roman"/>
          <w:sz w:val="24"/>
          <w:szCs w:val="24"/>
        </w:rPr>
        <w:t>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включается в выпускную квалификационную работу со ссылкой на источник. Наличие в тексте выпускной квалификационной работы ссылок, пусть даже многочисленных, подчеркивает научную добросовестность автора.</w:t>
      </w:r>
    </w:p>
    <w:p w:rsidR="00F16CC7" w:rsidRPr="00F16CC7" w:rsidRDefault="00F16CC7" w:rsidP="00B43E1B">
      <w:pPr>
        <w:spacing w:after="180" w:line="360" w:lineRule="auto"/>
        <w:ind w:left="40" w:right="-1" w:firstLine="520"/>
        <w:contextualSpacing/>
        <w:jc w:val="both"/>
        <w:rPr>
          <w:rFonts w:ascii="Times New Roman" w:hAnsi="Times New Roman"/>
          <w:b/>
          <w:bCs/>
          <w:i/>
          <w:iCs/>
          <w:sz w:val="24"/>
          <w:szCs w:val="24"/>
        </w:rPr>
      </w:pPr>
    </w:p>
    <w:p w:rsidR="00F16CC7" w:rsidRPr="00D21318" w:rsidRDefault="00D21318" w:rsidP="00B43E1B">
      <w:pPr>
        <w:pStyle w:val="2"/>
        <w:spacing w:line="360" w:lineRule="auto"/>
      </w:pPr>
      <w:r>
        <w:t xml:space="preserve"> </w:t>
      </w:r>
      <w:bookmarkStart w:id="7" w:name="_Toc62225730"/>
      <w:r w:rsidR="00F16CC7" w:rsidRPr="00D21318">
        <w:t>Правила оформления списка использованной литературы</w:t>
      </w:r>
      <w:bookmarkEnd w:id="7"/>
    </w:p>
    <w:p w:rsidR="00F16CC7" w:rsidRPr="00F16CC7" w:rsidRDefault="00F16CC7" w:rsidP="00B43E1B">
      <w:pPr>
        <w:spacing w:before="300" w:line="360" w:lineRule="auto"/>
        <w:ind w:left="40" w:right="-1" w:firstLine="668"/>
        <w:contextualSpacing/>
        <w:jc w:val="both"/>
        <w:rPr>
          <w:rFonts w:ascii="Times New Roman" w:hAnsi="Times New Roman"/>
          <w:sz w:val="24"/>
          <w:szCs w:val="24"/>
        </w:rPr>
      </w:pPr>
      <w:r w:rsidRPr="00F16CC7">
        <w:rPr>
          <w:rFonts w:ascii="Times New Roman" w:hAnsi="Times New Roman"/>
          <w:sz w:val="24"/>
          <w:szCs w:val="24"/>
        </w:rPr>
        <w:t>Использованные литературные источники желательно перечислять в следующем порядке:</w:t>
      </w:r>
    </w:p>
    <w:p w:rsidR="00F16CC7" w:rsidRPr="00F16CC7" w:rsidRDefault="00F16CC7" w:rsidP="00B43E1B">
      <w:pPr>
        <w:numPr>
          <w:ilvl w:val="0"/>
          <w:numId w:val="4"/>
        </w:numPr>
        <w:tabs>
          <w:tab w:val="left" w:pos="1144"/>
        </w:tabs>
        <w:spacing w:after="0" w:line="360" w:lineRule="auto"/>
        <w:ind w:right="-1"/>
        <w:contextualSpacing/>
        <w:jc w:val="both"/>
        <w:rPr>
          <w:rFonts w:ascii="Times New Roman" w:hAnsi="Times New Roman"/>
          <w:sz w:val="24"/>
          <w:szCs w:val="24"/>
        </w:rPr>
      </w:pPr>
      <w:r w:rsidRPr="00F16CC7">
        <w:rPr>
          <w:rFonts w:ascii="Times New Roman" w:hAnsi="Times New Roman"/>
          <w:sz w:val="24"/>
          <w:szCs w:val="24"/>
        </w:rPr>
        <w:t>Монографическая и учебная литература;</w:t>
      </w:r>
    </w:p>
    <w:p w:rsidR="00F16CC7" w:rsidRPr="00F16CC7" w:rsidRDefault="00F16CC7" w:rsidP="00B43E1B">
      <w:pPr>
        <w:numPr>
          <w:ilvl w:val="0"/>
          <w:numId w:val="4"/>
        </w:numPr>
        <w:tabs>
          <w:tab w:val="left" w:pos="1144"/>
        </w:tabs>
        <w:spacing w:after="0" w:line="360" w:lineRule="auto"/>
        <w:ind w:right="-1"/>
        <w:contextualSpacing/>
        <w:jc w:val="both"/>
        <w:rPr>
          <w:rFonts w:ascii="Times New Roman" w:hAnsi="Times New Roman"/>
          <w:sz w:val="24"/>
          <w:szCs w:val="24"/>
        </w:rPr>
      </w:pPr>
      <w:r w:rsidRPr="00F16CC7">
        <w:rPr>
          <w:rFonts w:ascii="Times New Roman" w:hAnsi="Times New Roman"/>
          <w:sz w:val="24"/>
          <w:szCs w:val="24"/>
        </w:rPr>
        <w:t>Периодическая литература - статьи из журналов, сборников международных и российских конференций.</w:t>
      </w:r>
    </w:p>
    <w:p w:rsidR="00F16CC7" w:rsidRPr="00F16CC7" w:rsidRDefault="00F16CC7" w:rsidP="00B43E1B">
      <w:pPr>
        <w:spacing w:after="180" w:line="360" w:lineRule="auto"/>
        <w:ind w:left="20" w:right="20" w:firstLine="340"/>
        <w:contextualSpacing/>
        <w:jc w:val="both"/>
        <w:rPr>
          <w:rFonts w:ascii="Times New Roman" w:hAnsi="Times New Roman"/>
          <w:sz w:val="24"/>
          <w:szCs w:val="24"/>
        </w:rPr>
      </w:pPr>
      <w:r w:rsidRPr="00F16CC7">
        <w:rPr>
          <w:rFonts w:ascii="Times New Roman" w:hAnsi="Times New Roman"/>
          <w:sz w:val="24"/>
          <w:szCs w:val="24"/>
        </w:rPr>
        <w:t xml:space="preserve">При составлении списка использованной литературы указываются все реквизиты книги фамилия и инициалы автора, название книги, место издания, название издательства. Для статей, опубликованных в периодической печати, следует указывать наименование издания, номер, год, а также занимаемые страницы (от и до). Литературные источники должны быть расположены в алфавитном порядке по фамилиям авторов, в случае, если количество авторов </w:t>
      </w:r>
      <w:r w:rsidRPr="00F16CC7">
        <w:rPr>
          <w:rFonts w:ascii="Times New Roman" w:hAnsi="Times New Roman"/>
          <w:sz w:val="24"/>
          <w:szCs w:val="24"/>
        </w:rPr>
        <w:lastRenderedPageBreak/>
        <w:t>более трех - по названию книги, остальные материалы в хронологическом порядке. Сначала должны быть указаны источники на русском языке, затем на иностранном.</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sz w:val="24"/>
          <w:szCs w:val="24"/>
        </w:rPr>
        <w:t>Элементы библиографического описания </w:t>
      </w:r>
      <w:r w:rsidRPr="00F16CC7">
        <w:rPr>
          <w:rFonts w:ascii="Times New Roman" w:hAnsi="Times New Roman"/>
          <w:bCs/>
          <w:sz w:val="24"/>
          <w:szCs w:val="24"/>
        </w:rPr>
        <w:t>приводятся в строго установленной последовательности</w:t>
      </w:r>
      <w:r w:rsidRPr="00F16CC7">
        <w:rPr>
          <w:rFonts w:ascii="Times New Roman" w:hAnsi="Times New Roman"/>
          <w:sz w:val="24"/>
          <w:szCs w:val="24"/>
        </w:rPr>
        <w:t> и отделяются друг от друга условными разделительными знаками. До и после условных знаков ставится пробел в один печатный знак. Исключение составляют (.) и (,). В этом случае пробелы применяют только после них.</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bCs/>
          <w:sz w:val="24"/>
          <w:szCs w:val="24"/>
        </w:rPr>
        <w:t>Схема описания книги:</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bCs/>
          <w:sz w:val="24"/>
          <w:szCs w:val="24"/>
        </w:rPr>
        <w:t>Заголовок (</w:t>
      </w:r>
      <w:r w:rsidRPr="00F16CC7">
        <w:rPr>
          <w:rFonts w:ascii="Times New Roman" w:hAnsi="Times New Roman"/>
          <w:bCs/>
          <w:i/>
          <w:iCs/>
          <w:sz w:val="24"/>
          <w:szCs w:val="24"/>
        </w:rPr>
        <w:t>Ф. И. О. автора)</w:t>
      </w:r>
      <w:r w:rsidRPr="00F16CC7">
        <w:rPr>
          <w:rFonts w:ascii="Times New Roman" w:hAnsi="Times New Roman"/>
          <w:bCs/>
          <w:sz w:val="24"/>
          <w:szCs w:val="24"/>
        </w:rPr>
        <w:t>. Основное заглавие: сведения, относя</w:t>
      </w:r>
      <w:r w:rsidRPr="00F16CC7">
        <w:rPr>
          <w:rFonts w:ascii="Times New Roman" w:hAnsi="Times New Roman"/>
          <w:bCs/>
          <w:sz w:val="24"/>
          <w:szCs w:val="24"/>
        </w:rPr>
        <w:softHyphen/>
        <w:t>щиеся к заглавию </w:t>
      </w:r>
      <w:r w:rsidRPr="00F16CC7">
        <w:rPr>
          <w:rFonts w:ascii="Times New Roman" w:hAnsi="Times New Roman"/>
          <w:bCs/>
          <w:i/>
          <w:iCs/>
          <w:sz w:val="24"/>
          <w:szCs w:val="24"/>
        </w:rPr>
        <w:t>(сб. ст., учебник, справочник и др.) </w:t>
      </w:r>
      <w:r w:rsidRPr="00F16CC7">
        <w:rPr>
          <w:rFonts w:ascii="Times New Roman" w:hAnsi="Times New Roman"/>
          <w:bCs/>
          <w:sz w:val="24"/>
          <w:szCs w:val="24"/>
        </w:rPr>
        <w:t>/ сведения об ответственности </w:t>
      </w:r>
      <w:r w:rsidRPr="00F16CC7">
        <w:rPr>
          <w:rFonts w:ascii="Times New Roman" w:hAnsi="Times New Roman"/>
          <w:bCs/>
          <w:i/>
          <w:iCs/>
          <w:sz w:val="24"/>
          <w:szCs w:val="24"/>
        </w:rPr>
        <w:t>(авторы, составители, редакторы и др.)</w:t>
      </w:r>
      <w:r w:rsidRPr="00F16CC7">
        <w:rPr>
          <w:rFonts w:ascii="Times New Roman" w:hAnsi="Times New Roman"/>
          <w:bCs/>
          <w:sz w:val="24"/>
          <w:szCs w:val="24"/>
        </w:rPr>
        <w:t>. – Сведения о переиздании </w:t>
      </w:r>
      <w:r w:rsidRPr="00F16CC7">
        <w:rPr>
          <w:rFonts w:ascii="Times New Roman" w:hAnsi="Times New Roman"/>
          <w:bCs/>
          <w:i/>
          <w:iCs/>
          <w:sz w:val="24"/>
          <w:szCs w:val="24"/>
        </w:rPr>
        <w:t xml:space="preserve">(2-е </w:t>
      </w:r>
      <w:proofErr w:type="spellStart"/>
      <w:r w:rsidRPr="00F16CC7">
        <w:rPr>
          <w:rFonts w:ascii="Times New Roman" w:hAnsi="Times New Roman"/>
          <w:bCs/>
          <w:i/>
          <w:iCs/>
          <w:sz w:val="24"/>
          <w:szCs w:val="24"/>
        </w:rPr>
        <w:t>изд</w:t>
      </w:r>
      <w:proofErr w:type="spellEnd"/>
      <w:r w:rsidRPr="00F16CC7">
        <w:rPr>
          <w:rFonts w:ascii="Times New Roman" w:hAnsi="Times New Roman"/>
          <w:bCs/>
          <w:i/>
          <w:iCs/>
          <w:sz w:val="24"/>
          <w:szCs w:val="24"/>
        </w:rPr>
        <w:t xml:space="preserve">, </w:t>
      </w:r>
      <w:proofErr w:type="spellStart"/>
      <w:r w:rsidRPr="00F16CC7">
        <w:rPr>
          <w:rFonts w:ascii="Times New Roman" w:hAnsi="Times New Roman"/>
          <w:bCs/>
          <w:i/>
          <w:iCs/>
          <w:sz w:val="24"/>
          <w:szCs w:val="24"/>
        </w:rPr>
        <w:t>прераб</w:t>
      </w:r>
      <w:proofErr w:type="spellEnd"/>
      <w:proofErr w:type="gramStart"/>
      <w:r w:rsidRPr="00F16CC7">
        <w:rPr>
          <w:rFonts w:ascii="Times New Roman" w:hAnsi="Times New Roman"/>
          <w:bCs/>
          <w:i/>
          <w:iCs/>
          <w:sz w:val="24"/>
          <w:szCs w:val="24"/>
        </w:rPr>
        <w:t>.</w:t>
      </w:r>
      <w:proofErr w:type="gramEnd"/>
      <w:r w:rsidRPr="00F16CC7">
        <w:rPr>
          <w:rFonts w:ascii="Times New Roman" w:hAnsi="Times New Roman"/>
          <w:bCs/>
          <w:i/>
          <w:iCs/>
          <w:sz w:val="24"/>
          <w:szCs w:val="24"/>
        </w:rPr>
        <w:t> и доп.)</w:t>
      </w:r>
      <w:r w:rsidRPr="00F16CC7">
        <w:rPr>
          <w:rFonts w:ascii="Times New Roman" w:hAnsi="Times New Roman"/>
          <w:bCs/>
          <w:sz w:val="24"/>
          <w:szCs w:val="24"/>
        </w:rPr>
        <w:t>. – Место издания </w:t>
      </w:r>
      <w:r w:rsidRPr="00F16CC7">
        <w:rPr>
          <w:rFonts w:ascii="Times New Roman" w:hAnsi="Times New Roman"/>
          <w:bCs/>
          <w:i/>
          <w:iCs/>
          <w:sz w:val="24"/>
          <w:szCs w:val="24"/>
        </w:rPr>
        <w:t>(город)</w:t>
      </w:r>
      <w:r w:rsidRPr="00F16CC7">
        <w:rPr>
          <w:rFonts w:ascii="Times New Roman" w:hAnsi="Times New Roman"/>
          <w:bCs/>
          <w:sz w:val="24"/>
          <w:szCs w:val="24"/>
        </w:rPr>
        <w:t>: Издательство, год издания. – Объем </w:t>
      </w:r>
      <w:r w:rsidRPr="00F16CC7">
        <w:rPr>
          <w:rFonts w:ascii="Times New Roman" w:hAnsi="Times New Roman"/>
          <w:bCs/>
          <w:i/>
          <w:iCs/>
          <w:sz w:val="24"/>
          <w:szCs w:val="24"/>
        </w:rPr>
        <w:t>(кол-во страниц)</w:t>
      </w:r>
      <w:r w:rsidRPr="00F16CC7">
        <w:rPr>
          <w:rFonts w:ascii="Times New Roman" w:hAnsi="Times New Roman"/>
          <w:bCs/>
          <w:sz w:val="24"/>
          <w:szCs w:val="24"/>
        </w:rPr>
        <w:t>.</w:t>
      </w:r>
    </w:p>
    <w:p w:rsidR="00F16CC7" w:rsidRPr="00F16CC7" w:rsidRDefault="00F16CC7" w:rsidP="00B43E1B">
      <w:pPr>
        <w:spacing w:after="180" w:line="360" w:lineRule="auto"/>
        <w:ind w:left="20" w:right="20" w:firstLine="340"/>
        <w:contextualSpacing/>
        <w:jc w:val="both"/>
        <w:rPr>
          <w:rFonts w:ascii="Times New Roman" w:hAnsi="Times New Roman"/>
          <w:sz w:val="24"/>
          <w:szCs w:val="24"/>
        </w:rPr>
      </w:pPr>
    </w:p>
    <w:p w:rsidR="00F16CC7" w:rsidRPr="00B43E1B" w:rsidRDefault="00D21318" w:rsidP="00B43E1B">
      <w:pPr>
        <w:spacing w:line="360" w:lineRule="auto"/>
        <w:rPr>
          <w:b/>
          <w:i/>
        </w:rPr>
      </w:pPr>
      <w:r w:rsidRPr="00B43E1B">
        <w:rPr>
          <w:b/>
          <w:i/>
        </w:rPr>
        <w:t xml:space="preserve"> </w:t>
      </w:r>
      <w:bookmarkStart w:id="8" w:name="_Toc514075145"/>
      <w:r w:rsidR="00F16CC7" w:rsidRPr="00B43E1B">
        <w:rPr>
          <w:b/>
          <w:i/>
        </w:rPr>
        <w:t>Пример оформления списка использованной литературы</w:t>
      </w:r>
      <w:bookmarkEnd w:id="8"/>
    </w:p>
    <w:p w:rsidR="00F16CC7" w:rsidRPr="00F16CC7" w:rsidRDefault="00F16CC7" w:rsidP="00B43E1B">
      <w:pPr>
        <w:spacing w:before="180" w:after="300" w:line="360" w:lineRule="auto"/>
        <w:contextualSpacing/>
        <w:jc w:val="center"/>
        <w:rPr>
          <w:rFonts w:ascii="Times New Roman" w:hAnsi="Times New Roman"/>
          <w:b/>
          <w:sz w:val="24"/>
          <w:szCs w:val="24"/>
        </w:rPr>
      </w:pPr>
    </w:p>
    <w:p w:rsidR="00F16CC7" w:rsidRPr="00F16CC7" w:rsidRDefault="00F16CC7" w:rsidP="00B43E1B">
      <w:pPr>
        <w:numPr>
          <w:ilvl w:val="0"/>
          <w:numId w:val="5"/>
        </w:numPr>
        <w:spacing w:after="0" w:line="360" w:lineRule="auto"/>
        <w:jc w:val="both"/>
        <w:rPr>
          <w:rFonts w:ascii="Times New Roman" w:hAnsi="Times New Roman"/>
          <w:sz w:val="24"/>
          <w:szCs w:val="24"/>
        </w:rPr>
      </w:pPr>
      <w:r w:rsidRPr="00F16CC7">
        <w:rPr>
          <w:rFonts w:ascii="Times New Roman" w:hAnsi="Times New Roman"/>
          <w:sz w:val="24"/>
          <w:szCs w:val="24"/>
        </w:rPr>
        <w:t>Шишкин, Г.Г. Наноэлектроника. Элементы, приборы, устройства: учебное пособие. / Г.Г. Шишкин, И.М. Агеев. М.: Издательство "Лаборатория знаний", 2012. — 408 с.</w:t>
      </w:r>
    </w:p>
    <w:p w:rsidR="00F16CC7" w:rsidRPr="00F16CC7" w:rsidRDefault="00F16CC7" w:rsidP="00B43E1B">
      <w:pPr>
        <w:numPr>
          <w:ilvl w:val="0"/>
          <w:numId w:val="5"/>
        </w:numPr>
        <w:spacing w:after="0" w:line="360" w:lineRule="auto"/>
        <w:jc w:val="both"/>
        <w:rPr>
          <w:rFonts w:ascii="Times New Roman" w:hAnsi="Times New Roman"/>
          <w:sz w:val="24"/>
          <w:szCs w:val="24"/>
        </w:rPr>
      </w:pPr>
      <w:r w:rsidRPr="00F16CC7">
        <w:rPr>
          <w:rFonts w:ascii="Times New Roman" w:hAnsi="Times New Roman"/>
          <w:sz w:val="24"/>
          <w:szCs w:val="24"/>
        </w:rPr>
        <w:t>Евдокимов, А.А. Получение и исследование наноструктур. Лабораторный практикум по </w:t>
      </w:r>
      <w:proofErr w:type="spellStart"/>
      <w:r w:rsidRPr="00F16CC7">
        <w:rPr>
          <w:rFonts w:ascii="Times New Roman" w:hAnsi="Times New Roman"/>
          <w:sz w:val="24"/>
          <w:szCs w:val="24"/>
        </w:rPr>
        <w:t>нанотехнологиям</w:t>
      </w:r>
      <w:proofErr w:type="spellEnd"/>
      <w:r w:rsidRPr="00F16CC7">
        <w:rPr>
          <w:rFonts w:ascii="Times New Roman" w:hAnsi="Times New Roman"/>
          <w:sz w:val="24"/>
          <w:szCs w:val="24"/>
        </w:rPr>
        <w:t>: учебное пособие. [Электронный ресурс] — Электрон</w:t>
      </w:r>
      <w:proofErr w:type="gramStart"/>
      <w:r w:rsidRPr="00F16CC7">
        <w:rPr>
          <w:rFonts w:ascii="Times New Roman" w:hAnsi="Times New Roman"/>
          <w:sz w:val="24"/>
          <w:szCs w:val="24"/>
        </w:rPr>
        <w:t>.</w:t>
      </w:r>
      <w:proofErr w:type="gramEnd"/>
      <w:r w:rsidRPr="00F16CC7">
        <w:rPr>
          <w:rFonts w:ascii="Times New Roman" w:hAnsi="Times New Roman"/>
          <w:sz w:val="24"/>
          <w:szCs w:val="24"/>
        </w:rPr>
        <w:t xml:space="preserve"> дан. — М.: Издательство "Лаборатория знаний", 2011. — 146 с. — Режим доступа: http://e.lanbook.com/book/3139 — </w:t>
      </w:r>
      <w:proofErr w:type="spellStart"/>
      <w:r w:rsidRPr="00F16CC7">
        <w:rPr>
          <w:rFonts w:ascii="Times New Roman" w:hAnsi="Times New Roman"/>
          <w:sz w:val="24"/>
          <w:szCs w:val="24"/>
        </w:rPr>
        <w:t>Загл</w:t>
      </w:r>
      <w:proofErr w:type="spellEnd"/>
      <w:r w:rsidRPr="00F16CC7">
        <w:rPr>
          <w:rFonts w:ascii="Times New Roman" w:hAnsi="Times New Roman"/>
          <w:sz w:val="24"/>
          <w:szCs w:val="24"/>
        </w:rPr>
        <w:t>. с экрана.</w:t>
      </w:r>
    </w:p>
    <w:p w:rsidR="00F16CC7" w:rsidRPr="00F16CC7" w:rsidRDefault="00F16CC7" w:rsidP="00B43E1B">
      <w:pPr>
        <w:numPr>
          <w:ilvl w:val="0"/>
          <w:numId w:val="5"/>
        </w:numPr>
        <w:tabs>
          <w:tab w:val="left" w:pos="284"/>
          <w:tab w:val="left" w:pos="1283"/>
        </w:tabs>
        <w:spacing w:after="0" w:line="360" w:lineRule="auto"/>
        <w:ind w:right="20"/>
        <w:contextualSpacing/>
        <w:jc w:val="both"/>
        <w:rPr>
          <w:rFonts w:ascii="Times New Roman" w:hAnsi="Times New Roman"/>
          <w:sz w:val="24"/>
          <w:szCs w:val="24"/>
        </w:rPr>
      </w:pPr>
      <w:proofErr w:type="spellStart"/>
      <w:r w:rsidRPr="00F16CC7">
        <w:rPr>
          <w:rFonts w:ascii="Times New Roman" w:hAnsi="Times New Roman"/>
          <w:sz w:val="24"/>
          <w:szCs w:val="24"/>
        </w:rPr>
        <w:t>Мустафаев</w:t>
      </w:r>
      <w:proofErr w:type="spellEnd"/>
      <w:r w:rsidRPr="00F16CC7">
        <w:rPr>
          <w:rFonts w:ascii="Times New Roman" w:hAnsi="Times New Roman"/>
          <w:sz w:val="24"/>
          <w:szCs w:val="24"/>
        </w:rPr>
        <w:t>, Г.А. Расчет и моделирование элементов ин</w:t>
      </w:r>
      <w:r w:rsidRPr="00F16CC7">
        <w:rPr>
          <w:rFonts w:ascii="Times New Roman" w:hAnsi="Times New Roman"/>
          <w:sz w:val="24"/>
          <w:szCs w:val="24"/>
        </w:rPr>
        <w:softHyphen/>
        <w:t xml:space="preserve">тегральных схем: Методические разработки. / Г.А. </w:t>
      </w:r>
      <w:proofErr w:type="spellStart"/>
      <w:r w:rsidRPr="00F16CC7">
        <w:rPr>
          <w:rFonts w:ascii="Times New Roman" w:hAnsi="Times New Roman"/>
          <w:sz w:val="24"/>
          <w:szCs w:val="24"/>
        </w:rPr>
        <w:t>Мустафаев</w:t>
      </w:r>
      <w:proofErr w:type="spellEnd"/>
      <w:r w:rsidRPr="00F16CC7">
        <w:rPr>
          <w:rFonts w:ascii="Times New Roman" w:hAnsi="Times New Roman"/>
          <w:sz w:val="24"/>
          <w:szCs w:val="24"/>
        </w:rPr>
        <w:t xml:space="preserve">, Р.Ш </w:t>
      </w:r>
      <w:proofErr w:type="spellStart"/>
      <w:r w:rsidRPr="00F16CC7">
        <w:rPr>
          <w:rFonts w:ascii="Times New Roman" w:hAnsi="Times New Roman"/>
          <w:sz w:val="24"/>
          <w:szCs w:val="24"/>
        </w:rPr>
        <w:t>Тешев</w:t>
      </w:r>
      <w:proofErr w:type="spellEnd"/>
      <w:r w:rsidRPr="00F16CC7">
        <w:rPr>
          <w:rFonts w:ascii="Times New Roman" w:hAnsi="Times New Roman"/>
          <w:sz w:val="24"/>
          <w:szCs w:val="24"/>
        </w:rPr>
        <w:t xml:space="preserve"> – Нальчик: КБГУ. - 1999. - 62 с.</w:t>
      </w:r>
    </w:p>
    <w:p w:rsidR="00F16CC7" w:rsidRPr="00F16CC7" w:rsidRDefault="00F16CC7" w:rsidP="00B43E1B">
      <w:pPr>
        <w:numPr>
          <w:ilvl w:val="0"/>
          <w:numId w:val="5"/>
        </w:numPr>
        <w:tabs>
          <w:tab w:val="left" w:pos="284"/>
        </w:tabs>
        <w:spacing w:after="0" w:line="360" w:lineRule="auto"/>
        <w:ind w:right="20"/>
        <w:contextualSpacing/>
        <w:jc w:val="both"/>
        <w:rPr>
          <w:rFonts w:ascii="Times New Roman" w:hAnsi="Times New Roman"/>
          <w:sz w:val="24"/>
          <w:szCs w:val="24"/>
          <w:lang w:val="en-US"/>
        </w:rPr>
      </w:pPr>
      <w:r w:rsidRPr="00F16CC7">
        <w:rPr>
          <w:rFonts w:ascii="Times New Roman" w:hAnsi="Times New Roman"/>
          <w:sz w:val="24"/>
          <w:szCs w:val="24"/>
          <w:lang w:val="en-US"/>
        </w:rPr>
        <w:t>Abramov, V. Full-</w:t>
      </w:r>
      <w:proofErr w:type="spellStart"/>
      <w:r w:rsidRPr="00F16CC7">
        <w:rPr>
          <w:rFonts w:ascii="Times New Roman" w:hAnsi="Times New Roman"/>
          <w:sz w:val="24"/>
          <w:szCs w:val="24"/>
          <w:lang w:val="en-US"/>
        </w:rPr>
        <w:t>colour</w:t>
      </w:r>
      <w:proofErr w:type="spellEnd"/>
      <w:r w:rsidRPr="00F16CC7">
        <w:rPr>
          <w:rFonts w:ascii="Times New Roman" w:hAnsi="Times New Roman"/>
          <w:sz w:val="24"/>
          <w:szCs w:val="24"/>
          <w:lang w:val="en-US"/>
        </w:rPr>
        <w:t xml:space="preserve"> light emitting diodes. / V.  Abramov, </w:t>
      </w:r>
      <w:r w:rsidRPr="00F16CC7">
        <w:rPr>
          <w:rFonts w:ascii="Times New Roman" w:hAnsi="Times New Roman"/>
          <w:sz w:val="24"/>
          <w:szCs w:val="24"/>
        </w:rPr>
        <w:t>А</w:t>
      </w:r>
      <w:r w:rsidRPr="00F16CC7">
        <w:rPr>
          <w:rFonts w:ascii="Times New Roman" w:hAnsi="Times New Roman"/>
          <w:sz w:val="24"/>
          <w:szCs w:val="24"/>
          <w:lang w:val="en-US"/>
        </w:rPr>
        <w:t xml:space="preserve">. </w:t>
      </w:r>
      <w:proofErr w:type="spellStart"/>
      <w:r w:rsidRPr="00F16CC7">
        <w:rPr>
          <w:rFonts w:ascii="Times New Roman" w:hAnsi="Times New Roman"/>
          <w:sz w:val="24"/>
          <w:szCs w:val="24"/>
          <w:lang w:val="en-US"/>
        </w:rPr>
        <w:t>Sinelnikov</w:t>
      </w:r>
      <w:proofErr w:type="spellEnd"/>
      <w:r w:rsidRPr="00F16CC7">
        <w:rPr>
          <w:rFonts w:ascii="Times New Roman" w:hAnsi="Times New Roman"/>
          <w:sz w:val="24"/>
          <w:szCs w:val="24"/>
          <w:lang w:val="en-US"/>
        </w:rPr>
        <w:t xml:space="preserve">, </w:t>
      </w:r>
      <w:proofErr w:type="spellStart"/>
      <w:r w:rsidRPr="00F16CC7">
        <w:rPr>
          <w:rFonts w:ascii="Times New Roman" w:hAnsi="Times New Roman"/>
          <w:sz w:val="24"/>
          <w:szCs w:val="24"/>
          <w:lang w:val="en-US"/>
        </w:rPr>
        <w:t>R.Sh</w:t>
      </w:r>
      <w:proofErr w:type="spellEnd"/>
      <w:r w:rsidRPr="00F16CC7">
        <w:rPr>
          <w:rFonts w:ascii="Times New Roman" w:hAnsi="Times New Roman"/>
          <w:sz w:val="24"/>
          <w:szCs w:val="24"/>
          <w:lang w:val="en-US"/>
        </w:rPr>
        <w:t xml:space="preserve">. </w:t>
      </w:r>
      <w:proofErr w:type="spellStart"/>
      <w:r w:rsidRPr="00F16CC7">
        <w:rPr>
          <w:rFonts w:ascii="Times New Roman" w:hAnsi="Times New Roman"/>
          <w:sz w:val="24"/>
          <w:szCs w:val="24"/>
          <w:lang w:val="en-US"/>
        </w:rPr>
        <w:t>Teshev</w:t>
      </w:r>
      <w:proofErr w:type="spellEnd"/>
      <w:r w:rsidRPr="00F16CC7">
        <w:rPr>
          <w:rFonts w:ascii="Times New Roman" w:hAnsi="Times New Roman"/>
          <w:sz w:val="24"/>
          <w:szCs w:val="24"/>
          <w:lang w:val="en-US"/>
        </w:rPr>
        <w:t xml:space="preserve">, G. </w:t>
      </w:r>
      <w:proofErr w:type="spellStart"/>
      <w:r w:rsidRPr="00F16CC7">
        <w:rPr>
          <w:rFonts w:ascii="Times New Roman" w:hAnsi="Times New Roman"/>
          <w:sz w:val="24"/>
          <w:szCs w:val="24"/>
          <w:lang w:val="en-US"/>
        </w:rPr>
        <w:t>Kuznetsov</w:t>
      </w:r>
      <w:proofErr w:type="spellEnd"/>
      <w:r w:rsidRPr="00F16CC7">
        <w:rPr>
          <w:rFonts w:ascii="Times New Roman" w:hAnsi="Times New Roman"/>
          <w:sz w:val="24"/>
          <w:szCs w:val="24"/>
          <w:lang w:val="en-US"/>
        </w:rPr>
        <w:t xml:space="preserve">, V </w:t>
      </w:r>
      <w:proofErr w:type="spellStart"/>
      <w:r w:rsidRPr="00F16CC7">
        <w:rPr>
          <w:rFonts w:ascii="Times New Roman" w:hAnsi="Times New Roman"/>
          <w:sz w:val="24"/>
          <w:szCs w:val="24"/>
          <w:lang w:val="en-US"/>
        </w:rPr>
        <w:t>Sushkov</w:t>
      </w:r>
      <w:proofErr w:type="spellEnd"/>
      <w:r w:rsidRPr="00F16CC7">
        <w:rPr>
          <w:rFonts w:ascii="Times New Roman" w:hAnsi="Times New Roman"/>
          <w:sz w:val="24"/>
          <w:szCs w:val="24"/>
          <w:lang w:val="en-US"/>
        </w:rPr>
        <w:t xml:space="preserve"> // New Materials and </w:t>
      </w:r>
      <w:proofErr w:type="spellStart"/>
      <w:r w:rsidRPr="00F16CC7">
        <w:rPr>
          <w:rFonts w:ascii="Times New Roman" w:hAnsi="Times New Roman"/>
          <w:sz w:val="24"/>
          <w:szCs w:val="24"/>
          <w:lang w:val="en-US"/>
        </w:rPr>
        <w:t>technoloqies</w:t>
      </w:r>
      <w:proofErr w:type="spellEnd"/>
      <w:r w:rsidRPr="00F16CC7">
        <w:rPr>
          <w:rFonts w:ascii="Times New Roman" w:hAnsi="Times New Roman"/>
          <w:sz w:val="24"/>
          <w:szCs w:val="24"/>
          <w:lang w:val="en-US"/>
        </w:rPr>
        <w:t xml:space="preserve"> in 21- </w:t>
      </w:r>
      <w:proofErr w:type="spellStart"/>
      <w:r w:rsidRPr="00F16CC7">
        <w:rPr>
          <w:rFonts w:ascii="Times New Roman" w:hAnsi="Times New Roman"/>
          <w:sz w:val="24"/>
          <w:szCs w:val="24"/>
          <w:lang w:val="en-US"/>
        </w:rPr>
        <w:t>st</w:t>
      </w:r>
      <w:proofErr w:type="spellEnd"/>
      <w:r w:rsidRPr="00F16CC7">
        <w:rPr>
          <w:rFonts w:ascii="Times New Roman" w:hAnsi="Times New Roman"/>
          <w:sz w:val="24"/>
          <w:szCs w:val="24"/>
          <w:lang w:val="en-US"/>
        </w:rPr>
        <w:t xml:space="preserve"> Century. - </w:t>
      </w:r>
      <w:proofErr w:type="spellStart"/>
      <w:r w:rsidRPr="00F16CC7">
        <w:rPr>
          <w:rFonts w:ascii="Times New Roman" w:hAnsi="Times New Roman"/>
          <w:sz w:val="24"/>
          <w:szCs w:val="24"/>
          <w:lang w:val="en-US"/>
        </w:rPr>
        <w:t>Beijinq</w:t>
      </w:r>
      <w:proofErr w:type="spellEnd"/>
      <w:r w:rsidRPr="00F16CC7">
        <w:rPr>
          <w:rFonts w:ascii="Times New Roman" w:hAnsi="Times New Roman"/>
          <w:sz w:val="24"/>
          <w:szCs w:val="24"/>
          <w:lang w:val="en-US"/>
        </w:rPr>
        <w:t>. - China Oct. 2001. - p.398.</w:t>
      </w:r>
    </w:p>
    <w:p w:rsidR="00F16CC7" w:rsidRPr="00F16CC7" w:rsidRDefault="00F16CC7" w:rsidP="00B43E1B">
      <w:pPr>
        <w:numPr>
          <w:ilvl w:val="0"/>
          <w:numId w:val="5"/>
        </w:numPr>
        <w:tabs>
          <w:tab w:val="left" w:pos="284"/>
          <w:tab w:val="left" w:pos="1283"/>
        </w:tabs>
        <w:spacing w:after="0" w:line="360" w:lineRule="auto"/>
        <w:ind w:right="20"/>
        <w:contextualSpacing/>
        <w:jc w:val="both"/>
        <w:rPr>
          <w:rFonts w:ascii="Times New Roman" w:hAnsi="Times New Roman"/>
          <w:sz w:val="24"/>
          <w:szCs w:val="24"/>
        </w:rPr>
      </w:pPr>
      <w:proofErr w:type="spellStart"/>
      <w:r w:rsidRPr="00F16CC7">
        <w:rPr>
          <w:rFonts w:ascii="Times New Roman" w:hAnsi="Times New Roman"/>
          <w:sz w:val="24"/>
          <w:szCs w:val="24"/>
        </w:rPr>
        <w:t>Полистанский</w:t>
      </w:r>
      <w:proofErr w:type="spellEnd"/>
      <w:r w:rsidRPr="00F16CC7">
        <w:rPr>
          <w:rFonts w:ascii="Times New Roman" w:hAnsi="Times New Roman"/>
          <w:sz w:val="24"/>
          <w:szCs w:val="24"/>
        </w:rPr>
        <w:t xml:space="preserve">, Ю.Г. Получение чувствительных элементов для датчиков теплового потока / Ю.Г </w:t>
      </w:r>
      <w:proofErr w:type="spellStart"/>
      <w:r w:rsidRPr="00F16CC7">
        <w:rPr>
          <w:rFonts w:ascii="Times New Roman" w:hAnsi="Times New Roman"/>
          <w:sz w:val="24"/>
          <w:szCs w:val="24"/>
        </w:rPr>
        <w:t>Полистанский</w:t>
      </w:r>
      <w:proofErr w:type="spellEnd"/>
      <w:r w:rsidRPr="00F16CC7">
        <w:rPr>
          <w:rFonts w:ascii="Times New Roman" w:hAnsi="Times New Roman"/>
          <w:sz w:val="24"/>
          <w:szCs w:val="24"/>
        </w:rPr>
        <w:t xml:space="preserve">, Г.Д. Кузнецов, Р.Ш </w:t>
      </w:r>
      <w:proofErr w:type="spellStart"/>
      <w:r w:rsidRPr="00F16CC7">
        <w:rPr>
          <w:rFonts w:ascii="Times New Roman" w:hAnsi="Times New Roman"/>
          <w:sz w:val="24"/>
          <w:szCs w:val="24"/>
        </w:rPr>
        <w:t>Тешев</w:t>
      </w:r>
      <w:proofErr w:type="spellEnd"/>
      <w:r w:rsidRPr="00F16CC7">
        <w:rPr>
          <w:rFonts w:ascii="Times New Roman" w:hAnsi="Times New Roman"/>
          <w:sz w:val="24"/>
          <w:szCs w:val="24"/>
        </w:rPr>
        <w:t xml:space="preserve">, А.Р. </w:t>
      </w:r>
      <w:proofErr w:type="spellStart"/>
      <w:r w:rsidRPr="00F16CC7">
        <w:rPr>
          <w:rFonts w:ascii="Times New Roman" w:hAnsi="Times New Roman"/>
          <w:sz w:val="24"/>
          <w:szCs w:val="24"/>
        </w:rPr>
        <w:t>Шабунц</w:t>
      </w:r>
      <w:proofErr w:type="spellEnd"/>
      <w:r w:rsidRPr="00F16CC7">
        <w:rPr>
          <w:rFonts w:ascii="Times New Roman" w:hAnsi="Times New Roman"/>
          <w:sz w:val="24"/>
          <w:szCs w:val="24"/>
        </w:rPr>
        <w:t xml:space="preserve"> // Труды IV международной конференции по физико-техническим проблемам электротехнических материалов и компонентов. - </w:t>
      </w:r>
      <w:proofErr w:type="spellStart"/>
      <w:r w:rsidRPr="00F16CC7">
        <w:rPr>
          <w:rFonts w:ascii="Times New Roman" w:hAnsi="Times New Roman"/>
          <w:sz w:val="24"/>
          <w:szCs w:val="24"/>
        </w:rPr>
        <w:t>Клязьма</w:t>
      </w:r>
      <w:proofErr w:type="spellEnd"/>
      <w:r w:rsidRPr="00F16CC7">
        <w:rPr>
          <w:rFonts w:ascii="Times New Roman" w:hAnsi="Times New Roman"/>
          <w:sz w:val="24"/>
          <w:szCs w:val="24"/>
        </w:rPr>
        <w:t>. - 2001. - с.88-89.</w:t>
      </w:r>
    </w:p>
    <w:p w:rsidR="00F16CC7" w:rsidRPr="00F16CC7" w:rsidRDefault="00F16CC7" w:rsidP="00B43E1B">
      <w:pPr>
        <w:numPr>
          <w:ilvl w:val="0"/>
          <w:numId w:val="5"/>
        </w:numPr>
        <w:tabs>
          <w:tab w:val="left" w:pos="284"/>
        </w:tabs>
        <w:spacing w:after="480" w:line="360" w:lineRule="auto"/>
        <w:ind w:right="20"/>
        <w:contextualSpacing/>
        <w:jc w:val="both"/>
        <w:rPr>
          <w:rFonts w:ascii="Times New Roman" w:hAnsi="Times New Roman"/>
          <w:sz w:val="24"/>
          <w:szCs w:val="24"/>
        </w:rPr>
      </w:pPr>
      <w:r w:rsidRPr="00F16CC7">
        <w:rPr>
          <w:rFonts w:ascii="Times New Roman" w:hAnsi="Times New Roman"/>
          <w:sz w:val="24"/>
          <w:szCs w:val="24"/>
        </w:rPr>
        <w:t xml:space="preserve">Тешев, Р.Ш. Электронно-эмиссионный контроль процесса ионно-лучевого травления слоистых </w:t>
      </w:r>
      <w:proofErr w:type="spellStart"/>
      <w:r w:rsidRPr="00F16CC7">
        <w:rPr>
          <w:rFonts w:ascii="Times New Roman" w:hAnsi="Times New Roman"/>
          <w:sz w:val="24"/>
          <w:szCs w:val="24"/>
        </w:rPr>
        <w:t>гетерокомпозиций</w:t>
      </w:r>
      <w:proofErr w:type="spellEnd"/>
      <w:r w:rsidRPr="00F16CC7">
        <w:rPr>
          <w:rFonts w:ascii="Times New Roman" w:hAnsi="Times New Roman"/>
          <w:sz w:val="24"/>
          <w:szCs w:val="24"/>
        </w:rPr>
        <w:t>. / Р.Ш. Тешев, Г.Д.  Кузнецов // Известия вузов. Материалы электронной техники. - М. - 2002. - в.2. - с.57-62.</w:t>
      </w:r>
    </w:p>
    <w:p w:rsidR="00F16CC7" w:rsidRDefault="00D21318" w:rsidP="00B43E1B">
      <w:pPr>
        <w:pStyle w:val="2"/>
        <w:spacing w:line="360" w:lineRule="auto"/>
      </w:pPr>
      <w:r>
        <w:lastRenderedPageBreak/>
        <w:t xml:space="preserve"> </w:t>
      </w:r>
      <w:bookmarkStart w:id="9" w:name="_Toc62225731"/>
      <w:r w:rsidR="00F16CC7" w:rsidRPr="00D21318">
        <w:t>Подготовка к защите выпускной квалификационной работы</w:t>
      </w:r>
      <w:bookmarkEnd w:id="9"/>
    </w:p>
    <w:p w:rsidR="00F91BD6" w:rsidRPr="00F91BD6" w:rsidRDefault="00F91BD6" w:rsidP="00B43E1B">
      <w:pPr>
        <w:spacing w:line="360" w:lineRule="auto"/>
      </w:pP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Законченная и оформленная в соответствии требованиями выпускная квалификационная работа представляется научному руководителю, который дает письменный отзыв на работу и подписывает ее.</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bCs/>
          <w:i/>
          <w:iCs/>
          <w:sz w:val="24"/>
          <w:szCs w:val="24"/>
        </w:rPr>
        <w:t>Отзыв научного руководителя.</w:t>
      </w:r>
      <w:r w:rsidRPr="00F16CC7">
        <w:rPr>
          <w:rFonts w:ascii="Times New Roman" w:hAnsi="Times New Roman"/>
          <w:sz w:val="24"/>
          <w:szCs w:val="24"/>
        </w:rPr>
        <w:t xml:space="preserve"> После получения окончательного варианта выпускной квалификационной работы научный руководитель, выступающий экспертом кафедры, составляет письменный отзыв, в котором всесторонне характеризует качество работы, отмечает положительные стороны, особое внимание обращает на отмеченные ранее недостатки, не устраненные студентом, мотивирует возможность или нецелесообразность представления выпускной квалификационной работы в ГЭК. В отзыве руководитель отмечает также ритмичность выполнения работы в соответствии с графиком, добросовестность, определяет степень самостоятельности, активности и творческого подхода, проявленные студентом в период написания выпускной квалификационной работы, степень соответствия требованиям, предъявляемым к выпускным квалификационным работам соответствующего уровня, и рекомендует оценку. После этого работа передается рецензенту.</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bCs/>
          <w:i/>
          <w:iCs/>
          <w:sz w:val="24"/>
          <w:szCs w:val="24"/>
        </w:rPr>
        <w:t>Отзыв рецензента.</w:t>
      </w:r>
      <w:r w:rsidRPr="00F16CC7">
        <w:rPr>
          <w:rFonts w:ascii="Times New Roman" w:hAnsi="Times New Roman"/>
          <w:sz w:val="24"/>
          <w:szCs w:val="24"/>
        </w:rPr>
        <w:t xml:space="preserve"> В рецензии должен быть дан квалифицированный анализ существа и основных положений рецензируемой работы, оценка акту</w:t>
      </w:r>
      <w:r w:rsidRPr="00F16CC7">
        <w:rPr>
          <w:rFonts w:ascii="Times New Roman" w:hAnsi="Times New Roman"/>
          <w:sz w:val="24"/>
          <w:szCs w:val="24"/>
        </w:rPr>
        <w:softHyphen/>
        <w:t>альности избранной темы, самостоятельности подхода к её раскрытию, наличия собственной точки зрения автора, умения пользоваться методами сбора и обработки информации, степени обоснованности выводов и рекомендаций, достоверности полученных результатов, их новизну и практическую значимость. Наряду с положительными сторонами работы отмечаются недостатки, в частности, указываются отступления от логичности и грамотности изложения материала, выявляются фактические ошибки. Объём рецензии должен составлять от одной до трех страниц машинописного текста. Рецензия должна быть получена не позднее, чем за три дня до защиты.</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Переплетённая работа вместе с аннотацией, письменным отзывом науч</w:t>
      </w:r>
      <w:r w:rsidRPr="00F16CC7">
        <w:rPr>
          <w:rFonts w:ascii="Times New Roman" w:hAnsi="Times New Roman"/>
          <w:sz w:val="24"/>
          <w:szCs w:val="24"/>
        </w:rPr>
        <w:softHyphen/>
        <w:t>ного руководителя и рецензента, передаётся заведующему кафедрой на рас</w:t>
      </w:r>
      <w:r w:rsidRPr="00F16CC7">
        <w:rPr>
          <w:rFonts w:ascii="Times New Roman" w:hAnsi="Times New Roman"/>
          <w:sz w:val="24"/>
          <w:szCs w:val="24"/>
        </w:rPr>
        <w:softHyphen/>
        <w:t>смотрение. Заведующий кафедрой принимает решение о допуске работы к за</w:t>
      </w:r>
      <w:r w:rsidRPr="00F16CC7">
        <w:rPr>
          <w:rFonts w:ascii="Times New Roman" w:hAnsi="Times New Roman"/>
          <w:sz w:val="24"/>
          <w:szCs w:val="24"/>
        </w:rPr>
        <w:softHyphen/>
        <w:t>щите, о чём ставит соответствующую резолюцию на титульном листе работы.</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 xml:space="preserve">В случае, если заведующий кафедрой, исходя из содержания отзывов научного руководителя и рецензента, не считает возможным допустить студента к защите выпускной </w:t>
      </w:r>
      <w:r w:rsidRPr="00F16CC7">
        <w:rPr>
          <w:rFonts w:ascii="Times New Roman" w:hAnsi="Times New Roman"/>
          <w:sz w:val="24"/>
          <w:szCs w:val="24"/>
        </w:rPr>
        <w:lastRenderedPageBreak/>
        <w:t>квалификационной работы в ГАК, вопрос об этом должен рассматриваться на заседании кафедры с участием научного руководителя и автора работы.</w:t>
      </w:r>
    </w:p>
    <w:p w:rsidR="00F16CC7" w:rsidRDefault="00D21318" w:rsidP="00B43E1B">
      <w:pPr>
        <w:pStyle w:val="2"/>
        <w:spacing w:line="360" w:lineRule="auto"/>
      </w:pPr>
      <w:r>
        <w:t xml:space="preserve"> </w:t>
      </w:r>
      <w:bookmarkStart w:id="10" w:name="_Toc62225732"/>
      <w:r w:rsidR="00F16CC7" w:rsidRPr="00D21318">
        <w:t>Порядок защиты выпускной квалификационной работы на заседании ГАК</w:t>
      </w:r>
      <w:bookmarkEnd w:id="10"/>
    </w:p>
    <w:p w:rsidR="003C7113" w:rsidRPr="003C7113" w:rsidRDefault="003C7113" w:rsidP="00B43E1B">
      <w:pPr>
        <w:spacing w:line="360" w:lineRule="auto"/>
      </w:pP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Защита выпускной квалификационной работы проводится в установленное время на заседании государственной экзаменационной комиссии по соответствующему направлению. Кроме членов государственной экзаменационной комиссии на защите необходимо присутствие научного руководителя и желательно рецензента выпускной квалификационной работы, а также возможно присутствие других студентов, преподавателей и администрации.</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Защита начинается с доклада студента по теме выпускной квалификационной работы. Продолжительность доклада зависит от уровня (ступени) образовательной профессиональной программы, завершающим этапом которой является выпускная квалификационная работа. На доклад по выпускной квалификационной работе отводится до 10 минут.</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 xml:space="preserve">Доклад следует начинать с обоснования актуальности избранной темы, описания научной проблемы и формулировки цели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критические сопоставления и оценки.  </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 xml:space="preserve">Заключительная часть доклада строится по тексту заключения выпускной квалификационной работы, перечисляются общие выводы из её текста без повторения частных обобщений, сделанных при характеристике глав основной части, собираются воедино основные рекомендации. Студент должен излагать основное содержание своей выпускной квалификационной работы свободно, не читая письменного текста. </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В процессе доклада необходимо использовать заранее подготовленные слайды, (рисунки, схемы, графики, таблицы), иллюстрирующие основные положения работы. Все материалы, выносимые на наглядную графику, должны быть оформлены так, чтобы студент мог демонстрировать их без особых затруднений, и они были видны всем присутствующим в аудитории.</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lastRenderedPageBreak/>
        <w:t>После ознакомления с отзывами научного руководителя и рецензента начинается обсуждение работы или дискуссия. В дискуссии могут принять участие как члены ГЭК, так и присутствующие лица.</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соглашаясь с ними или давая обоснованные возражения.</w:t>
      </w:r>
    </w:p>
    <w:p w:rsidR="00F16CC7" w:rsidRPr="00F16CC7" w:rsidRDefault="00F16CC7" w:rsidP="00B43E1B">
      <w:pPr>
        <w:spacing w:line="360" w:lineRule="auto"/>
        <w:jc w:val="both"/>
        <w:rPr>
          <w:rFonts w:ascii="Times New Roman" w:hAnsi="Times New Roman"/>
          <w:sz w:val="24"/>
          <w:szCs w:val="24"/>
        </w:rPr>
      </w:pPr>
      <w:r w:rsidRPr="00F16CC7">
        <w:rPr>
          <w:rFonts w:ascii="Times New Roman" w:hAnsi="Times New Roman"/>
          <w:sz w:val="24"/>
          <w:szCs w:val="24"/>
        </w:rPr>
        <w:t>Решение ГЭК об итоговой оценке основывается на:</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научного руководителя за выполненную работу, включая текущую работу в семестре;</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рецензента на выпускную квалификационную работу в целом;</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членов ГЭК за содержание работы, её защиту, включая доклад, ответы на вопросы и замечания рецензента, а также средней оценке за весь период обучения.</w:t>
      </w:r>
    </w:p>
    <w:p w:rsidR="00F16CC7" w:rsidRPr="00F16CC7" w:rsidRDefault="00F16CC7" w:rsidP="00B43E1B">
      <w:pPr>
        <w:spacing w:line="360" w:lineRule="auto"/>
        <w:jc w:val="both"/>
        <w:rPr>
          <w:rFonts w:ascii="Times New Roman" w:hAnsi="Times New Roman"/>
          <w:sz w:val="24"/>
          <w:szCs w:val="24"/>
        </w:rPr>
      </w:pPr>
      <w:r w:rsidRPr="00F16CC7">
        <w:rPr>
          <w:rFonts w:ascii="Times New Roman" w:hAnsi="Times New Roman"/>
          <w:sz w:val="24"/>
          <w:szCs w:val="24"/>
        </w:rPr>
        <w:tab/>
        <w:t>Результаты защиты ВКР объявляются в тот же день после оформления протокола заседания ГЭК.</w:t>
      </w:r>
    </w:p>
    <w:p w:rsidR="00F16CC7" w:rsidRPr="00F16CC7" w:rsidRDefault="00F16CC7" w:rsidP="00B43E1B">
      <w:pPr>
        <w:spacing w:line="360" w:lineRule="auto"/>
        <w:contextualSpacing/>
        <w:jc w:val="both"/>
        <w:rPr>
          <w:rFonts w:ascii="Times New Roman" w:hAnsi="Times New Roman"/>
          <w:sz w:val="24"/>
          <w:szCs w:val="24"/>
        </w:rPr>
      </w:pPr>
    </w:p>
    <w:p w:rsidR="00D21318" w:rsidRPr="00D21318" w:rsidRDefault="00F16CC7" w:rsidP="00B43E1B">
      <w:pPr>
        <w:pStyle w:val="2"/>
        <w:spacing w:line="360" w:lineRule="auto"/>
      </w:pPr>
      <w:bookmarkStart w:id="11" w:name="_Toc62225733"/>
      <w:r w:rsidRPr="00D21318">
        <w:t>Критерии оценивания результатов защиты ВКР</w:t>
      </w:r>
      <w:bookmarkEnd w:id="11"/>
    </w:p>
    <w:p w:rsidR="00D21318" w:rsidRPr="00D21318" w:rsidRDefault="00D21318" w:rsidP="00B43E1B">
      <w:pPr>
        <w:pStyle w:val="a5"/>
        <w:shd w:val="clear" w:color="auto" w:fill="FFFFFF"/>
        <w:tabs>
          <w:tab w:val="left" w:pos="1008"/>
        </w:tabs>
        <w:spacing w:line="360" w:lineRule="auto"/>
        <w:ind w:left="622"/>
        <w:rPr>
          <w:rFonts w:ascii="Times New Roman" w:hAnsi="Times New Roman"/>
          <w:b/>
          <w:i/>
          <w:sz w:val="24"/>
          <w:szCs w:val="24"/>
        </w:rPr>
      </w:pPr>
    </w:p>
    <w:p w:rsidR="00F16CC7" w:rsidRPr="00F16CC7" w:rsidRDefault="00F16CC7" w:rsidP="00B43E1B">
      <w:pPr>
        <w:shd w:val="clear" w:color="auto" w:fill="FFFFFF"/>
        <w:tabs>
          <w:tab w:val="left" w:pos="1008"/>
        </w:tabs>
        <w:spacing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оценка научного руководителя за выполненную работу, включая текущую работу в семестре;</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оценка рецензента за выпускную квалификационную работу;</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оценка членов ГЭК за содержание работы, ее защиту, включая доклад, ответы на вопросы и замечания рецензента;</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 xml:space="preserve">средняя оценка выпускника за весь период обучения. </w:t>
      </w:r>
    </w:p>
    <w:p w:rsidR="00F16CC7" w:rsidRPr="00F16CC7" w:rsidRDefault="00F16CC7" w:rsidP="00B43E1B">
      <w:pPr>
        <w:shd w:val="clear" w:color="auto" w:fill="FFFFFF"/>
        <w:tabs>
          <w:tab w:val="left" w:pos="1008"/>
        </w:tabs>
        <w:spacing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 xml:space="preserve"> Исходя из перечисленных выше основных показателей выставляется:</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 xml:space="preserve">оценка «отлично»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w:t>
      </w:r>
      <w:r w:rsidRPr="00F16CC7">
        <w:rPr>
          <w:rFonts w:ascii="Times New Roman" w:hAnsi="Times New Roman"/>
          <w:sz w:val="24"/>
          <w:szCs w:val="24"/>
        </w:rPr>
        <w:lastRenderedPageBreak/>
        <w:t xml:space="preserve">варианты решения задач, значимых как для теории, так и для практики. Грамотно представлено </w:t>
      </w:r>
      <w:proofErr w:type="spellStart"/>
      <w:r w:rsidRPr="00F16CC7">
        <w:rPr>
          <w:rFonts w:ascii="Times New Roman" w:hAnsi="Times New Roman"/>
          <w:sz w:val="24"/>
          <w:szCs w:val="24"/>
        </w:rPr>
        <w:t>теоретико</w:t>
      </w:r>
      <w:proofErr w:type="spellEnd"/>
      <w:r w:rsidRPr="00F16CC7">
        <w:rPr>
          <w:rFonts w:ascii="Times New Roman" w:hAnsi="Times New Roman"/>
          <w:sz w:val="24"/>
          <w:szCs w:val="24"/>
        </w:rPr>
        <w:t xml:space="preserve"> - методологическое обоснование ВКР,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ВКР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оценка «хорошо»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ВКР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оценка «удовлетворительно»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ВКР имеются нарушения единой логики изложения, допущены неточности в трактовке основных понятий исследования, подмена одних понятий другими;</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 xml:space="preserve">оценка «неудовлетворительно» - актуальность выбранной темы обоснована поверхностно. Имеются несоответствия между поставленными задачами и положениями, выносимыми на защиту. </w:t>
      </w:r>
      <w:proofErr w:type="spellStart"/>
      <w:r w:rsidRPr="00F16CC7">
        <w:rPr>
          <w:rFonts w:ascii="Times New Roman" w:hAnsi="Times New Roman"/>
          <w:sz w:val="24"/>
          <w:szCs w:val="24"/>
        </w:rPr>
        <w:t>Теоретико</w:t>
      </w:r>
      <w:proofErr w:type="spellEnd"/>
      <w:r w:rsidRPr="00F16CC7">
        <w:rPr>
          <w:rFonts w:ascii="Times New Roman" w:hAnsi="Times New Roman"/>
          <w:sz w:val="24"/>
          <w:szCs w:val="24"/>
        </w:rPr>
        <w:t xml:space="preserve"> - методологические основания исследования раскрыты слабо. Понятийно - категориальный аппарат не в полной мере соответствует заявленной теме. Отсутствуют научная новизна, теоретическая и </w:t>
      </w:r>
      <w:r w:rsidRPr="00F16CC7">
        <w:rPr>
          <w:rFonts w:ascii="Times New Roman" w:hAnsi="Times New Roman"/>
          <w:sz w:val="24"/>
          <w:szCs w:val="24"/>
        </w:rPr>
        <w:lastRenderedPageBreak/>
        <w:t xml:space="preserve">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w:t>
      </w:r>
    </w:p>
    <w:p w:rsidR="00F16CC7" w:rsidRPr="00F16CC7" w:rsidRDefault="00F16CC7" w:rsidP="00B43E1B">
      <w:pPr>
        <w:spacing w:line="360" w:lineRule="auto"/>
        <w:contextualSpacing/>
        <w:jc w:val="both"/>
        <w:rPr>
          <w:rFonts w:ascii="Times New Roman" w:hAnsi="Times New Roman"/>
          <w:sz w:val="24"/>
          <w:szCs w:val="24"/>
        </w:rPr>
      </w:pPr>
      <w:r w:rsidRPr="00F16CC7">
        <w:rPr>
          <w:rFonts w:ascii="Times New Roman" w:hAnsi="Times New Roman"/>
          <w:sz w:val="24"/>
          <w:szCs w:val="24"/>
        </w:rPr>
        <w:t xml:space="preserve">Результаты объявляются в тот же день после оформления в установленном порядке протоколов заседания ГЭК. </w:t>
      </w:r>
    </w:p>
    <w:p w:rsidR="002E12D1" w:rsidRDefault="002E12D1">
      <w:pPr>
        <w:rPr>
          <w:rFonts w:ascii="Times New Roman" w:hAnsi="Times New Roman"/>
          <w:sz w:val="24"/>
          <w:szCs w:val="24"/>
        </w:rPr>
      </w:pPr>
      <w:r>
        <w:rPr>
          <w:rFonts w:ascii="Times New Roman" w:hAnsi="Times New Roman"/>
          <w:sz w:val="24"/>
          <w:szCs w:val="24"/>
        </w:rPr>
        <w:br w:type="page"/>
      </w:r>
    </w:p>
    <w:p w:rsidR="002E12D1" w:rsidRPr="002E12D1" w:rsidRDefault="002E12D1" w:rsidP="00627DF3">
      <w:pPr>
        <w:pStyle w:val="2"/>
        <w:jc w:val="right"/>
        <w:rPr>
          <w:rFonts w:eastAsia="Times New Roman"/>
        </w:rPr>
      </w:pPr>
      <w:bookmarkStart w:id="12" w:name="_Toc468972271"/>
      <w:bookmarkStart w:id="13" w:name="_Toc62225734"/>
      <w:r w:rsidRPr="002E12D1">
        <w:rPr>
          <w:rFonts w:eastAsia="Times New Roman"/>
        </w:rPr>
        <w:lastRenderedPageBreak/>
        <w:t>Приложение 1</w:t>
      </w:r>
      <w:bookmarkEnd w:id="12"/>
      <w:bookmarkEnd w:id="13"/>
    </w:p>
    <w:p w:rsidR="002E12D1" w:rsidRPr="002E12D1" w:rsidRDefault="002E12D1" w:rsidP="003C7113">
      <w:pPr>
        <w:pStyle w:val="2"/>
        <w:rPr>
          <w:rFonts w:eastAsia="Times New Roman"/>
          <w:iCs/>
        </w:rPr>
      </w:pPr>
      <w:bookmarkStart w:id="14" w:name="_Toc468972272"/>
      <w:bookmarkStart w:id="15" w:name="_Toc62225735"/>
      <w:r w:rsidRPr="002E12D1">
        <w:rPr>
          <w:rFonts w:eastAsia="Times New Roman"/>
          <w:iCs/>
        </w:rPr>
        <w:t>Пример оформления титульного листа выпускной квалификационной работы бакалавра (справочное)</w:t>
      </w:r>
      <w:bookmarkEnd w:id="14"/>
      <w:bookmarkEnd w:id="15"/>
    </w:p>
    <w:p w:rsidR="002E12D1" w:rsidRPr="002E12D1" w:rsidRDefault="002E12D1" w:rsidP="002E12D1">
      <w:pPr>
        <w:widowControl w:val="0"/>
        <w:autoSpaceDE w:val="0"/>
        <w:autoSpaceDN w:val="0"/>
        <w:adjustRightInd w:val="0"/>
        <w:spacing w:after="24" w:line="240" w:lineRule="auto"/>
        <w:contextualSpacing/>
        <w:jc w:val="center"/>
        <w:rPr>
          <w:rFonts w:ascii="Times New Roman" w:eastAsia="Times New Roman" w:hAnsi="Times New Roman"/>
          <w:b/>
          <w:sz w:val="24"/>
          <w:szCs w:val="24"/>
          <w:lang w:eastAsia="ru-RU"/>
        </w:rPr>
      </w:pPr>
    </w:p>
    <w:p w:rsidR="00627DF3" w:rsidRPr="00627DF3" w:rsidRDefault="00627DF3" w:rsidP="00627DF3">
      <w:pPr>
        <w:jc w:val="center"/>
        <w:rPr>
          <w:rFonts w:ascii="Times New Roman" w:hAnsi="Times New Roman"/>
          <w:b/>
          <w:sz w:val="28"/>
          <w:szCs w:val="28"/>
        </w:rPr>
      </w:pPr>
      <w:r w:rsidRPr="00627DF3">
        <w:rPr>
          <w:rFonts w:ascii="Times New Roman" w:hAnsi="Times New Roman"/>
          <w:b/>
          <w:sz w:val="28"/>
          <w:szCs w:val="28"/>
        </w:rPr>
        <w:t>МИНИСТЕРСТВО НАУКИ И ВЫСШЕГО ОБРАЗОВАНИЯ РОССИЙСКОЙ ФЕДЕРАЦИИ</w:t>
      </w:r>
    </w:p>
    <w:p w:rsidR="00627DF3" w:rsidRPr="00627DF3" w:rsidRDefault="00627DF3" w:rsidP="00627DF3">
      <w:pPr>
        <w:jc w:val="center"/>
        <w:rPr>
          <w:rFonts w:ascii="Times New Roman" w:hAnsi="Times New Roman"/>
          <w:b/>
          <w:sz w:val="28"/>
          <w:szCs w:val="28"/>
        </w:rPr>
      </w:pPr>
      <w:r w:rsidRPr="00627DF3">
        <w:rPr>
          <w:rFonts w:ascii="Times New Roman" w:hAnsi="Times New Roman"/>
          <w:b/>
          <w:sz w:val="28"/>
          <w:szCs w:val="28"/>
        </w:rPr>
        <w:t>Федеральное государственное бюджетное образовательное учреждение</w:t>
      </w:r>
    </w:p>
    <w:p w:rsidR="002E12D1" w:rsidRPr="002E12D1" w:rsidRDefault="00627DF3" w:rsidP="00627DF3">
      <w:pPr>
        <w:jc w:val="center"/>
        <w:rPr>
          <w:rFonts w:ascii="Times New Roman" w:eastAsia="Batang" w:hAnsi="Times New Roman"/>
          <w:b/>
          <w:noProof/>
          <w:sz w:val="28"/>
          <w:szCs w:val="28"/>
          <w:lang w:eastAsia="ko-KR"/>
        </w:rPr>
      </w:pPr>
      <w:r w:rsidRPr="00627DF3">
        <w:rPr>
          <w:rFonts w:ascii="Times New Roman" w:hAnsi="Times New Roman"/>
          <w:b/>
          <w:sz w:val="28"/>
          <w:szCs w:val="28"/>
        </w:rPr>
        <w:t xml:space="preserve">высшего образования «Кабардино-Балкарский государственный университет им. Х.М. </w:t>
      </w:r>
      <w:proofErr w:type="spellStart"/>
      <w:r w:rsidRPr="00627DF3">
        <w:rPr>
          <w:rFonts w:ascii="Times New Roman" w:hAnsi="Times New Roman"/>
          <w:b/>
          <w:sz w:val="28"/>
          <w:szCs w:val="28"/>
        </w:rPr>
        <w:t>Бербекова</w:t>
      </w:r>
      <w:proofErr w:type="spellEnd"/>
      <w:r w:rsidRPr="00627DF3">
        <w:rPr>
          <w:rFonts w:ascii="Times New Roman" w:hAnsi="Times New Roman"/>
          <w:b/>
          <w:sz w:val="28"/>
          <w:szCs w:val="28"/>
        </w:rPr>
        <w:t>» (КБГУ)</w:t>
      </w:r>
      <w:r w:rsidRPr="00627DF3">
        <w:rPr>
          <w:rFonts w:ascii="Times New Roman" w:hAnsi="Times New Roman"/>
          <w:b/>
          <w:sz w:val="28"/>
          <w:szCs w:val="28"/>
        </w:rPr>
        <w:cr/>
      </w:r>
    </w:p>
    <w:p w:rsidR="002E12D1" w:rsidRPr="002E12D1" w:rsidRDefault="002E12D1" w:rsidP="002E12D1">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noProof/>
          <w:sz w:val="28"/>
          <w:szCs w:val="28"/>
          <w:lang w:eastAsia="ko-KR"/>
        </w:rPr>
        <w:t xml:space="preserve">Институт информатики, электроники и </w:t>
      </w:r>
      <w:r w:rsidR="00627DF3">
        <w:rPr>
          <w:rFonts w:ascii="Times New Roman" w:eastAsia="Batang" w:hAnsi="Times New Roman"/>
          <w:b/>
          <w:noProof/>
          <w:sz w:val="28"/>
          <w:szCs w:val="28"/>
          <w:lang w:eastAsia="ko-KR"/>
        </w:rPr>
        <w:t>робототехники</w:t>
      </w:r>
    </w:p>
    <w:p w:rsidR="002E12D1" w:rsidRPr="002E12D1" w:rsidRDefault="002E12D1" w:rsidP="002E12D1">
      <w:pPr>
        <w:spacing w:after="0" w:line="240" w:lineRule="auto"/>
        <w:rPr>
          <w:rFonts w:ascii="Times New Roman" w:eastAsia="Batang" w:hAnsi="Times New Roman"/>
          <w:b/>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noProof/>
          <w:sz w:val="28"/>
          <w:szCs w:val="28"/>
          <w:lang w:eastAsia="ko-KR"/>
        </w:rPr>
        <w:t>Кафедра электроники и информационных технологий</w:t>
      </w:r>
    </w:p>
    <w:p w:rsidR="002E12D1" w:rsidRPr="002E12D1" w:rsidRDefault="002E12D1" w:rsidP="002E12D1">
      <w:pPr>
        <w:spacing w:after="0" w:line="240" w:lineRule="auto"/>
        <w:jc w:val="center"/>
        <w:rPr>
          <w:rFonts w:ascii="Times New Roman" w:eastAsia="Batang" w:hAnsi="Times New Roman"/>
          <w:b/>
          <w:noProof/>
          <w:sz w:val="28"/>
          <w:szCs w:val="28"/>
          <w:lang w:eastAsia="ko-KR"/>
        </w:rPr>
      </w:pPr>
    </w:p>
    <w:p w:rsidR="00627DF3" w:rsidRPr="00627DF3" w:rsidRDefault="00627DF3" w:rsidP="002E12D1">
      <w:pPr>
        <w:spacing w:after="0" w:line="240" w:lineRule="auto"/>
        <w:jc w:val="right"/>
        <w:rPr>
          <w:rFonts w:ascii="Times New Roman" w:eastAsia="Batang" w:hAnsi="Times New Roman"/>
          <w:bCs/>
          <w:noProof/>
          <w:sz w:val="28"/>
          <w:szCs w:val="28"/>
          <w:lang w:eastAsia="ko-KR"/>
        </w:rPr>
      </w:pPr>
      <w:r w:rsidRPr="00627DF3">
        <w:rPr>
          <w:rFonts w:ascii="Times New Roman" w:eastAsia="Batang" w:hAnsi="Times New Roman"/>
          <w:b/>
          <w:bCs/>
          <w:noProof/>
          <w:sz w:val="28"/>
          <w:szCs w:val="28"/>
          <w:lang w:eastAsia="ko-KR"/>
        </w:rPr>
        <w:t>Допустить к защите</w:t>
      </w:r>
      <w:r w:rsidRPr="00627DF3">
        <w:rPr>
          <w:rFonts w:ascii="Times New Roman" w:eastAsia="Batang" w:hAnsi="Times New Roman"/>
          <w:bCs/>
          <w:noProof/>
          <w:sz w:val="28"/>
          <w:szCs w:val="28"/>
          <w:lang w:eastAsia="ko-KR"/>
        </w:rPr>
        <w:t xml:space="preserve"> </w:t>
      </w:r>
    </w:p>
    <w:p w:rsidR="002E12D1" w:rsidRPr="002E12D1" w:rsidRDefault="002E12D1" w:rsidP="002E12D1">
      <w:pPr>
        <w:spacing w:after="0" w:line="240" w:lineRule="auto"/>
        <w:jc w:val="right"/>
        <w:rPr>
          <w:rFonts w:ascii="Times New Roman" w:eastAsia="Batang" w:hAnsi="Times New Roman"/>
          <w:b/>
          <w:noProof/>
          <w:sz w:val="28"/>
          <w:szCs w:val="28"/>
          <w:lang w:eastAsia="ko-KR"/>
        </w:rPr>
      </w:pPr>
      <w:r w:rsidRPr="002E12D1">
        <w:rPr>
          <w:rFonts w:ascii="Times New Roman" w:eastAsia="Batang" w:hAnsi="Times New Roman"/>
          <w:bCs/>
          <w:noProof/>
          <w:sz w:val="28"/>
          <w:szCs w:val="28"/>
          <w:lang w:eastAsia="ko-KR"/>
        </w:rPr>
        <w:t>Зав.каф. Э и ИТ,проф</w:t>
      </w:r>
      <w:r w:rsidRPr="002E12D1">
        <w:rPr>
          <w:rFonts w:ascii="Times New Roman" w:eastAsia="Batang" w:hAnsi="Times New Roman"/>
          <w:b/>
          <w:noProof/>
          <w:sz w:val="28"/>
          <w:szCs w:val="28"/>
          <w:lang w:eastAsia="ko-KR"/>
        </w:rPr>
        <w:t>.</w:t>
      </w:r>
    </w:p>
    <w:p w:rsidR="002E12D1" w:rsidRPr="002E12D1" w:rsidRDefault="002E12D1" w:rsidP="002E12D1">
      <w:pPr>
        <w:spacing w:after="0" w:line="240" w:lineRule="auto"/>
        <w:jc w:val="right"/>
        <w:rPr>
          <w:rFonts w:ascii="Times New Roman" w:eastAsia="Batang" w:hAnsi="Times New Roman"/>
          <w:b/>
          <w:bCs/>
          <w:noProof/>
          <w:sz w:val="28"/>
          <w:szCs w:val="28"/>
          <w:lang w:eastAsia="ko-KR"/>
        </w:rPr>
      </w:pPr>
      <w:r w:rsidRPr="002E12D1">
        <w:rPr>
          <w:rFonts w:ascii="Times New Roman" w:eastAsia="Batang" w:hAnsi="Times New Roman"/>
          <w:b/>
          <w:noProof/>
          <w:sz w:val="28"/>
          <w:szCs w:val="28"/>
          <w:lang w:eastAsia="ko-KR"/>
        </w:rPr>
        <w:tab/>
      </w:r>
      <w:r w:rsidRPr="002E12D1">
        <w:rPr>
          <w:rFonts w:ascii="Times New Roman" w:eastAsia="Batang" w:hAnsi="Times New Roman"/>
          <w:b/>
          <w:noProof/>
          <w:sz w:val="28"/>
          <w:szCs w:val="28"/>
          <w:lang w:eastAsia="ko-KR"/>
        </w:rPr>
        <w:tab/>
      </w:r>
      <w:r w:rsidRPr="002E12D1">
        <w:rPr>
          <w:rFonts w:ascii="Times New Roman" w:eastAsia="Batang" w:hAnsi="Times New Roman"/>
          <w:b/>
          <w:noProof/>
          <w:sz w:val="28"/>
          <w:szCs w:val="28"/>
          <w:lang w:eastAsia="ko-KR"/>
        </w:rPr>
        <w:tab/>
        <w:t xml:space="preserve">      </w:t>
      </w:r>
      <w:r w:rsidRPr="002E12D1">
        <w:rPr>
          <w:rFonts w:ascii="Times New Roman" w:eastAsia="Batang" w:hAnsi="Times New Roman"/>
          <w:b/>
          <w:noProof/>
          <w:sz w:val="28"/>
          <w:szCs w:val="28"/>
          <w:u w:val="single"/>
          <w:lang w:eastAsia="ko-KR"/>
        </w:rPr>
        <w:t xml:space="preserve">                           </w:t>
      </w:r>
      <w:r w:rsidRPr="002E12D1">
        <w:rPr>
          <w:rFonts w:ascii="Times New Roman" w:eastAsia="Batang" w:hAnsi="Times New Roman"/>
          <w:b/>
          <w:noProof/>
          <w:sz w:val="28"/>
          <w:szCs w:val="28"/>
          <w:lang w:eastAsia="ko-KR"/>
        </w:rPr>
        <w:t xml:space="preserve"> Тешев Р.Ш.</w:t>
      </w:r>
    </w:p>
    <w:p w:rsidR="002E12D1" w:rsidRPr="002E12D1" w:rsidRDefault="002E12D1" w:rsidP="002E12D1">
      <w:pPr>
        <w:spacing w:after="0" w:line="240" w:lineRule="auto"/>
        <w:jc w:val="right"/>
        <w:rPr>
          <w:rFonts w:ascii="Times New Roman" w:eastAsia="Batang" w:hAnsi="Times New Roman"/>
          <w:b/>
          <w:noProof/>
          <w:sz w:val="28"/>
          <w:szCs w:val="28"/>
          <w:lang w:eastAsia="ko-KR"/>
        </w:rPr>
      </w:pPr>
      <w:r w:rsidRPr="002E12D1">
        <w:rPr>
          <w:rFonts w:ascii="Times New Roman" w:eastAsia="Batang" w:hAnsi="Times New Roman"/>
          <w:bCs/>
          <w:noProof/>
          <w:sz w:val="28"/>
          <w:szCs w:val="28"/>
          <w:lang w:eastAsia="ko-KR"/>
        </w:rPr>
        <w:t>«</w:t>
      </w:r>
      <w:r w:rsidRPr="002E12D1">
        <w:rPr>
          <w:rFonts w:ascii="Times New Roman" w:eastAsia="Batang" w:hAnsi="Times New Roman"/>
          <w:bCs/>
          <w:noProof/>
          <w:sz w:val="28"/>
          <w:szCs w:val="28"/>
          <w:u w:val="single"/>
          <w:lang w:eastAsia="ko-KR"/>
        </w:rPr>
        <w:t xml:space="preserve">       </w:t>
      </w:r>
      <w:r w:rsidRPr="002E12D1">
        <w:rPr>
          <w:rFonts w:ascii="Times New Roman" w:eastAsia="Batang" w:hAnsi="Times New Roman"/>
          <w:bCs/>
          <w:noProof/>
          <w:sz w:val="28"/>
          <w:szCs w:val="28"/>
          <w:lang w:eastAsia="ko-KR"/>
        </w:rPr>
        <w:t>»</w:t>
      </w:r>
      <w:r w:rsidRPr="002E12D1">
        <w:rPr>
          <w:rFonts w:ascii="Times New Roman" w:eastAsia="Batang" w:hAnsi="Times New Roman"/>
          <w:bCs/>
          <w:noProof/>
          <w:sz w:val="28"/>
          <w:szCs w:val="28"/>
          <w:u w:val="single"/>
          <w:lang w:eastAsia="ko-KR"/>
        </w:rPr>
        <w:t xml:space="preserve">                                  </w:t>
      </w:r>
      <w:r w:rsidRPr="002E12D1">
        <w:rPr>
          <w:rFonts w:ascii="Times New Roman" w:eastAsia="Batang" w:hAnsi="Times New Roman"/>
          <w:bCs/>
          <w:noProof/>
          <w:sz w:val="28"/>
          <w:szCs w:val="28"/>
          <w:lang w:eastAsia="ko-KR"/>
        </w:rPr>
        <w:t>20</w:t>
      </w:r>
      <w:r w:rsidR="00627DF3">
        <w:rPr>
          <w:rFonts w:ascii="Times New Roman" w:eastAsia="Batang" w:hAnsi="Times New Roman"/>
          <w:bCs/>
          <w:noProof/>
          <w:sz w:val="28"/>
          <w:szCs w:val="28"/>
          <w:lang w:eastAsia="ko-KR"/>
        </w:rPr>
        <w:t>21</w:t>
      </w:r>
      <w:r w:rsidRPr="002E12D1">
        <w:rPr>
          <w:rFonts w:ascii="Times New Roman" w:eastAsia="Batang" w:hAnsi="Times New Roman"/>
          <w:bCs/>
          <w:noProof/>
          <w:sz w:val="28"/>
          <w:szCs w:val="28"/>
          <w:lang w:eastAsia="ko-KR"/>
        </w:rPr>
        <w:t xml:space="preserve"> г.</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jc w:val="right"/>
        <w:rPr>
          <w:rFonts w:ascii="Times New Roman" w:eastAsia="Batang" w:hAnsi="Times New Roman"/>
          <w:noProof/>
          <w:sz w:val="28"/>
          <w:szCs w:val="28"/>
          <w:lang w:eastAsia="ko-KR"/>
        </w:rPr>
      </w:pPr>
    </w:p>
    <w:p w:rsidR="002E12D1" w:rsidRPr="002E12D1" w:rsidRDefault="002E12D1" w:rsidP="002E12D1">
      <w:pPr>
        <w:spacing w:after="0" w:line="240" w:lineRule="auto"/>
        <w:jc w:val="right"/>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38"/>
          <w:szCs w:val="38"/>
          <w:lang w:eastAsia="ko-KR"/>
        </w:rPr>
      </w:pPr>
      <w:r w:rsidRPr="002E12D1">
        <w:rPr>
          <w:rFonts w:ascii="Times New Roman" w:eastAsia="Batang" w:hAnsi="Times New Roman"/>
          <w:b/>
          <w:noProof/>
          <w:sz w:val="38"/>
          <w:szCs w:val="38"/>
          <w:lang w:eastAsia="ko-KR"/>
        </w:rPr>
        <w:t>ВЫПУСКНАЯ КВАЛИФИКАЦИОННАЯ РАБОТА</w:t>
      </w:r>
    </w:p>
    <w:p w:rsidR="002E12D1" w:rsidRPr="002E12D1" w:rsidRDefault="002E12D1" w:rsidP="002E12D1">
      <w:pPr>
        <w:spacing w:after="0" w:line="240" w:lineRule="auto"/>
        <w:jc w:val="center"/>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b/>
          <w:i/>
          <w:noProof/>
          <w:sz w:val="32"/>
          <w:szCs w:val="32"/>
          <w:lang w:eastAsia="ko-KR"/>
        </w:rPr>
      </w:pPr>
      <w:r w:rsidRPr="002E12D1">
        <w:rPr>
          <w:rFonts w:ascii="Times New Roman" w:eastAsia="Batang" w:hAnsi="Times New Roman"/>
          <w:b/>
          <w:i/>
          <w:noProof/>
          <w:sz w:val="32"/>
          <w:szCs w:val="32"/>
          <w:lang w:eastAsia="ko-KR"/>
        </w:rPr>
        <w:t xml:space="preserve"> ТЕМА РАБОТЫ </w:t>
      </w:r>
    </w:p>
    <w:p w:rsidR="002E12D1" w:rsidRPr="002E12D1" w:rsidRDefault="002E12D1" w:rsidP="002E12D1">
      <w:pPr>
        <w:spacing w:after="0" w:line="240" w:lineRule="auto"/>
        <w:jc w:val="center"/>
        <w:rPr>
          <w:rFonts w:ascii="Times New Roman" w:eastAsia="Batang" w:hAnsi="Times New Roman"/>
          <w:b/>
          <w:i/>
          <w:noProof/>
          <w:sz w:val="32"/>
          <w:szCs w:val="32"/>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Направление ______________________________________________________</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Автор работы</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автора</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Научный руководитель</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руководителя</w:t>
      </w:r>
    </w:p>
    <w:p w:rsidR="002E12D1" w:rsidRPr="002E12D1" w:rsidRDefault="002E12D1" w:rsidP="002E12D1">
      <w:pPr>
        <w:spacing w:after="0" w:line="240" w:lineRule="auto"/>
        <w:rPr>
          <w:rFonts w:ascii="Times New Roman" w:eastAsia="Batang" w:hAnsi="Times New Roman"/>
          <w:noProof/>
          <w:sz w:val="28"/>
          <w:szCs w:val="24"/>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Рецензент</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рецензента</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Нальчик 20</w:t>
      </w:r>
      <w:r w:rsidR="00627DF3">
        <w:rPr>
          <w:rFonts w:ascii="Times New Roman" w:eastAsia="Batang" w:hAnsi="Times New Roman"/>
          <w:noProof/>
          <w:sz w:val="28"/>
          <w:szCs w:val="28"/>
          <w:lang w:eastAsia="ko-KR"/>
        </w:rPr>
        <w:t>21</w:t>
      </w:r>
      <w:r w:rsidR="003C7113">
        <w:rPr>
          <w:rFonts w:ascii="Times New Roman" w:eastAsia="Batang" w:hAnsi="Times New Roman"/>
          <w:noProof/>
          <w:sz w:val="28"/>
          <w:szCs w:val="28"/>
          <w:lang w:eastAsia="ko-KR"/>
        </w:rPr>
        <w:t xml:space="preserve"> </w:t>
      </w:r>
      <w:r w:rsidRPr="002E12D1">
        <w:rPr>
          <w:rFonts w:ascii="Times New Roman" w:eastAsia="Batang" w:hAnsi="Times New Roman"/>
          <w:noProof/>
          <w:sz w:val="28"/>
          <w:szCs w:val="28"/>
          <w:lang w:eastAsia="ko-KR"/>
        </w:rPr>
        <w:t>г.</w:t>
      </w:r>
    </w:p>
    <w:p w:rsidR="002E12D1" w:rsidRPr="002E12D1" w:rsidRDefault="002E12D1" w:rsidP="00627DF3">
      <w:pPr>
        <w:pStyle w:val="2"/>
        <w:jc w:val="right"/>
        <w:rPr>
          <w:rFonts w:eastAsia="Times New Roman"/>
        </w:rPr>
      </w:pPr>
      <w:r w:rsidRPr="002E12D1">
        <w:rPr>
          <w:rFonts w:ascii="Cambria" w:eastAsia="Batang" w:hAnsi="Cambria"/>
          <w:noProof/>
          <w:sz w:val="28"/>
          <w:szCs w:val="28"/>
          <w:lang w:eastAsia="ko-KR"/>
        </w:rPr>
        <w:br w:type="page"/>
      </w:r>
      <w:bookmarkStart w:id="16" w:name="_Toc468972275"/>
      <w:bookmarkStart w:id="17" w:name="_Toc514075153"/>
      <w:bookmarkStart w:id="18" w:name="_Toc62225736"/>
      <w:r w:rsidRPr="002E12D1">
        <w:rPr>
          <w:rFonts w:eastAsia="Times New Roman"/>
        </w:rPr>
        <w:lastRenderedPageBreak/>
        <w:t>Приложение 2</w:t>
      </w:r>
      <w:bookmarkEnd w:id="16"/>
      <w:bookmarkEnd w:id="17"/>
      <w:bookmarkEnd w:id="18"/>
    </w:p>
    <w:p w:rsidR="002E12D1" w:rsidRPr="002E12D1" w:rsidRDefault="002E12D1" w:rsidP="003C7113">
      <w:pPr>
        <w:pStyle w:val="2"/>
        <w:rPr>
          <w:rFonts w:eastAsia="Times New Roman"/>
          <w:iCs/>
        </w:rPr>
      </w:pPr>
      <w:bookmarkStart w:id="19" w:name="_Toc468972276"/>
      <w:bookmarkStart w:id="20" w:name="_Toc62225737"/>
      <w:r w:rsidRPr="002E12D1">
        <w:rPr>
          <w:rFonts w:eastAsia="Times New Roman"/>
          <w:iCs/>
        </w:rPr>
        <w:t>Пример оформления задания для выпускной квалификационной работы бакалавра (справочное)</w:t>
      </w:r>
      <w:bookmarkEnd w:id="19"/>
      <w:bookmarkEnd w:id="20"/>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iCs/>
          <w:sz w:val="24"/>
          <w:szCs w:val="24"/>
          <w:lang w:eastAsia="ru-RU"/>
        </w:rPr>
      </w:pP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Кабардино-Балкарский Государственный университет</w:t>
      </w: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 xml:space="preserve">им. Х.М. </w:t>
      </w:r>
      <w:proofErr w:type="spellStart"/>
      <w:r w:rsidRPr="002E12D1">
        <w:rPr>
          <w:rFonts w:ascii="Times New Roman" w:eastAsia="Times New Roman" w:hAnsi="Times New Roman"/>
          <w:b/>
          <w:sz w:val="24"/>
          <w:szCs w:val="24"/>
          <w:lang w:eastAsia="ru-RU"/>
        </w:rPr>
        <w:t>Бербекова</w:t>
      </w:r>
      <w:proofErr w:type="spellEnd"/>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b/>
          <w:sz w:val="24"/>
          <w:szCs w:val="24"/>
          <w:lang w:eastAsia="ru-RU"/>
        </w:rPr>
      </w:pPr>
    </w:p>
    <w:p w:rsidR="002E12D1" w:rsidRPr="002E12D1" w:rsidRDefault="002E12D1" w:rsidP="002E12D1">
      <w:pPr>
        <w:spacing w:after="0" w:line="240" w:lineRule="auto"/>
        <w:jc w:val="center"/>
        <w:rPr>
          <w:rFonts w:ascii="Times New Roman" w:eastAsia="Batang" w:hAnsi="Times New Roman"/>
          <w:b/>
          <w:noProof/>
          <w:sz w:val="24"/>
          <w:szCs w:val="24"/>
          <w:lang w:eastAsia="ko-KR"/>
        </w:rPr>
      </w:pPr>
      <w:r w:rsidRPr="002E12D1">
        <w:rPr>
          <w:rFonts w:ascii="Times New Roman" w:eastAsia="Batang" w:hAnsi="Times New Roman"/>
          <w:b/>
          <w:noProof/>
          <w:sz w:val="24"/>
          <w:szCs w:val="24"/>
          <w:lang w:eastAsia="ko-KR"/>
        </w:rPr>
        <w:t xml:space="preserve">Институт информатики, электроники и </w:t>
      </w:r>
      <w:r w:rsidR="00627DF3">
        <w:rPr>
          <w:rFonts w:ascii="Times New Roman" w:eastAsia="Batang" w:hAnsi="Times New Roman"/>
          <w:b/>
          <w:noProof/>
          <w:sz w:val="24"/>
          <w:szCs w:val="24"/>
          <w:lang w:eastAsia="ko-KR"/>
        </w:rPr>
        <w:t>робототехники</w:t>
      </w: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E12D1" w:rsidRPr="002E12D1" w:rsidRDefault="002E12D1" w:rsidP="002E12D1">
      <w:pPr>
        <w:spacing w:after="0" w:line="240" w:lineRule="auto"/>
        <w:jc w:val="center"/>
        <w:rPr>
          <w:rFonts w:ascii="Times New Roman" w:eastAsia="Batang" w:hAnsi="Times New Roman"/>
          <w:b/>
          <w:noProof/>
          <w:sz w:val="24"/>
          <w:szCs w:val="24"/>
          <w:lang w:eastAsia="ko-KR"/>
        </w:rPr>
      </w:pPr>
      <w:r w:rsidRPr="002E12D1">
        <w:rPr>
          <w:rFonts w:ascii="Times New Roman" w:eastAsia="Batang" w:hAnsi="Times New Roman"/>
          <w:b/>
          <w:noProof/>
          <w:sz w:val="24"/>
          <w:szCs w:val="24"/>
          <w:lang w:eastAsia="ko-KR"/>
        </w:rPr>
        <w:t>Кафедра электроники и информационных технологий</w:t>
      </w:r>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bCs/>
          <w:kern w:val="36"/>
          <w:sz w:val="24"/>
          <w:szCs w:val="24"/>
          <w:lang w:eastAsia="ru-RU"/>
        </w:rPr>
      </w:pPr>
      <w:bookmarkStart w:id="21" w:name="_Toc468972133"/>
      <w:bookmarkStart w:id="22" w:name="_Toc468972277"/>
      <w:bookmarkStart w:id="23" w:name="_Toc514075155"/>
      <w:bookmarkStart w:id="24" w:name="_Toc62225738"/>
      <w:r w:rsidRPr="002E12D1">
        <w:rPr>
          <w:rFonts w:ascii="Times New Roman" w:eastAsia="Times New Roman" w:hAnsi="Times New Roman"/>
          <w:b/>
          <w:bCs/>
          <w:kern w:val="36"/>
          <w:sz w:val="24"/>
          <w:szCs w:val="24"/>
          <w:lang w:eastAsia="ru-RU"/>
        </w:rPr>
        <w:t>Утверждаю</w:t>
      </w:r>
      <w:bookmarkEnd w:id="21"/>
      <w:bookmarkEnd w:id="22"/>
      <w:bookmarkEnd w:id="23"/>
      <w:bookmarkEnd w:id="24"/>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kern w:val="36"/>
          <w:sz w:val="24"/>
          <w:szCs w:val="24"/>
          <w:lang w:eastAsia="ru-RU"/>
        </w:rPr>
      </w:pPr>
      <w:bookmarkStart w:id="25" w:name="_Toc468972134"/>
      <w:bookmarkStart w:id="26" w:name="_Toc468972278"/>
      <w:bookmarkStart w:id="27" w:name="_Toc514075156"/>
      <w:bookmarkStart w:id="28" w:name="_Toc62225739"/>
      <w:r w:rsidRPr="002E12D1">
        <w:rPr>
          <w:rFonts w:ascii="Times New Roman" w:eastAsia="Times New Roman" w:hAnsi="Times New Roman"/>
          <w:b/>
          <w:kern w:val="36"/>
          <w:sz w:val="24"/>
          <w:szCs w:val="24"/>
          <w:lang w:eastAsia="ru-RU"/>
        </w:rPr>
        <w:t>Зав. кафедрой</w:t>
      </w:r>
      <w:bookmarkEnd w:id="25"/>
      <w:bookmarkEnd w:id="26"/>
      <w:bookmarkEnd w:id="27"/>
      <w:bookmarkEnd w:id="28"/>
      <w:r w:rsidRPr="002E12D1">
        <w:rPr>
          <w:rFonts w:ascii="Times New Roman" w:eastAsia="Times New Roman" w:hAnsi="Times New Roman"/>
          <w:b/>
          <w:kern w:val="36"/>
          <w:sz w:val="24"/>
          <w:szCs w:val="24"/>
          <w:lang w:eastAsia="ru-RU"/>
        </w:rPr>
        <w:t xml:space="preserve"> </w:t>
      </w:r>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Cs/>
          <w:kern w:val="36"/>
          <w:sz w:val="24"/>
          <w:szCs w:val="24"/>
          <w:lang w:eastAsia="ru-RU"/>
        </w:rPr>
      </w:pPr>
      <w:bookmarkStart w:id="29" w:name="_Toc468972135"/>
      <w:bookmarkStart w:id="30" w:name="_Toc468972279"/>
      <w:bookmarkStart w:id="31" w:name="_Toc514075157"/>
      <w:bookmarkStart w:id="32" w:name="_Toc62225740"/>
      <w:r w:rsidRPr="002E12D1">
        <w:rPr>
          <w:rFonts w:ascii="Times New Roman" w:eastAsia="Times New Roman" w:hAnsi="Times New Roman"/>
          <w:b/>
          <w:kern w:val="36"/>
          <w:sz w:val="24"/>
          <w:szCs w:val="24"/>
          <w:lang w:eastAsia="ru-RU"/>
        </w:rPr>
        <w:t>Э и ИТ, проф</w:t>
      </w:r>
      <w:r w:rsidRPr="002E12D1">
        <w:rPr>
          <w:rFonts w:ascii="Times New Roman" w:eastAsia="Times New Roman" w:hAnsi="Times New Roman"/>
          <w:bCs/>
          <w:kern w:val="36"/>
          <w:sz w:val="24"/>
          <w:szCs w:val="24"/>
          <w:lang w:eastAsia="ru-RU"/>
        </w:rPr>
        <w:t>.</w:t>
      </w:r>
      <w:bookmarkEnd w:id="29"/>
      <w:bookmarkEnd w:id="30"/>
      <w:bookmarkEnd w:id="31"/>
      <w:bookmarkEnd w:id="32"/>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kern w:val="36"/>
          <w:sz w:val="24"/>
          <w:szCs w:val="24"/>
          <w:lang w:eastAsia="ru-RU"/>
        </w:rPr>
      </w:pPr>
      <w:r w:rsidRPr="002E12D1">
        <w:rPr>
          <w:rFonts w:ascii="Times New Roman" w:eastAsia="Times New Roman" w:hAnsi="Times New Roman"/>
          <w:bCs/>
          <w:kern w:val="36"/>
          <w:sz w:val="24"/>
          <w:szCs w:val="24"/>
          <w:lang w:eastAsia="ru-RU"/>
        </w:rPr>
        <w:tab/>
      </w:r>
      <w:r w:rsidRPr="002E12D1">
        <w:rPr>
          <w:rFonts w:ascii="Times New Roman" w:eastAsia="Times New Roman" w:hAnsi="Times New Roman"/>
          <w:bCs/>
          <w:kern w:val="36"/>
          <w:sz w:val="24"/>
          <w:szCs w:val="24"/>
          <w:lang w:eastAsia="ru-RU"/>
        </w:rPr>
        <w:tab/>
      </w:r>
      <w:r w:rsidRPr="002E12D1">
        <w:rPr>
          <w:rFonts w:ascii="Times New Roman" w:eastAsia="Times New Roman" w:hAnsi="Times New Roman"/>
          <w:bCs/>
          <w:kern w:val="36"/>
          <w:sz w:val="24"/>
          <w:szCs w:val="24"/>
          <w:lang w:eastAsia="ru-RU"/>
        </w:rPr>
        <w:tab/>
        <w:t xml:space="preserve">    </w:t>
      </w:r>
      <w:r w:rsidRPr="002E12D1">
        <w:rPr>
          <w:rFonts w:ascii="Times New Roman" w:eastAsia="Times New Roman" w:hAnsi="Times New Roman"/>
          <w:b/>
          <w:bCs/>
          <w:kern w:val="36"/>
          <w:sz w:val="24"/>
          <w:szCs w:val="24"/>
          <w:u w:val="single"/>
          <w:lang w:eastAsia="ru-RU"/>
        </w:rPr>
        <w:t xml:space="preserve">                               </w:t>
      </w:r>
      <w:bookmarkStart w:id="33" w:name="_Toc468972136"/>
      <w:bookmarkStart w:id="34" w:name="_Toc468972280"/>
      <w:bookmarkStart w:id="35" w:name="_Toc514075158"/>
      <w:bookmarkStart w:id="36" w:name="_Toc62225741"/>
      <w:r w:rsidRPr="002E12D1">
        <w:rPr>
          <w:rFonts w:ascii="Times New Roman" w:eastAsia="Times New Roman" w:hAnsi="Times New Roman"/>
          <w:b/>
          <w:kern w:val="36"/>
          <w:sz w:val="24"/>
          <w:szCs w:val="24"/>
          <w:lang w:eastAsia="ru-RU"/>
        </w:rPr>
        <w:t>Тешев Р.Ш.</w:t>
      </w:r>
      <w:bookmarkEnd w:id="33"/>
      <w:bookmarkEnd w:id="34"/>
      <w:bookmarkEnd w:id="35"/>
      <w:bookmarkEnd w:id="36"/>
    </w:p>
    <w:p w:rsidR="002E12D1" w:rsidRPr="002E12D1" w:rsidRDefault="002E12D1" w:rsidP="002E12D1">
      <w:pPr>
        <w:widowControl w:val="0"/>
        <w:autoSpaceDE w:val="0"/>
        <w:autoSpaceDN w:val="0"/>
        <w:adjustRightInd w:val="0"/>
        <w:spacing w:after="0" w:line="240" w:lineRule="auto"/>
        <w:contextualSpacing/>
        <w:jc w:val="right"/>
        <w:rPr>
          <w:rFonts w:ascii="Times New Roman" w:eastAsia="Times New Roman" w:hAnsi="Times New Roman"/>
          <w:b/>
          <w:sz w:val="24"/>
          <w:szCs w:val="24"/>
          <w:lang w:eastAsia="ru-RU"/>
        </w:rPr>
      </w:pPr>
      <w:proofErr w:type="gramStart"/>
      <w:r w:rsidRPr="002E12D1">
        <w:rPr>
          <w:rFonts w:ascii="Times New Roman" w:eastAsia="Times New Roman" w:hAnsi="Times New Roman"/>
          <w:bCs/>
          <w:sz w:val="24"/>
          <w:szCs w:val="24"/>
          <w:lang w:eastAsia="ru-RU"/>
        </w:rPr>
        <w:t>«</w:t>
      </w:r>
      <w:r w:rsidRPr="002E12D1">
        <w:rPr>
          <w:rFonts w:ascii="Times New Roman" w:eastAsia="Times New Roman" w:hAnsi="Times New Roman"/>
          <w:bCs/>
          <w:sz w:val="24"/>
          <w:szCs w:val="24"/>
          <w:u w:val="single"/>
          <w:lang w:eastAsia="ru-RU"/>
        </w:rPr>
        <w:t xml:space="preserve">  </w:t>
      </w:r>
      <w:proofErr w:type="gramEnd"/>
      <w:r w:rsidRPr="002E12D1">
        <w:rPr>
          <w:rFonts w:ascii="Times New Roman" w:eastAsia="Times New Roman" w:hAnsi="Times New Roman"/>
          <w:bCs/>
          <w:sz w:val="24"/>
          <w:szCs w:val="24"/>
          <w:u w:val="single"/>
          <w:lang w:eastAsia="ru-RU"/>
        </w:rPr>
        <w:t xml:space="preserve">     </w:t>
      </w:r>
      <w:r w:rsidRPr="002E12D1">
        <w:rPr>
          <w:rFonts w:ascii="Times New Roman" w:eastAsia="Times New Roman" w:hAnsi="Times New Roman"/>
          <w:bCs/>
          <w:sz w:val="24"/>
          <w:szCs w:val="24"/>
          <w:lang w:eastAsia="ru-RU"/>
        </w:rPr>
        <w:t>»</w:t>
      </w:r>
      <w:r w:rsidRPr="002E12D1">
        <w:rPr>
          <w:rFonts w:ascii="Times New Roman" w:eastAsia="Times New Roman" w:hAnsi="Times New Roman"/>
          <w:bCs/>
          <w:sz w:val="24"/>
          <w:szCs w:val="24"/>
          <w:u w:val="single"/>
          <w:lang w:eastAsia="ru-RU"/>
        </w:rPr>
        <w:t xml:space="preserve">                                  </w:t>
      </w:r>
      <w:r w:rsidRPr="002E12D1">
        <w:rPr>
          <w:rFonts w:ascii="Times New Roman" w:eastAsia="Times New Roman" w:hAnsi="Times New Roman"/>
          <w:bCs/>
          <w:sz w:val="24"/>
          <w:szCs w:val="24"/>
          <w:lang w:eastAsia="ru-RU"/>
        </w:rPr>
        <w:t>20</w:t>
      </w:r>
      <w:r w:rsidR="00627DF3">
        <w:rPr>
          <w:rFonts w:ascii="Times New Roman" w:eastAsia="Times New Roman" w:hAnsi="Times New Roman"/>
          <w:bCs/>
          <w:sz w:val="24"/>
          <w:szCs w:val="24"/>
          <w:lang w:eastAsia="ru-RU"/>
        </w:rPr>
        <w:t>20</w:t>
      </w:r>
      <w:r w:rsidR="003C7113">
        <w:rPr>
          <w:rFonts w:ascii="Times New Roman" w:eastAsia="Times New Roman" w:hAnsi="Times New Roman"/>
          <w:bCs/>
          <w:sz w:val="24"/>
          <w:szCs w:val="24"/>
          <w:lang w:eastAsia="ru-RU"/>
        </w:rPr>
        <w:t xml:space="preserve"> </w:t>
      </w:r>
      <w:r w:rsidRPr="002E12D1">
        <w:rPr>
          <w:rFonts w:ascii="Times New Roman" w:eastAsia="Times New Roman" w:hAnsi="Times New Roman"/>
          <w:bCs/>
          <w:sz w:val="24"/>
          <w:szCs w:val="24"/>
          <w:lang w:eastAsia="ru-RU"/>
        </w:rPr>
        <w:t xml:space="preserve"> г.</w:t>
      </w:r>
    </w:p>
    <w:p w:rsidR="002E12D1" w:rsidRPr="002E12D1" w:rsidRDefault="002E12D1" w:rsidP="002E12D1">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ЗАДАНИЕ НА ВЫПУСКНУЮ КВАЛИФИКАЦИОННУЮ РАБОТУ</w:t>
      </w: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студент  ______________________________________________код ________ группа____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1.Тема  _____________________________________________________________________</w:t>
      </w:r>
    </w:p>
    <w:p w:rsidR="002E12D1" w:rsidRPr="002E12D1" w:rsidRDefault="002E12D1" w:rsidP="002E12D1">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2. Срок представления работы к защите «_____» _____________________________20</w:t>
      </w:r>
      <w:r w:rsidR="00627DF3">
        <w:rPr>
          <w:rFonts w:ascii="Times New Roman" w:eastAsia="Times New Roman" w:hAnsi="Times New Roman"/>
          <w:sz w:val="24"/>
          <w:szCs w:val="24"/>
          <w:lang w:eastAsia="ru-RU"/>
        </w:rPr>
        <w:t>21</w:t>
      </w:r>
      <w:r w:rsidR="003C7113">
        <w:rPr>
          <w:rFonts w:ascii="Times New Roman" w:eastAsia="Times New Roman" w:hAnsi="Times New Roman"/>
          <w:sz w:val="24"/>
          <w:szCs w:val="24"/>
          <w:lang w:eastAsia="ru-RU"/>
        </w:rPr>
        <w:t xml:space="preserve"> </w:t>
      </w:r>
      <w:r w:rsidRPr="002E12D1">
        <w:rPr>
          <w:rFonts w:ascii="Times New Roman" w:eastAsia="Times New Roman" w:hAnsi="Times New Roman"/>
          <w:sz w:val="24"/>
          <w:szCs w:val="24"/>
          <w:lang w:eastAsia="ru-RU"/>
        </w:rPr>
        <w:t>г.</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3.Исходные данные для научного исследования: ___________________________________ 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4.Содержание работы___________________________________________________________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r w:rsidRPr="002E12D1">
        <w:rPr>
          <w:rFonts w:ascii="Times New Roman" w:eastAsia="Times New Roman" w:hAnsi="Times New Roman"/>
          <w:sz w:val="24"/>
          <w:szCs w:val="24"/>
          <w:u w:val="single"/>
          <w:lang w:eastAsia="ru-RU"/>
        </w:rPr>
        <w:t xml:space="preserve"> </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4.1.Литературный обзор:________________________________________________________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4.2.Методы испытания__________________________________________________________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5.Расчётно-графическая часть____________________________________________________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6.Экономическая часть__________________________________________________________ __________________________________________________________________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7.Проблемы экологии и окружающей среды________________________________________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8.Вопросы охраны труда и техники безопасности___________________________________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9.Приложение______________________________________________________________________________________________________________________________________________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Задание к исполнению принял ______________________________________ ФИО студента</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12D1">
        <w:rPr>
          <w:rFonts w:ascii="Times New Roman" w:eastAsia="Times New Roman" w:hAnsi="Times New Roman"/>
          <w:sz w:val="24"/>
          <w:szCs w:val="24"/>
          <w:lang w:eastAsia="ru-RU"/>
        </w:rPr>
        <w:t>Научный руководитель работы  _________________________________ФИО руководителя</w:t>
      </w:r>
    </w:p>
    <w:p w:rsidR="00627DF3" w:rsidRDefault="00627DF3">
      <w:pPr>
        <w:rPr>
          <w:rFonts w:ascii="Times New Roman" w:hAnsi="Times New Roman"/>
          <w:sz w:val="24"/>
          <w:szCs w:val="24"/>
        </w:rPr>
      </w:pPr>
      <w:r>
        <w:rPr>
          <w:rFonts w:ascii="Times New Roman" w:hAnsi="Times New Roman"/>
          <w:sz w:val="24"/>
          <w:szCs w:val="24"/>
        </w:rPr>
        <w:br w:type="page"/>
      </w:r>
    </w:p>
    <w:p w:rsidR="00627DF3" w:rsidRPr="002E12D1" w:rsidRDefault="00627DF3" w:rsidP="00627DF3">
      <w:pPr>
        <w:pStyle w:val="2"/>
        <w:jc w:val="right"/>
        <w:rPr>
          <w:rFonts w:eastAsia="Times New Roman"/>
        </w:rPr>
      </w:pPr>
      <w:bookmarkStart w:id="37" w:name="_Toc62225742"/>
      <w:r w:rsidRPr="002E12D1">
        <w:rPr>
          <w:rFonts w:eastAsia="Times New Roman"/>
        </w:rPr>
        <w:lastRenderedPageBreak/>
        <w:t xml:space="preserve">Приложение </w:t>
      </w:r>
      <w:r>
        <w:rPr>
          <w:rFonts w:eastAsia="Times New Roman"/>
        </w:rPr>
        <w:t>3</w:t>
      </w:r>
      <w:bookmarkEnd w:id="37"/>
    </w:p>
    <w:p w:rsidR="00627DF3" w:rsidRPr="002E12D1" w:rsidRDefault="00627DF3" w:rsidP="00627DF3">
      <w:pPr>
        <w:pStyle w:val="2"/>
        <w:rPr>
          <w:rFonts w:eastAsia="Times New Roman"/>
          <w:iCs/>
        </w:rPr>
      </w:pPr>
      <w:bookmarkStart w:id="38" w:name="_Toc62225743"/>
      <w:r w:rsidRPr="002E12D1">
        <w:rPr>
          <w:rFonts w:eastAsia="Times New Roman"/>
          <w:iCs/>
        </w:rPr>
        <w:t xml:space="preserve">Пример оформления титульного листа </w:t>
      </w:r>
      <w:r w:rsidR="002F7EE1">
        <w:rPr>
          <w:rFonts w:eastAsia="Times New Roman"/>
          <w:iCs/>
        </w:rPr>
        <w:t>магистерской диссертации</w:t>
      </w:r>
      <w:r w:rsidRPr="002E12D1">
        <w:rPr>
          <w:rFonts w:eastAsia="Times New Roman"/>
          <w:iCs/>
        </w:rPr>
        <w:t xml:space="preserve"> (справочное)</w:t>
      </w:r>
      <w:bookmarkEnd w:id="38"/>
    </w:p>
    <w:p w:rsidR="00627DF3" w:rsidRPr="002E12D1" w:rsidRDefault="00627DF3" w:rsidP="00627DF3">
      <w:pPr>
        <w:widowControl w:val="0"/>
        <w:autoSpaceDE w:val="0"/>
        <w:autoSpaceDN w:val="0"/>
        <w:adjustRightInd w:val="0"/>
        <w:spacing w:after="24" w:line="240" w:lineRule="auto"/>
        <w:contextualSpacing/>
        <w:jc w:val="center"/>
        <w:rPr>
          <w:rFonts w:ascii="Times New Roman" w:eastAsia="Times New Roman" w:hAnsi="Times New Roman"/>
          <w:b/>
          <w:sz w:val="24"/>
          <w:szCs w:val="24"/>
          <w:lang w:eastAsia="ru-RU"/>
        </w:rPr>
      </w:pPr>
    </w:p>
    <w:p w:rsidR="00627DF3" w:rsidRPr="00627DF3" w:rsidRDefault="00627DF3" w:rsidP="00627DF3">
      <w:pPr>
        <w:jc w:val="center"/>
        <w:rPr>
          <w:rFonts w:ascii="Times New Roman" w:hAnsi="Times New Roman"/>
          <w:b/>
          <w:sz w:val="28"/>
          <w:szCs w:val="28"/>
        </w:rPr>
      </w:pPr>
      <w:r w:rsidRPr="00627DF3">
        <w:rPr>
          <w:rFonts w:ascii="Times New Roman" w:hAnsi="Times New Roman"/>
          <w:b/>
          <w:sz w:val="28"/>
          <w:szCs w:val="28"/>
        </w:rPr>
        <w:t>МИНИСТЕРСТВО НАУКИ И ВЫСШЕГО ОБРАЗОВАНИЯ РОССИЙСКОЙ ФЕДЕРАЦИИ</w:t>
      </w:r>
    </w:p>
    <w:p w:rsidR="00627DF3" w:rsidRPr="00627DF3" w:rsidRDefault="00627DF3" w:rsidP="00627DF3">
      <w:pPr>
        <w:jc w:val="center"/>
        <w:rPr>
          <w:rFonts w:ascii="Times New Roman" w:hAnsi="Times New Roman"/>
          <w:b/>
          <w:sz w:val="28"/>
          <w:szCs w:val="28"/>
        </w:rPr>
      </w:pPr>
      <w:r w:rsidRPr="00627DF3">
        <w:rPr>
          <w:rFonts w:ascii="Times New Roman" w:hAnsi="Times New Roman"/>
          <w:b/>
          <w:sz w:val="28"/>
          <w:szCs w:val="28"/>
        </w:rPr>
        <w:t>Федеральное государственное бюджетное образовательное учреждение</w:t>
      </w:r>
    </w:p>
    <w:p w:rsidR="00627DF3" w:rsidRPr="002E12D1" w:rsidRDefault="00627DF3" w:rsidP="00627DF3">
      <w:pPr>
        <w:jc w:val="center"/>
        <w:rPr>
          <w:rFonts w:ascii="Times New Roman" w:eastAsia="Batang" w:hAnsi="Times New Roman"/>
          <w:b/>
          <w:noProof/>
          <w:sz w:val="28"/>
          <w:szCs w:val="28"/>
          <w:lang w:eastAsia="ko-KR"/>
        </w:rPr>
      </w:pPr>
      <w:r w:rsidRPr="00627DF3">
        <w:rPr>
          <w:rFonts w:ascii="Times New Roman" w:hAnsi="Times New Roman"/>
          <w:b/>
          <w:sz w:val="28"/>
          <w:szCs w:val="28"/>
        </w:rPr>
        <w:t xml:space="preserve">высшего образования «Кабардино-Балкарский государственный университет им. Х.М. </w:t>
      </w:r>
      <w:proofErr w:type="spellStart"/>
      <w:r w:rsidRPr="00627DF3">
        <w:rPr>
          <w:rFonts w:ascii="Times New Roman" w:hAnsi="Times New Roman"/>
          <w:b/>
          <w:sz w:val="28"/>
          <w:szCs w:val="28"/>
        </w:rPr>
        <w:t>Бербекова</w:t>
      </w:r>
      <w:proofErr w:type="spellEnd"/>
      <w:r w:rsidRPr="00627DF3">
        <w:rPr>
          <w:rFonts w:ascii="Times New Roman" w:hAnsi="Times New Roman"/>
          <w:b/>
          <w:sz w:val="28"/>
          <w:szCs w:val="28"/>
        </w:rPr>
        <w:t>» (КБГУ)</w:t>
      </w:r>
      <w:r w:rsidRPr="00627DF3">
        <w:rPr>
          <w:rFonts w:ascii="Times New Roman" w:hAnsi="Times New Roman"/>
          <w:b/>
          <w:sz w:val="28"/>
          <w:szCs w:val="28"/>
        </w:rPr>
        <w:cr/>
      </w:r>
    </w:p>
    <w:p w:rsidR="00627DF3" w:rsidRPr="002E12D1" w:rsidRDefault="00627DF3" w:rsidP="00627DF3">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noProof/>
          <w:sz w:val="28"/>
          <w:szCs w:val="28"/>
          <w:lang w:eastAsia="ko-KR"/>
        </w:rPr>
        <w:t xml:space="preserve">Институт информатики, электроники и </w:t>
      </w:r>
      <w:r>
        <w:rPr>
          <w:rFonts w:ascii="Times New Roman" w:eastAsia="Batang" w:hAnsi="Times New Roman"/>
          <w:b/>
          <w:noProof/>
          <w:sz w:val="28"/>
          <w:szCs w:val="28"/>
          <w:lang w:eastAsia="ko-KR"/>
        </w:rPr>
        <w:t>робототехники</w:t>
      </w:r>
    </w:p>
    <w:p w:rsidR="00627DF3" w:rsidRPr="002E12D1" w:rsidRDefault="00627DF3" w:rsidP="00627DF3">
      <w:pPr>
        <w:spacing w:after="0" w:line="240" w:lineRule="auto"/>
        <w:rPr>
          <w:rFonts w:ascii="Times New Roman" w:eastAsia="Batang" w:hAnsi="Times New Roman"/>
          <w:b/>
          <w:noProof/>
          <w:sz w:val="28"/>
          <w:szCs w:val="28"/>
          <w:lang w:eastAsia="ko-KR"/>
        </w:rPr>
      </w:pPr>
    </w:p>
    <w:p w:rsidR="00627DF3" w:rsidRPr="002E12D1" w:rsidRDefault="00627DF3" w:rsidP="00627DF3">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noProof/>
          <w:sz w:val="28"/>
          <w:szCs w:val="28"/>
          <w:lang w:eastAsia="ko-KR"/>
        </w:rPr>
        <w:t>Кафедра электроники и информационных технологий</w:t>
      </w:r>
    </w:p>
    <w:p w:rsidR="00627DF3" w:rsidRPr="002E12D1" w:rsidRDefault="00627DF3" w:rsidP="00627DF3">
      <w:pPr>
        <w:spacing w:after="0" w:line="240" w:lineRule="auto"/>
        <w:jc w:val="center"/>
        <w:rPr>
          <w:rFonts w:ascii="Times New Roman" w:eastAsia="Batang" w:hAnsi="Times New Roman"/>
          <w:b/>
          <w:noProof/>
          <w:sz w:val="28"/>
          <w:szCs w:val="28"/>
          <w:lang w:eastAsia="ko-KR"/>
        </w:rPr>
      </w:pPr>
    </w:p>
    <w:p w:rsidR="00627DF3" w:rsidRPr="00627DF3" w:rsidRDefault="00627DF3" w:rsidP="00627DF3">
      <w:pPr>
        <w:spacing w:after="0" w:line="240" w:lineRule="auto"/>
        <w:jc w:val="right"/>
        <w:rPr>
          <w:rFonts w:ascii="Times New Roman" w:eastAsia="Batang" w:hAnsi="Times New Roman"/>
          <w:bCs/>
          <w:noProof/>
          <w:sz w:val="28"/>
          <w:szCs w:val="28"/>
          <w:lang w:eastAsia="ko-KR"/>
        </w:rPr>
      </w:pPr>
      <w:r w:rsidRPr="00627DF3">
        <w:rPr>
          <w:rFonts w:ascii="Times New Roman" w:eastAsia="Batang" w:hAnsi="Times New Roman"/>
          <w:b/>
          <w:bCs/>
          <w:noProof/>
          <w:sz w:val="28"/>
          <w:szCs w:val="28"/>
          <w:lang w:eastAsia="ko-KR"/>
        </w:rPr>
        <w:t>Допустить к защите</w:t>
      </w:r>
      <w:r w:rsidRPr="00627DF3">
        <w:rPr>
          <w:rFonts w:ascii="Times New Roman" w:eastAsia="Batang" w:hAnsi="Times New Roman"/>
          <w:bCs/>
          <w:noProof/>
          <w:sz w:val="28"/>
          <w:szCs w:val="28"/>
          <w:lang w:eastAsia="ko-KR"/>
        </w:rPr>
        <w:t xml:space="preserve"> </w:t>
      </w:r>
    </w:p>
    <w:p w:rsidR="00627DF3" w:rsidRPr="002E12D1" w:rsidRDefault="00627DF3" w:rsidP="00627DF3">
      <w:pPr>
        <w:spacing w:after="0" w:line="240" w:lineRule="auto"/>
        <w:jc w:val="right"/>
        <w:rPr>
          <w:rFonts w:ascii="Times New Roman" w:eastAsia="Batang" w:hAnsi="Times New Roman"/>
          <w:b/>
          <w:noProof/>
          <w:sz w:val="28"/>
          <w:szCs w:val="28"/>
          <w:lang w:eastAsia="ko-KR"/>
        </w:rPr>
      </w:pPr>
      <w:r w:rsidRPr="002E12D1">
        <w:rPr>
          <w:rFonts w:ascii="Times New Roman" w:eastAsia="Batang" w:hAnsi="Times New Roman"/>
          <w:bCs/>
          <w:noProof/>
          <w:sz w:val="28"/>
          <w:szCs w:val="28"/>
          <w:lang w:eastAsia="ko-KR"/>
        </w:rPr>
        <w:t>Зав.каф. Э и ИТ,проф</w:t>
      </w:r>
      <w:r w:rsidRPr="002E12D1">
        <w:rPr>
          <w:rFonts w:ascii="Times New Roman" w:eastAsia="Batang" w:hAnsi="Times New Roman"/>
          <w:b/>
          <w:noProof/>
          <w:sz w:val="28"/>
          <w:szCs w:val="28"/>
          <w:lang w:eastAsia="ko-KR"/>
        </w:rPr>
        <w:t>.</w:t>
      </w:r>
    </w:p>
    <w:p w:rsidR="00627DF3" w:rsidRPr="002E12D1" w:rsidRDefault="00627DF3" w:rsidP="00627DF3">
      <w:pPr>
        <w:spacing w:after="0" w:line="240" w:lineRule="auto"/>
        <w:jc w:val="right"/>
        <w:rPr>
          <w:rFonts w:ascii="Times New Roman" w:eastAsia="Batang" w:hAnsi="Times New Roman"/>
          <w:b/>
          <w:bCs/>
          <w:noProof/>
          <w:sz w:val="28"/>
          <w:szCs w:val="28"/>
          <w:lang w:eastAsia="ko-KR"/>
        </w:rPr>
      </w:pPr>
      <w:r w:rsidRPr="002E12D1">
        <w:rPr>
          <w:rFonts w:ascii="Times New Roman" w:eastAsia="Batang" w:hAnsi="Times New Roman"/>
          <w:b/>
          <w:noProof/>
          <w:sz w:val="28"/>
          <w:szCs w:val="28"/>
          <w:lang w:eastAsia="ko-KR"/>
        </w:rPr>
        <w:tab/>
      </w:r>
      <w:r w:rsidRPr="002E12D1">
        <w:rPr>
          <w:rFonts w:ascii="Times New Roman" w:eastAsia="Batang" w:hAnsi="Times New Roman"/>
          <w:b/>
          <w:noProof/>
          <w:sz w:val="28"/>
          <w:szCs w:val="28"/>
          <w:lang w:eastAsia="ko-KR"/>
        </w:rPr>
        <w:tab/>
      </w:r>
      <w:r w:rsidRPr="002E12D1">
        <w:rPr>
          <w:rFonts w:ascii="Times New Roman" w:eastAsia="Batang" w:hAnsi="Times New Roman"/>
          <w:b/>
          <w:noProof/>
          <w:sz w:val="28"/>
          <w:szCs w:val="28"/>
          <w:lang w:eastAsia="ko-KR"/>
        </w:rPr>
        <w:tab/>
        <w:t xml:space="preserve">      </w:t>
      </w:r>
      <w:r w:rsidRPr="002E12D1">
        <w:rPr>
          <w:rFonts w:ascii="Times New Roman" w:eastAsia="Batang" w:hAnsi="Times New Roman"/>
          <w:b/>
          <w:noProof/>
          <w:sz w:val="28"/>
          <w:szCs w:val="28"/>
          <w:u w:val="single"/>
          <w:lang w:eastAsia="ko-KR"/>
        </w:rPr>
        <w:t xml:space="preserve">                           </w:t>
      </w:r>
      <w:r w:rsidRPr="002E12D1">
        <w:rPr>
          <w:rFonts w:ascii="Times New Roman" w:eastAsia="Batang" w:hAnsi="Times New Roman"/>
          <w:b/>
          <w:noProof/>
          <w:sz w:val="28"/>
          <w:szCs w:val="28"/>
          <w:lang w:eastAsia="ko-KR"/>
        </w:rPr>
        <w:t xml:space="preserve"> Тешев Р.Ш.</w:t>
      </w:r>
    </w:p>
    <w:p w:rsidR="00627DF3" w:rsidRPr="002E12D1" w:rsidRDefault="00627DF3" w:rsidP="00627DF3">
      <w:pPr>
        <w:spacing w:after="0" w:line="240" w:lineRule="auto"/>
        <w:jc w:val="right"/>
        <w:rPr>
          <w:rFonts w:ascii="Times New Roman" w:eastAsia="Batang" w:hAnsi="Times New Roman"/>
          <w:b/>
          <w:noProof/>
          <w:sz w:val="28"/>
          <w:szCs w:val="28"/>
          <w:lang w:eastAsia="ko-KR"/>
        </w:rPr>
      </w:pPr>
      <w:r w:rsidRPr="002E12D1">
        <w:rPr>
          <w:rFonts w:ascii="Times New Roman" w:eastAsia="Batang" w:hAnsi="Times New Roman"/>
          <w:bCs/>
          <w:noProof/>
          <w:sz w:val="28"/>
          <w:szCs w:val="28"/>
          <w:lang w:eastAsia="ko-KR"/>
        </w:rPr>
        <w:t>«</w:t>
      </w:r>
      <w:r w:rsidRPr="002E12D1">
        <w:rPr>
          <w:rFonts w:ascii="Times New Roman" w:eastAsia="Batang" w:hAnsi="Times New Roman"/>
          <w:bCs/>
          <w:noProof/>
          <w:sz w:val="28"/>
          <w:szCs w:val="28"/>
          <w:u w:val="single"/>
          <w:lang w:eastAsia="ko-KR"/>
        </w:rPr>
        <w:t xml:space="preserve">       </w:t>
      </w:r>
      <w:r w:rsidRPr="002E12D1">
        <w:rPr>
          <w:rFonts w:ascii="Times New Roman" w:eastAsia="Batang" w:hAnsi="Times New Roman"/>
          <w:bCs/>
          <w:noProof/>
          <w:sz w:val="28"/>
          <w:szCs w:val="28"/>
          <w:lang w:eastAsia="ko-KR"/>
        </w:rPr>
        <w:t>»</w:t>
      </w:r>
      <w:r w:rsidRPr="002E12D1">
        <w:rPr>
          <w:rFonts w:ascii="Times New Roman" w:eastAsia="Batang" w:hAnsi="Times New Roman"/>
          <w:bCs/>
          <w:noProof/>
          <w:sz w:val="28"/>
          <w:szCs w:val="28"/>
          <w:u w:val="single"/>
          <w:lang w:eastAsia="ko-KR"/>
        </w:rPr>
        <w:t xml:space="preserve">                                  </w:t>
      </w:r>
      <w:r w:rsidRPr="002E12D1">
        <w:rPr>
          <w:rFonts w:ascii="Times New Roman" w:eastAsia="Batang" w:hAnsi="Times New Roman"/>
          <w:bCs/>
          <w:noProof/>
          <w:sz w:val="28"/>
          <w:szCs w:val="28"/>
          <w:lang w:eastAsia="ko-KR"/>
        </w:rPr>
        <w:t>20</w:t>
      </w:r>
      <w:r>
        <w:rPr>
          <w:rFonts w:ascii="Times New Roman" w:eastAsia="Batang" w:hAnsi="Times New Roman"/>
          <w:bCs/>
          <w:noProof/>
          <w:sz w:val="28"/>
          <w:szCs w:val="28"/>
          <w:lang w:eastAsia="ko-KR"/>
        </w:rPr>
        <w:t>21</w:t>
      </w:r>
      <w:r w:rsidRPr="002E12D1">
        <w:rPr>
          <w:rFonts w:ascii="Times New Roman" w:eastAsia="Batang" w:hAnsi="Times New Roman"/>
          <w:bCs/>
          <w:noProof/>
          <w:sz w:val="28"/>
          <w:szCs w:val="28"/>
          <w:lang w:eastAsia="ko-KR"/>
        </w:rPr>
        <w:t xml:space="preserve"> г.</w:t>
      </w: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jc w:val="right"/>
        <w:rPr>
          <w:rFonts w:ascii="Times New Roman" w:eastAsia="Batang" w:hAnsi="Times New Roman"/>
          <w:noProof/>
          <w:sz w:val="28"/>
          <w:szCs w:val="28"/>
          <w:lang w:eastAsia="ko-KR"/>
        </w:rPr>
      </w:pPr>
    </w:p>
    <w:p w:rsidR="00627DF3" w:rsidRDefault="00627DF3" w:rsidP="00627DF3">
      <w:pPr>
        <w:spacing w:after="0" w:line="240" w:lineRule="auto"/>
        <w:jc w:val="center"/>
        <w:rPr>
          <w:rFonts w:ascii="Times New Roman" w:eastAsia="Batang" w:hAnsi="Times New Roman"/>
          <w:b/>
          <w:noProof/>
          <w:sz w:val="38"/>
          <w:szCs w:val="38"/>
          <w:lang w:eastAsia="ko-KR"/>
        </w:rPr>
      </w:pPr>
      <w:r>
        <w:rPr>
          <w:rFonts w:ascii="Times New Roman" w:eastAsia="Batang" w:hAnsi="Times New Roman"/>
          <w:b/>
          <w:noProof/>
          <w:sz w:val="38"/>
          <w:szCs w:val="38"/>
          <w:lang w:eastAsia="ko-KR"/>
        </w:rPr>
        <w:t>МАГИСТЕРСКАЯ ДИССЕРТАЦИЯ</w:t>
      </w:r>
    </w:p>
    <w:p w:rsidR="00627DF3" w:rsidRPr="002E12D1" w:rsidRDefault="00627DF3" w:rsidP="00627DF3">
      <w:pPr>
        <w:spacing w:after="0" w:line="240" w:lineRule="auto"/>
        <w:jc w:val="center"/>
        <w:rPr>
          <w:rFonts w:ascii="Times New Roman" w:eastAsia="Batang" w:hAnsi="Times New Roman"/>
          <w:noProof/>
          <w:sz w:val="28"/>
          <w:szCs w:val="28"/>
          <w:lang w:eastAsia="ko-KR"/>
        </w:rPr>
      </w:pPr>
    </w:p>
    <w:p w:rsidR="00627DF3" w:rsidRDefault="00627DF3" w:rsidP="00627DF3">
      <w:pPr>
        <w:spacing w:after="0" w:line="240" w:lineRule="auto"/>
        <w:jc w:val="center"/>
        <w:rPr>
          <w:rFonts w:ascii="Times New Roman" w:eastAsia="Batang" w:hAnsi="Times New Roman"/>
          <w:b/>
          <w:i/>
          <w:noProof/>
          <w:sz w:val="32"/>
          <w:szCs w:val="32"/>
          <w:lang w:eastAsia="ko-KR"/>
        </w:rPr>
      </w:pPr>
      <w:r w:rsidRPr="002E12D1">
        <w:rPr>
          <w:rFonts w:ascii="Times New Roman" w:eastAsia="Batang" w:hAnsi="Times New Roman"/>
          <w:b/>
          <w:i/>
          <w:noProof/>
          <w:sz w:val="32"/>
          <w:szCs w:val="32"/>
          <w:lang w:eastAsia="ko-KR"/>
        </w:rPr>
        <w:t xml:space="preserve"> ТЕМА РАБОТЫ</w:t>
      </w:r>
    </w:p>
    <w:p w:rsidR="00627DF3" w:rsidRPr="002E12D1" w:rsidRDefault="00627DF3" w:rsidP="00627DF3">
      <w:pPr>
        <w:spacing w:after="0" w:line="240" w:lineRule="auto"/>
        <w:jc w:val="center"/>
        <w:rPr>
          <w:rFonts w:ascii="Times New Roman" w:eastAsia="Batang" w:hAnsi="Times New Roman"/>
          <w:b/>
          <w:i/>
          <w:noProof/>
          <w:sz w:val="32"/>
          <w:szCs w:val="32"/>
          <w:lang w:eastAsia="ko-KR"/>
        </w:rPr>
      </w:pPr>
    </w:p>
    <w:p w:rsidR="00627DF3" w:rsidRPr="002E12D1" w:rsidRDefault="00627DF3" w:rsidP="00627DF3">
      <w:pPr>
        <w:spacing w:after="0" w:line="240" w:lineRule="auto"/>
        <w:jc w:val="center"/>
        <w:rPr>
          <w:rFonts w:ascii="Times New Roman" w:eastAsia="Batang" w:hAnsi="Times New Roman"/>
          <w:b/>
          <w:i/>
          <w:noProof/>
          <w:sz w:val="32"/>
          <w:szCs w:val="32"/>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Направление ______________________________________________________</w:t>
      </w: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Автор работы</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автора</w:t>
      </w: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Научный руководитель</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руководителя</w:t>
      </w:r>
    </w:p>
    <w:p w:rsidR="00627DF3" w:rsidRPr="002E12D1" w:rsidRDefault="00627DF3" w:rsidP="00627DF3">
      <w:pPr>
        <w:spacing w:after="0" w:line="240" w:lineRule="auto"/>
        <w:rPr>
          <w:rFonts w:ascii="Times New Roman" w:eastAsia="Batang" w:hAnsi="Times New Roman"/>
          <w:noProof/>
          <w:sz w:val="28"/>
          <w:szCs w:val="24"/>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Рецензент</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рецензента</w:t>
      </w: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rPr>
          <w:rFonts w:ascii="Times New Roman" w:eastAsia="Batang" w:hAnsi="Times New Roman"/>
          <w:noProof/>
          <w:sz w:val="28"/>
          <w:szCs w:val="28"/>
          <w:lang w:eastAsia="ko-KR"/>
        </w:rPr>
      </w:pPr>
    </w:p>
    <w:p w:rsidR="00627DF3" w:rsidRPr="002E12D1" w:rsidRDefault="00627DF3" w:rsidP="00627DF3">
      <w:pPr>
        <w:spacing w:after="0" w:line="240" w:lineRule="auto"/>
        <w:jc w:val="center"/>
        <w:rPr>
          <w:rFonts w:ascii="Times New Roman" w:eastAsia="Batang" w:hAnsi="Times New Roman"/>
          <w:noProof/>
          <w:sz w:val="28"/>
          <w:szCs w:val="28"/>
          <w:lang w:eastAsia="ko-KR"/>
        </w:rPr>
      </w:pPr>
    </w:p>
    <w:p w:rsidR="00627DF3" w:rsidRPr="002E12D1" w:rsidRDefault="00627DF3" w:rsidP="00627DF3">
      <w:pPr>
        <w:spacing w:after="0" w:line="240" w:lineRule="auto"/>
        <w:jc w:val="center"/>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Нальчик 20</w:t>
      </w:r>
      <w:r>
        <w:rPr>
          <w:rFonts w:ascii="Times New Roman" w:eastAsia="Batang" w:hAnsi="Times New Roman"/>
          <w:noProof/>
          <w:sz w:val="28"/>
          <w:szCs w:val="28"/>
          <w:lang w:eastAsia="ko-KR"/>
        </w:rPr>
        <w:t xml:space="preserve">21 </w:t>
      </w:r>
      <w:r w:rsidRPr="002E12D1">
        <w:rPr>
          <w:rFonts w:ascii="Times New Roman" w:eastAsia="Batang" w:hAnsi="Times New Roman"/>
          <w:noProof/>
          <w:sz w:val="28"/>
          <w:szCs w:val="28"/>
          <w:lang w:eastAsia="ko-KR"/>
        </w:rPr>
        <w:t>г.</w:t>
      </w:r>
    </w:p>
    <w:p w:rsidR="00627DF3" w:rsidRPr="002E12D1" w:rsidRDefault="00627DF3" w:rsidP="00627DF3">
      <w:pPr>
        <w:pStyle w:val="2"/>
        <w:jc w:val="right"/>
        <w:rPr>
          <w:rFonts w:eastAsia="Times New Roman"/>
        </w:rPr>
      </w:pPr>
      <w:r w:rsidRPr="002E12D1">
        <w:rPr>
          <w:rFonts w:ascii="Cambria" w:eastAsia="Batang" w:hAnsi="Cambria"/>
          <w:noProof/>
          <w:sz w:val="28"/>
          <w:szCs w:val="28"/>
          <w:lang w:eastAsia="ko-KR"/>
        </w:rPr>
        <w:br w:type="page"/>
      </w:r>
      <w:bookmarkStart w:id="39" w:name="_Toc62225744"/>
      <w:r w:rsidRPr="002E12D1">
        <w:rPr>
          <w:rFonts w:eastAsia="Times New Roman"/>
        </w:rPr>
        <w:lastRenderedPageBreak/>
        <w:t xml:space="preserve">Приложение </w:t>
      </w:r>
      <w:r>
        <w:rPr>
          <w:rFonts w:eastAsia="Times New Roman"/>
        </w:rPr>
        <w:t>4</w:t>
      </w:r>
      <w:bookmarkEnd w:id="39"/>
    </w:p>
    <w:p w:rsidR="00627DF3" w:rsidRPr="002E12D1" w:rsidRDefault="00627DF3" w:rsidP="00627DF3">
      <w:pPr>
        <w:pStyle w:val="2"/>
        <w:rPr>
          <w:rFonts w:eastAsia="Times New Roman"/>
          <w:iCs/>
        </w:rPr>
      </w:pPr>
      <w:bookmarkStart w:id="40" w:name="_Toc62225745"/>
      <w:r w:rsidRPr="002E12D1">
        <w:rPr>
          <w:rFonts w:eastAsia="Times New Roman"/>
          <w:iCs/>
        </w:rPr>
        <w:t xml:space="preserve">Пример оформления задания для </w:t>
      </w:r>
      <w:r w:rsidR="002F7EE1">
        <w:rPr>
          <w:rFonts w:eastAsia="Times New Roman"/>
          <w:iCs/>
        </w:rPr>
        <w:t xml:space="preserve">магистерской диссертации </w:t>
      </w:r>
      <w:r w:rsidRPr="002E12D1">
        <w:rPr>
          <w:rFonts w:eastAsia="Times New Roman"/>
          <w:iCs/>
        </w:rPr>
        <w:t>(справочное)</w:t>
      </w:r>
      <w:bookmarkEnd w:id="40"/>
    </w:p>
    <w:p w:rsidR="00627DF3" w:rsidRPr="002E12D1" w:rsidRDefault="00627DF3" w:rsidP="00627DF3">
      <w:pPr>
        <w:widowControl w:val="0"/>
        <w:autoSpaceDE w:val="0"/>
        <w:autoSpaceDN w:val="0"/>
        <w:adjustRightInd w:val="0"/>
        <w:spacing w:after="0" w:line="240" w:lineRule="auto"/>
        <w:jc w:val="center"/>
        <w:rPr>
          <w:rFonts w:ascii="Times New Roman" w:eastAsia="Times New Roman" w:hAnsi="Times New Roman"/>
          <w:iCs/>
          <w:sz w:val="24"/>
          <w:szCs w:val="24"/>
          <w:lang w:eastAsia="ru-RU"/>
        </w:rPr>
      </w:pPr>
    </w:p>
    <w:p w:rsidR="00627DF3" w:rsidRPr="002E12D1" w:rsidRDefault="00627DF3" w:rsidP="00627DF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Кабардино-Балкарский Государственный университет</w:t>
      </w:r>
    </w:p>
    <w:p w:rsidR="00627DF3" w:rsidRPr="002E12D1" w:rsidRDefault="00627DF3" w:rsidP="00627DF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 xml:space="preserve">им. Х.М. </w:t>
      </w:r>
      <w:proofErr w:type="spellStart"/>
      <w:r w:rsidRPr="002E12D1">
        <w:rPr>
          <w:rFonts w:ascii="Times New Roman" w:eastAsia="Times New Roman" w:hAnsi="Times New Roman"/>
          <w:b/>
          <w:sz w:val="24"/>
          <w:szCs w:val="24"/>
          <w:lang w:eastAsia="ru-RU"/>
        </w:rPr>
        <w:t>Бербекова</w:t>
      </w:r>
      <w:proofErr w:type="spellEnd"/>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27DF3" w:rsidRPr="002E12D1" w:rsidRDefault="00627DF3" w:rsidP="00627DF3">
      <w:pPr>
        <w:spacing w:after="0" w:line="240" w:lineRule="auto"/>
        <w:jc w:val="center"/>
        <w:rPr>
          <w:rFonts w:ascii="Times New Roman" w:eastAsia="Batang" w:hAnsi="Times New Roman"/>
          <w:b/>
          <w:noProof/>
          <w:sz w:val="24"/>
          <w:szCs w:val="24"/>
          <w:lang w:eastAsia="ko-KR"/>
        </w:rPr>
      </w:pPr>
      <w:r w:rsidRPr="002E12D1">
        <w:rPr>
          <w:rFonts w:ascii="Times New Roman" w:eastAsia="Batang" w:hAnsi="Times New Roman"/>
          <w:b/>
          <w:noProof/>
          <w:sz w:val="24"/>
          <w:szCs w:val="24"/>
          <w:lang w:eastAsia="ko-KR"/>
        </w:rPr>
        <w:t xml:space="preserve">Институт информатики, электроники и </w:t>
      </w:r>
      <w:r>
        <w:rPr>
          <w:rFonts w:ascii="Times New Roman" w:eastAsia="Batang" w:hAnsi="Times New Roman"/>
          <w:b/>
          <w:noProof/>
          <w:sz w:val="24"/>
          <w:szCs w:val="24"/>
          <w:lang w:eastAsia="ko-KR"/>
        </w:rPr>
        <w:t>робототехники</w:t>
      </w:r>
    </w:p>
    <w:p w:rsidR="00627DF3" w:rsidRPr="002E12D1" w:rsidRDefault="00627DF3" w:rsidP="00627DF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627DF3" w:rsidRPr="002E12D1" w:rsidRDefault="00627DF3" w:rsidP="00627DF3">
      <w:pPr>
        <w:spacing w:after="0" w:line="240" w:lineRule="auto"/>
        <w:jc w:val="center"/>
        <w:rPr>
          <w:rFonts w:ascii="Times New Roman" w:eastAsia="Batang" w:hAnsi="Times New Roman"/>
          <w:b/>
          <w:noProof/>
          <w:sz w:val="24"/>
          <w:szCs w:val="24"/>
          <w:lang w:eastAsia="ko-KR"/>
        </w:rPr>
      </w:pPr>
      <w:r w:rsidRPr="002E12D1">
        <w:rPr>
          <w:rFonts w:ascii="Times New Roman" w:eastAsia="Batang" w:hAnsi="Times New Roman"/>
          <w:b/>
          <w:noProof/>
          <w:sz w:val="24"/>
          <w:szCs w:val="24"/>
          <w:lang w:eastAsia="ko-KR"/>
        </w:rPr>
        <w:t>Кафедра электроники и информационных технологий</w:t>
      </w:r>
    </w:p>
    <w:p w:rsidR="00627DF3" w:rsidRPr="002E12D1" w:rsidRDefault="00627DF3" w:rsidP="00627DF3">
      <w:pPr>
        <w:spacing w:before="100" w:beforeAutospacing="1" w:after="100" w:afterAutospacing="1" w:line="240" w:lineRule="auto"/>
        <w:contextualSpacing/>
        <w:jc w:val="right"/>
        <w:outlineLvl w:val="0"/>
        <w:rPr>
          <w:rFonts w:ascii="Times New Roman" w:eastAsia="Times New Roman" w:hAnsi="Times New Roman"/>
          <w:b/>
          <w:bCs/>
          <w:kern w:val="36"/>
          <w:sz w:val="24"/>
          <w:szCs w:val="24"/>
          <w:lang w:eastAsia="ru-RU"/>
        </w:rPr>
      </w:pPr>
      <w:bookmarkStart w:id="41" w:name="_Toc62225746"/>
      <w:r w:rsidRPr="002E12D1">
        <w:rPr>
          <w:rFonts w:ascii="Times New Roman" w:eastAsia="Times New Roman" w:hAnsi="Times New Roman"/>
          <w:b/>
          <w:bCs/>
          <w:kern w:val="36"/>
          <w:sz w:val="24"/>
          <w:szCs w:val="24"/>
          <w:lang w:eastAsia="ru-RU"/>
        </w:rPr>
        <w:t>Утверждаю</w:t>
      </w:r>
      <w:bookmarkEnd w:id="41"/>
    </w:p>
    <w:p w:rsidR="00627DF3" w:rsidRPr="002E12D1" w:rsidRDefault="00627DF3" w:rsidP="00627DF3">
      <w:pPr>
        <w:spacing w:before="100" w:beforeAutospacing="1" w:after="100" w:afterAutospacing="1" w:line="240" w:lineRule="auto"/>
        <w:contextualSpacing/>
        <w:jc w:val="right"/>
        <w:outlineLvl w:val="0"/>
        <w:rPr>
          <w:rFonts w:ascii="Times New Roman" w:eastAsia="Times New Roman" w:hAnsi="Times New Roman"/>
          <w:b/>
          <w:kern w:val="36"/>
          <w:sz w:val="24"/>
          <w:szCs w:val="24"/>
          <w:lang w:eastAsia="ru-RU"/>
        </w:rPr>
      </w:pPr>
      <w:bookmarkStart w:id="42" w:name="_Toc62225747"/>
      <w:r w:rsidRPr="002E12D1">
        <w:rPr>
          <w:rFonts w:ascii="Times New Roman" w:eastAsia="Times New Roman" w:hAnsi="Times New Roman"/>
          <w:b/>
          <w:kern w:val="36"/>
          <w:sz w:val="24"/>
          <w:szCs w:val="24"/>
          <w:lang w:eastAsia="ru-RU"/>
        </w:rPr>
        <w:t>Зав. кафедрой</w:t>
      </w:r>
      <w:bookmarkEnd w:id="42"/>
      <w:r w:rsidRPr="002E12D1">
        <w:rPr>
          <w:rFonts w:ascii="Times New Roman" w:eastAsia="Times New Roman" w:hAnsi="Times New Roman"/>
          <w:b/>
          <w:kern w:val="36"/>
          <w:sz w:val="24"/>
          <w:szCs w:val="24"/>
          <w:lang w:eastAsia="ru-RU"/>
        </w:rPr>
        <w:t xml:space="preserve"> </w:t>
      </w:r>
    </w:p>
    <w:p w:rsidR="00627DF3" w:rsidRPr="002E12D1" w:rsidRDefault="00627DF3" w:rsidP="00627DF3">
      <w:pPr>
        <w:spacing w:before="100" w:beforeAutospacing="1" w:after="100" w:afterAutospacing="1" w:line="240" w:lineRule="auto"/>
        <w:contextualSpacing/>
        <w:jc w:val="right"/>
        <w:outlineLvl w:val="0"/>
        <w:rPr>
          <w:rFonts w:ascii="Times New Roman" w:eastAsia="Times New Roman" w:hAnsi="Times New Roman"/>
          <w:bCs/>
          <w:kern w:val="36"/>
          <w:sz w:val="24"/>
          <w:szCs w:val="24"/>
          <w:lang w:eastAsia="ru-RU"/>
        </w:rPr>
      </w:pPr>
      <w:bookmarkStart w:id="43" w:name="_Toc62225748"/>
      <w:r w:rsidRPr="002E12D1">
        <w:rPr>
          <w:rFonts w:ascii="Times New Roman" w:eastAsia="Times New Roman" w:hAnsi="Times New Roman"/>
          <w:b/>
          <w:kern w:val="36"/>
          <w:sz w:val="24"/>
          <w:szCs w:val="24"/>
          <w:lang w:eastAsia="ru-RU"/>
        </w:rPr>
        <w:t>Э и ИТ, проф</w:t>
      </w:r>
      <w:r w:rsidRPr="002E12D1">
        <w:rPr>
          <w:rFonts w:ascii="Times New Roman" w:eastAsia="Times New Roman" w:hAnsi="Times New Roman"/>
          <w:bCs/>
          <w:kern w:val="36"/>
          <w:sz w:val="24"/>
          <w:szCs w:val="24"/>
          <w:lang w:eastAsia="ru-RU"/>
        </w:rPr>
        <w:t>.</w:t>
      </w:r>
      <w:bookmarkEnd w:id="43"/>
    </w:p>
    <w:p w:rsidR="00627DF3" w:rsidRPr="002E12D1" w:rsidRDefault="00627DF3" w:rsidP="00627DF3">
      <w:pPr>
        <w:spacing w:before="100" w:beforeAutospacing="1" w:after="100" w:afterAutospacing="1" w:line="240" w:lineRule="auto"/>
        <w:contextualSpacing/>
        <w:jc w:val="right"/>
        <w:outlineLvl w:val="0"/>
        <w:rPr>
          <w:rFonts w:ascii="Times New Roman" w:eastAsia="Times New Roman" w:hAnsi="Times New Roman"/>
          <w:b/>
          <w:kern w:val="36"/>
          <w:sz w:val="24"/>
          <w:szCs w:val="24"/>
          <w:lang w:eastAsia="ru-RU"/>
        </w:rPr>
      </w:pPr>
      <w:r w:rsidRPr="002E12D1">
        <w:rPr>
          <w:rFonts w:ascii="Times New Roman" w:eastAsia="Times New Roman" w:hAnsi="Times New Roman"/>
          <w:bCs/>
          <w:kern w:val="36"/>
          <w:sz w:val="24"/>
          <w:szCs w:val="24"/>
          <w:lang w:eastAsia="ru-RU"/>
        </w:rPr>
        <w:tab/>
      </w:r>
      <w:r w:rsidRPr="002E12D1">
        <w:rPr>
          <w:rFonts w:ascii="Times New Roman" w:eastAsia="Times New Roman" w:hAnsi="Times New Roman"/>
          <w:bCs/>
          <w:kern w:val="36"/>
          <w:sz w:val="24"/>
          <w:szCs w:val="24"/>
          <w:lang w:eastAsia="ru-RU"/>
        </w:rPr>
        <w:tab/>
      </w:r>
      <w:r w:rsidRPr="002E12D1">
        <w:rPr>
          <w:rFonts w:ascii="Times New Roman" w:eastAsia="Times New Roman" w:hAnsi="Times New Roman"/>
          <w:bCs/>
          <w:kern w:val="36"/>
          <w:sz w:val="24"/>
          <w:szCs w:val="24"/>
          <w:lang w:eastAsia="ru-RU"/>
        </w:rPr>
        <w:tab/>
        <w:t xml:space="preserve">    </w:t>
      </w:r>
      <w:r w:rsidRPr="002E12D1">
        <w:rPr>
          <w:rFonts w:ascii="Times New Roman" w:eastAsia="Times New Roman" w:hAnsi="Times New Roman"/>
          <w:b/>
          <w:bCs/>
          <w:kern w:val="36"/>
          <w:sz w:val="24"/>
          <w:szCs w:val="24"/>
          <w:u w:val="single"/>
          <w:lang w:eastAsia="ru-RU"/>
        </w:rPr>
        <w:t xml:space="preserve">                               </w:t>
      </w:r>
      <w:bookmarkStart w:id="44" w:name="_Toc62225749"/>
      <w:proofErr w:type="spellStart"/>
      <w:r w:rsidRPr="002E12D1">
        <w:rPr>
          <w:rFonts w:ascii="Times New Roman" w:eastAsia="Times New Roman" w:hAnsi="Times New Roman"/>
          <w:b/>
          <w:kern w:val="36"/>
          <w:sz w:val="24"/>
          <w:szCs w:val="24"/>
          <w:lang w:eastAsia="ru-RU"/>
        </w:rPr>
        <w:t>Тешев</w:t>
      </w:r>
      <w:proofErr w:type="spellEnd"/>
      <w:r w:rsidRPr="002E12D1">
        <w:rPr>
          <w:rFonts w:ascii="Times New Roman" w:eastAsia="Times New Roman" w:hAnsi="Times New Roman"/>
          <w:b/>
          <w:kern w:val="36"/>
          <w:sz w:val="24"/>
          <w:szCs w:val="24"/>
          <w:lang w:eastAsia="ru-RU"/>
        </w:rPr>
        <w:t xml:space="preserve"> Р.Ш.</w:t>
      </w:r>
      <w:bookmarkEnd w:id="44"/>
    </w:p>
    <w:p w:rsidR="00627DF3" w:rsidRPr="002E12D1" w:rsidRDefault="00627DF3" w:rsidP="00627DF3">
      <w:pPr>
        <w:widowControl w:val="0"/>
        <w:autoSpaceDE w:val="0"/>
        <w:autoSpaceDN w:val="0"/>
        <w:adjustRightInd w:val="0"/>
        <w:spacing w:after="0" w:line="240" w:lineRule="auto"/>
        <w:contextualSpacing/>
        <w:jc w:val="right"/>
        <w:rPr>
          <w:rFonts w:ascii="Times New Roman" w:eastAsia="Times New Roman" w:hAnsi="Times New Roman"/>
          <w:b/>
          <w:sz w:val="24"/>
          <w:szCs w:val="24"/>
          <w:lang w:eastAsia="ru-RU"/>
        </w:rPr>
      </w:pPr>
      <w:proofErr w:type="gramStart"/>
      <w:r w:rsidRPr="002E12D1">
        <w:rPr>
          <w:rFonts w:ascii="Times New Roman" w:eastAsia="Times New Roman" w:hAnsi="Times New Roman"/>
          <w:bCs/>
          <w:sz w:val="24"/>
          <w:szCs w:val="24"/>
          <w:lang w:eastAsia="ru-RU"/>
        </w:rPr>
        <w:t>«</w:t>
      </w:r>
      <w:r w:rsidRPr="002E12D1">
        <w:rPr>
          <w:rFonts w:ascii="Times New Roman" w:eastAsia="Times New Roman" w:hAnsi="Times New Roman"/>
          <w:bCs/>
          <w:sz w:val="24"/>
          <w:szCs w:val="24"/>
          <w:u w:val="single"/>
          <w:lang w:eastAsia="ru-RU"/>
        </w:rPr>
        <w:t xml:space="preserve">  </w:t>
      </w:r>
      <w:proofErr w:type="gramEnd"/>
      <w:r w:rsidRPr="002E12D1">
        <w:rPr>
          <w:rFonts w:ascii="Times New Roman" w:eastAsia="Times New Roman" w:hAnsi="Times New Roman"/>
          <w:bCs/>
          <w:sz w:val="24"/>
          <w:szCs w:val="24"/>
          <w:u w:val="single"/>
          <w:lang w:eastAsia="ru-RU"/>
        </w:rPr>
        <w:t xml:space="preserve">     </w:t>
      </w:r>
      <w:r w:rsidRPr="002E12D1">
        <w:rPr>
          <w:rFonts w:ascii="Times New Roman" w:eastAsia="Times New Roman" w:hAnsi="Times New Roman"/>
          <w:bCs/>
          <w:sz w:val="24"/>
          <w:szCs w:val="24"/>
          <w:lang w:eastAsia="ru-RU"/>
        </w:rPr>
        <w:t>»</w:t>
      </w:r>
      <w:r w:rsidRPr="002E12D1">
        <w:rPr>
          <w:rFonts w:ascii="Times New Roman" w:eastAsia="Times New Roman" w:hAnsi="Times New Roman"/>
          <w:bCs/>
          <w:sz w:val="24"/>
          <w:szCs w:val="24"/>
          <w:u w:val="single"/>
          <w:lang w:eastAsia="ru-RU"/>
        </w:rPr>
        <w:t xml:space="preserve">                                  </w:t>
      </w:r>
      <w:r w:rsidRPr="002E12D1">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 xml:space="preserve">20 </w:t>
      </w:r>
      <w:r w:rsidRPr="002E12D1">
        <w:rPr>
          <w:rFonts w:ascii="Times New Roman" w:eastAsia="Times New Roman" w:hAnsi="Times New Roman"/>
          <w:bCs/>
          <w:sz w:val="24"/>
          <w:szCs w:val="24"/>
          <w:lang w:eastAsia="ru-RU"/>
        </w:rPr>
        <w:t xml:space="preserve"> г.</w:t>
      </w:r>
    </w:p>
    <w:p w:rsidR="00627DF3" w:rsidRPr="002E12D1" w:rsidRDefault="00627DF3" w:rsidP="00627DF3">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p>
    <w:p w:rsidR="00627DF3" w:rsidRPr="002E12D1" w:rsidRDefault="00627DF3" w:rsidP="00627DF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 xml:space="preserve">ЗАДАНИЕ НА </w:t>
      </w:r>
      <w:r>
        <w:rPr>
          <w:rFonts w:ascii="Times New Roman" w:eastAsia="Times New Roman" w:hAnsi="Times New Roman"/>
          <w:b/>
          <w:sz w:val="24"/>
          <w:szCs w:val="24"/>
          <w:lang w:eastAsia="ru-RU"/>
        </w:rPr>
        <w:t>МАГИСТЕРСКУЮ ДИССЕРТАЦИЮ</w:t>
      </w:r>
    </w:p>
    <w:p w:rsidR="00627DF3" w:rsidRPr="002E12D1" w:rsidRDefault="00627DF3" w:rsidP="00627DF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2E12D1">
        <w:rPr>
          <w:rFonts w:ascii="Times New Roman" w:eastAsia="Times New Roman" w:hAnsi="Times New Roman"/>
          <w:sz w:val="24"/>
          <w:szCs w:val="24"/>
          <w:lang w:eastAsia="ru-RU"/>
        </w:rPr>
        <w:t>студент  _</w:t>
      </w:r>
      <w:proofErr w:type="gramEnd"/>
      <w:r w:rsidRPr="002E12D1">
        <w:rPr>
          <w:rFonts w:ascii="Times New Roman" w:eastAsia="Times New Roman" w:hAnsi="Times New Roman"/>
          <w:sz w:val="24"/>
          <w:szCs w:val="24"/>
          <w:lang w:eastAsia="ru-RU"/>
        </w:rPr>
        <w:t>_____________________________________________код ________ группа____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1.Тема  _____________________________________________________________________</w:t>
      </w:r>
    </w:p>
    <w:p w:rsidR="00627DF3" w:rsidRPr="002E12D1" w:rsidRDefault="00627DF3" w:rsidP="00627DF3">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2. Срок представления работы к защите «_____» _____________________________20</w:t>
      </w:r>
      <w:r>
        <w:rPr>
          <w:rFonts w:ascii="Times New Roman" w:eastAsia="Times New Roman" w:hAnsi="Times New Roman"/>
          <w:sz w:val="24"/>
          <w:szCs w:val="24"/>
          <w:lang w:eastAsia="ru-RU"/>
        </w:rPr>
        <w:t xml:space="preserve">21 </w:t>
      </w:r>
      <w:r w:rsidRPr="002E12D1">
        <w:rPr>
          <w:rFonts w:ascii="Times New Roman" w:eastAsia="Times New Roman" w:hAnsi="Times New Roman"/>
          <w:sz w:val="24"/>
          <w:szCs w:val="24"/>
          <w:lang w:eastAsia="ru-RU"/>
        </w:rPr>
        <w:t>г.</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_____________________________________________________________________________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3.Исходные данные для научного исследования: ___________________________________ _____________________________________________________________________________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4.Содержание работы___________________________________________________________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r w:rsidRPr="002E12D1">
        <w:rPr>
          <w:rFonts w:ascii="Times New Roman" w:eastAsia="Times New Roman" w:hAnsi="Times New Roman"/>
          <w:sz w:val="24"/>
          <w:szCs w:val="24"/>
          <w:u w:val="single"/>
          <w:lang w:eastAsia="ru-RU"/>
        </w:rPr>
        <w:t xml:space="preserve"> </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4.</w:t>
      </w:r>
      <w:proofErr w:type="gramStart"/>
      <w:r w:rsidRPr="002E12D1">
        <w:rPr>
          <w:rFonts w:ascii="Times New Roman" w:eastAsia="Times New Roman" w:hAnsi="Times New Roman"/>
          <w:sz w:val="24"/>
          <w:szCs w:val="24"/>
          <w:lang w:eastAsia="ru-RU"/>
        </w:rPr>
        <w:t>1.Литературный</w:t>
      </w:r>
      <w:proofErr w:type="gramEnd"/>
      <w:r w:rsidRPr="002E12D1">
        <w:rPr>
          <w:rFonts w:ascii="Times New Roman" w:eastAsia="Times New Roman" w:hAnsi="Times New Roman"/>
          <w:sz w:val="24"/>
          <w:szCs w:val="24"/>
          <w:lang w:eastAsia="ru-RU"/>
        </w:rPr>
        <w:t xml:space="preserve"> обзор:________________________________________________________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4.</w:t>
      </w:r>
      <w:proofErr w:type="gramStart"/>
      <w:r w:rsidRPr="002E12D1">
        <w:rPr>
          <w:rFonts w:ascii="Times New Roman" w:eastAsia="Times New Roman" w:hAnsi="Times New Roman"/>
          <w:sz w:val="24"/>
          <w:szCs w:val="24"/>
          <w:lang w:eastAsia="ru-RU"/>
        </w:rPr>
        <w:t>2.Методы</w:t>
      </w:r>
      <w:proofErr w:type="gramEnd"/>
      <w:r w:rsidRPr="002E12D1">
        <w:rPr>
          <w:rFonts w:ascii="Times New Roman" w:eastAsia="Times New Roman" w:hAnsi="Times New Roman"/>
          <w:sz w:val="24"/>
          <w:szCs w:val="24"/>
          <w:lang w:eastAsia="ru-RU"/>
        </w:rPr>
        <w:t xml:space="preserve"> испытания__________________________________________________________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5.Расчётно-графическая часть____________________________________________________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6.Экономическая часть__________________________________________________________ __________________________________________________________________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7.Проблемы экологии и окружающей среды________________________________________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8.Вопросы охраны труда и техники безопасности___________________________________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_____________________________________________________________________________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9.Приложение______________________________________________________________________________________________________________________________________________</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Задание к исполнению принял ______________________________________ ФИО студента</w:t>
      </w: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sz w:val="24"/>
          <w:szCs w:val="24"/>
          <w:lang w:eastAsia="ru-RU"/>
        </w:rPr>
      </w:pPr>
    </w:p>
    <w:p w:rsidR="00627DF3" w:rsidRPr="002E12D1" w:rsidRDefault="00627DF3" w:rsidP="00627DF3">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12D1">
        <w:rPr>
          <w:rFonts w:ascii="Times New Roman" w:eastAsia="Times New Roman" w:hAnsi="Times New Roman"/>
          <w:sz w:val="24"/>
          <w:szCs w:val="24"/>
          <w:lang w:eastAsia="ru-RU"/>
        </w:rPr>
        <w:t xml:space="preserve">Научный руководитель </w:t>
      </w:r>
      <w:proofErr w:type="gramStart"/>
      <w:r w:rsidRPr="002E12D1">
        <w:rPr>
          <w:rFonts w:ascii="Times New Roman" w:eastAsia="Times New Roman" w:hAnsi="Times New Roman"/>
          <w:sz w:val="24"/>
          <w:szCs w:val="24"/>
          <w:lang w:eastAsia="ru-RU"/>
        </w:rPr>
        <w:t>работы  _</w:t>
      </w:r>
      <w:proofErr w:type="gramEnd"/>
      <w:r w:rsidRPr="002E12D1">
        <w:rPr>
          <w:rFonts w:ascii="Times New Roman" w:eastAsia="Times New Roman" w:hAnsi="Times New Roman"/>
          <w:sz w:val="24"/>
          <w:szCs w:val="24"/>
          <w:lang w:eastAsia="ru-RU"/>
        </w:rPr>
        <w:t>________________________________ФИО руководителя</w:t>
      </w:r>
    </w:p>
    <w:p w:rsidR="00627DF3" w:rsidRPr="00F16CC7" w:rsidRDefault="00627DF3" w:rsidP="00627DF3">
      <w:pPr>
        <w:rPr>
          <w:rFonts w:ascii="Times New Roman" w:hAnsi="Times New Roman"/>
          <w:sz w:val="24"/>
          <w:szCs w:val="24"/>
        </w:rPr>
      </w:pPr>
    </w:p>
    <w:p w:rsidR="006B772D" w:rsidRPr="00F16CC7" w:rsidRDefault="006B772D" w:rsidP="00F16CC7">
      <w:pPr>
        <w:rPr>
          <w:rFonts w:ascii="Times New Roman" w:hAnsi="Times New Roman"/>
          <w:sz w:val="24"/>
          <w:szCs w:val="24"/>
        </w:rPr>
      </w:pPr>
    </w:p>
    <w:sectPr w:rsidR="006B772D" w:rsidRPr="00F16CC7" w:rsidSect="00F91BD6">
      <w:footerReference w:type="default" r:id="rId8"/>
      <w:pgSz w:w="11907" w:h="16839" w:code="9"/>
      <w:pgMar w:top="850" w:right="1134" w:bottom="170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881" w:rsidRDefault="00DA4881" w:rsidP="00F91BD6">
      <w:pPr>
        <w:spacing w:after="0" w:line="240" w:lineRule="auto"/>
      </w:pPr>
      <w:r>
        <w:separator/>
      </w:r>
    </w:p>
  </w:endnote>
  <w:endnote w:type="continuationSeparator" w:id="0">
    <w:p w:rsidR="00DA4881" w:rsidRDefault="00DA4881" w:rsidP="00F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226"/>
      <w:docPartObj>
        <w:docPartGallery w:val="Page Numbers (Bottom of Page)"/>
        <w:docPartUnique/>
      </w:docPartObj>
    </w:sdtPr>
    <w:sdtEndPr/>
    <w:sdtContent>
      <w:p w:rsidR="002F7EE1" w:rsidRDefault="002F7EE1">
        <w:pPr>
          <w:pStyle w:val="ac"/>
          <w:jc w:val="center"/>
        </w:pPr>
        <w:r>
          <w:fldChar w:fldCharType="begin"/>
        </w:r>
        <w:r>
          <w:instrText>PAGE   \* MERGEFORMAT</w:instrText>
        </w:r>
        <w:r>
          <w:fldChar w:fldCharType="separate"/>
        </w:r>
        <w:r w:rsidR="006115CC">
          <w:rPr>
            <w:noProof/>
          </w:rPr>
          <w:t>6</w:t>
        </w:r>
        <w:r>
          <w:fldChar w:fldCharType="end"/>
        </w:r>
      </w:p>
    </w:sdtContent>
  </w:sdt>
  <w:p w:rsidR="002F7EE1" w:rsidRDefault="002F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881" w:rsidRDefault="00DA4881" w:rsidP="00F91BD6">
      <w:pPr>
        <w:spacing w:after="0" w:line="240" w:lineRule="auto"/>
      </w:pPr>
      <w:r>
        <w:separator/>
      </w:r>
    </w:p>
  </w:footnote>
  <w:footnote w:type="continuationSeparator" w:id="0">
    <w:p w:rsidR="00DA4881" w:rsidRDefault="00DA4881" w:rsidP="00F9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64A5486"/>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F32F8"/>
    <w:multiLevelType w:val="hybridMultilevel"/>
    <w:tmpl w:val="438CD73C"/>
    <w:lvl w:ilvl="0" w:tplc="C7349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64F9B"/>
    <w:multiLevelType w:val="multilevel"/>
    <w:tmpl w:val="764A54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B9912D0"/>
    <w:multiLevelType w:val="multilevel"/>
    <w:tmpl w:val="764A54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E1D2E04"/>
    <w:multiLevelType w:val="hybridMultilevel"/>
    <w:tmpl w:val="0764FA70"/>
    <w:lvl w:ilvl="0" w:tplc="C73499B0">
      <w:start w:val="1"/>
      <w:numFmt w:val="bullet"/>
      <w:lvlText w:val=""/>
      <w:lvlJc w:val="left"/>
      <w:pPr>
        <w:ind w:left="1368" w:hanging="360"/>
      </w:pPr>
      <w:rPr>
        <w:rFonts w:ascii="Symbol" w:hAnsi="Symbol"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5" w15:restartNumberingAfterBreak="0">
    <w:nsid w:val="40F0085B"/>
    <w:multiLevelType w:val="multilevel"/>
    <w:tmpl w:val="84622FAA"/>
    <w:lvl w:ilvl="0">
      <w:start w:val="1"/>
      <w:numFmt w:val="decimal"/>
      <w:lvlText w:val="%1."/>
      <w:lvlJc w:val="left"/>
      <w:pPr>
        <w:ind w:left="502" w:hanging="360"/>
      </w:pPr>
    </w:lvl>
    <w:lvl w:ilvl="1">
      <w:start w:val="10"/>
      <w:numFmt w:val="decimal"/>
      <w:isLgl/>
      <w:lvlText w:val="%1.%2"/>
      <w:lvlJc w:val="left"/>
      <w:pPr>
        <w:ind w:left="622" w:hanging="48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5DD74461"/>
    <w:multiLevelType w:val="multilevel"/>
    <w:tmpl w:val="7CB242F8"/>
    <w:lvl w:ilvl="0">
      <w:start w:val="1"/>
      <w:numFmt w:val="upperRoman"/>
      <w:lvlText w:val="%1."/>
      <w:lvlJc w:val="left"/>
      <w:pPr>
        <w:ind w:left="1222" w:hanging="720"/>
      </w:pPr>
      <w:rPr>
        <w:rFonts w:hint="default"/>
      </w:rPr>
    </w:lvl>
    <w:lvl w:ilvl="1">
      <w:start w:val="1"/>
      <w:numFmt w:val="decimal"/>
      <w:isLgl/>
      <w:lvlText w:val="%1.%2."/>
      <w:lvlJc w:val="left"/>
      <w:pPr>
        <w:ind w:left="2360" w:hanging="360"/>
      </w:pPr>
      <w:rPr>
        <w:rFonts w:hint="default"/>
        <w:i/>
      </w:rPr>
    </w:lvl>
    <w:lvl w:ilvl="2">
      <w:start w:val="1"/>
      <w:numFmt w:val="decimalZero"/>
      <w:isLgl/>
      <w:lvlText w:val="%1.%2.%3."/>
      <w:lvlJc w:val="left"/>
      <w:pPr>
        <w:ind w:left="4218" w:hanging="720"/>
      </w:pPr>
      <w:rPr>
        <w:rFonts w:hint="default"/>
        <w:i/>
      </w:rPr>
    </w:lvl>
    <w:lvl w:ilvl="3">
      <w:start w:val="1"/>
      <w:numFmt w:val="decimal"/>
      <w:isLgl/>
      <w:lvlText w:val="%1.%2.%3.%4."/>
      <w:lvlJc w:val="left"/>
      <w:pPr>
        <w:ind w:left="5716" w:hanging="720"/>
      </w:pPr>
      <w:rPr>
        <w:rFonts w:hint="default"/>
        <w:i/>
      </w:rPr>
    </w:lvl>
    <w:lvl w:ilvl="4">
      <w:start w:val="1"/>
      <w:numFmt w:val="decimal"/>
      <w:isLgl/>
      <w:lvlText w:val="%1.%2.%3.%4.%5."/>
      <w:lvlJc w:val="left"/>
      <w:pPr>
        <w:ind w:left="7574" w:hanging="1080"/>
      </w:pPr>
      <w:rPr>
        <w:rFonts w:hint="default"/>
        <w:i/>
      </w:rPr>
    </w:lvl>
    <w:lvl w:ilvl="5">
      <w:start w:val="1"/>
      <w:numFmt w:val="decimal"/>
      <w:isLgl/>
      <w:lvlText w:val="%1.%2.%3.%4.%5.%6."/>
      <w:lvlJc w:val="left"/>
      <w:pPr>
        <w:ind w:left="9072" w:hanging="1080"/>
      </w:pPr>
      <w:rPr>
        <w:rFonts w:hint="default"/>
        <w:i/>
      </w:rPr>
    </w:lvl>
    <w:lvl w:ilvl="6">
      <w:start w:val="1"/>
      <w:numFmt w:val="decimal"/>
      <w:isLgl/>
      <w:lvlText w:val="%1.%2.%3.%4.%5.%6.%7."/>
      <w:lvlJc w:val="left"/>
      <w:pPr>
        <w:ind w:left="10930" w:hanging="1440"/>
      </w:pPr>
      <w:rPr>
        <w:rFonts w:hint="default"/>
        <w:i/>
      </w:rPr>
    </w:lvl>
    <w:lvl w:ilvl="7">
      <w:start w:val="1"/>
      <w:numFmt w:val="decimal"/>
      <w:isLgl/>
      <w:lvlText w:val="%1.%2.%3.%4.%5.%6.%7.%8."/>
      <w:lvlJc w:val="left"/>
      <w:pPr>
        <w:ind w:left="12428" w:hanging="1440"/>
      </w:pPr>
      <w:rPr>
        <w:rFonts w:hint="default"/>
        <w:i/>
      </w:rPr>
    </w:lvl>
    <w:lvl w:ilvl="8">
      <w:start w:val="1"/>
      <w:numFmt w:val="decimal"/>
      <w:isLgl/>
      <w:lvlText w:val="%1.%2.%3.%4.%5.%6.%7.%8.%9."/>
      <w:lvlJc w:val="left"/>
      <w:pPr>
        <w:ind w:left="14286" w:hanging="1800"/>
      </w:pPr>
      <w:rPr>
        <w:rFonts w:hint="default"/>
        <w:i/>
      </w:rPr>
    </w:lvl>
  </w:abstractNum>
  <w:abstractNum w:abstractNumId="7" w15:restartNumberingAfterBreak="0">
    <w:nsid w:val="663F542B"/>
    <w:multiLevelType w:val="hybridMultilevel"/>
    <w:tmpl w:val="5B1A7948"/>
    <w:lvl w:ilvl="0" w:tplc="C73499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C9E3D37"/>
    <w:multiLevelType w:val="hybridMultilevel"/>
    <w:tmpl w:val="70F01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B60BBF"/>
    <w:multiLevelType w:val="hybridMultilevel"/>
    <w:tmpl w:val="7CFAF8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8"/>
  </w:num>
  <w:num w:numId="4">
    <w:abstractNumId w:val="2"/>
  </w:num>
  <w:num w:numId="5">
    <w:abstractNumId w:val="3"/>
  </w:num>
  <w:num w:numId="6">
    <w:abstractNumId w:val="5"/>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C7"/>
    <w:rsid w:val="002E12D1"/>
    <w:rsid w:val="002F7EE1"/>
    <w:rsid w:val="00393C36"/>
    <w:rsid w:val="003C7113"/>
    <w:rsid w:val="00573514"/>
    <w:rsid w:val="005A1E7F"/>
    <w:rsid w:val="006115CC"/>
    <w:rsid w:val="00627DF3"/>
    <w:rsid w:val="006B772D"/>
    <w:rsid w:val="007279B8"/>
    <w:rsid w:val="00A96B4C"/>
    <w:rsid w:val="00B43E1B"/>
    <w:rsid w:val="00CD7859"/>
    <w:rsid w:val="00D21318"/>
    <w:rsid w:val="00DA4881"/>
    <w:rsid w:val="00F16CC7"/>
    <w:rsid w:val="00F62455"/>
    <w:rsid w:val="00F91BD6"/>
    <w:rsid w:val="00FB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F9C8"/>
  <w15:docId w15:val="{36037459-32A4-4609-8931-C2854F7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CC7"/>
    <w:rPr>
      <w:rFonts w:ascii="Calibri" w:eastAsia="Calibri" w:hAnsi="Calibri" w:cs="Times New Roman"/>
    </w:rPr>
  </w:style>
  <w:style w:type="paragraph" w:styleId="1">
    <w:name w:val="heading 1"/>
    <w:basedOn w:val="a"/>
    <w:next w:val="a"/>
    <w:link w:val="10"/>
    <w:uiPriority w:val="9"/>
    <w:qFormat/>
    <w:rsid w:val="003C7113"/>
    <w:pPr>
      <w:keepNext/>
      <w:keepLines/>
      <w:spacing w:before="480" w:after="0"/>
      <w:jc w:val="center"/>
      <w:outlineLvl w:val="0"/>
    </w:pPr>
    <w:rPr>
      <w:rFonts w:ascii="Times New Roman" w:eastAsiaTheme="majorEastAsia" w:hAnsi="Times New Roman"/>
      <w:b/>
      <w:bCs/>
      <w:sz w:val="24"/>
      <w:szCs w:val="24"/>
    </w:rPr>
  </w:style>
  <w:style w:type="paragraph" w:styleId="2">
    <w:name w:val="heading 2"/>
    <w:basedOn w:val="a"/>
    <w:next w:val="a"/>
    <w:link w:val="20"/>
    <w:uiPriority w:val="9"/>
    <w:unhideWhenUsed/>
    <w:qFormat/>
    <w:rsid w:val="003C7113"/>
    <w:pPr>
      <w:keepNext/>
      <w:keepLines/>
      <w:spacing w:before="200" w:after="0"/>
      <w:outlineLvl w:val="1"/>
    </w:pPr>
    <w:rPr>
      <w:rFonts w:asciiTheme="majorHAnsi" w:eastAsiaTheme="majorEastAsia" w:hAnsiTheme="majorHAnsi" w:cstheme="majorBidi"/>
      <w:b/>
      <w:bCs/>
      <w:i/>
      <w:sz w:val="26"/>
      <w:szCs w:val="26"/>
    </w:rPr>
  </w:style>
  <w:style w:type="paragraph" w:styleId="3">
    <w:name w:val="heading 3"/>
    <w:basedOn w:val="a"/>
    <w:next w:val="a"/>
    <w:link w:val="30"/>
    <w:uiPriority w:val="9"/>
    <w:semiHidden/>
    <w:unhideWhenUsed/>
    <w:qFormat/>
    <w:rsid w:val="002E12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6CC7"/>
    <w:pPr>
      <w:keepNext/>
      <w:spacing w:after="0" w:line="240" w:lineRule="auto"/>
      <w:outlineLvl w:val="3"/>
    </w:pPr>
    <w:rPr>
      <w:rFonts w:ascii="Arial" w:eastAsia="Times New Roman" w:hAnsi="Arial"/>
      <w:snapToGrid w:val="0"/>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CC7"/>
    <w:rPr>
      <w:rFonts w:ascii="Arial" w:eastAsia="Times New Roman" w:hAnsi="Arial" w:cs="Times New Roman"/>
      <w:snapToGrid w:val="0"/>
      <w:sz w:val="20"/>
      <w:szCs w:val="20"/>
      <w:u w:val="single"/>
      <w:lang w:val="x-none" w:eastAsia="x-none"/>
    </w:rPr>
  </w:style>
  <w:style w:type="paragraph" w:styleId="a3">
    <w:name w:val="Body Text Indent"/>
    <w:basedOn w:val="a"/>
    <w:link w:val="a4"/>
    <w:uiPriority w:val="99"/>
    <w:semiHidden/>
    <w:unhideWhenUsed/>
    <w:rsid w:val="00F16CC7"/>
    <w:pPr>
      <w:spacing w:after="120" w:line="240" w:lineRule="auto"/>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basedOn w:val="a0"/>
    <w:link w:val="a3"/>
    <w:uiPriority w:val="99"/>
    <w:semiHidden/>
    <w:rsid w:val="00F16CC7"/>
    <w:rPr>
      <w:rFonts w:ascii="Times New Roman" w:eastAsia="Times New Roman" w:hAnsi="Times New Roman" w:cs="Times New Roman"/>
      <w:sz w:val="20"/>
      <w:szCs w:val="20"/>
      <w:lang w:val="x-none" w:eastAsia="x-none"/>
    </w:rPr>
  </w:style>
  <w:style w:type="paragraph" w:customStyle="1" w:styleId="Style4">
    <w:name w:val="Style4"/>
    <w:basedOn w:val="a"/>
    <w:uiPriority w:val="99"/>
    <w:rsid w:val="00F16CC7"/>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styleId="a5">
    <w:name w:val="List Paragraph"/>
    <w:basedOn w:val="a"/>
    <w:uiPriority w:val="34"/>
    <w:qFormat/>
    <w:rsid w:val="00F16CC7"/>
    <w:pPr>
      <w:ind w:left="720"/>
      <w:contextualSpacing/>
    </w:pPr>
  </w:style>
  <w:style w:type="character" w:customStyle="1" w:styleId="10">
    <w:name w:val="Заголовок 1 Знак"/>
    <w:basedOn w:val="a0"/>
    <w:link w:val="1"/>
    <w:uiPriority w:val="9"/>
    <w:rsid w:val="003C7113"/>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2E12D1"/>
    <w:rPr>
      <w:rFonts w:asciiTheme="majorHAnsi" w:eastAsiaTheme="majorEastAsia" w:hAnsiTheme="majorHAnsi" w:cstheme="majorBidi"/>
      <w:b/>
      <w:bCs/>
      <w:color w:val="4F81BD" w:themeColor="accent1"/>
    </w:rPr>
  </w:style>
  <w:style w:type="paragraph" w:styleId="a6">
    <w:name w:val="TOC Heading"/>
    <w:basedOn w:val="1"/>
    <w:next w:val="a"/>
    <w:uiPriority w:val="39"/>
    <w:unhideWhenUsed/>
    <w:qFormat/>
    <w:rsid w:val="003C7113"/>
    <w:pPr>
      <w:outlineLvl w:val="9"/>
    </w:pPr>
    <w:rPr>
      <w:lang w:eastAsia="ru-RU"/>
    </w:rPr>
  </w:style>
  <w:style w:type="paragraph" w:styleId="31">
    <w:name w:val="toc 3"/>
    <w:basedOn w:val="a"/>
    <w:next w:val="a"/>
    <w:autoRedefine/>
    <w:uiPriority w:val="39"/>
    <w:unhideWhenUsed/>
    <w:rsid w:val="003C7113"/>
    <w:pPr>
      <w:spacing w:after="100"/>
      <w:ind w:left="440"/>
    </w:pPr>
  </w:style>
  <w:style w:type="paragraph" w:styleId="21">
    <w:name w:val="toc 2"/>
    <w:basedOn w:val="a"/>
    <w:next w:val="a"/>
    <w:autoRedefine/>
    <w:uiPriority w:val="39"/>
    <w:unhideWhenUsed/>
    <w:rsid w:val="003C7113"/>
    <w:pPr>
      <w:spacing w:after="100"/>
      <w:ind w:left="220"/>
    </w:pPr>
  </w:style>
  <w:style w:type="paragraph" w:styleId="11">
    <w:name w:val="toc 1"/>
    <w:basedOn w:val="a"/>
    <w:next w:val="a"/>
    <w:autoRedefine/>
    <w:uiPriority w:val="39"/>
    <w:unhideWhenUsed/>
    <w:rsid w:val="003C7113"/>
    <w:pPr>
      <w:spacing w:after="100"/>
    </w:pPr>
  </w:style>
  <w:style w:type="character" w:styleId="a7">
    <w:name w:val="Hyperlink"/>
    <w:basedOn w:val="a0"/>
    <w:uiPriority w:val="99"/>
    <w:unhideWhenUsed/>
    <w:rsid w:val="003C7113"/>
    <w:rPr>
      <w:color w:val="0000FF" w:themeColor="hyperlink"/>
      <w:u w:val="single"/>
    </w:rPr>
  </w:style>
  <w:style w:type="paragraph" w:styleId="a8">
    <w:name w:val="Balloon Text"/>
    <w:basedOn w:val="a"/>
    <w:link w:val="a9"/>
    <w:uiPriority w:val="99"/>
    <w:semiHidden/>
    <w:unhideWhenUsed/>
    <w:rsid w:val="003C7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7113"/>
    <w:rPr>
      <w:rFonts w:ascii="Tahoma" w:eastAsia="Calibri" w:hAnsi="Tahoma" w:cs="Tahoma"/>
      <w:sz w:val="16"/>
      <w:szCs w:val="16"/>
    </w:rPr>
  </w:style>
  <w:style w:type="character" w:customStyle="1" w:styleId="20">
    <w:name w:val="Заголовок 2 Знак"/>
    <w:basedOn w:val="a0"/>
    <w:link w:val="2"/>
    <w:uiPriority w:val="9"/>
    <w:rsid w:val="003C7113"/>
    <w:rPr>
      <w:rFonts w:asciiTheme="majorHAnsi" w:eastAsiaTheme="majorEastAsia" w:hAnsiTheme="majorHAnsi" w:cstheme="majorBidi"/>
      <w:b/>
      <w:bCs/>
      <w:i/>
      <w:sz w:val="26"/>
      <w:szCs w:val="26"/>
    </w:rPr>
  </w:style>
  <w:style w:type="paragraph" w:styleId="aa">
    <w:name w:val="header"/>
    <w:basedOn w:val="a"/>
    <w:link w:val="ab"/>
    <w:uiPriority w:val="99"/>
    <w:unhideWhenUsed/>
    <w:rsid w:val="00F91BD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1BD6"/>
    <w:rPr>
      <w:rFonts w:ascii="Calibri" w:eastAsia="Calibri" w:hAnsi="Calibri" w:cs="Times New Roman"/>
    </w:rPr>
  </w:style>
  <w:style w:type="paragraph" w:styleId="ac">
    <w:name w:val="footer"/>
    <w:basedOn w:val="a"/>
    <w:link w:val="ad"/>
    <w:uiPriority w:val="99"/>
    <w:unhideWhenUsed/>
    <w:rsid w:val="00F91B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1B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45ED-5A16-4729-B4EA-D7129808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4708</Words>
  <Characters>26841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cp:lastModifiedBy>
  <cp:revision>5</cp:revision>
  <cp:lastPrinted>2018-05-14T12:34:00Z</cp:lastPrinted>
  <dcterms:created xsi:type="dcterms:W3CDTF">2021-01-22T13:16:00Z</dcterms:created>
  <dcterms:modified xsi:type="dcterms:W3CDTF">2021-01-22T13:42:00Z</dcterms:modified>
</cp:coreProperties>
</file>