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BF" w:rsidRDefault="0070562E" w:rsidP="0070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2E">
        <w:rPr>
          <w:rFonts w:ascii="Times New Roman" w:hAnsi="Times New Roman" w:cs="Times New Roman"/>
          <w:b/>
          <w:sz w:val="28"/>
          <w:szCs w:val="28"/>
        </w:rPr>
        <w:t>О СОСТАВЕ РАБОЧЕЙ ГРУППЫ ОРГКОМИТЕТА ПО ПРОВЕДЕНИЮ ГОДА НАУКИ И ТЕХНОЛОГИЙ</w:t>
      </w:r>
    </w:p>
    <w:p w:rsidR="0070562E" w:rsidRDefault="0070562E" w:rsidP="00705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62E" w:rsidRPr="0070562E" w:rsidRDefault="0070562E" w:rsidP="007056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проведением в 2021 году в Российской Федерации Года науки и технологий, по приказу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и.о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проректора по научно- исследовательской работе С.Ю.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Хашировой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состав рабочей группы организационного комитета по проведению в КБГУ Года науки и технологий были утверждены следующие сотрудники вуза: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Нахушева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Фатимат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Беталовна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зам. проректора по научно-исследовательской работе, председатель рабочей группы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Багова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Римма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Хамидбиевна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зам. директора института педагогики, психологии и физкультурно-спортивного образования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Виссарионов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Владимир Алексеевич – зам. директора института стоматологии и челюстно-лицевой хирургии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Геграев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Хаким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Камильевич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зам. директора социально-гуманитарного института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Журтов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Артур Владимирович – зам. директора института архитектуры, строительства и дизайна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Калажоков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Замир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Хамидбиевич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зам. директора института физики и математики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Таова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Анатольевна – начальник отдела среднего профессионального образования управления образовательной политики КБГУ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Татаренко Николай Викторович – зам. директора института химии и биологии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Тхабисимова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Ирина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Корнеевна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зам. декана медицинского факультета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Шогенцукова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Хасановна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зам. директора института права, экономики и финансов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Шомахов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Замир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Валериевич – зам. директора института информатики, электроники и робототехники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Буранова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Мадина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Владимировна – ведущий библиотекарь библиотеки КБГУ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Сенич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Михаил Александрович – зам. начальника управления информационной политики, руководитель отдела по взаимодействию со СМИ и общественностью</w:t>
      </w:r>
    </w:p>
    <w:p w:rsidR="0070562E" w:rsidRPr="0070562E" w:rsidRDefault="0070562E" w:rsidP="0070562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Тумов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Аскер </w:t>
      </w:r>
      <w:proofErr w:type="spellStart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Асланбекович</w:t>
      </w:r>
      <w:proofErr w:type="spellEnd"/>
      <w:r w:rsidRPr="00705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инженер отдела грантов управления научных исследований и инновационной деятельности.</w:t>
      </w:r>
    </w:p>
    <w:bookmarkEnd w:id="0"/>
    <w:p w:rsidR="0070562E" w:rsidRPr="0070562E" w:rsidRDefault="0070562E" w:rsidP="007056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562E" w:rsidRPr="0070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09C"/>
    <w:multiLevelType w:val="multilevel"/>
    <w:tmpl w:val="79F8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F9"/>
    <w:rsid w:val="005745F9"/>
    <w:rsid w:val="0070562E"/>
    <w:rsid w:val="008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1F02"/>
  <w15:chartTrackingRefBased/>
  <w15:docId w15:val="{3BDC8257-E4A7-429C-BEA3-B2615EA4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UPSTV-5</dc:creator>
  <cp:keywords/>
  <dc:description/>
  <cp:lastModifiedBy>UPSTV-5</cp:lastModifiedBy>
  <cp:revision>2</cp:revision>
  <dcterms:created xsi:type="dcterms:W3CDTF">2021-03-24T09:17:00Z</dcterms:created>
  <dcterms:modified xsi:type="dcterms:W3CDTF">2021-03-24T09:18:00Z</dcterms:modified>
</cp:coreProperties>
</file>