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BB535" w14:textId="77777777" w:rsidR="00356E2E" w:rsidRPr="00EF6CE2" w:rsidRDefault="00AD5B00" w:rsidP="002F6FA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F6C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НОМЕРА КОРПУСОВ СТРУКТУРНЫХ ПОДРАЗДЕЛЕНИЙ КБГУ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089"/>
        <w:gridCol w:w="1343"/>
        <w:gridCol w:w="6515"/>
        <w:gridCol w:w="8497"/>
        <w:gridCol w:w="5223"/>
      </w:tblGrid>
      <w:tr w:rsidR="00D11BED" w:rsidRPr="002F6FAF" w14:paraId="4B51DA6D" w14:textId="77777777" w:rsidTr="00AD1FCE">
        <w:tc>
          <w:tcPr>
            <w:tcW w:w="240" w:type="pct"/>
            <w:shd w:val="clear" w:color="auto" w:fill="auto"/>
          </w:tcPr>
          <w:p w14:paraId="677356F7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6" w:type="pct"/>
            <w:shd w:val="clear" w:color="auto" w:fill="auto"/>
          </w:tcPr>
          <w:p w14:paraId="4EDC4215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1437" w:type="pct"/>
            <w:shd w:val="clear" w:color="auto" w:fill="auto"/>
          </w:tcPr>
          <w:p w14:paraId="72DFFF3C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Наименование подразделения</w:t>
            </w:r>
          </w:p>
        </w:tc>
        <w:tc>
          <w:tcPr>
            <w:tcW w:w="1874" w:type="pct"/>
            <w:shd w:val="clear" w:color="auto" w:fill="auto"/>
          </w:tcPr>
          <w:p w14:paraId="164F984F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Расположение</w:t>
            </w:r>
          </w:p>
        </w:tc>
        <w:tc>
          <w:tcPr>
            <w:tcW w:w="1152" w:type="pct"/>
            <w:shd w:val="clear" w:color="auto" w:fill="auto"/>
          </w:tcPr>
          <w:p w14:paraId="0692DDC1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Условные номера</w:t>
            </w:r>
          </w:p>
        </w:tc>
      </w:tr>
      <w:tr w:rsidR="00D11BED" w:rsidRPr="002F6FAF" w14:paraId="5FEE91CC" w14:textId="77777777" w:rsidTr="00AD1FCE">
        <w:tc>
          <w:tcPr>
            <w:tcW w:w="240" w:type="pct"/>
            <w:tcBorders>
              <w:top w:val="nil"/>
            </w:tcBorders>
            <w:shd w:val="clear" w:color="auto" w:fill="auto"/>
          </w:tcPr>
          <w:p w14:paraId="1E3572F9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0388791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259A883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74" w:type="pct"/>
            <w:tcBorders>
              <w:top w:val="nil"/>
            </w:tcBorders>
            <w:shd w:val="clear" w:color="auto" w:fill="auto"/>
          </w:tcPr>
          <w:p w14:paraId="3468F23C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52" w:type="pct"/>
            <w:tcBorders>
              <w:top w:val="nil"/>
            </w:tcBorders>
            <w:shd w:val="clear" w:color="auto" w:fill="auto"/>
          </w:tcPr>
          <w:p w14:paraId="3921C77B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D11BED" w:rsidRPr="002F6FAF" w14:paraId="6BA821E0" w14:textId="77777777" w:rsidTr="00AD1FCE">
        <w:tc>
          <w:tcPr>
            <w:tcW w:w="240" w:type="pct"/>
            <w:vMerge w:val="restart"/>
            <w:shd w:val="clear" w:color="auto" w:fill="auto"/>
          </w:tcPr>
          <w:p w14:paraId="5E5C3053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11B6CB9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6" w:type="pct"/>
            <w:shd w:val="clear" w:color="auto" w:fill="auto"/>
          </w:tcPr>
          <w:p w14:paraId="2CAD988E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1AC24F9D" w14:textId="77DEB4D0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Институт </w:t>
            </w:r>
            <w:r w:rsidR="00D11BED"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математики и естественных наук</w:t>
            </w:r>
          </w:p>
        </w:tc>
        <w:tc>
          <w:tcPr>
            <w:tcW w:w="1874" w:type="pct"/>
            <w:vMerge w:val="restart"/>
            <w:shd w:val="clear" w:color="auto" w:fill="auto"/>
          </w:tcPr>
          <w:p w14:paraId="469653A3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269982A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D1E9D2C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F61D1E7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B74ED36" w14:textId="7A808456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Главный корпус университета</w:t>
            </w:r>
          </w:p>
          <w:p w14:paraId="3FBD0CC8" w14:textId="77777777" w:rsidR="00356E2E" w:rsidRPr="002F6FAF" w:rsidRDefault="00AD5B00" w:rsidP="002F6FAF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173</w:t>
            </w:r>
          </w:p>
        </w:tc>
        <w:tc>
          <w:tcPr>
            <w:tcW w:w="1152" w:type="pct"/>
            <w:vMerge w:val="restart"/>
            <w:shd w:val="clear" w:color="auto" w:fill="auto"/>
          </w:tcPr>
          <w:p w14:paraId="52A0182A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62CBF659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5B68E2C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5D6C2357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CF21FAB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60E69DB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778FFA9" w14:textId="0FB5A1D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1</w:t>
            </w:r>
          </w:p>
          <w:p w14:paraId="09CF2AC3" w14:textId="77777777" w:rsidR="00356E2E" w:rsidRPr="002F6FAF" w:rsidRDefault="00356E2E" w:rsidP="002F6FAF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2181C485" w14:textId="77777777" w:rsidTr="00AD1FCE"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2C288091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28D90DA0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29EC6986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Социально-гуманитарный институт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6D990E92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23D0EF87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11BED" w:rsidRPr="002F6FAF" w14:paraId="2012046A" w14:textId="77777777" w:rsidTr="00AD1FCE"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0A5CD7D2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26D03AEE" w14:textId="77777777" w:rsidR="00356E2E" w:rsidRPr="002F6FAF" w:rsidRDefault="00AD5B00" w:rsidP="002F6FAF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1D717350" w14:textId="77777777" w:rsidR="00356E2E" w:rsidRPr="002F6FAF" w:rsidRDefault="00AD5B00" w:rsidP="002F6FAF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педагогики, психологии и физкультурно-спортивного образования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2461760B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49FA3D64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6D37BE75" w14:textId="77777777" w:rsidTr="00AD1FCE">
        <w:tc>
          <w:tcPr>
            <w:tcW w:w="240" w:type="pct"/>
            <w:vMerge/>
            <w:shd w:val="clear" w:color="auto" w:fill="auto"/>
          </w:tcPr>
          <w:p w14:paraId="6E401D3D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auto"/>
          </w:tcPr>
          <w:p w14:paraId="2CAE98FC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37" w:type="pct"/>
            <w:shd w:val="clear" w:color="auto" w:fill="auto"/>
          </w:tcPr>
          <w:p w14:paraId="412FBDB5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Высшая школа международного образования</w:t>
            </w:r>
          </w:p>
        </w:tc>
        <w:tc>
          <w:tcPr>
            <w:tcW w:w="1874" w:type="pct"/>
            <w:vMerge/>
            <w:shd w:val="clear" w:color="auto" w:fill="auto"/>
          </w:tcPr>
          <w:p w14:paraId="5F8DB181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59DF7927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6CFDBF27" w14:textId="77777777" w:rsidTr="00AD1FCE">
        <w:tc>
          <w:tcPr>
            <w:tcW w:w="240" w:type="pct"/>
            <w:vMerge/>
            <w:shd w:val="clear" w:color="auto" w:fill="auto"/>
          </w:tcPr>
          <w:p w14:paraId="0E9280EC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auto"/>
          </w:tcPr>
          <w:p w14:paraId="25689F4C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37" w:type="pct"/>
            <w:shd w:val="clear" w:color="auto" w:fill="auto"/>
          </w:tcPr>
          <w:p w14:paraId="39B3FDF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права, экономики и финансов</w:t>
            </w:r>
          </w:p>
        </w:tc>
        <w:tc>
          <w:tcPr>
            <w:tcW w:w="1874" w:type="pct"/>
            <w:vMerge/>
            <w:shd w:val="clear" w:color="auto" w:fill="auto"/>
          </w:tcPr>
          <w:p w14:paraId="492331B7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663727C6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1F6427E1" w14:textId="77777777" w:rsidTr="00AD1FCE">
        <w:tc>
          <w:tcPr>
            <w:tcW w:w="240" w:type="pct"/>
            <w:vMerge/>
            <w:shd w:val="clear" w:color="auto" w:fill="auto"/>
          </w:tcPr>
          <w:p w14:paraId="5D9B2E68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auto"/>
          </w:tcPr>
          <w:p w14:paraId="255033B5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37" w:type="pct"/>
            <w:shd w:val="clear" w:color="auto" w:fill="auto"/>
          </w:tcPr>
          <w:p w14:paraId="10DC7E20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менеджмента, туризма и   индустрии гостеприимства</w:t>
            </w:r>
          </w:p>
        </w:tc>
        <w:tc>
          <w:tcPr>
            <w:tcW w:w="1874" w:type="pct"/>
            <w:vMerge/>
            <w:shd w:val="clear" w:color="auto" w:fill="auto"/>
          </w:tcPr>
          <w:p w14:paraId="75DF3D28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103A15D4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5C371AB2" w14:textId="77777777" w:rsidTr="00AD1FCE">
        <w:tc>
          <w:tcPr>
            <w:tcW w:w="240" w:type="pct"/>
            <w:vMerge w:val="restart"/>
            <w:shd w:val="clear" w:color="auto" w:fill="auto"/>
          </w:tcPr>
          <w:p w14:paraId="605AAF9D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21001D0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0B2251FF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3EB0576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права, экономики и финансов</w:t>
            </w:r>
          </w:p>
        </w:tc>
        <w:tc>
          <w:tcPr>
            <w:tcW w:w="1874" w:type="pct"/>
            <w:vMerge w:val="restart"/>
            <w:tcBorders>
              <w:top w:val="nil"/>
            </w:tcBorders>
            <w:shd w:val="clear" w:color="auto" w:fill="auto"/>
          </w:tcPr>
          <w:p w14:paraId="3D32B301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E1644B1" w14:textId="31FFCB9A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9</w:t>
            </w:r>
          </w:p>
          <w:p w14:paraId="07560336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173</w:t>
            </w:r>
          </w:p>
        </w:tc>
        <w:tc>
          <w:tcPr>
            <w:tcW w:w="1152" w:type="pct"/>
            <w:vMerge w:val="restart"/>
            <w:tcBorders>
              <w:top w:val="nil"/>
            </w:tcBorders>
            <w:shd w:val="clear" w:color="auto" w:fill="auto"/>
          </w:tcPr>
          <w:p w14:paraId="09C5D7FB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63F9F09D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AE4F27B" w14:textId="0D5DBDE6" w:rsidR="00356E2E" w:rsidRPr="002F6FAF" w:rsidRDefault="00AD5B00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2</w:t>
            </w:r>
          </w:p>
        </w:tc>
      </w:tr>
      <w:tr w:rsidR="00D11BED" w:rsidRPr="002F6FAF" w14:paraId="2A1B2637" w14:textId="77777777" w:rsidTr="00AD1FCE">
        <w:tc>
          <w:tcPr>
            <w:tcW w:w="240" w:type="pct"/>
            <w:vMerge/>
            <w:shd w:val="clear" w:color="auto" w:fill="auto"/>
          </w:tcPr>
          <w:p w14:paraId="4907F97A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51FA9CDA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166047BE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Институт менеджмента, туризма и   индустрии гостеприимства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06ACF0C2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339D06D0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1C3882C0" w14:textId="77777777" w:rsidTr="00AD1FCE">
        <w:tc>
          <w:tcPr>
            <w:tcW w:w="240" w:type="pct"/>
            <w:vMerge w:val="restart"/>
            <w:shd w:val="clear" w:color="auto" w:fill="auto"/>
          </w:tcPr>
          <w:p w14:paraId="6E95DED9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69326FE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6" w:type="pct"/>
            <w:shd w:val="clear" w:color="auto" w:fill="auto"/>
          </w:tcPr>
          <w:p w14:paraId="564B9100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2C0685B7" w14:textId="711D2A10" w:rsidR="00356E2E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1FCE">
              <w:rPr>
                <w:rStyle w:val="ab"/>
                <w:rFonts w:ascii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8F8F8"/>
              </w:rPr>
              <w:t>Институт электроники, робототехники и искусственного интеллекта</w:t>
            </w:r>
          </w:p>
        </w:tc>
        <w:tc>
          <w:tcPr>
            <w:tcW w:w="1874" w:type="pct"/>
            <w:vMerge w:val="restart"/>
            <w:shd w:val="clear" w:color="auto" w:fill="auto"/>
          </w:tcPr>
          <w:p w14:paraId="151FEA8C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14499B8" w14:textId="14517C72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10</w:t>
            </w:r>
          </w:p>
          <w:p w14:paraId="0FC9F253" w14:textId="77777777" w:rsidR="00356E2E" w:rsidRPr="002F6FAF" w:rsidRDefault="00AD5B00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173</w:t>
            </w:r>
          </w:p>
        </w:tc>
        <w:tc>
          <w:tcPr>
            <w:tcW w:w="1152" w:type="pct"/>
            <w:vMerge w:val="restart"/>
            <w:shd w:val="clear" w:color="auto" w:fill="auto"/>
          </w:tcPr>
          <w:p w14:paraId="516222C2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3CDC46B1" w14:textId="77777777" w:rsidR="00356E2E" w:rsidRPr="002F6FAF" w:rsidRDefault="00356E2E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3398924B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EAA7432" w14:textId="328F7EC0" w:rsidR="00356E2E" w:rsidRPr="002F6FAF" w:rsidRDefault="00AD5B00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3</w:t>
            </w:r>
          </w:p>
        </w:tc>
      </w:tr>
      <w:tr w:rsidR="00D11BED" w:rsidRPr="002F6FAF" w14:paraId="1A76AC53" w14:textId="77777777" w:rsidTr="00AD1FCE"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3EFCB879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003DC0B2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5C160BC2" w14:textId="39469E28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Социально-гуманитарный институт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54CDF9ED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7CF9E943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7AC5D62D" w14:textId="77777777" w:rsidTr="00AD1FCE">
        <w:trPr>
          <w:trHeight w:val="431"/>
        </w:trPr>
        <w:tc>
          <w:tcPr>
            <w:tcW w:w="240" w:type="pct"/>
            <w:vMerge/>
            <w:shd w:val="clear" w:color="auto" w:fill="auto"/>
          </w:tcPr>
          <w:p w14:paraId="55BD9EBA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auto"/>
          </w:tcPr>
          <w:p w14:paraId="667F36B6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37" w:type="pct"/>
            <w:shd w:val="clear" w:color="auto" w:fill="auto"/>
          </w:tcPr>
          <w:p w14:paraId="3962C899" w14:textId="652E32FB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права, экономики и финансов</w:t>
            </w:r>
          </w:p>
        </w:tc>
        <w:tc>
          <w:tcPr>
            <w:tcW w:w="1874" w:type="pct"/>
            <w:vMerge/>
            <w:shd w:val="clear" w:color="auto" w:fill="auto"/>
          </w:tcPr>
          <w:p w14:paraId="1DB65F50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78734FB5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11BED" w:rsidRPr="002F6FAF" w14:paraId="21E7533C" w14:textId="77777777" w:rsidTr="00AD1FCE">
        <w:tc>
          <w:tcPr>
            <w:tcW w:w="240" w:type="pct"/>
            <w:shd w:val="clear" w:color="auto" w:fill="auto"/>
          </w:tcPr>
          <w:p w14:paraId="108E85D2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6B08A8D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96" w:type="pct"/>
            <w:shd w:val="clear" w:color="auto" w:fill="auto"/>
          </w:tcPr>
          <w:p w14:paraId="7DC02513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4F5B52A5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Социально-гуманитарный институт</w:t>
            </w:r>
          </w:p>
        </w:tc>
        <w:tc>
          <w:tcPr>
            <w:tcW w:w="1874" w:type="pct"/>
            <w:shd w:val="clear" w:color="auto" w:fill="auto"/>
          </w:tcPr>
          <w:p w14:paraId="7D7E70CF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11</w:t>
            </w:r>
          </w:p>
          <w:p w14:paraId="76BAB27A" w14:textId="77777777" w:rsidR="00D11BED" w:rsidRPr="002F6FAF" w:rsidRDefault="00D11BED" w:rsidP="002F6FAF">
            <w:pPr>
              <w:widowControl w:val="0"/>
              <w:tabs>
                <w:tab w:val="left" w:pos="44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173</w:t>
            </w:r>
          </w:p>
        </w:tc>
        <w:tc>
          <w:tcPr>
            <w:tcW w:w="1152" w:type="pct"/>
            <w:shd w:val="clear" w:color="auto" w:fill="auto"/>
          </w:tcPr>
          <w:p w14:paraId="735DE721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5CD2E6A6" w14:textId="45FE5ED8" w:rsidR="00D11BED" w:rsidRPr="002F6FAF" w:rsidRDefault="00D11BED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4</w:t>
            </w:r>
          </w:p>
        </w:tc>
      </w:tr>
      <w:tr w:rsidR="00D11BED" w:rsidRPr="002F6FAF" w14:paraId="23E507EA" w14:textId="77777777" w:rsidTr="00AD1FCE">
        <w:tc>
          <w:tcPr>
            <w:tcW w:w="240" w:type="pct"/>
            <w:vMerge w:val="restart"/>
            <w:tcBorders>
              <w:top w:val="nil"/>
            </w:tcBorders>
            <w:shd w:val="clear" w:color="auto" w:fill="auto"/>
          </w:tcPr>
          <w:p w14:paraId="4270F1F9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1FFBABF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4AABEA55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40499A85" w14:textId="1EC7234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математики и естественных наук</w:t>
            </w:r>
          </w:p>
        </w:tc>
        <w:tc>
          <w:tcPr>
            <w:tcW w:w="1874" w:type="pct"/>
            <w:vMerge w:val="restart"/>
            <w:tcBorders>
              <w:top w:val="nil"/>
            </w:tcBorders>
            <w:shd w:val="clear" w:color="auto" w:fill="auto"/>
          </w:tcPr>
          <w:p w14:paraId="180BFA7B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B9B06A" w14:textId="7F310EA6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4</w:t>
            </w:r>
          </w:p>
          <w:p w14:paraId="08B1B305" w14:textId="77777777" w:rsidR="00D11BED" w:rsidRPr="002F6FAF" w:rsidRDefault="00D11BED" w:rsidP="002F6FA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175</w:t>
            </w:r>
          </w:p>
        </w:tc>
        <w:tc>
          <w:tcPr>
            <w:tcW w:w="1152" w:type="pct"/>
            <w:vMerge w:val="restart"/>
            <w:tcBorders>
              <w:top w:val="nil"/>
            </w:tcBorders>
            <w:shd w:val="clear" w:color="auto" w:fill="auto"/>
          </w:tcPr>
          <w:p w14:paraId="55C8FF26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2D37363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21D8320" w14:textId="77777777" w:rsidR="002F6FAF" w:rsidRDefault="002F6FAF" w:rsidP="002F6FA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697AD6D" w14:textId="1A23FD4E" w:rsidR="00D11BED" w:rsidRPr="002F6FAF" w:rsidRDefault="00D11BED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14</w:t>
            </w:r>
          </w:p>
        </w:tc>
      </w:tr>
      <w:tr w:rsidR="00630186" w:rsidRPr="002F6FAF" w14:paraId="0163EAD2" w14:textId="77777777" w:rsidTr="00AD1FCE"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246D70E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1591200B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7B86FC77" w14:textId="281DFA8A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Институт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электроники, робототехники и искусственного интеллекта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04906376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32444DA8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01BEF2BE" w14:textId="77777777" w:rsidTr="00AD1FCE">
        <w:trPr>
          <w:trHeight w:val="511"/>
        </w:trPr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71342405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7856DAAF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37107585" w14:textId="4BFB2CC6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Институт права, экономики и финансов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0D79323B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7D88BCC6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3D020F3C" w14:textId="77777777" w:rsidTr="00AD1FCE">
        <w:trPr>
          <w:trHeight w:val="447"/>
        </w:trPr>
        <w:tc>
          <w:tcPr>
            <w:tcW w:w="240" w:type="pct"/>
            <w:vMerge w:val="restart"/>
            <w:shd w:val="clear" w:color="auto" w:fill="auto"/>
          </w:tcPr>
          <w:p w14:paraId="41BB6A3E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4DE7A96F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96" w:type="pct"/>
            <w:shd w:val="clear" w:color="auto" w:fill="auto"/>
          </w:tcPr>
          <w:p w14:paraId="4B5BEA27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2032CA6A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Институт архитектуры, строительства и дизайна</w:t>
            </w:r>
          </w:p>
        </w:tc>
        <w:tc>
          <w:tcPr>
            <w:tcW w:w="1874" w:type="pct"/>
            <w:vMerge w:val="restart"/>
            <w:shd w:val="clear" w:color="auto" w:fill="auto"/>
          </w:tcPr>
          <w:p w14:paraId="03F2D9E4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78BFBBB" w14:textId="3A770B22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Пристройка к главному корпусу Блок 4</w:t>
            </w:r>
          </w:p>
          <w:p w14:paraId="304509C1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Чернышевского, д. 173</w:t>
            </w:r>
          </w:p>
        </w:tc>
        <w:tc>
          <w:tcPr>
            <w:tcW w:w="1152" w:type="pct"/>
            <w:vMerge w:val="restart"/>
            <w:shd w:val="clear" w:color="auto" w:fill="auto"/>
          </w:tcPr>
          <w:p w14:paraId="3CA9755A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F04AF1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6C3F5FF" w14:textId="777777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34A37E2" w14:textId="5A77F377" w:rsidR="00630186" w:rsidRP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6301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№13</w:t>
            </w:r>
          </w:p>
          <w:p w14:paraId="614EAA9F" w14:textId="77777777" w:rsidR="00630186" w:rsidRPr="00630186" w:rsidRDefault="00630186" w:rsidP="0063018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1F48794" w14:textId="77777777" w:rsidR="00630186" w:rsidRPr="00630186" w:rsidRDefault="00630186" w:rsidP="0063018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5C06026E" w14:textId="77777777" w:rsidTr="00AD1FCE">
        <w:trPr>
          <w:trHeight w:val="447"/>
        </w:trPr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130F3BCE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4A75FA7E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2B179781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Институт педагогики, психологии и физкультурно-спортивного образования</w:t>
            </w:r>
          </w:p>
        </w:tc>
        <w:tc>
          <w:tcPr>
            <w:tcW w:w="1874" w:type="pct"/>
            <w:vMerge/>
            <w:tcBorders>
              <w:top w:val="nil"/>
            </w:tcBorders>
            <w:shd w:val="clear" w:color="auto" w:fill="auto"/>
          </w:tcPr>
          <w:p w14:paraId="431C00A3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nil"/>
            </w:tcBorders>
            <w:shd w:val="clear" w:color="auto" w:fill="auto"/>
          </w:tcPr>
          <w:p w14:paraId="24513FB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7AD9FDAE" w14:textId="77777777" w:rsidTr="00AD1FCE">
        <w:trPr>
          <w:trHeight w:val="447"/>
        </w:trPr>
        <w:tc>
          <w:tcPr>
            <w:tcW w:w="240" w:type="pct"/>
            <w:vMerge/>
            <w:tcBorders>
              <w:top w:val="nil"/>
            </w:tcBorders>
            <w:shd w:val="clear" w:color="auto" w:fill="auto"/>
          </w:tcPr>
          <w:p w14:paraId="6D982394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0099DB02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2973811E" w14:textId="6F89779F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Style w:val="ab"/>
                <w:rFonts w:ascii="Times New Roman" w:hAnsi="Times New Roman" w:cs="Times New Roman"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8F8F8"/>
              </w:rPr>
              <w:t>Институт электроники, робототехники и искусственного интеллекта</w:t>
            </w:r>
          </w:p>
        </w:tc>
        <w:tc>
          <w:tcPr>
            <w:tcW w:w="1874" w:type="pct"/>
            <w:vMerge/>
            <w:shd w:val="clear" w:color="auto" w:fill="auto"/>
          </w:tcPr>
          <w:p w14:paraId="4F2D27E0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125FA8C3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7135D730" w14:textId="77777777" w:rsidTr="00AD1FCE">
        <w:trPr>
          <w:trHeight w:val="850"/>
        </w:trPr>
        <w:tc>
          <w:tcPr>
            <w:tcW w:w="240" w:type="pct"/>
            <w:tcBorders>
              <w:top w:val="nil"/>
            </w:tcBorders>
            <w:shd w:val="clear" w:color="auto" w:fill="auto"/>
          </w:tcPr>
          <w:p w14:paraId="17E5E8EF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</w:tcPr>
          <w:p w14:paraId="6A25E1E1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nil"/>
            </w:tcBorders>
            <w:shd w:val="clear" w:color="auto" w:fill="auto"/>
          </w:tcPr>
          <w:p w14:paraId="4A575266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Институт педагогики, психологии и физкультурно-спортивного образования</w:t>
            </w:r>
          </w:p>
        </w:tc>
        <w:tc>
          <w:tcPr>
            <w:tcW w:w="1874" w:type="pct"/>
            <w:tcBorders>
              <w:top w:val="nil"/>
            </w:tcBorders>
            <w:shd w:val="clear" w:color="auto" w:fill="auto"/>
          </w:tcPr>
          <w:p w14:paraId="1300EED8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Физкультурно-спортивный комплекс</w:t>
            </w:r>
          </w:p>
          <w:p w14:paraId="25D79B81" w14:textId="77777777" w:rsidR="00630186" w:rsidRPr="002F6FAF" w:rsidRDefault="00630186" w:rsidP="0063018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</w:t>
            </w:r>
          </w:p>
          <w:p w14:paraId="5B755ED5" w14:textId="77777777" w:rsidR="00630186" w:rsidRPr="002F6FAF" w:rsidRDefault="00630186" w:rsidP="0063018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ул. Толстого, д. 184</w:t>
            </w:r>
          </w:p>
        </w:tc>
        <w:tc>
          <w:tcPr>
            <w:tcW w:w="1152" w:type="pct"/>
            <w:tcBorders>
              <w:top w:val="nil"/>
            </w:tcBorders>
            <w:shd w:val="clear" w:color="auto" w:fill="auto"/>
          </w:tcPr>
          <w:p w14:paraId="1583A11E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6DBB840" w14:textId="66C1025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35</w:t>
            </w:r>
          </w:p>
          <w:p w14:paraId="5678BEA0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53382EB7" w14:textId="77777777" w:rsidTr="00AD1FCE">
        <w:tc>
          <w:tcPr>
            <w:tcW w:w="240" w:type="pct"/>
            <w:shd w:val="clear" w:color="auto" w:fill="auto"/>
          </w:tcPr>
          <w:p w14:paraId="398D4F30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7D23BCE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96" w:type="pct"/>
            <w:shd w:val="clear" w:color="auto" w:fill="auto"/>
          </w:tcPr>
          <w:p w14:paraId="5F13BDCB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1364EB9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стоматологии и ЧЛХ</w:t>
            </w:r>
          </w:p>
        </w:tc>
        <w:tc>
          <w:tcPr>
            <w:tcW w:w="1874" w:type="pct"/>
            <w:shd w:val="clear" w:color="auto" w:fill="auto"/>
          </w:tcPr>
          <w:p w14:paraId="21AEC75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Бизнес-инкубатор</w:t>
            </w:r>
          </w:p>
          <w:p w14:paraId="49221305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Толстого 175б</w:t>
            </w:r>
          </w:p>
        </w:tc>
        <w:tc>
          <w:tcPr>
            <w:tcW w:w="1152" w:type="pct"/>
            <w:shd w:val="clear" w:color="auto" w:fill="auto"/>
          </w:tcPr>
          <w:p w14:paraId="32F09A06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657CA66" w14:textId="75C8C9BF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32</w:t>
            </w:r>
          </w:p>
          <w:p w14:paraId="60FC899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79497A6F" w14:textId="77777777" w:rsidTr="00AD1FCE">
        <w:tc>
          <w:tcPr>
            <w:tcW w:w="240" w:type="pct"/>
            <w:vMerge w:val="restart"/>
            <w:shd w:val="clear" w:color="auto" w:fill="auto"/>
          </w:tcPr>
          <w:p w14:paraId="2D6504CA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177578DA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96" w:type="pct"/>
            <w:shd w:val="clear" w:color="auto" w:fill="auto"/>
          </w:tcPr>
          <w:p w14:paraId="10A9F0E8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628BA01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Институт архитектуры, строительства и дизайна</w:t>
            </w:r>
          </w:p>
        </w:tc>
        <w:tc>
          <w:tcPr>
            <w:tcW w:w="1874" w:type="pct"/>
            <w:vMerge w:val="restart"/>
            <w:shd w:val="clear" w:color="auto" w:fill="auto"/>
          </w:tcPr>
          <w:p w14:paraId="6F65705A" w14:textId="77777777" w:rsidR="00630186" w:rsidRPr="00EF6CE2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lightGray"/>
              </w:rPr>
            </w:pPr>
          </w:p>
          <w:p w14:paraId="218A5C58" w14:textId="1D7011BE" w:rsidR="00630186" w:rsidRPr="00EF6CE2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EF6C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3</w:t>
            </w:r>
          </w:p>
          <w:p w14:paraId="54054D58" w14:textId="77777777" w:rsidR="00630186" w:rsidRPr="00EF6CE2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highlight w:val="lightGray"/>
              </w:rPr>
            </w:pPr>
            <w:r w:rsidRPr="00EF6C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Толстого, 184</w:t>
            </w:r>
          </w:p>
        </w:tc>
        <w:tc>
          <w:tcPr>
            <w:tcW w:w="1152" w:type="pct"/>
            <w:vMerge w:val="restart"/>
            <w:shd w:val="clear" w:color="auto" w:fill="auto"/>
          </w:tcPr>
          <w:p w14:paraId="6A751DB4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012FAF98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A018272" w14:textId="5351B8E9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33</w:t>
            </w:r>
          </w:p>
          <w:p w14:paraId="16F6132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4A8E0929" w14:textId="77777777" w:rsidTr="00AD1FCE">
        <w:tc>
          <w:tcPr>
            <w:tcW w:w="240" w:type="pct"/>
            <w:vMerge/>
            <w:shd w:val="clear" w:color="auto" w:fill="auto"/>
          </w:tcPr>
          <w:p w14:paraId="12EAE82B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6" w:type="pct"/>
            <w:shd w:val="clear" w:color="auto" w:fill="auto"/>
          </w:tcPr>
          <w:p w14:paraId="58D96634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37" w:type="pct"/>
            <w:shd w:val="clear" w:color="auto" w:fill="auto"/>
          </w:tcPr>
          <w:p w14:paraId="2732B5A7" w14:textId="3D7D345B" w:rsidR="00630186" w:rsidRPr="002F6FAF" w:rsidRDefault="00EF6CE2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Институт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электроники, робототехники и искусственного интеллекта</w:t>
            </w:r>
          </w:p>
        </w:tc>
        <w:tc>
          <w:tcPr>
            <w:tcW w:w="1874" w:type="pct"/>
            <w:vMerge/>
            <w:shd w:val="clear" w:color="auto" w:fill="auto"/>
          </w:tcPr>
          <w:p w14:paraId="5F6F9C8F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52" w:type="pct"/>
            <w:vMerge/>
            <w:shd w:val="clear" w:color="auto" w:fill="auto"/>
          </w:tcPr>
          <w:p w14:paraId="57D6126F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1CF5470D" w14:textId="77777777" w:rsidTr="00AD1FCE">
        <w:trPr>
          <w:trHeight w:val="70"/>
        </w:trPr>
        <w:tc>
          <w:tcPr>
            <w:tcW w:w="240" w:type="pct"/>
            <w:shd w:val="clear" w:color="auto" w:fill="auto"/>
          </w:tcPr>
          <w:p w14:paraId="460245C2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03AF17A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96" w:type="pct"/>
            <w:shd w:val="clear" w:color="auto" w:fill="auto"/>
          </w:tcPr>
          <w:p w14:paraId="46E360C2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AD2F94D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04EB288" w14:textId="1C03DA1B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shd w:val="clear" w:color="auto" w:fill="auto"/>
          </w:tcPr>
          <w:p w14:paraId="65895D40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1A1ED165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7623E3BE" w14:textId="037E2A06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Медицинская академия</w:t>
            </w:r>
          </w:p>
        </w:tc>
        <w:tc>
          <w:tcPr>
            <w:tcW w:w="1874" w:type="pct"/>
            <w:shd w:val="clear" w:color="auto" w:fill="auto"/>
          </w:tcPr>
          <w:p w14:paraId="508117E2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9E4F625" w14:textId="61CB54CD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Здание института усовершенствования учителей</w:t>
            </w:r>
          </w:p>
          <w:p w14:paraId="3FC3C8AD" w14:textId="5B219943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Эльбердова,47а</w:t>
            </w:r>
          </w:p>
        </w:tc>
        <w:tc>
          <w:tcPr>
            <w:tcW w:w="1152" w:type="pct"/>
            <w:shd w:val="clear" w:color="auto" w:fill="auto"/>
          </w:tcPr>
          <w:p w14:paraId="54F66984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998B749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C3AD089" w14:textId="2194193B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48</w:t>
            </w:r>
          </w:p>
          <w:p w14:paraId="0990BF1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75EDA9B" w14:textId="6DE87300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04C8F323" w14:textId="77777777" w:rsidTr="00AD1FCE"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BAA5C" w14:textId="3036EC9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8382C9" w14:textId="0F3EB784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57A2CB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2D3D1A22" w14:textId="2735C873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Медицинская академия</w:t>
            </w:r>
          </w:p>
        </w:tc>
        <w:tc>
          <w:tcPr>
            <w:tcW w:w="18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6C19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</w:t>
            </w:r>
          </w:p>
          <w:p w14:paraId="1C205E46" w14:textId="5A8E89C9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Горького, 5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8D77C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6A7F865D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50</w:t>
            </w:r>
          </w:p>
          <w:p w14:paraId="20CD7331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30186" w:rsidRPr="002F6FAF" w14:paraId="0E8B562F" w14:textId="77777777" w:rsidTr="00AD1FCE"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</w:tcPr>
          <w:p w14:paraId="6EAC959F" w14:textId="1B43DD09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auto"/>
          </w:tcPr>
          <w:p w14:paraId="6DF4F616" w14:textId="74130928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single" w:sz="4" w:space="0" w:color="auto"/>
            </w:tcBorders>
            <w:shd w:val="clear" w:color="auto" w:fill="auto"/>
          </w:tcPr>
          <w:p w14:paraId="771FFF11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6991979C" w14:textId="1E0D165F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Медицинская академия</w:t>
            </w:r>
          </w:p>
        </w:tc>
        <w:tc>
          <w:tcPr>
            <w:tcW w:w="1874" w:type="pct"/>
            <w:tcBorders>
              <w:top w:val="single" w:sz="4" w:space="0" w:color="auto"/>
            </w:tcBorders>
            <w:shd w:val="clear" w:color="auto" w:fill="auto"/>
          </w:tcPr>
          <w:p w14:paraId="39528137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 № 2</w:t>
            </w:r>
          </w:p>
          <w:p w14:paraId="117231FD" w14:textId="2D33F63F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Адрес корпуса: КБР, г. Нальчик, ул. Инессы Арманд 1-а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auto"/>
          </w:tcPr>
          <w:p w14:paraId="3D7A8B81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64F4631E" w14:textId="55815D0F" w:rsidR="00630186" w:rsidRPr="002F6FAF" w:rsidRDefault="00630186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56</w:t>
            </w:r>
          </w:p>
        </w:tc>
      </w:tr>
      <w:tr w:rsidR="00630186" w:rsidRPr="002F6FAF" w14:paraId="3C7E3F13" w14:textId="77777777" w:rsidTr="00AD1FCE">
        <w:trPr>
          <w:trHeight w:val="614"/>
        </w:trPr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</w:tcPr>
          <w:p w14:paraId="68ECE0EB" w14:textId="277D1BD4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auto"/>
          </w:tcPr>
          <w:p w14:paraId="627D9805" w14:textId="19534B4E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37" w:type="pct"/>
            <w:tcBorders>
              <w:top w:val="single" w:sz="4" w:space="0" w:color="auto"/>
            </w:tcBorders>
            <w:shd w:val="clear" w:color="auto" w:fill="auto"/>
          </w:tcPr>
          <w:p w14:paraId="281380BE" w14:textId="77777777" w:rsidR="00630186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073DF34D" w14:textId="21893719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Медицинская академия</w:t>
            </w:r>
          </w:p>
        </w:tc>
        <w:tc>
          <w:tcPr>
            <w:tcW w:w="1874" w:type="pct"/>
            <w:tcBorders>
              <w:top w:val="single" w:sz="4" w:space="0" w:color="auto"/>
            </w:tcBorders>
            <w:shd w:val="clear" w:color="auto" w:fill="auto"/>
          </w:tcPr>
          <w:p w14:paraId="206FA828" w14:textId="1ADF935C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объекта: Учебный корпус</w:t>
            </w:r>
          </w:p>
          <w:p w14:paraId="6EAB91A2" w14:textId="7692CAA3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Адрес корпуса: КБР, г. Нальчик, ул. </w:t>
            </w:r>
            <w:r w:rsidRPr="002F6F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ул. Чернышевского, 226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auto"/>
          </w:tcPr>
          <w:p w14:paraId="7874D3AF" w14:textId="77777777" w:rsidR="00630186" w:rsidRPr="002F6FAF" w:rsidRDefault="00630186" w:rsidP="0063018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6FEEAB0" w14:textId="5EDBF4B8" w:rsidR="00630186" w:rsidRPr="002F6FAF" w:rsidRDefault="00630186" w:rsidP="00AD1F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F6F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Условный номер - № 22</w:t>
            </w:r>
          </w:p>
        </w:tc>
      </w:tr>
    </w:tbl>
    <w:p w14:paraId="04B3C0EE" w14:textId="77777777" w:rsidR="00356E2E" w:rsidRPr="002F6FAF" w:rsidRDefault="00356E2E" w:rsidP="002F6FA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356E2E" w:rsidRPr="002F6FAF" w:rsidSect="00AD1FCE">
      <w:pgSz w:w="23811" w:h="16838" w:orient="landscape" w:code="8"/>
      <w:pgMar w:top="1701" w:right="567" w:bottom="851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E2E"/>
    <w:rsid w:val="00285476"/>
    <w:rsid w:val="002F6FAF"/>
    <w:rsid w:val="00356E2E"/>
    <w:rsid w:val="00537C47"/>
    <w:rsid w:val="00630186"/>
    <w:rsid w:val="009A17B8"/>
    <w:rsid w:val="00AD1FCE"/>
    <w:rsid w:val="00AD5B00"/>
    <w:rsid w:val="00C57B10"/>
    <w:rsid w:val="00D11BED"/>
    <w:rsid w:val="00EF6CE2"/>
    <w:rsid w:val="00FB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55B2"/>
  <w15:docId w15:val="{1753FF77-F1F2-4AB5-A817-22FDA768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59"/>
    <w:rsid w:val="00A01B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D11B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45D6D-4C54-4575-B68F-551612826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cp:lastPrinted>2026-09-02T13:10:00Z</cp:lastPrinted>
  <dcterms:created xsi:type="dcterms:W3CDTF">2026-08-27T07:58:00Z</dcterms:created>
  <dcterms:modified xsi:type="dcterms:W3CDTF">2026-09-02T14:16:00Z</dcterms:modified>
  <dc:language>ru-RU</dc:language>
</cp:coreProperties>
</file>