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2D1F" w14:textId="77777777" w:rsidR="006A2F63" w:rsidRPr="003F67C6" w:rsidRDefault="006A2F63" w:rsidP="006A2F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7C6">
        <w:rPr>
          <w:rFonts w:ascii="Times New Roman" w:hAnsi="Times New Roman" w:cs="Times New Roman"/>
          <w:b/>
          <w:bCs/>
          <w:sz w:val="28"/>
          <w:szCs w:val="28"/>
        </w:rPr>
        <w:t>ПЕРЕЧЕНЬ ЗАЧЕТОВ И ЭКЗАМЕНОВ</w:t>
      </w:r>
    </w:p>
    <w:p w14:paraId="31FDBE54" w14:textId="490BEC76" w:rsidR="006A2F63" w:rsidRPr="003F67C6" w:rsidRDefault="006A2F63" w:rsidP="006A2F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7C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3F67C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F67C6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 </w:t>
      </w:r>
      <w:r w:rsidRPr="00D31138">
        <w:rPr>
          <w:rFonts w:ascii="Times New Roman" w:hAnsi="Times New Roman" w:cs="Times New Roman"/>
          <w:b/>
          <w:bCs/>
          <w:sz w:val="28"/>
          <w:szCs w:val="28"/>
        </w:rPr>
        <w:t>2025-2026</w:t>
      </w:r>
      <w:r w:rsidRPr="003F67C6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tbl>
      <w:tblPr>
        <w:tblStyle w:val="a3"/>
        <w:tblW w:w="10519" w:type="dxa"/>
        <w:tblInd w:w="-601" w:type="dxa"/>
        <w:tblLook w:val="00A0" w:firstRow="1" w:lastRow="0" w:firstColumn="1" w:lastColumn="0" w:noHBand="0" w:noVBand="0"/>
      </w:tblPr>
      <w:tblGrid>
        <w:gridCol w:w="30"/>
        <w:gridCol w:w="396"/>
        <w:gridCol w:w="111"/>
        <w:gridCol w:w="3535"/>
        <w:gridCol w:w="111"/>
        <w:gridCol w:w="739"/>
        <w:gridCol w:w="111"/>
        <w:gridCol w:w="313"/>
        <w:gridCol w:w="111"/>
        <w:gridCol w:w="4072"/>
        <w:gridCol w:w="112"/>
        <w:gridCol w:w="850"/>
        <w:gridCol w:w="28"/>
      </w:tblGrid>
      <w:tr w:rsidR="006A2F63" w:rsidRPr="000F24D2" w14:paraId="0D7620E7" w14:textId="77777777" w:rsidTr="00D31138">
        <w:trPr>
          <w:gridAfter w:val="1"/>
          <w:wAfter w:w="29" w:type="dxa"/>
        </w:trPr>
        <w:tc>
          <w:tcPr>
            <w:tcW w:w="10490" w:type="dxa"/>
            <w:gridSpan w:val="12"/>
          </w:tcPr>
          <w:p w14:paraId="6E7B5B9A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 ОБУЧЕНИЯ (1 семестр)</w:t>
            </w:r>
          </w:p>
        </w:tc>
      </w:tr>
      <w:tr w:rsidR="006A2F63" w:rsidRPr="000F24D2" w14:paraId="2AA5AADD" w14:textId="77777777" w:rsidTr="00D31138">
        <w:trPr>
          <w:gridAfter w:val="1"/>
          <w:wAfter w:w="29" w:type="dxa"/>
        </w:trPr>
        <w:tc>
          <w:tcPr>
            <w:tcW w:w="10490" w:type="dxa"/>
            <w:gridSpan w:val="12"/>
          </w:tcPr>
          <w:p w14:paraId="07D8FE6F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Магистерская программа «Налогообложение и бухгалтерский учет»</w:t>
            </w:r>
          </w:p>
        </w:tc>
      </w:tr>
      <w:tr w:rsidR="006A2F63" w:rsidRPr="000F24D2" w14:paraId="2A03675D" w14:textId="77777777" w:rsidTr="00D31138">
        <w:trPr>
          <w:gridAfter w:val="1"/>
          <w:wAfter w:w="29" w:type="dxa"/>
        </w:trPr>
        <w:tc>
          <w:tcPr>
            <w:tcW w:w="4963" w:type="dxa"/>
            <w:gridSpan w:val="7"/>
          </w:tcPr>
          <w:p w14:paraId="30989F27" w14:textId="77777777" w:rsidR="006A2F63" w:rsidRPr="00357E19" w:rsidRDefault="006A2F63" w:rsidP="00383BE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ЗАЧЕТЫ</w:t>
            </w:r>
          </w:p>
        </w:tc>
        <w:tc>
          <w:tcPr>
            <w:tcW w:w="5527" w:type="dxa"/>
            <w:gridSpan w:val="5"/>
          </w:tcPr>
          <w:p w14:paraId="6A1E5DDA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ЭКЗАМЕНЫ</w:t>
            </w:r>
          </w:p>
        </w:tc>
      </w:tr>
      <w:tr w:rsidR="006A2F63" w:rsidRPr="005141D1" w14:paraId="617CAB27" w14:textId="77777777" w:rsidTr="00D31138">
        <w:trPr>
          <w:gridAfter w:val="1"/>
          <w:wAfter w:w="29" w:type="dxa"/>
        </w:trPr>
        <w:tc>
          <w:tcPr>
            <w:tcW w:w="425" w:type="dxa"/>
            <w:gridSpan w:val="3"/>
          </w:tcPr>
          <w:p w14:paraId="5FA1153A" w14:textId="77777777" w:rsidR="006A2F63" w:rsidRPr="00513D7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D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  <w:gridSpan w:val="2"/>
          </w:tcPr>
          <w:p w14:paraId="41B845FC" w14:textId="77777777" w:rsidR="006A2F63" w:rsidRPr="00357E19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 xml:space="preserve">Научные основы и проблемы современной налоговой системы – 3 </w:t>
            </w:r>
            <w:proofErr w:type="spellStart"/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2"/>
          </w:tcPr>
          <w:p w14:paraId="5561AE4F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425" w:type="dxa"/>
            <w:gridSpan w:val="2"/>
          </w:tcPr>
          <w:p w14:paraId="1F68FDC5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2"/>
          </w:tcPr>
          <w:p w14:paraId="19DC25B7" w14:textId="77777777" w:rsidR="006A2F63" w:rsidRPr="00357E19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 xml:space="preserve">Микроэкономика (продвинутый уровень) – 4 </w:t>
            </w:r>
            <w:proofErr w:type="spellStart"/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D9FAB55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</w:tr>
      <w:tr w:rsidR="006A2F63" w:rsidRPr="00357E19" w14:paraId="519C9F57" w14:textId="77777777" w:rsidTr="00D31138">
        <w:trPr>
          <w:gridAfter w:val="1"/>
          <w:wAfter w:w="29" w:type="dxa"/>
        </w:trPr>
        <w:tc>
          <w:tcPr>
            <w:tcW w:w="425" w:type="dxa"/>
            <w:gridSpan w:val="3"/>
          </w:tcPr>
          <w:p w14:paraId="06BED7C1" w14:textId="77777777" w:rsidR="006A2F63" w:rsidRPr="00513D7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D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  <w:gridSpan w:val="2"/>
          </w:tcPr>
          <w:p w14:paraId="6267BFC2" w14:textId="77777777" w:rsidR="006A2F63" w:rsidRPr="00357E19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налоговой политики государства – 3 </w:t>
            </w:r>
            <w:proofErr w:type="spellStart"/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2"/>
          </w:tcPr>
          <w:p w14:paraId="41345B9B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425" w:type="dxa"/>
            <w:gridSpan w:val="2"/>
          </w:tcPr>
          <w:p w14:paraId="10AB12E4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gridSpan w:val="2"/>
          </w:tcPr>
          <w:p w14:paraId="0E00768B" w14:textId="77777777" w:rsidR="006A2F63" w:rsidRPr="00357E19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 xml:space="preserve">Эконометрика (продвинутый уровень) – 4 </w:t>
            </w:r>
            <w:proofErr w:type="spellStart"/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2D07170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A2F63" w:rsidRPr="005141D1" w14:paraId="2D7D6C54" w14:textId="77777777" w:rsidTr="00D31138">
        <w:trPr>
          <w:gridAfter w:val="1"/>
          <w:wAfter w:w="29" w:type="dxa"/>
        </w:trPr>
        <w:tc>
          <w:tcPr>
            <w:tcW w:w="425" w:type="dxa"/>
            <w:gridSpan w:val="3"/>
          </w:tcPr>
          <w:p w14:paraId="0099BBA7" w14:textId="77777777" w:rsidR="006A2F63" w:rsidRPr="00513D7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D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  <w:gridSpan w:val="2"/>
          </w:tcPr>
          <w:p w14:paraId="24C0B07D" w14:textId="77777777" w:rsidR="006A2F63" w:rsidRPr="00357E19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 xml:space="preserve">Межкультурные и деловые коммуникации на английском языке – 3 </w:t>
            </w:r>
            <w:proofErr w:type="spellStart"/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2"/>
          </w:tcPr>
          <w:p w14:paraId="0F3F7572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" w:type="dxa"/>
            <w:gridSpan w:val="2"/>
          </w:tcPr>
          <w:p w14:paraId="108940B7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gridSpan w:val="2"/>
          </w:tcPr>
          <w:p w14:paraId="7C846157" w14:textId="77777777" w:rsidR="006A2F63" w:rsidRPr="00357E19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научного исследования в профессиональной сфере + курсовая работа – 4 </w:t>
            </w:r>
            <w:proofErr w:type="spellStart"/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D973948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6A2F63" w:rsidRPr="005141D1" w14:paraId="65939372" w14:textId="77777777" w:rsidTr="00D31138">
        <w:trPr>
          <w:gridAfter w:val="1"/>
          <w:wAfter w:w="29" w:type="dxa"/>
        </w:trPr>
        <w:tc>
          <w:tcPr>
            <w:tcW w:w="425" w:type="dxa"/>
            <w:gridSpan w:val="3"/>
          </w:tcPr>
          <w:p w14:paraId="3FB19F05" w14:textId="77777777" w:rsidR="006A2F63" w:rsidRPr="00513D7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D7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  <w:gridSpan w:val="2"/>
          </w:tcPr>
          <w:p w14:paraId="1C2E47C1" w14:textId="77777777" w:rsidR="006A2F63" w:rsidRPr="00357E19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работа (получение первичных навыков научно-исследовательской работы) – 4 </w:t>
            </w:r>
            <w:proofErr w:type="spellStart"/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. (дифференцированный зачет)</w:t>
            </w:r>
          </w:p>
          <w:p w14:paraId="36836EC9" w14:textId="77777777" w:rsidR="006A2F63" w:rsidRPr="00357E19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6B3DED48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" w:type="dxa"/>
            <w:gridSpan w:val="2"/>
          </w:tcPr>
          <w:p w14:paraId="41C4E24F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gridSpan w:val="2"/>
          </w:tcPr>
          <w:p w14:paraId="392AD3FB" w14:textId="77777777" w:rsidR="006A2F63" w:rsidRPr="00357E19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в профессиональной сфере – 4 </w:t>
            </w:r>
            <w:proofErr w:type="spellStart"/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B131183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17/34</w:t>
            </w:r>
          </w:p>
        </w:tc>
      </w:tr>
      <w:tr w:rsidR="006A2F63" w:rsidRPr="00357E19" w14:paraId="2BD2A377" w14:textId="77777777" w:rsidTr="00D31138">
        <w:trPr>
          <w:gridAfter w:val="1"/>
          <w:wAfter w:w="29" w:type="dxa"/>
        </w:trPr>
        <w:tc>
          <w:tcPr>
            <w:tcW w:w="10490" w:type="dxa"/>
            <w:gridSpan w:val="12"/>
          </w:tcPr>
          <w:p w14:paraId="76F18D9C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57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 ОБУЧЕНИЯ (1 семестр)</w:t>
            </w:r>
          </w:p>
        </w:tc>
      </w:tr>
      <w:tr w:rsidR="006A2F63" w:rsidRPr="00357E19" w14:paraId="0B218FA1" w14:textId="77777777" w:rsidTr="00D31138">
        <w:trPr>
          <w:gridAfter w:val="1"/>
          <w:wAfter w:w="29" w:type="dxa"/>
        </w:trPr>
        <w:tc>
          <w:tcPr>
            <w:tcW w:w="10490" w:type="dxa"/>
            <w:gridSpan w:val="12"/>
          </w:tcPr>
          <w:p w14:paraId="4AD5E791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Магистерская программа «Налогообложение и бухгалтерский учет»</w:t>
            </w:r>
          </w:p>
        </w:tc>
      </w:tr>
      <w:tr w:rsidR="006A2F63" w:rsidRPr="00357E19" w14:paraId="485734C6" w14:textId="77777777" w:rsidTr="00D31138">
        <w:trPr>
          <w:gridAfter w:val="1"/>
          <w:wAfter w:w="29" w:type="dxa"/>
        </w:trPr>
        <w:tc>
          <w:tcPr>
            <w:tcW w:w="4963" w:type="dxa"/>
            <w:gridSpan w:val="7"/>
          </w:tcPr>
          <w:p w14:paraId="218FC0D2" w14:textId="77777777" w:rsidR="006A2F63" w:rsidRPr="00357E19" w:rsidRDefault="006A2F63" w:rsidP="00383BE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ЗАЧЕТЫ</w:t>
            </w:r>
          </w:p>
        </w:tc>
        <w:tc>
          <w:tcPr>
            <w:tcW w:w="5527" w:type="dxa"/>
            <w:gridSpan w:val="5"/>
          </w:tcPr>
          <w:p w14:paraId="22E50E02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ЭКЗАМЕНЫ</w:t>
            </w:r>
          </w:p>
        </w:tc>
      </w:tr>
      <w:tr w:rsidR="006A2F63" w:rsidRPr="00357E19" w14:paraId="37EAA460" w14:textId="77777777" w:rsidTr="00D31138">
        <w:trPr>
          <w:gridAfter w:val="1"/>
          <w:wAfter w:w="29" w:type="dxa"/>
        </w:trPr>
        <w:tc>
          <w:tcPr>
            <w:tcW w:w="425" w:type="dxa"/>
            <w:gridSpan w:val="3"/>
          </w:tcPr>
          <w:p w14:paraId="549065CC" w14:textId="77777777" w:rsidR="006A2F63" w:rsidRPr="00513D7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D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  <w:gridSpan w:val="2"/>
          </w:tcPr>
          <w:p w14:paraId="429E2318" w14:textId="77777777" w:rsidR="006A2F63" w:rsidRPr="00C40DB8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DB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учет (продвинутый уровень)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2"/>
          </w:tcPr>
          <w:p w14:paraId="47B51D58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425" w:type="dxa"/>
            <w:gridSpan w:val="2"/>
          </w:tcPr>
          <w:p w14:paraId="0A3399B4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2"/>
          </w:tcPr>
          <w:p w14:paraId="789C54F8" w14:textId="77777777" w:rsidR="006A2F63" w:rsidRPr="00357E19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DB8">
              <w:rPr>
                <w:rFonts w:ascii="Times New Roman" w:hAnsi="Times New Roman" w:cs="Times New Roman"/>
                <w:sz w:val="24"/>
                <w:szCs w:val="24"/>
              </w:rPr>
              <w:t>Налоговый менеджмент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074B258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A2F63" w:rsidRPr="00357E19" w14:paraId="0C2948A3" w14:textId="77777777" w:rsidTr="00D31138">
        <w:trPr>
          <w:gridAfter w:val="1"/>
          <w:wAfter w:w="29" w:type="dxa"/>
        </w:trPr>
        <w:tc>
          <w:tcPr>
            <w:tcW w:w="425" w:type="dxa"/>
            <w:gridSpan w:val="3"/>
          </w:tcPr>
          <w:p w14:paraId="3FB0B883" w14:textId="77777777" w:rsidR="006A2F63" w:rsidRPr="00513D7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D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  <w:gridSpan w:val="2"/>
          </w:tcPr>
          <w:p w14:paraId="79A357EC" w14:textId="77777777" w:rsidR="006A2F63" w:rsidRPr="00357E19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DB8">
              <w:rPr>
                <w:rFonts w:ascii="Times New Roman" w:hAnsi="Times New Roman" w:cs="Times New Roman"/>
                <w:sz w:val="24"/>
                <w:szCs w:val="24"/>
              </w:rPr>
              <w:t>Управленческий учёт (продвинутый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2"/>
          </w:tcPr>
          <w:p w14:paraId="0A70ECE0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425" w:type="dxa"/>
            <w:gridSpan w:val="2"/>
          </w:tcPr>
          <w:p w14:paraId="293C15D5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gridSpan w:val="2"/>
          </w:tcPr>
          <w:p w14:paraId="011E58A9" w14:textId="77777777" w:rsidR="006A2F63" w:rsidRPr="00357E19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DB8">
              <w:rPr>
                <w:rFonts w:ascii="Times New Roman" w:hAnsi="Times New Roman" w:cs="Times New Roman"/>
                <w:sz w:val="24"/>
                <w:szCs w:val="24"/>
              </w:rPr>
              <w:t>Налоговое администрирование и контроль: новая идеология и современные формы реализации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F311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3F3117">
              <w:rPr>
                <w:rFonts w:ascii="Times New Roman" w:hAnsi="Times New Roman" w:cs="Times New Roman"/>
                <w:i/>
                <w:sz w:val="24"/>
                <w:szCs w:val="24"/>
              </w:rPr>
              <w:t>курсовая работа)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43BFB6D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A2F63" w:rsidRPr="00357E19" w14:paraId="2E1671B2" w14:textId="77777777" w:rsidTr="00D31138">
        <w:trPr>
          <w:gridAfter w:val="1"/>
          <w:wAfter w:w="29" w:type="dxa"/>
        </w:trPr>
        <w:tc>
          <w:tcPr>
            <w:tcW w:w="425" w:type="dxa"/>
            <w:gridSpan w:val="3"/>
          </w:tcPr>
          <w:p w14:paraId="26D4517E" w14:textId="77777777" w:rsidR="006A2F63" w:rsidRPr="00513D7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D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  <w:gridSpan w:val="2"/>
          </w:tcPr>
          <w:p w14:paraId="3A4712CA" w14:textId="77777777" w:rsidR="006A2F63" w:rsidRPr="00357E19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87D">
              <w:rPr>
                <w:rFonts w:ascii="Times New Roman" w:hAnsi="Times New Roman" w:cs="Times New Roman"/>
                <w:sz w:val="24"/>
                <w:szCs w:val="24"/>
              </w:rPr>
              <w:t>Налоговое администрирование организаций финансового сектора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2"/>
          </w:tcPr>
          <w:p w14:paraId="53A8AE64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425" w:type="dxa"/>
            <w:gridSpan w:val="2"/>
          </w:tcPr>
          <w:p w14:paraId="09371876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gridSpan w:val="2"/>
          </w:tcPr>
          <w:p w14:paraId="21B20A16" w14:textId="77777777" w:rsidR="006A2F63" w:rsidRPr="00357E19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87D">
              <w:rPr>
                <w:rFonts w:ascii="Times New Roman" w:hAnsi="Times New Roman" w:cs="Times New Roman"/>
                <w:sz w:val="24"/>
                <w:szCs w:val="24"/>
              </w:rPr>
              <w:t>Институт банкротства (несостоятельности) в России. Практика проведения процедур банкротства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639AFB4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</w:tr>
      <w:tr w:rsidR="006A2F63" w:rsidRPr="00357E19" w14:paraId="78311E7A" w14:textId="77777777" w:rsidTr="00D31138">
        <w:trPr>
          <w:gridAfter w:val="1"/>
          <w:wAfter w:w="29" w:type="dxa"/>
        </w:trPr>
        <w:tc>
          <w:tcPr>
            <w:tcW w:w="425" w:type="dxa"/>
            <w:gridSpan w:val="3"/>
          </w:tcPr>
          <w:p w14:paraId="2E148352" w14:textId="77777777" w:rsidR="006A2F63" w:rsidRPr="00513D7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D7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  <w:gridSpan w:val="2"/>
          </w:tcPr>
          <w:p w14:paraId="63FEA978" w14:textId="77777777" w:rsidR="006A2F63" w:rsidRPr="00357E19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6A6">
              <w:rPr>
                <w:rFonts w:ascii="Times New Roman" w:hAnsi="Times New Roman" w:cs="Times New Roman"/>
                <w:i/>
                <w:sz w:val="24"/>
                <w:szCs w:val="24"/>
              </w:rPr>
              <w:t>(дифференцированный зачет)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2"/>
          </w:tcPr>
          <w:p w14:paraId="3BB841C7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" w:type="dxa"/>
            <w:gridSpan w:val="2"/>
          </w:tcPr>
          <w:p w14:paraId="26C03953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gridSpan w:val="2"/>
          </w:tcPr>
          <w:p w14:paraId="3763EA50" w14:textId="77777777" w:rsidR="006A2F63" w:rsidRPr="00357E19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87D">
              <w:rPr>
                <w:rFonts w:ascii="Times New Roman" w:hAnsi="Times New Roman" w:cs="Times New Roman"/>
                <w:sz w:val="24"/>
                <w:szCs w:val="24"/>
              </w:rPr>
              <w:t>Налоговый консалтинг</w:t>
            </w:r>
          </w:p>
        </w:tc>
        <w:tc>
          <w:tcPr>
            <w:tcW w:w="850" w:type="dxa"/>
          </w:tcPr>
          <w:p w14:paraId="0F20CBA4" w14:textId="77777777" w:rsidR="006A2F63" w:rsidRPr="00357E19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Pr="00357E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A2F63" w:rsidRPr="0069676F" w14:paraId="3725A726" w14:textId="77777777" w:rsidTr="00D31138">
        <w:trPr>
          <w:gridBefore w:val="1"/>
          <w:wBefore w:w="29" w:type="dxa"/>
        </w:trPr>
        <w:tc>
          <w:tcPr>
            <w:tcW w:w="10490" w:type="dxa"/>
            <w:gridSpan w:val="12"/>
          </w:tcPr>
          <w:p w14:paraId="2DF1FA8C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9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 ОБУЧЕНИЯ (1 семестр)</w:t>
            </w:r>
          </w:p>
        </w:tc>
      </w:tr>
      <w:tr w:rsidR="006A2F63" w:rsidRPr="0069676F" w14:paraId="62AA11C2" w14:textId="77777777" w:rsidTr="00D31138">
        <w:trPr>
          <w:gridBefore w:val="1"/>
          <w:wBefore w:w="29" w:type="dxa"/>
        </w:trPr>
        <w:tc>
          <w:tcPr>
            <w:tcW w:w="10490" w:type="dxa"/>
            <w:gridSpan w:val="12"/>
          </w:tcPr>
          <w:p w14:paraId="3A8A31ED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Магистерская программа «Управление финансами в секторах экономики»</w:t>
            </w:r>
          </w:p>
        </w:tc>
      </w:tr>
      <w:tr w:rsidR="006A2F63" w:rsidRPr="0069676F" w14:paraId="04B24E29" w14:textId="77777777" w:rsidTr="00D31138">
        <w:trPr>
          <w:gridBefore w:val="1"/>
          <w:wBefore w:w="29" w:type="dxa"/>
        </w:trPr>
        <w:tc>
          <w:tcPr>
            <w:tcW w:w="4822" w:type="dxa"/>
            <w:gridSpan w:val="5"/>
          </w:tcPr>
          <w:p w14:paraId="31783650" w14:textId="77777777" w:rsidR="006A2F63" w:rsidRPr="0069676F" w:rsidRDefault="006A2F63" w:rsidP="00383BE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ЗАЧЕТЫ</w:t>
            </w:r>
          </w:p>
        </w:tc>
        <w:tc>
          <w:tcPr>
            <w:tcW w:w="5668" w:type="dxa"/>
            <w:gridSpan w:val="7"/>
          </w:tcPr>
          <w:p w14:paraId="6BC8780C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ЭКЗАМЕНЫ</w:t>
            </w:r>
          </w:p>
        </w:tc>
      </w:tr>
      <w:tr w:rsidR="006A2F63" w:rsidRPr="0069676F" w14:paraId="764BE535" w14:textId="77777777" w:rsidTr="00D31138">
        <w:trPr>
          <w:gridBefore w:val="1"/>
          <w:wBefore w:w="29" w:type="dxa"/>
        </w:trPr>
        <w:tc>
          <w:tcPr>
            <w:tcW w:w="283" w:type="dxa"/>
          </w:tcPr>
          <w:p w14:paraId="476D40A7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14:paraId="455624A1" w14:textId="77777777" w:rsidR="006A2F63" w:rsidRPr="0069676F" w:rsidRDefault="006A2F63" w:rsidP="003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Портфельный подход к управлению активами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2"/>
          </w:tcPr>
          <w:p w14:paraId="14C805CA" w14:textId="77777777" w:rsidR="006A2F63" w:rsidRPr="0069676F" w:rsidRDefault="006A2F63" w:rsidP="00383B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425" w:type="dxa"/>
            <w:gridSpan w:val="2"/>
          </w:tcPr>
          <w:p w14:paraId="5892CCEE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gridSpan w:val="2"/>
          </w:tcPr>
          <w:p w14:paraId="12CCA94B" w14:textId="77777777" w:rsidR="006A2F63" w:rsidRPr="0069676F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 и прогнозирование (</w:t>
            </w:r>
            <w:r w:rsidRPr="009405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)- 4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50876C20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</w:tr>
      <w:tr w:rsidR="006A2F63" w:rsidRPr="0069676F" w14:paraId="5A939536" w14:textId="77777777" w:rsidTr="00D31138">
        <w:trPr>
          <w:gridBefore w:val="1"/>
          <w:wBefore w:w="29" w:type="dxa"/>
        </w:trPr>
        <w:tc>
          <w:tcPr>
            <w:tcW w:w="283" w:type="dxa"/>
          </w:tcPr>
          <w:p w14:paraId="58A51D6F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14:paraId="51671CD7" w14:textId="77777777" w:rsidR="006A2F63" w:rsidRPr="00FB3D28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стоимостью предприятия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2"/>
          </w:tcPr>
          <w:p w14:paraId="7BCA450F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425" w:type="dxa"/>
            <w:gridSpan w:val="2"/>
          </w:tcPr>
          <w:p w14:paraId="19C8524D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gridSpan w:val="2"/>
          </w:tcPr>
          <w:p w14:paraId="350A2592" w14:textId="77777777" w:rsidR="006A2F63" w:rsidRPr="0069676F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финансирование- 4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61502475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17/34</w:t>
            </w:r>
          </w:p>
        </w:tc>
      </w:tr>
      <w:tr w:rsidR="006A2F63" w:rsidRPr="0069676F" w14:paraId="61692E4F" w14:textId="77777777" w:rsidTr="00D31138">
        <w:trPr>
          <w:gridBefore w:val="1"/>
          <w:wBefore w:w="29" w:type="dxa"/>
        </w:trPr>
        <w:tc>
          <w:tcPr>
            <w:tcW w:w="283" w:type="dxa"/>
          </w:tcPr>
          <w:p w14:paraId="6AD02A5B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14:paraId="4EF5DAEC" w14:textId="77777777" w:rsidR="006A2F63" w:rsidRPr="0069676F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статистика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2"/>
          </w:tcPr>
          <w:p w14:paraId="48DC5EEF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425" w:type="dxa"/>
            <w:gridSpan w:val="2"/>
          </w:tcPr>
          <w:p w14:paraId="4932D070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  <w:gridSpan w:val="2"/>
          </w:tcPr>
          <w:p w14:paraId="3D733BD1" w14:textId="77777777" w:rsidR="006A2F63" w:rsidRPr="0069676F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механизм государственных закупок - 4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proofErr w:type="gramEnd"/>
          </w:p>
        </w:tc>
        <w:tc>
          <w:tcPr>
            <w:tcW w:w="992" w:type="dxa"/>
            <w:gridSpan w:val="3"/>
          </w:tcPr>
          <w:p w14:paraId="08CAA6AF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</w:tr>
      <w:tr w:rsidR="006A2F63" w:rsidRPr="0069676F" w14:paraId="13E2338C" w14:textId="77777777" w:rsidTr="00D31138">
        <w:trPr>
          <w:gridBefore w:val="1"/>
          <w:wBefore w:w="29" w:type="dxa"/>
        </w:trPr>
        <w:tc>
          <w:tcPr>
            <w:tcW w:w="283" w:type="dxa"/>
          </w:tcPr>
          <w:p w14:paraId="1B228962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14:paraId="16FD31AC" w14:textId="77777777" w:rsidR="006A2F63" w:rsidRDefault="006A2F63" w:rsidP="003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стимулирование предпринимательской деятельности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2"/>
          </w:tcPr>
          <w:p w14:paraId="0A674863" w14:textId="77777777" w:rsidR="006A2F63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425" w:type="dxa"/>
            <w:gridSpan w:val="2"/>
          </w:tcPr>
          <w:p w14:paraId="3750BA95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  <w:gridSpan w:val="2"/>
          </w:tcPr>
          <w:p w14:paraId="2F12BDF2" w14:textId="77777777" w:rsidR="006A2F63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финансовые инструменты - 4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proofErr w:type="gramEnd"/>
          </w:p>
        </w:tc>
        <w:tc>
          <w:tcPr>
            <w:tcW w:w="992" w:type="dxa"/>
            <w:gridSpan w:val="3"/>
          </w:tcPr>
          <w:p w14:paraId="7D0DC241" w14:textId="77777777" w:rsidR="006A2F63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</w:tr>
      <w:tr w:rsidR="006A2F63" w:rsidRPr="0069676F" w14:paraId="6BE4403D" w14:textId="77777777" w:rsidTr="00D31138">
        <w:trPr>
          <w:gridBefore w:val="1"/>
          <w:wBefore w:w="29" w:type="dxa"/>
        </w:trPr>
        <w:tc>
          <w:tcPr>
            <w:tcW w:w="283" w:type="dxa"/>
          </w:tcPr>
          <w:p w14:paraId="67E0461E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6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14:paraId="21EED8F2" w14:textId="77777777" w:rsidR="006A2F63" w:rsidRPr="0069676F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48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6A6">
              <w:rPr>
                <w:rFonts w:ascii="Times New Roman" w:hAnsi="Times New Roman" w:cs="Times New Roman"/>
                <w:i/>
                <w:sz w:val="24"/>
                <w:szCs w:val="24"/>
              </w:rPr>
              <w:t>(дифференцированный зачет)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gridSpan w:val="2"/>
          </w:tcPr>
          <w:p w14:paraId="630592E7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" w:type="dxa"/>
            <w:gridSpan w:val="2"/>
          </w:tcPr>
          <w:p w14:paraId="67E1A3B3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14:paraId="5651E690" w14:textId="77777777" w:rsidR="006A2F63" w:rsidRPr="0069676F" w:rsidRDefault="006A2F63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F0708AB" w14:textId="77777777" w:rsidR="006A2F63" w:rsidRPr="0069676F" w:rsidRDefault="006A2F63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E9BD7E" w14:textId="77777777" w:rsidR="006A2F63" w:rsidRDefault="006A2F63"/>
    <w:sectPr w:rsidR="006A2F63" w:rsidSect="006A2F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3"/>
    <w:rsid w:val="006A2F63"/>
    <w:rsid w:val="007F5E97"/>
    <w:rsid w:val="00D3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318B"/>
  <w15:chartTrackingRefBased/>
  <w15:docId w15:val="{AEA8AE0B-236A-4873-8095-6F6D96BB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F6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2F63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2025-09-12T07:17:00Z</dcterms:created>
  <dcterms:modified xsi:type="dcterms:W3CDTF">2025-09-12T07:22:00Z</dcterms:modified>
</cp:coreProperties>
</file>