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08" w:rsidRPr="00DF6008" w:rsidRDefault="00DF6008" w:rsidP="00DF6008">
      <w:pPr>
        <w:spacing w:after="0" w:line="240" w:lineRule="auto"/>
        <w:jc w:val="center"/>
        <w:rPr>
          <w:rFonts w:ascii="Times New Roman" w:eastAsia="Times New Roman" w:hAnsi="Times New Roman" w:cs="Times New Roman"/>
          <w:b/>
          <w:sz w:val="24"/>
          <w:szCs w:val="24"/>
          <w:lang w:eastAsia="ru-RU"/>
        </w:rPr>
      </w:pPr>
      <w:r w:rsidRPr="00DF6008">
        <w:rPr>
          <w:rFonts w:ascii="Times New Roman" w:eastAsia="Times New Roman" w:hAnsi="Times New Roman" w:cs="Times New Roman"/>
          <w:b/>
          <w:sz w:val="24"/>
          <w:szCs w:val="24"/>
          <w:lang w:eastAsia="ru-RU"/>
        </w:rPr>
        <w:t>МИНЕСТЕРСТВО НАУКИ И ВЫСШЕГО ОБРАЗОВАНИЯ РОССИЙСКОЙ ФЕДЕРАЦИИ</w:t>
      </w:r>
    </w:p>
    <w:p w:rsidR="00DF6008" w:rsidRPr="00DF6008" w:rsidRDefault="00DF6008" w:rsidP="00DF6008">
      <w:pPr>
        <w:spacing w:after="0" w:line="240" w:lineRule="auto"/>
        <w:jc w:val="center"/>
        <w:rPr>
          <w:rFonts w:ascii="Times New Roman" w:eastAsia="Times New Roman" w:hAnsi="Times New Roman" w:cs="Times New Roman"/>
          <w:b/>
          <w:sz w:val="24"/>
          <w:szCs w:val="24"/>
          <w:lang w:eastAsia="ru-RU"/>
        </w:rPr>
      </w:pPr>
      <w:r w:rsidRPr="00DF6008">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 «</w:t>
      </w:r>
      <w:proofErr w:type="spellStart"/>
      <w:r w:rsidRPr="00DF6008">
        <w:rPr>
          <w:rFonts w:ascii="Times New Roman" w:eastAsia="Times New Roman" w:hAnsi="Times New Roman" w:cs="Times New Roman"/>
          <w:b/>
          <w:sz w:val="24"/>
          <w:szCs w:val="24"/>
          <w:lang w:eastAsia="ru-RU"/>
        </w:rPr>
        <w:t>Кабардино</w:t>
      </w:r>
      <w:proofErr w:type="spellEnd"/>
      <w:r w:rsidRPr="00DF6008">
        <w:rPr>
          <w:rFonts w:ascii="Times New Roman" w:eastAsia="Times New Roman" w:hAnsi="Times New Roman" w:cs="Times New Roman"/>
          <w:b/>
          <w:sz w:val="24"/>
          <w:szCs w:val="24"/>
          <w:lang w:eastAsia="ru-RU"/>
        </w:rPr>
        <w:t xml:space="preserve"> </w:t>
      </w:r>
      <w:proofErr w:type="gramStart"/>
      <w:r w:rsidRPr="00DF6008">
        <w:rPr>
          <w:rFonts w:ascii="Times New Roman" w:eastAsia="Times New Roman" w:hAnsi="Times New Roman" w:cs="Times New Roman"/>
          <w:b/>
          <w:sz w:val="24"/>
          <w:szCs w:val="24"/>
          <w:lang w:eastAsia="ru-RU"/>
        </w:rPr>
        <w:t>–Б</w:t>
      </w:r>
      <w:proofErr w:type="gramEnd"/>
      <w:r w:rsidRPr="00DF6008">
        <w:rPr>
          <w:rFonts w:ascii="Times New Roman" w:eastAsia="Times New Roman" w:hAnsi="Times New Roman" w:cs="Times New Roman"/>
          <w:b/>
          <w:sz w:val="24"/>
          <w:szCs w:val="24"/>
          <w:lang w:eastAsia="ru-RU"/>
        </w:rPr>
        <w:t>алкарский государственный университет</w:t>
      </w:r>
    </w:p>
    <w:p w:rsidR="00DF6008" w:rsidRPr="00DF6008" w:rsidRDefault="00DF6008" w:rsidP="00DF6008">
      <w:pPr>
        <w:spacing w:after="0" w:line="240" w:lineRule="auto"/>
        <w:jc w:val="center"/>
        <w:rPr>
          <w:rFonts w:ascii="Times New Roman" w:eastAsia="Times New Roman" w:hAnsi="Times New Roman" w:cs="Times New Roman"/>
          <w:b/>
          <w:sz w:val="24"/>
          <w:szCs w:val="24"/>
          <w:lang w:eastAsia="ru-RU"/>
        </w:rPr>
      </w:pPr>
      <w:r w:rsidRPr="00DF6008">
        <w:rPr>
          <w:rFonts w:ascii="Times New Roman" w:eastAsia="Times New Roman" w:hAnsi="Times New Roman" w:cs="Times New Roman"/>
          <w:b/>
          <w:sz w:val="24"/>
          <w:szCs w:val="24"/>
          <w:lang w:eastAsia="ru-RU"/>
        </w:rPr>
        <w:t xml:space="preserve"> им. Х.М. </w:t>
      </w:r>
      <w:proofErr w:type="spellStart"/>
      <w:r w:rsidRPr="00DF6008">
        <w:rPr>
          <w:rFonts w:ascii="Times New Roman" w:eastAsia="Times New Roman" w:hAnsi="Times New Roman" w:cs="Times New Roman"/>
          <w:b/>
          <w:sz w:val="24"/>
          <w:szCs w:val="24"/>
          <w:lang w:eastAsia="ru-RU"/>
        </w:rPr>
        <w:t>Бербекова</w:t>
      </w:r>
      <w:proofErr w:type="spellEnd"/>
      <w:r w:rsidRPr="00DF6008">
        <w:rPr>
          <w:rFonts w:ascii="Times New Roman" w:eastAsia="Times New Roman" w:hAnsi="Times New Roman" w:cs="Times New Roman"/>
          <w:b/>
          <w:sz w:val="24"/>
          <w:szCs w:val="24"/>
          <w:lang w:eastAsia="ru-RU"/>
        </w:rPr>
        <w:t>» (КБГУ)</w:t>
      </w:r>
    </w:p>
    <w:p w:rsidR="00DF6008" w:rsidRPr="00DF6008" w:rsidRDefault="00DF6008" w:rsidP="00DF6008">
      <w:pPr>
        <w:spacing w:after="0" w:line="240" w:lineRule="auto"/>
        <w:rPr>
          <w:rFonts w:ascii="Times New Roman" w:eastAsia="Times New Roman" w:hAnsi="Times New Roman" w:cs="Times New Roman"/>
          <w:sz w:val="24"/>
          <w:szCs w:val="24"/>
          <w:lang w:eastAsia="ru-RU"/>
        </w:rPr>
      </w:pPr>
    </w:p>
    <w:p w:rsidR="00EB4291" w:rsidRPr="00545A2A" w:rsidRDefault="00DF6008" w:rsidP="00DF6008">
      <w:pPr>
        <w:spacing w:after="0" w:line="240" w:lineRule="auto"/>
        <w:jc w:val="center"/>
        <w:rPr>
          <w:rFonts w:ascii="Times New Roman" w:hAnsi="Times New Roman" w:cs="Times New Roman"/>
          <w:b/>
          <w:sz w:val="24"/>
          <w:szCs w:val="24"/>
        </w:rPr>
      </w:pPr>
      <w:r w:rsidRPr="00DF6008">
        <w:rPr>
          <w:rFonts w:ascii="Times New Roman" w:eastAsia="Times New Roman" w:hAnsi="Times New Roman" w:cs="Times New Roman"/>
          <w:b/>
          <w:sz w:val="24"/>
          <w:szCs w:val="24"/>
          <w:lang w:eastAsia="ru-RU"/>
        </w:rPr>
        <w:t>ИНСТИТУТ СТОМАТОЛОГИИ И ЧЕЛЮСТНО – ЛИЦЕВОЙ ХИРУРГИИ</w:t>
      </w:r>
    </w:p>
    <w:p w:rsidR="00EB4291" w:rsidRPr="00545A2A" w:rsidRDefault="00EB4291" w:rsidP="00EB4291">
      <w:pPr>
        <w:spacing w:after="0" w:line="240" w:lineRule="auto"/>
        <w:rPr>
          <w:rFonts w:ascii="Times New Roman" w:hAnsi="Times New Roman" w:cs="Times New Roman"/>
          <w:sz w:val="24"/>
          <w:szCs w:val="24"/>
        </w:rPr>
      </w:pPr>
    </w:p>
    <w:p w:rsidR="00EB4291" w:rsidRPr="00545A2A" w:rsidRDefault="00EB4291" w:rsidP="00EB4291">
      <w:pPr>
        <w:spacing w:after="0" w:line="240" w:lineRule="auto"/>
        <w:rPr>
          <w:rFonts w:ascii="Times New Roman" w:hAnsi="Times New Roman" w:cs="Times New Roman"/>
          <w:sz w:val="24"/>
          <w:szCs w:val="24"/>
        </w:rPr>
      </w:pPr>
    </w:p>
    <w:p w:rsidR="007D3748" w:rsidRPr="00545A2A" w:rsidRDefault="007D3748" w:rsidP="007D3748">
      <w:pPr>
        <w:spacing w:after="0" w:line="240" w:lineRule="auto"/>
        <w:rPr>
          <w:rFonts w:ascii="Times New Roman" w:hAnsi="Times New Roman" w:cs="Times New Roman"/>
          <w:b/>
          <w:sz w:val="24"/>
          <w:szCs w:val="24"/>
        </w:rPr>
      </w:pPr>
      <w:r w:rsidRPr="00545A2A">
        <w:rPr>
          <w:rFonts w:ascii="Times New Roman" w:hAnsi="Times New Roman" w:cs="Times New Roman"/>
          <w:b/>
          <w:sz w:val="24"/>
          <w:szCs w:val="24"/>
        </w:rPr>
        <w:t>СОГЛАСОВАННО</w:t>
      </w:r>
      <w:r w:rsidR="00EB4291" w:rsidRPr="00545A2A">
        <w:rPr>
          <w:rFonts w:ascii="Times New Roman" w:hAnsi="Times New Roman" w:cs="Times New Roman"/>
          <w:b/>
          <w:sz w:val="24"/>
          <w:szCs w:val="24"/>
        </w:rPr>
        <w:t xml:space="preserve"> </w:t>
      </w:r>
      <w:r w:rsidRPr="00545A2A">
        <w:rPr>
          <w:rFonts w:ascii="Times New Roman" w:hAnsi="Times New Roman" w:cs="Times New Roman"/>
          <w:b/>
          <w:sz w:val="24"/>
          <w:szCs w:val="24"/>
        </w:rPr>
        <w:t xml:space="preserve">                                                       </w:t>
      </w:r>
      <w:r w:rsidR="00093108" w:rsidRPr="00545A2A">
        <w:rPr>
          <w:rFonts w:ascii="Times New Roman" w:hAnsi="Times New Roman" w:cs="Times New Roman"/>
          <w:b/>
          <w:sz w:val="24"/>
          <w:szCs w:val="24"/>
        </w:rPr>
        <w:t xml:space="preserve">          </w:t>
      </w:r>
      <w:r w:rsidRPr="00545A2A">
        <w:rPr>
          <w:rFonts w:ascii="Times New Roman" w:hAnsi="Times New Roman" w:cs="Times New Roman"/>
          <w:b/>
          <w:sz w:val="24"/>
          <w:szCs w:val="24"/>
        </w:rPr>
        <w:t xml:space="preserve"> УТВЕРЖДАЮ</w:t>
      </w:r>
    </w:p>
    <w:p w:rsidR="007D3748" w:rsidRPr="00545A2A" w:rsidRDefault="007D3748" w:rsidP="00EB4291">
      <w:pPr>
        <w:spacing w:after="0" w:line="240" w:lineRule="auto"/>
        <w:rPr>
          <w:rFonts w:ascii="Times New Roman" w:hAnsi="Times New Roman" w:cs="Times New Roman"/>
          <w:b/>
          <w:sz w:val="24"/>
          <w:szCs w:val="24"/>
        </w:rPr>
      </w:pPr>
    </w:p>
    <w:p w:rsidR="007D3748" w:rsidRPr="00545A2A" w:rsidRDefault="007D3748" w:rsidP="007D3748">
      <w:pPr>
        <w:tabs>
          <w:tab w:val="left" w:pos="5480"/>
        </w:tabs>
        <w:spacing w:after="0" w:line="240" w:lineRule="auto"/>
        <w:rPr>
          <w:rFonts w:ascii="Times New Roman" w:hAnsi="Times New Roman" w:cs="Times New Roman"/>
          <w:b/>
          <w:sz w:val="24"/>
          <w:szCs w:val="24"/>
        </w:rPr>
      </w:pPr>
      <w:r w:rsidRPr="00545A2A">
        <w:rPr>
          <w:rFonts w:ascii="Times New Roman" w:hAnsi="Times New Roman" w:cs="Times New Roman"/>
          <w:b/>
          <w:sz w:val="24"/>
          <w:szCs w:val="24"/>
        </w:rPr>
        <w:t xml:space="preserve">Руководитель образовательной </w:t>
      </w:r>
      <w:r w:rsidRPr="00545A2A">
        <w:rPr>
          <w:rFonts w:ascii="Times New Roman" w:hAnsi="Times New Roman" w:cs="Times New Roman"/>
          <w:b/>
          <w:sz w:val="24"/>
          <w:szCs w:val="24"/>
        </w:rPr>
        <w:tab/>
      </w:r>
      <w:r w:rsidR="00994C8D">
        <w:rPr>
          <w:rFonts w:ascii="Times New Roman" w:hAnsi="Times New Roman" w:cs="Times New Roman"/>
          <w:b/>
          <w:sz w:val="24"/>
          <w:szCs w:val="24"/>
        </w:rPr>
        <w:t xml:space="preserve">          </w:t>
      </w:r>
      <w:r w:rsidR="00093108" w:rsidRPr="00545A2A">
        <w:rPr>
          <w:rFonts w:ascii="Times New Roman" w:hAnsi="Times New Roman" w:cs="Times New Roman"/>
          <w:b/>
          <w:sz w:val="24"/>
          <w:szCs w:val="24"/>
        </w:rPr>
        <w:t xml:space="preserve"> </w:t>
      </w:r>
      <w:r w:rsidR="00994C8D">
        <w:rPr>
          <w:rFonts w:ascii="Times New Roman" w:hAnsi="Times New Roman" w:cs="Times New Roman"/>
          <w:b/>
          <w:sz w:val="24"/>
          <w:szCs w:val="24"/>
        </w:rPr>
        <w:t>Директор</w:t>
      </w:r>
      <w:r w:rsidR="006938F7">
        <w:rPr>
          <w:rFonts w:ascii="Times New Roman" w:hAnsi="Times New Roman" w:cs="Times New Roman"/>
          <w:b/>
          <w:sz w:val="24"/>
          <w:szCs w:val="24"/>
        </w:rPr>
        <w:t xml:space="preserve"> ИСиЧЛХ</w:t>
      </w:r>
    </w:p>
    <w:p w:rsidR="00EB4291" w:rsidRPr="00545A2A" w:rsidRDefault="007D3748" w:rsidP="007D3748">
      <w:pPr>
        <w:tabs>
          <w:tab w:val="left" w:pos="5480"/>
        </w:tabs>
        <w:spacing w:after="0" w:line="240" w:lineRule="auto"/>
        <w:rPr>
          <w:rFonts w:ascii="Times New Roman" w:hAnsi="Times New Roman" w:cs="Times New Roman"/>
          <w:b/>
          <w:sz w:val="24"/>
          <w:szCs w:val="24"/>
        </w:rPr>
      </w:pPr>
      <w:r w:rsidRPr="00545A2A">
        <w:rPr>
          <w:rFonts w:ascii="Times New Roman" w:hAnsi="Times New Roman" w:cs="Times New Roman"/>
          <w:b/>
          <w:sz w:val="24"/>
          <w:szCs w:val="24"/>
        </w:rPr>
        <w:t>программы_______</w:t>
      </w:r>
      <w:r w:rsidR="00EB4291" w:rsidRPr="00545A2A">
        <w:rPr>
          <w:rFonts w:ascii="Times New Roman" w:hAnsi="Times New Roman" w:cs="Times New Roman"/>
          <w:b/>
          <w:sz w:val="24"/>
          <w:szCs w:val="24"/>
        </w:rPr>
        <w:t xml:space="preserve"> </w:t>
      </w:r>
      <w:r w:rsidR="00A543B8">
        <w:rPr>
          <w:rFonts w:ascii="Times New Roman" w:hAnsi="Times New Roman" w:cs="Times New Roman"/>
          <w:sz w:val="24"/>
          <w:szCs w:val="24"/>
        </w:rPr>
        <w:t xml:space="preserve">М.Ш. </w:t>
      </w:r>
      <w:proofErr w:type="spellStart"/>
      <w:r w:rsidR="00A543B8">
        <w:rPr>
          <w:rFonts w:ascii="Times New Roman" w:hAnsi="Times New Roman" w:cs="Times New Roman"/>
          <w:sz w:val="24"/>
          <w:szCs w:val="24"/>
        </w:rPr>
        <w:t>Мустафаев</w:t>
      </w:r>
      <w:proofErr w:type="spellEnd"/>
      <w:r w:rsidRPr="00545A2A">
        <w:rPr>
          <w:rFonts w:ascii="Times New Roman" w:hAnsi="Times New Roman" w:cs="Times New Roman"/>
          <w:sz w:val="24"/>
          <w:szCs w:val="24"/>
        </w:rPr>
        <w:t xml:space="preserve">                 </w:t>
      </w:r>
      <w:r w:rsidRPr="00545A2A">
        <w:rPr>
          <w:rFonts w:ascii="Times New Roman" w:hAnsi="Times New Roman" w:cs="Times New Roman"/>
          <w:sz w:val="24"/>
          <w:szCs w:val="24"/>
        </w:rPr>
        <w:tab/>
      </w:r>
      <w:r w:rsidR="00093108" w:rsidRPr="00545A2A">
        <w:rPr>
          <w:rFonts w:ascii="Times New Roman" w:hAnsi="Times New Roman" w:cs="Times New Roman"/>
          <w:sz w:val="24"/>
          <w:szCs w:val="24"/>
        </w:rPr>
        <w:t xml:space="preserve">           </w:t>
      </w:r>
      <w:r w:rsidRPr="00545A2A">
        <w:rPr>
          <w:rFonts w:ascii="Times New Roman" w:hAnsi="Times New Roman" w:cs="Times New Roman"/>
          <w:sz w:val="24"/>
          <w:szCs w:val="24"/>
        </w:rPr>
        <w:t xml:space="preserve">___________ </w:t>
      </w:r>
      <w:r w:rsidR="00994C8D" w:rsidRPr="00994C8D">
        <w:rPr>
          <w:rFonts w:ascii="Times New Roman" w:hAnsi="Times New Roman" w:cs="Times New Roman"/>
          <w:sz w:val="24"/>
        </w:rPr>
        <w:t xml:space="preserve">М. Ш. </w:t>
      </w:r>
      <w:proofErr w:type="spellStart"/>
      <w:r w:rsidR="00994C8D" w:rsidRPr="00994C8D">
        <w:rPr>
          <w:rFonts w:ascii="Times New Roman" w:hAnsi="Times New Roman" w:cs="Times New Roman"/>
          <w:sz w:val="24"/>
        </w:rPr>
        <w:t>Мустафаев</w:t>
      </w:r>
      <w:proofErr w:type="spellEnd"/>
    </w:p>
    <w:p w:rsidR="007D3748" w:rsidRPr="00545A2A" w:rsidRDefault="00702554" w:rsidP="00EB4291">
      <w:pPr>
        <w:spacing w:after="0" w:line="240" w:lineRule="auto"/>
        <w:rPr>
          <w:rFonts w:ascii="Times New Roman" w:hAnsi="Times New Roman" w:cs="Times New Roman"/>
          <w:b/>
          <w:sz w:val="24"/>
          <w:szCs w:val="24"/>
        </w:rPr>
      </w:pPr>
      <w:r w:rsidRPr="00545A2A">
        <w:rPr>
          <w:rFonts w:ascii="Times New Roman" w:hAnsi="Times New Roman" w:cs="Times New Roman"/>
          <w:b/>
          <w:sz w:val="24"/>
          <w:szCs w:val="24"/>
        </w:rPr>
        <w:t xml:space="preserve">                                                                                     </w:t>
      </w:r>
      <w:r w:rsidR="007D3748" w:rsidRPr="00545A2A">
        <w:rPr>
          <w:rFonts w:ascii="Times New Roman" w:hAnsi="Times New Roman" w:cs="Times New Roman"/>
          <w:b/>
          <w:sz w:val="24"/>
          <w:szCs w:val="24"/>
        </w:rPr>
        <w:t xml:space="preserve">    </w:t>
      </w:r>
      <w:r w:rsidRPr="00545A2A">
        <w:rPr>
          <w:rFonts w:ascii="Times New Roman" w:hAnsi="Times New Roman" w:cs="Times New Roman"/>
          <w:b/>
          <w:sz w:val="24"/>
          <w:szCs w:val="24"/>
        </w:rPr>
        <w:t xml:space="preserve"> </w:t>
      </w:r>
    </w:p>
    <w:p w:rsidR="00EB4291" w:rsidRPr="00545A2A" w:rsidRDefault="007D3748" w:rsidP="007D3748">
      <w:pPr>
        <w:spacing w:after="0" w:line="240" w:lineRule="auto"/>
        <w:rPr>
          <w:rFonts w:ascii="Times New Roman" w:hAnsi="Times New Roman" w:cs="Times New Roman"/>
          <w:sz w:val="24"/>
          <w:szCs w:val="24"/>
        </w:rPr>
      </w:pPr>
      <w:r w:rsidRPr="00545A2A">
        <w:rPr>
          <w:rFonts w:ascii="Times New Roman" w:hAnsi="Times New Roman" w:cs="Times New Roman"/>
          <w:b/>
          <w:sz w:val="24"/>
          <w:szCs w:val="24"/>
        </w:rPr>
        <w:t xml:space="preserve">  «___»___________20____г.                                           </w:t>
      </w:r>
      <w:r w:rsidR="00093108" w:rsidRPr="00545A2A">
        <w:rPr>
          <w:rFonts w:ascii="Times New Roman" w:hAnsi="Times New Roman" w:cs="Times New Roman"/>
          <w:b/>
          <w:sz w:val="24"/>
          <w:szCs w:val="24"/>
        </w:rPr>
        <w:t xml:space="preserve">         </w:t>
      </w:r>
      <w:r w:rsidRPr="00545A2A">
        <w:rPr>
          <w:rFonts w:ascii="Times New Roman" w:hAnsi="Times New Roman" w:cs="Times New Roman"/>
          <w:b/>
          <w:sz w:val="24"/>
          <w:szCs w:val="24"/>
        </w:rPr>
        <w:t xml:space="preserve"> «___»____________20___г.                                            </w:t>
      </w:r>
    </w:p>
    <w:p w:rsidR="00EB4291" w:rsidRPr="00545A2A" w:rsidRDefault="00EB4291" w:rsidP="00EB4291">
      <w:pPr>
        <w:spacing w:after="0" w:line="240" w:lineRule="auto"/>
        <w:rPr>
          <w:rFonts w:ascii="Times New Roman" w:hAnsi="Times New Roman" w:cs="Times New Roman"/>
          <w:sz w:val="24"/>
          <w:szCs w:val="24"/>
        </w:rPr>
      </w:pPr>
    </w:p>
    <w:p w:rsidR="00AA1970" w:rsidRDefault="00AA1970" w:rsidP="00EB4291">
      <w:pPr>
        <w:spacing w:after="0" w:line="240" w:lineRule="auto"/>
        <w:jc w:val="center"/>
        <w:rPr>
          <w:rFonts w:ascii="Times New Roman" w:hAnsi="Times New Roman" w:cs="Times New Roman"/>
          <w:b/>
          <w:sz w:val="24"/>
          <w:szCs w:val="24"/>
        </w:rPr>
      </w:pPr>
    </w:p>
    <w:p w:rsidR="00AA1970" w:rsidRDefault="00AA1970" w:rsidP="00EB4291">
      <w:pPr>
        <w:spacing w:after="0" w:line="240" w:lineRule="auto"/>
        <w:jc w:val="center"/>
        <w:rPr>
          <w:rFonts w:ascii="Times New Roman" w:hAnsi="Times New Roman" w:cs="Times New Roman"/>
          <w:b/>
          <w:sz w:val="24"/>
          <w:szCs w:val="24"/>
        </w:rPr>
      </w:pPr>
    </w:p>
    <w:p w:rsidR="007D3748" w:rsidRDefault="007D3748" w:rsidP="00AA1970">
      <w:pPr>
        <w:spacing w:after="0" w:line="240" w:lineRule="auto"/>
        <w:jc w:val="center"/>
        <w:rPr>
          <w:rFonts w:ascii="Times New Roman" w:hAnsi="Times New Roman" w:cs="Times New Roman"/>
          <w:b/>
          <w:sz w:val="24"/>
          <w:szCs w:val="24"/>
        </w:rPr>
      </w:pPr>
      <w:r w:rsidRPr="00545A2A">
        <w:rPr>
          <w:rFonts w:ascii="Times New Roman" w:hAnsi="Times New Roman" w:cs="Times New Roman"/>
          <w:b/>
          <w:sz w:val="24"/>
          <w:szCs w:val="24"/>
        </w:rPr>
        <w:t xml:space="preserve">                                                                                                                                                     </w:t>
      </w:r>
      <w:r w:rsidR="00EB4291" w:rsidRPr="00545A2A">
        <w:rPr>
          <w:rFonts w:ascii="Times New Roman" w:hAnsi="Times New Roman" w:cs="Times New Roman"/>
          <w:b/>
          <w:sz w:val="24"/>
          <w:szCs w:val="24"/>
        </w:rPr>
        <w:t>РАБОЧАЯ ПРОГРАММА ДИСЦИПЛИН</w:t>
      </w:r>
      <w:r w:rsidR="00AA1970">
        <w:rPr>
          <w:rFonts w:ascii="Times New Roman" w:hAnsi="Times New Roman" w:cs="Times New Roman"/>
          <w:b/>
          <w:sz w:val="24"/>
          <w:szCs w:val="24"/>
        </w:rPr>
        <w:t xml:space="preserve">Ы </w:t>
      </w:r>
    </w:p>
    <w:p w:rsidR="00AA1970" w:rsidRPr="00AA1970" w:rsidRDefault="00AA1970" w:rsidP="00AA1970">
      <w:pPr>
        <w:spacing w:after="0" w:line="240" w:lineRule="auto"/>
        <w:jc w:val="center"/>
        <w:rPr>
          <w:rFonts w:ascii="Times New Roman" w:hAnsi="Times New Roman" w:cs="Times New Roman"/>
          <w:b/>
          <w:sz w:val="24"/>
          <w:szCs w:val="24"/>
        </w:rPr>
      </w:pPr>
    </w:p>
    <w:p w:rsidR="00EB4291" w:rsidRPr="00AA1970" w:rsidRDefault="00EB4291" w:rsidP="00EB4291">
      <w:pPr>
        <w:jc w:val="center"/>
        <w:rPr>
          <w:rFonts w:ascii="Times New Roman" w:hAnsi="Times New Roman" w:cs="Times New Roman"/>
          <w:sz w:val="28"/>
          <w:szCs w:val="24"/>
          <w:u w:val="single"/>
        </w:rPr>
      </w:pPr>
      <w:r w:rsidRPr="00AA1970">
        <w:rPr>
          <w:rFonts w:ascii="Times New Roman" w:hAnsi="Times New Roman" w:cs="Times New Roman"/>
          <w:sz w:val="28"/>
          <w:szCs w:val="24"/>
          <w:u w:val="single"/>
        </w:rPr>
        <w:t>«</w:t>
      </w:r>
      <w:proofErr w:type="spellStart"/>
      <w:r w:rsidRPr="00AA1970">
        <w:rPr>
          <w:rFonts w:ascii="Times New Roman" w:hAnsi="Times New Roman" w:cs="Times New Roman"/>
          <w:sz w:val="28"/>
          <w:szCs w:val="24"/>
          <w:u w:val="single"/>
        </w:rPr>
        <w:t>Малоинвазивные</w:t>
      </w:r>
      <w:proofErr w:type="spellEnd"/>
      <w:r w:rsidRPr="00AA1970">
        <w:rPr>
          <w:rFonts w:ascii="Times New Roman" w:hAnsi="Times New Roman" w:cs="Times New Roman"/>
          <w:sz w:val="28"/>
          <w:szCs w:val="24"/>
          <w:u w:val="single"/>
        </w:rPr>
        <w:t xml:space="preserve"> методы лечения кариеса»</w:t>
      </w:r>
    </w:p>
    <w:p w:rsidR="00994C8D" w:rsidRPr="00545A2A" w:rsidRDefault="00994C8D" w:rsidP="00EB4291">
      <w:pPr>
        <w:jc w:val="center"/>
        <w:rPr>
          <w:rFonts w:ascii="Times New Roman" w:hAnsi="Times New Roman" w:cs="Times New Roman"/>
          <w:b/>
          <w:sz w:val="24"/>
          <w:szCs w:val="24"/>
          <w:u w:val="single"/>
        </w:rPr>
      </w:pPr>
    </w:p>
    <w:p w:rsidR="00EB4291" w:rsidRPr="00545A2A" w:rsidRDefault="00EB4291" w:rsidP="00EB4291">
      <w:pPr>
        <w:jc w:val="center"/>
        <w:rPr>
          <w:rFonts w:ascii="Times New Roman" w:hAnsi="Times New Roman" w:cs="Times New Roman"/>
          <w:sz w:val="24"/>
          <w:szCs w:val="24"/>
        </w:rPr>
      </w:pPr>
      <w:r w:rsidRPr="00545A2A">
        <w:rPr>
          <w:rFonts w:ascii="Times New Roman" w:hAnsi="Times New Roman" w:cs="Times New Roman"/>
          <w:sz w:val="24"/>
          <w:szCs w:val="24"/>
        </w:rPr>
        <w:t>Специальность</w:t>
      </w:r>
    </w:p>
    <w:p w:rsidR="00EB4291" w:rsidRDefault="00EB4291" w:rsidP="00EB4291">
      <w:pPr>
        <w:jc w:val="center"/>
        <w:rPr>
          <w:rFonts w:ascii="Times New Roman" w:hAnsi="Times New Roman" w:cs="Times New Roman"/>
          <w:b/>
          <w:sz w:val="24"/>
          <w:szCs w:val="24"/>
          <w:u w:val="single"/>
        </w:rPr>
      </w:pPr>
      <w:r w:rsidRPr="00545A2A">
        <w:rPr>
          <w:rFonts w:ascii="Times New Roman" w:hAnsi="Times New Roman" w:cs="Times New Roman"/>
          <w:b/>
          <w:sz w:val="24"/>
          <w:szCs w:val="24"/>
          <w:u w:val="single"/>
        </w:rPr>
        <w:t>31.05.03 – «Стоматология»</w:t>
      </w:r>
    </w:p>
    <w:p w:rsidR="00994C8D" w:rsidRPr="00545A2A" w:rsidRDefault="00994C8D" w:rsidP="00EB4291">
      <w:pPr>
        <w:jc w:val="center"/>
        <w:rPr>
          <w:rFonts w:ascii="Times New Roman" w:hAnsi="Times New Roman" w:cs="Times New Roman"/>
          <w:b/>
          <w:sz w:val="24"/>
          <w:szCs w:val="24"/>
          <w:u w:val="single"/>
        </w:rPr>
      </w:pPr>
    </w:p>
    <w:p w:rsidR="007D3748" w:rsidRPr="00994C8D" w:rsidRDefault="00EB4291" w:rsidP="00994C8D">
      <w:pPr>
        <w:jc w:val="center"/>
        <w:rPr>
          <w:rFonts w:ascii="Times New Roman" w:hAnsi="Times New Roman" w:cs="Times New Roman"/>
          <w:sz w:val="24"/>
          <w:szCs w:val="24"/>
        </w:rPr>
      </w:pPr>
      <w:r w:rsidRPr="00545A2A">
        <w:rPr>
          <w:rFonts w:ascii="Times New Roman" w:hAnsi="Times New Roman" w:cs="Times New Roman"/>
          <w:sz w:val="24"/>
          <w:szCs w:val="24"/>
        </w:rPr>
        <w:t>Квалификация (степень) выпускника</w:t>
      </w:r>
    </w:p>
    <w:p w:rsidR="00994C8D" w:rsidRDefault="00994C8D" w:rsidP="00994C8D">
      <w:pPr>
        <w:jc w:val="center"/>
        <w:rPr>
          <w:rFonts w:ascii="Times New Roman" w:hAnsi="Times New Roman" w:cs="Times New Roman"/>
          <w:b/>
          <w:sz w:val="24"/>
          <w:u w:val="single"/>
        </w:rPr>
      </w:pPr>
      <w:r w:rsidRPr="00994C8D">
        <w:rPr>
          <w:rFonts w:ascii="Times New Roman" w:hAnsi="Times New Roman" w:cs="Times New Roman"/>
          <w:b/>
          <w:sz w:val="24"/>
          <w:u w:val="single"/>
        </w:rPr>
        <w:t xml:space="preserve">Врач – стоматолог </w:t>
      </w:r>
    </w:p>
    <w:p w:rsidR="00994C8D" w:rsidRPr="00994C8D" w:rsidRDefault="00994C8D" w:rsidP="00994C8D">
      <w:pPr>
        <w:jc w:val="center"/>
        <w:rPr>
          <w:rFonts w:ascii="Times New Roman" w:hAnsi="Times New Roman" w:cs="Times New Roman"/>
          <w:b/>
          <w:sz w:val="24"/>
          <w:u w:val="single"/>
        </w:rPr>
      </w:pPr>
    </w:p>
    <w:p w:rsidR="00EB4291" w:rsidRPr="00545A2A" w:rsidRDefault="007D3748" w:rsidP="00EB4291">
      <w:pPr>
        <w:jc w:val="center"/>
        <w:rPr>
          <w:rFonts w:ascii="Times New Roman" w:hAnsi="Times New Roman" w:cs="Times New Roman"/>
          <w:sz w:val="24"/>
          <w:szCs w:val="24"/>
        </w:rPr>
      </w:pPr>
      <w:r w:rsidRPr="00545A2A">
        <w:rPr>
          <w:rFonts w:ascii="Times New Roman" w:hAnsi="Times New Roman" w:cs="Times New Roman"/>
          <w:sz w:val="24"/>
          <w:szCs w:val="24"/>
        </w:rPr>
        <w:t>Форма обучения</w:t>
      </w:r>
    </w:p>
    <w:p w:rsidR="00EB4291" w:rsidRPr="00545A2A" w:rsidRDefault="00EB4291" w:rsidP="00EB4291">
      <w:pPr>
        <w:jc w:val="center"/>
        <w:rPr>
          <w:rFonts w:ascii="Times New Roman" w:hAnsi="Times New Roman" w:cs="Times New Roman"/>
          <w:b/>
          <w:sz w:val="24"/>
          <w:szCs w:val="24"/>
          <w:u w:val="single"/>
        </w:rPr>
      </w:pPr>
      <w:r w:rsidRPr="00545A2A">
        <w:rPr>
          <w:rFonts w:ascii="Times New Roman" w:hAnsi="Times New Roman" w:cs="Times New Roman"/>
          <w:b/>
          <w:sz w:val="24"/>
          <w:szCs w:val="24"/>
          <w:u w:val="single"/>
        </w:rPr>
        <w:t>очная</w:t>
      </w:r>
    </w:p>
    <w:p w:rsidR="00EB4291" w:rsidRPr="00545A2A" w:rsidRDefault="00EB4291" w:rsidP="00EB4291">
      <w:pPr>
        <w:spacing w:after="0" w:line="240" w:lineRule="auto"/>
        <w:jc w:val="center"/>
        <w:rPr>
          <w:rFonts w:ascii="Times New Roman" w:hAnsi="Times New Roman" w:cs="Times New Roman"/>
          <w:sz w:val="24"/>
          <w:szCs w:val="24"/>
        </w:rPr>
      </w:pPr>
    </w:p>
    <w:p w:rsidR="00EB4291" w:rsidRPr="00545A2A" w:rsidRDefault="00EB4291" w:rsidP="00EB4291">
      <w:pPr>
        <w:spacing w:after="0" w:line="240" w:lineRule="auto"/>
        <w:jc w:val="center"/>
        <w:rPr>
          <w:rFonts w:ascii="Times New Roman" w:hAnsi="Times New Roman" w:cs="Times New Roman"/>
          <w:sz w:val="24"/>
          <w:szCs w:val="24"/>
        </w:rPr>
      </w:pPr>
    </w:p>
    <w:p w:rsidR="00EB4291" w:rsidRPr="00545A2A" w:rsidRDefault="00EB4291" w:rsidP="00EB4291">
      <w:pPr>
        <w:spacing w:after="0" w:line="240" w:lineRule="auto"/>
        <w:jc w:val="center"/>
        <w:rPr>
          <w:rFonts w:ascii="Times New Roman" w:hAnsi="Times New Roman" w:cs="Times New Roman"/>
          <w:sz w:val="24"/>
          <w:szCs w:val="24"/>
        </w:rPr>
      </w:pPr>
    </w:p>
    <w:p w:rsidR="00066F72" w:rsidRPr="00545A2A" w:rsidRDefault="00066F72" w:rsidP="00EB4291">
      <w:pPr>
        <w:spacing w:after="0" w:line="240" w:lineRule="auto"/>
        <w:jc w:val="center"/>
        <w:rPr>
          <w:rFonts w:ascii="Times New Roman" w:hAnsi="Times New Roman" w:cs="Times New Roman"/>
          <w:b/>
          <w:sz w:val="24"/>
          <w:szCs w:val="24"/>
        </w:rPr>
      </w:pPr>
    </w:p>
    <w:p w:rsidR="00066F72" w:rsidRPr="00545A2A" w:rsidRDefault="00066F72" w:rsidP="00EB4291">
      <w:pPr>
        <w:spacing w:after="0" w:line="240" w:lineRule="auto"/>
        <w:jc w:val="center"/>
        <w:rPr>
          <w:rFonts w:ascii="Times New Roman" w:hAnsi="Times New Roman" w:cs="Times New Roman"/>
          <w:b/>
          <w:sz w:val="24"/>
          <w:szCs w:val="24"/>
        </w:rPr>
      </w:pPr>
    </w:p>
    <w:p w:rsidR="00066F72" w:rsidRDefault="00066F72" w:rsidP="00EB4291">
      <w:pPr>
        <w:spacing w:after="0" w:line="240" w:lineRule="auto"/>
        <w:jc w:val="center"/>
        <w:rPr>
          <w:rFonts w:ascii="Times New Roman" w:hAnsi="Times New Roman" w:cs="Times New Roman"/>
          <w:b/>
          <w:sz w:val="24"/>
          <w:szCs w:val="24"/>
        </w:rPr>
      </w:pPr>
    </w:p>
    <w:p w:rsidR="00994C8D" w:rsidRDefault="00994C8D" w:rsidP="00EB4291">
      <w:pPr>
        <w:spacing w:after="0" w:line="240" w:lineRule="auto"/>
        <w:jc w:val="center"/>
        <w:rPr>
          <w:rFonts w:ascii="Times New Roman" w:hAnsi="Times New Roman" w:cs="Times New Roman"/>
          <w:b/>
          <w:sz w:val="24"/>
          <w:szCs w:val="24"/>
        </w:rPr>
      </w:pPr>
    </w:p>
    <w:p w:rsidR="00994C8D" w:rsidRDefault="00994C8D" w:rsidP="00EB4291">
      <w:pPr>
        <w:spacing w:after="0" w:line="240" w:lineRule="auto"/>
        <w:jc w:val="center"/>
        <w:rPr>
          <w:rFonts w:ascii="Times New Roman" w:hAnsi="Times New Roman" w:cs="Times New Roman"/>
          <w:b/>
          <w:sz w:val="24"/>
          <w:szCs w:val="24"/>
        </w:rPr>
      </w:pPr>
    </w:p>
    <w:p w:rsidR="00994C8D" w:rsidRDefault="00994C8D" w:rsidP="00EB4291">
      <w:pPr>
        <w:spacing w:after="0" w:line="240" w:lineRule="auto"/>
        <w:jc w:val="center"/>
        <w:rPr>
          <w:rFonts w:ascii="Times New Roman" w:hAnsi="Times New Roman" w:cs="Times New Roman"/>
          <w:b/>
          <w:sz w:val="24"/>
          <w:szCs w:val="24"/>
        </w:rPr>
      </w:pPr>
    </w:p>
    <w:p w:rsidR="00994C8D" w:rsidRPr="00545A2A" w:rsidRDefault="00994C8D" w:rsidP="00EB4291">
      <w:pPr>
        <w:spacing w:after="0" w:line="240" w:lineRule="auto"/>
        <w:jc w:val="center"/>
        <w:rPr>
          <w:rFonts w:ascii="Times New Roman" w:hAnsi="Times New Roman" w:cs="Times New Roman"/>
          <w:b/>
          <w:sz w:val="24"/>
          <w:szCs w:val="24"/>
        </w:rPr>
      </w:pPr>
    </w:p>
    <w:p w:rsidR="00EB4291" w:rsidRPr="00994C8D" w:rsidRDefault="00B31BC5" w:rsidP="00994C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Нальчик 2020</w:t>
      </w:r>
    </w:p>
    <w:p w:rsidR="00282F43" w:rsidRPr="00545A2A" w:rsidRDefault="00282F43" w:rsidP="00483E71">
      <w:pPr>
        <w:pStyle w:val="4"/>
        <w:spacing w:before="120"/>
        <w:ind w:left="567" w:right="567"/>
        <w:jc w:val="both"/>
        <w:rPr>
          <w:sz w:val="24"/>
          <w:szCs w:val="24"/>
        </w:rPr>
      </w:pPr>
      <w:r w:rsidRPr="00545A2A">
        <w:rPr>
          <w:b w:val="0"/>
          <w:sz w:val="24"/>
          <w:szCs w:val="24"/>
        </w:rPr>
        <w:lastRenderedPageBreak/>
        <w:t>Рабочая программа дисциплины (модуля) «</w:t>
      </w:r>
      <w:proofErr w:type="spellStart"/>
      <w:r w:rsidRPr="00545A2A">
        <w:rPr>
          <w:b w:val="0"/>
          <w:iCs/>
          <w:sz w:val="24"/>
          <w:szCs w:val="24"/>
        </w:rPr>
        <w:t>Малоинвазивные</w:t>
      </w:r>
      <w:proofErr w:type="spellEnd"/>
      <w:r w:rsidRPr="00545A2A">
        <w:rPr>
          <w:b w:val="0"/>
          <w:iCs/>
          <w:sz w:val="24"/>
          <w:szCs w:val="24"/>
        </w:rPr>
        <w:t xml:space="preserve"> методы лечения кариеса</w:t>
      </w:r>
      <w:r w:rsidRPr="00545A2A">
        <w:rPr>
          <w:b w:val="0"/>
          <w:sz w:val="24"/>
          <w:szCs w:val="24"/>
        </w:rPr>
        <w:t>»</w:t>
      </w:r>
      <w:r w:rsidRPr="00545A2A">
        <w:rPr>
          <w:sz w:val="24"/>
          <w:szCs w:val="24"/>
        </w:rPr>
        <w:t xml:space="preserve"> /</w:t>
      </w:r>
      <w:r w:rsidR="005B3050" w:rsidRPr="00545A2A">
        <w:rPr>
          <w:b w:val="0"/>
          <w:sz w:val="24"/>
          <w:szCs w:val="24"/>
        </w:rPr>
        <w:t xml:space="preserve">сост. </w:t>
      </w:r>
      <w:proofErr w:type="spellStart"/>
      <w:r w:rsidR="005B3050" w:rsidRPr="00545A2A">
        <w:rPr>
          <w:b w:val="0"/>
          <w:sz w:val="24"/>
          <w:szCs w:val="24"/>
        </w:rPr>
        <w:t>Хулаев</w:t>
      </w:r>
      <w:proofErr w:type="spellEnd"/>
      <w:r w:rsidR="005B3050" w:rsidRPr="00545A2A">
        <w:rPr>
          <w:b w:val="0"/>
          <w:sz w:val="24"/>
          <w:szCs w:val="24"/>
        </w:rPr>
        <w:t xml:space="preserve"> И.В.</w:t>
      </w:r>
      <w:r w:rsidR="00B31BC5">
        <w:rPr>
          <w:b w:val="0"/>
          <w:sz w:val="24"/>
          <w:szCs w:val="24"/>
        </w:rPr>
        <w:t>. – Нальчик: КБГУ, 2020</w:t>
      </w:r>
      <w:r w:rsidR="0071260D" w:rsidRPr="00545A2A">
        <w:rPr>
          <w:b w:val="0"/>
          <w:sz w:val="24"/>
          <w:szCs w:val="24"/>
        </w:rPr>
        <w:t xml:space="preserve">. – </w:t>
      </w:r>
      <w:r w:rsidR="00A543B8">
        <w:rPr>
          <w:b w:val="0"/>
          <w:sz w:val="24"/>
          <w:szCs w:val="24"/>
        </w:rPr>
        <w:t>16</w:t>
      </w:r>
      <w:bookmarkStart w:id="0" w:name="_GoBack"/>
      <w:bookmarkEnd w:id="0"/>
      <w:r w:rsidRPr="00545A2A">
        <w:rPr>
          <w:b w:val="0"/>
          <w:sz w:val="24"/>
          <w:szCs w:val="24"/>
        </w:rPr>
        <w:t xml:space="preserve"> стр</w:t>
      </w:r>
      <w:r w:rsidRPr="00545A2A">
        <w:rPr>
          <w:sz w:val="24"/>
          <w:szCs w:val="24"/>
        </w:rPr>
        <w:t>.</w:t>
      </w:r>
    </w:p>
    <w:p w:rsidR="00483E71" w:rsidRPr="00545A2A" w:rsidRDefault="00483E71" w:rsidP="00483E71">
      <w:pPr>
        <w:rPr>
          <w:rFonts w:ascii="Times New Roman" w:hAnsi="Times New Roman" w:cs="Times New Roman"/>
          <w:lang w:eastAsia="ru-RU"/>
        </w:rPr>
      </w:pPr>
    </w:p>
    <w:p w:rsidR="0071260D" w:rsidRPr="00545A2A" w:rsidRDefault="00282F43" w:rsidP="00483E71">
      <w:pPr>
        <w:pStyle w:val="a8"/>
        <w:suppressLineNumbers/>
        <w:ind w:left="567" w:right="567" w:firstLine="851"/>
        <w:jc w:val="both"/>
      </w:pPr>
      <w:r w:rsidRPr="00545A2A">
        <w:t xml:space="preserve">Рабочая программа предназначена для преподавания дисциплины (модуля) </w:t>
      </w:r>
      <w:r w:rsidR="00483E71" w:rsidRPr="00545A2A">
        <w:t>вариативной</w:t>
      </w:r>
      <w:r w:rsidRPr="00545A2A">
        <w:t xml:space="preserve"> части</w:t>
      </w:r>
      <w:r w:rsidR="00545B77" w:rsidRPr="00545A2A">
        <w:t xml:space="preserve"> Блока</w:t>
      </w:r>
      <w:r w:rsidR="00483E71" w:rsidRPr="00545A2A">
        <w:t xml:space="preserve"> 1</w:t>
      </w:r>
      <w:r w:rsidR="00545B77" w:rsidRPr="00545A2A">
        <w:t xml:space="preserve"> (дисциплина по выбору)</w:t>
      </w:r>
      <w:r w:rsidRPr="00545A2A">
        <w:t xml:space="preserve"> студентам очной формы </w:t>
      </w:r>
      <w:proofErr w:type="gramStart"/>
      <w:r w:rsidRPr="00545A2A">
        <w:t>обучения по специально</w:t>
      </w:r>
      <w:r w:rsidR="00545B77" w:rsidRPr="00545A2A">
        <w:t>сти</w:t>
      </w:r>
      <w:proofErr w:type="gramEnd"/>
      <w:r w:rsidR="00D8694B" w:rsidRPr="00545A2A">
        <w:t xml:space="preserve"> 31.05.03. «Стоматология», 7</w:t>
      </w:r>
      <w:r w:rsidRPr="00545A2A">
        <w:t xml:space="preserve"> семестра, 4 курса.</w:t>
      </w:r>
    </w:p>
    <w:p w:rsidR="00282F43" w:rsidRPr="00545A2A" w:rsidRDefault="00282F43" w:rsidP="00282F43">
      <w:pPr>
        <w:pStyle w:val="a8"/>
        <w:suppressLineNumbers/>
        <w:ind w:left="567" w:right="567" w:firstLine="851"/>
        <w:jc w:val="both"/>
      </w:pPr>
      <w:r w:rsidRPr="00545A2A">
        <w:t xml:space="preserve">Рабочая программа составлена с учетом Федерального государственного образовательного стандарта высшего образования по направлению подготовки (специальности) 31.05.03 «Стоматология» утвержденного приказом Министерства образования и науки Российской Федерации от 9 февраля 2016г. № 96 </w:t>
      </w:r>
    </w:p>
    <w:p w:rsidR="00282F43" w:rsidRPr="00545A2A" w:rsidRDefault="00282F43" w:rsidP="00282F43">
      <w:pPr>
        <w:suppressLineNumbers/>
        <w:spacing w:line="240" w:lineRule="auto"/>
        <w:ind w:left="567" w:right="567"/>
        <w:jc w:val="both"/>
        <w:rPr>
          <w:rFonts w:ascii="Times New Roman" w:hAnsi="Times New Roman" w:cs="Times New Roman"/>
          <w:sz w:val="24"/>
          <w:szCs w:val="24"/>
        </w:rPr>
      </w:pPr>
    </w:p>
    <w:p w:rsidR="00282F43" w:rsidRPr="00545A2A" w:rsidRDefault="00282F43" w:rsidP="00282F43">
      <w:pPr>
        <w:suppressLineNumbers/>
        <w:spacing w:line="240" w:lineRule="auto"/>
        <w:ind w:left="567" w:right="567"/>
        <w:jc w:val="both"/>
        <w:rPr>
          <w:rFonts w:ascii="Times New Roman" w:hAnsi="Times New Roman" w:cs="Times New Roman"/>
          <w:sz w:val="24"/>
          <w:szCs w:val="24"/>
        </w:rPr>
      </w:pPr>
    </w:p>
    <w:p w:rsidR="00EB4291" w:rsidRPr="00545A2A" w:rsidRDefault="00EB4291" w:rsidP="00EB4291">
      <w:pPr>
        <w:spacing w:line="240" w:lineRule="auto"/>
        <w:ind w:left="567" w:right="567"/>
        <w:jc w:val="right"/>
        <w:rPr>
          <w:rFonts w:ascii="Times New Roman" w:hAnsi="Times New Roman" w:cs="Times New Roman"/>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45B77" w:rsidRPr="00545A2A" w:rsidRDefault="00545B77" w:rsidP="00E17E3F">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7252A0" w:rsidRPr="00545A2A" w:rsidRDefault="007252A0" w:rsidP="00E17E3F">
      <w:pPr>
        <w:rPr>
          <w:rFonts w:ascii="Times New Roman" w:hAnsi="Times New Roman" w:cs="Times New Roman"/>
        </w:rPr>
      </w:pPr>
    </w:p>
    <w:p w:rsidR="007252A0" w:rsidRDefault="007252A0" w:rsidP="00E17E3F">
      <w:pPr>
        <w:rPr>
          <w:rFonts w:ascii="Times New Roman" w:hAnsi="Times New Roman" w:cs="Times New Roman"/>
        </w:rPr>
      </w:pPr>
    </w:p>
    <w:p w:rsidR="00994C8D" w:rsidRPr="00545A2A" w:rsidRDefault="00994C8D" w:rsidP="00E17E3F">
      <w:pPr>
        <w:rPr>
          <w:rFonts w:ascii="Times New Roman" w:hAnsi="Times New Roman" w:cs="Times New Roman"/>
        </w:rPr>
      </w:pPr>
    </w:p>
    <w:p w:rsidR="006A185C" w:rsidRPr="00545A2A" w:rsidRDefault="006A185C" w:rsidP="006A185C">
      <w:pPr>
        <w:tabs>
          <w:tab w:val="left" w:leader="underscore" w:pos="725"/>
          <w:tab w:val="left" w:leader="underscore" w:pos="2150"/>
        </w:tabs>
        <w:spacing w:after="0" w:line="240" w:lineRule="auto"/>
        <w:jc w:val="center"/>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lastRenderedPageBreak/>
        <w:t>Содержание:</w:t>
      </w:r>
    </w:p>
    <w:p w:rsidR="006A185C" w:rsidRPr="00545A2A" w:rsidRDefault="006A185C" w:rsidP="006A185C">
      <w:pPr>
        <w:tabs>
          <w:tab w:val="left" w:leader="underscore" w:pos="725"/>
          <w:tab w:val="left" w:leader="underscore" w:pos="2150"/>
        </w:tabs>
        <w:spacing w:after="0" w:line="240" w:lineRule="auto"/>
        <w:ind w:firstLine="567"/>
        <w:jc w:val="center"/>
        <w:rPr>
          <w:rFonts w:ascii="Times New Roman" w:eastAsia="Calibri" w:hAnsi="Times New Roman" w:cs="Times New Roman"/>
          <w:color w:val="000000"/>
          <w:spacing w:val="-2"/>
          <w:sz w:val="24"/>
          <w:szCs w:val="24"/>
          <w:lang w:eastAsia="ru-RU"/>
        </w:rPr>
      </w:pPr>
    </w:p>
    <w:p w:rsidR="006A185C" w:rsidRPr="00545A2A" w:rsidRDefault="006A185C" w:rsidP="006A185C">
      <w:pPr>
        <w:tabs>
          <w:tab w:val="left" w:leader="underscore" w:pos="725"/>
          <w:tab w:val="left" w:leader="underscore" w:pos="2150"/>
        </w:tabs>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1.Цели и задачи освоения дисциплины.</w:t>
      </w:r>
    </w:p>
    <w:p w:rsidR="006A185C" w:rsidRPr="00545A2A" w:rsidRDefault="006A185C" w:rsidP="006A185C">
      <w:pPr>
        <w:tabs>
          <w:tab w:val="left" w:leader="underscore" w:pos="725"/>
          <w:tab w:val="left" w:leader="underscore" w:pos="2150"/>
        </w:tabs>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 xml:space="preserve">2. Место дисциплины </w:t>
      </w:r>
      <w:r w:rsidRPr="00545A2A">
        <w:rPr>
          <w:rFonts w:ascii="Times New Roman" w:hAnsi="Times New Roman" w:cs="Times New Roman"/>
          <w:sz w:val="24"/>
          <w:szCs w:val="24"/>
        </w:rPr>
        <w:t xml:space="preserve"> </w:t>
      </w:r>
      <w:r w:rsidRPr="00545A2A">
        <w:rPr>
          <w:rFonts w:ascii="Times New Roman" w:eastAsia="Calibri" w:hAnsi="Times New Roman" w:cs="Times New Roman"/>
          <w:color w:val="000000"/>
          <w:spacing w:val="-2"/>
          <w:sz w:val="24"/>
          <w:szCs w:val="24"/>
          <w:lang w:eastAsia="ru-RU"/>
        </w:rPr>
        <w:t xml:space="preserve">в структуре ОПОП </w:t>
      </w:r>
      <w:proofErr w:type="gramStart"/>
      <w:r w:rsidRPr="00545A2A">
        <w:rPr>
          <w:rFonts w:ascii="Times New Roman" w:eastAsia="Calibri" w:hAnsi="Times New Roman" w:cs="Times New Roman"/>
          <w:color w:val="000000"/>
          <w:spacing w:val="-2"/>
          <w:sz w:val="24"/>
          <w:szCs w:val="24"/>
          <w:lang w:eastAsia="ru-RU"/>
        </w:rPr>
        <w:t>ВО</w:t>
      </w:r>
      <w:proofErr w:type="gramEnd"/>
      <w:r w:rsidRPr="00545A2A">
        <w:rPr>
          <w:rFonts w:ascii="Times New Roman" w:eastAsia="Calibri" w:hAnsi="Times New Roman" w:cs="Times New Roman"/>
          <w:color w:val="000000"/>
          <w:spacing w:val="-2"/>
          <w:sz w:val="24"/>
          <w:szCs w:val="24"/>
          <w:lang w:eastAsia="ru-RU"/>
        </w:rPr>
        <w:t>.</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3. Требования к результатам освоения дисциплины</w:t>
      </w:r>
      <w:r w:rsidRPr="00545A2A">
        <w:rPr>
          <w:rFonts w:ascii="Times New Roman" w:hAnsi="Times New Roman" w:cs="Times New Roman"/>
          <w:sz w:val="24"/>
          <w:szCs w:val="24"/>
        </w:rPr>
        <w:t>.</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4. Содержание и структура дисциплины.</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4.1.Содержание дисциплины.</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4.2.Структура дисциплины.</w:t>
      </w:r>
    </w:p>
    <w:p w:rsidR="006A185C" w:rsidRPr="00545A2A" w:rsidRDefault="006A185C" w:rsidP="006A185C">
      <w:pPr>
        <w:autoSpaceDE w:val="0"/>
        <w:autoSpaceDN w:val="0"/>
        <w:adjustRightInd w:val="0"/>
        <w:spacing w:after="0" w:line="240" w:lineRule="auto"/>
        <w:jc w:val="both"/>
        <w:rPr>
          <w:rFonts w:ascii="Times New Roman" w:hAnsi="Times New Roman" w:cs="Times New Roman"/>
          <w:sz w:val="24"/>
          <w:szCs w:val="24"/>
        </w:rPr>
      </w:pPr>
      <w:r w:rsidRPr="00545A2A">
        <w:rPr>
          <w:rFonts w:ascii="Times New Roman" w:hAnsi="Times New Roman" w:cs="Times New Roman"/>
          <w:sz w:val="24"/>
          <w:szCs w:val="24"/>
        </w:rPr>
        <w:t>5. Оценочные материалы для текущего контроля успеваемости и промежуточной аттестации.</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6. Методические материалы, определяющие процедуры оценивания знаний, умений, навыков и опыта деятельности.</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b/>
          <w:color w:val="000000"/>
          <w:spacing w:val="-2"/>
          <w:sz w:val="24"/>
          <w:szCs w:val="24"/>
          <w:lang w:eastAsia="ru-RU"/>
        </w:rPr>
        <w:t xml:space="preserve">7. </w:t>
      </w:r>
      <w:r w:rsidRPr="00545A2A">
        <w:rPr>
          <w:rFonts w:ascii="Times New Roman" w:eastAsia="Calibri" w:hAnsi="Times New Roman" w:cs="Times New Roman"/>
          <w:color w:val="000000"/>
          <w:spacing w:val="-2"/>
          <w:sz w:val="24"/>
          <w:szCs w:val="24"/>
          <w:lang w:eastAsia="ru-RU"/>
        </w:rPr>
        <w:t>Учебно-методическое обеспечение дисциплины.</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7.1. Основная литература.</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7.2. Дополнительная литература.</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7.3. Периодические издания.</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7.4. Интернет-ресурсы.</w:t>
      </w:r>
    </w:p>
    <w:p w:rsidR="006A185C" w:rsidRPr="00545A2A" w:rsidRDefault="006A185C" w:rsidP="006A185C">
      <w:pPr>
        <w:spacing w:after="0" w:line="240" w:lineRule="auto"/>
        <w:jc w:val="both"/>
        <w:rPr>
          <w:rFonts w:ascii="Times New Roman" w:eastAsia="Calibri" w:hAnsi="Times New Roman" w:cs="Times New Roman"/>
          <w:b/>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7.5. Методические указания по проведению различных учебных занятий.</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8. Материально-техническое обеспечение дисциплины.</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r w:rsidRPr="00545A2A">
        <w:rPr>
          <w:rFonts w:ascii="Times New Roman" w:eastAsia="Calibri" w:hAnsi="Times New Roman" w:cs="Times New Roman"/>
          <w:color w:val="000000"/>
          <w:spacing w:val="-2"/>
          <w:sz w:val="24"/>
          <w:szCs w:val="24"/>
          <w:lang w:eastAsia="ru-RU"/>
        </w:rPr>
        <w:t>9. Лист изменений (дополнений) в рабочей программе дисциплины.</w:t>
      </w: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p>
    <w:p w:rsidR="006A185C" w:rsidRPr="00545A2A" w:rsidRDefault="006A185C" w:rsidP="006A185C">
      <w:pPr>
        <w:spacing w:after="0" w:line="240" w:lineRule="auto"/>
        <w:jc w:val="both"/>
        <w:rPr>
          <w:rFonts w:ascii="Times New Roman" w:eastAsia="Calibri" w:hAnsi="Times New Roman" w:cs="Times New Roman"/>
          <w:color w:val="000000"/>
          <w:spacing w:val="-2"/>
          <w:sz w:val="24"/>
          <w:szCs w:val="24"/>
          <w:lang w:eastAsia="ru-RU"/>
        </w:rPr>
      </w:pPr>
    </w:p>
    <w:p w:rsidR="007252A0" w:rsidRPr="00545A2A" w:rsidRDefault="007252A0" w:rsidP="00E17E3F">
      <w:pPr>
        <w:rPr>
          <w:rFonts w:ascii="Times New Roman" w:hAnsi="Times New Roman" w:cs="Times New Roman"/>
        </w:rPr>
      </w:pPr>
    </w:p>
    <w:p w:rsidR="007252A0" w:rsidRPr="00545A2A" w:rsidRDefault="007252A0" w:rsidP="00E17E3F">
      <w:pPr>
        <w:rPr>
          <w:rFonts w:ascii="Times New Roman" w:hAnsi="Times New Roman" w:cs="Times New Roman"/>
        </w:rPr>
      </w:pPr>
    </w:p>
    <w:p w:rsidR="007252A0" w:rsidRPr="00545A2A" w:rsidRDefault="007252A0" w:rsidP="00E17E3F">
      <w:pPr>
        <w:rPr>
          <w:rFonts w:ascii="Times New Roman" w:hAnsi="Times New Roman" w:cs="Times New Roman"/>
        </w:rPr>
      </w:pPr>
    </w:p>
    <w:p w:rsidR="007252A0" w:rsidRPr="00545A2A" w:rsidRDefault="007252A0" w:rsidP="00E17E3F">
      <w:pPr>
        <w:rPr>
          <w:rFonts w:ascii="Times New Roman" w:hAnsi="Times New Roman" w:cs="Times New Roman"/>
        </w:rPr>
      </w:pPr>
    </w:p>
    <w:p w:rsidR="007252A0" w:rsidRPr="00545A2A" w:rsidRDefault="007252A0" w:rsidP="00E17E3F">
      <w:pPr>
        <w:rPr>
          <w:rFonts w:ascii="Times New Roman" w:hAnsi="Times New Roman" w:cs="Times New Roman"/>
        </w:rPr>
      </w:pPr>
    </w:p>
    <w:p w:rsidR="007252A0" w:rsidRPr="00545A2A" w:rsidRDefault="007252A0" w:rsidP="00E17E3F">
      <w:pPr>
        <w:rPr>
          <w:rFonts w:ascii="Times New Roman" w:hAnsi="Times New Roman" w:cs="Times New Roman"/>
        </w:rPr>
      </w:pPr>
    </w:p>
    <w:p w:rsidR="007252A0" w:rsidRPr="00545A2A" w:rsidRDefault="007252A0" w:rsidP="00E17E3F">
      <w:pPr>
        <w:rPr>
          <w:rFonts w:ascii="Times New Roman" w:hAnsi="Times New Roman" w:cs="Times New Roman"/>
        </w:rPr>
      </w:pPr>
    </w:p>
    <w:p w:rsidR="007252A0" w:rsidRPr="00545A2A" w:rsidRDefault="007252A0" w:rsidP="00E17E3F">
      <w:pPr>
        <w:rPr>
          <w:rFonts w:ascii="Times New Roman" w:hAnsi="Times New Roman" w:cs="Times New Roman"/>
        </w:rPr>
      </w:pPr>
    </w:p>
    <w:p w:rsidR="007252A0" w:rsidRPr="00545A2A" w:rsidRDefault="007252A0" w:rsidP="00E17E3F">
      <w:pPr>
        <w:rPr>
          <w:rFonts w:ascii="Times New Roman" w:hAnsi="Times New Roman" w:cs="Times New Roman"/>
        </w:rPr>
      </w:pPr>
    </w:p>
    <w:p w:rsidR="007252A0" w:rsidRPr="00545A2A" w:rsidRDefault="007252A0" w:rsidP="00E17E3F">
      <w:pPr>
        <w:rPr>
          <w:rFonts w:ascii="Times New Roman" w:hAnsi="Times New Roman" w:cs="Times New Roman"/>
        </w:rPr>
      </w:pPr>
    </w:p>
    <w:p w:rsidR="007252A0" w:rsidRPr="00545A2A" w:rsidRDefault="007252A0" w:rsidP="00E17E3F">
      <w:pPr>
        <w:rPr>
          <w:rFonts w:ascii="Times New Roman" w:hAnsi="Times New Roman" w:cs="Times New Roman"/>
        </w:rPr>
      </w:pPr>
    </w:p>
    <w:p w:rsidR="00E17E3F" w:rsidRPr="00545A2A" w:rsidRDefault="00E17E3F" w:rsidP="00E17E3F">
      <w:pPr>
        <w:spacing w:after="0" w:line="240" w:lineRule="auto"/>
        <w:jc w:val="both"/>
        <w:rPr>
          <w:rFonts w:ascii="Times New Roman" w:eastAsia="Calibri" w:hAnsi="Times New Roman" w:cs="Times New Roman"/>
          <w:color w:val="000000"/>
          <w:spacing w:val="-2"/>
          <w:sz w:val="24"/>
          <w:szCs w:val="24"/>
          <w:lang w:eastAsia="ru-RU"/>
        </w:rPr>
      </w:pPr>
    </w:p>
    <w:p w:rsidR="00E17E3F" w:rsidRPr="00545A2A" w:rsidRDefault="00E17E3F" w:rsidP="00E17E3F">
      <w:pPr>
        <w:spacing w:after="0" w:line="240" w:lineRule="auto"/>
        <w:jc w:val="both"/>
        <w:rPr>
          <w:rFonts w:ascii="Times New Roman" w:eastAsia="Calibri" w:hAnsi="Times New Roman" w:cs="Times New Roman"/>
          <w:color w:val="000000"/>
          <w:spacing w:val="-2"/>
          <w:sz w:val="24"/>
          <w:szCs w:val="24"/>
          <w:lang w:eastAsia="ru-RU"/>
        </w:rPr>
      </w:pPr>
    </w:p>
    <w:p w:rsidR="009619F7" w:rsidRPr="00545A2A" w:rsidRDefault="009619F7" w:rsidP="00E17E3F">
      <w:pPr>
        <w:spacing w:after="0" w:line="240" w:lineRule="auto"/>
        <w:jc w:val="both"/>
        <w:rPr>
          <w:rFonts w:ascii="Times New Roman" w:eastAsia="Calibri" w:hAnsi="Times New Roman" w:cs="Times New Roman"/>
          <w:color w:val="000000"/>
          <w:spacing w:val="-2"/>
          <w:sz w:val="24"/>
          <w:szCs w:val="24"/>
          <w:lang w:eastAsia="ru-RU"/>
        </w:rPr>
      </w:pPr>
    </w:p>
    <w:p w:rsidR="00C505E8" w:rsidRPr="00545A2A" w:rsidRDefault="00C505E8" w:rsidP="00E17E3F">
      <w:pPr>
        <w:spacing w:after="0" w:line="240" w:lineRule="auto"/>
        <w:jc w:val="both"/>
        <w:rPr>
          <w:rFonts w:ascii="Times New Roman" w:eastAsia="Calibri" w:hAnsi="Times New Roman" w:cs="Times New Roman"/>
          <w:color w:val="000000"/>
          <w:spacing w:val="-2"/>
          <w:sz w:val="24"/>
          <w:szCs w:val="24"/>
          <w:lang w:eastAsia="ru-RU"/>
        </w:rPr>
      </w:pPr>
    </w:p>
    <w:p w:rsidR="0071260D" w:rsidRPr="00545A2A" w:rsidRDefault="0071260D" w:rsidP="00E17E3F">
      <w:pPr>
        <w:spacing w:after="0" w:line="240" w:lineRule="auto"/>
        <w:jc w:val="both"/>
        <w:rPr>
          <w:rFonts w:ascii="Times New Roman" w:eastAsia="Calibri" w:hAnsi="Times New Roman" w:cs="Times New Roman"/>
          <w:color w:val="000000"/>
          <w:spacing w:val="-2"/>
          <w:sz w:val="24"/>
          <w:szCs w:val="24"/>
          <w:lang w:eastAsia="ru-RU"/>
        </w:rPr>
      </w:pPr>
    </w:p>
    <w:p w:rsidR="00483E71" w:rsidRPr="00545A2A" w:rsidRDefault="00483E71" w:rsidP="00E17E3F">
      <w:pPr>
        <w:spacing w:after="0" w:line="240" w:lineRule="auto"/>
        <w:jc w:val="both"/>
        <w:rPr>
          <w:rFonts w:ascii="Times New Roman" w:eastAsia="Calibri" w:hAnsi="Times New Roman" w:cs="Times New Roman"/>
          <w:color w:val="000000"/>
          <w:spacing w:val="-2"/>
          <w:sz w:val="24"/>
          <w:szCs w:val="24"/>
          <w:lang w:eastAsia="ru-RU"/>
        </w:rPr>
      </w:pPr>
    </w:p>
    <w:p w:rsidR="00483E71" w:rsidRPr="00545A2A" w:rsidRDefault="00483E71" w:rsidP="00E17E3F">
      <w:pPr>
        <w:spacing w:after="0" w:line="240" w:lineRule="auto"/>
        <w:jc w:val="both"/>
        <w:rPr>
          <w:rFonts w:ascii="Times New Roman" w:eastAsia="Calibri" w:hAnsi="Times New Roman" w:cs="Times New Roman"/>
          <w:color w:val="000000"/>
          <w:spacing w:val="-2"/>
          <w:sz w:val="24"/>
          <w:szCs w:val="24"/>
          <w:lang w:eastAsia="ru-RU"/>
        </w:rPr>
      </w:pPr>
    </w:p>
    <w:p w:rsidR="00E17E3F" w:rsidRPr="00545A2A" w:rsidRDefault="00E17E3F" w:rsidP="007252A0">
      <w:pPr>
        <w:widowControl w:val="0"/>
        <w:numPr>
          <w:ilvl w:val="0"/>
          <w:numId w:val="34"/>
        </w:numPr>
        <w:spacing w:before="120" w:after="120" w:line="240" w:lineRule="auto"/>
        <w:jc w:val="both"/>
        <w:rPr>
          <w:rFonts w:ascii="Times New Roman" w:eastAsia="Times New Roman" w:hAnsi="Times New Roman" w:cs="Times New Roman"/>
          <w:b/>
          <w:sz w:val="24"/>
          <w:szCs w:val="24"/>
          <w:lang w:eastAsia="ru-RU"/>
        </w:rPr>
      </w:pPr>
      <w:r w:rsidRPr="00545A2A">
        <w:rPr>
          <w:rFonts w:ascii="Times New Roman" w:eastAsia="Calibri" w:hAnsi="Times New Roman" w:cs="Times New Roman"/>
          <w:b/>
          <w:color w:val="000000"/>
          <w:spacing w:val="-2"/>
          <w:sz w:val="24"/>
          <w:szCs w:val="24"/>
          <w:lang w:eastAsia="ru-RU"/>
        </w:rPr>
        <w:lastRenderedPageBreak/>
        <w:t>Цели и задачи освоения дисциплины</w:t>
      </w:r>
      <w:r w:rsidR="007252A0" w:rsidRPr="00545A2A">
        <w:rPr>
          <w:rFonts w:ascii="Times New Roman" w:eastAsia="Calibri" w:hAnsi="Times New Roman" w:cs="Times New Roman"/>
          <w:b/>
          <w:color w:val="000000"/>
          <w:spacing w:val="-2"/>
          <w:sz w:val="24"/>
          <w:szCs w:val="24"/>
          <w:lang w:eastAsia="ru-RU"/>
        </w:rPr>
        <w:t xml:space="preserve"> (модуля) </w:t>
      </w:r>
      <w:r w:rsidRPr="00545A2A">
        <w:rPr>
          <w:rFonts w:ascii="Times New Roman" w:eastAsia="Calibri" w:hAnsi="Times New Roman" w:cs="Times New Roman"/>
          <w:b/>
          <w:color w:val="000000"/>
          <w:spacing w:val="-2"/>
          <w:sz w:val="24"/>
          <w:szCs w:val="24"/>
          <w:lang w:eastAsia="ru-RU"/>
        </w:rPr>
        <w:t>«</w:t>
      </w:r>
      <w:proofErr w:type="spellStart"/>
      <w:r w:rsidRPr="00545A2A">
        <w:rPr>
          <w:rFonts w:ascii="Times New Roman" w:eastAsia="Calibri" w:hAnsi="Times New Roman" w:cs="Times New Roman"/>
          <w:b/>
          <w:color w:val="000000"/>
          <w:spacing w:val="-2"/>
          <w:sz w:val="24"/>
          <w:szCs w:val="24"/>
          <w:lang w:eastAsia="ru-RU"/>
        </w:rPr>
        <w:t>Малоинвазивные</w:t>
      </w:r>
      <w:proofErr w:type="spellEnd"/>
      <w:r w:rsidRPr="00545A2A">
        <w:rPr>
          <w:rFonts w:ascii="Times New Roman" w:eastAsia="Calibri" w:hAnsi="Times New Roman" w:cs="Times New Roman"/>
          <w:b/>
          <w:color w:val="000000"/>
          <w:spacing w:val="-2"/>
          <w:sz w:val="24"/>
          <w:szCs w:val="24"/>
          <w:lang w:eastAsia="ru-RU"/>
        </w:rPr>
        <w:t xml:space="preserve"> методы лечения кариеса»</w:t>
      </w:r>
    </w:p>
    <w:p w:rsidR="00E17E3F" w:rsidRPr="00545A2A" w:rsidRDefault="004F5A28" w:rsidP="00E17E3F">
      <w:pPr>
        <w:widowControl w:val="0"/>
        <w:spacing w:before="120" w:after="120" w:line="240" w:lineRule="auto"/>
        <w:jc w:val="both"/>
        <w:rPr>
          <w:rFonts w:ascii="Times New Roman" w:eastAsia="Times New Roman" w:hAnsi="Times New Roman" w:cs="Times New Roman"/>
          <w:sz w:val="24"/>
          <w:szCs w:val="24"/>
          <w:lang w:eastAsia="ru-RU"/>
        </w:rPr>
      </w:pPr>
      <w:r w:rsidRPr="00545A2A">
        <w:rPr>
          <w:rFonts w:ascii="Times New Roman" w:eastAsia="Calibri" w:hAnsi="Times New Roman" w:cs="Times New Roman"/>
          <w:b/>
          <w:bCs/>
          <w:sz w:val="24"/>
          <w:szCs w:val="24"/>
          <w:lang w:eastAsia="ru-RU"/>
        </w:rPr>
        <w:t>Цель освоения дисциплины</w:t>
      </w:r>
      <w:r w:rsidR="00483E71" w:rsidRPr="00545A2A">
        <w:rPr>
          <w:rFonts w:ascii="Times New Roman" w:eastAsia="Calibri" w:hAnsi="Times New Roman" w:cs="Times New Roman"/>
          <w:b/>
          <w:bCs/>
          <w:sz w:val="24"/>
          <w:szCs w:val="24"/>
          <w:lang w:eastAsia="ru-RU"/>
        </w:rPr>
        <w:t xml:space="preserve"> </w:t>
      </w:r>
      <w:r w:rsidRPr="00545A2A">
        <w:rPr>
          <w:rFonts w:ascii="Times New Roman" w:eastAsia="Calibri" w:hAnsi="Times New Roman" w:cs="Times New Roman"/>
          <w:b/>
          <w:bCs/>
          <w:sz w:val="24"/>
          <w:szCs w:val="24"/>
          <w:lang w:eastAsia="ru-RU"/>
        </w:rPr>
        <w:t>(модуля</w:t>
      </w:r>
      <w:proofErr w:type="gramStart"/>
      <w:r w:rsidRPr="00545A2A">
        <w:rPr>
          <w:rFonts w:ascii="Times New Roman" w:eastAsia="Calibri" w:hAnsi="Times New Roman" w:cs="Times New Roman"/>
          <w:b/>
          <w:bCs/>
          <w:sz w:val="24"/>
          <w:szCs w:val="24"/>
          <w:lang w:eastAsia="ru-RU"/>
        </w:rPr>
        <w:t>)-</w:t>
      </w:r>
      <w:proofErr w:type="gramEnd"/>
      <w:r w:rsidR="00E17E3F" w:rsidRPr="00545A2A">
        <w:rPr>
          <w:rFonts w:ascii="Times New Roman" w:eastAsia="Times New Roman" w:hAnsi="Times New Roman" w:cs="Times New Roman"/>
          <w:sz w:val="24"/>
          <w:szCs w:val="24"/>
          <w:lang w:eastAsia="ru-RU"/>
        </w:rPr>
        <w:t xml:space="preserve">является подготовка врача стоматолога, владеющего знаниями и умениями для внедрении новых методов и методик, направленных на лечение стоматологических заболеваний среди различных контингентов населения. </w:t>
      </w:r>
    </w:p>
    <w:p w:rsidR="00E17E3F" w:rsidRPr="00545A2A" w:rsidRDefault="00E17E3F" w:rsidP="00E17E3F">
      <w:pPr>
        <w:spacing w:after="0" w:line="240" w:lineRule="auto"/>
        <w:ind w:left="360"/>
        <w:jc w:val="both"/>
        <w:rPr>
          <w:rFonts w:ascii="Times New Roman" w:eastAsia="Times New Roman" w:hAnsi="Times New Roman" w:cs="Times New Roman"/>
          <w:b/>
          <w:bCs/>
          <w:sz w:val="24"/>
          <w:szCs w:val="24"/>
          <w:lang w:eastAsia="ru-RU"/>
        </w:rPr>
      </w:pPr>
      <w:r w:rsidRPr="00545A2A">
        <w:rPr>
          <w:rFonts w:ascii="Times New Roman" w:eastAsia="Times New Roman" w:hAnsi="Times New Roman" w:cs="Times New Roman"/>
          <w:b/>
          <w:iCs/>
          <w:sz w:val="24"/>
          <w:szCs w:val="24"/>
          <w:lang w:eastAsia="ru-RU"/>
        </w:rPr>
        <w:t>Задачами дисциплины являются:</w:t>
      </w:r>
    </w:p>
    <w:p w:rsidR="00E17E3F" w:rsidRPr="00545A2A" w:rsidRDefault="00E17E3F" w:rsidP="00E17E3F">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 освоение студентами практических умений по  применению лазерного излучения в клинике детской стоматологии-</w:t>
      </w:r>
    </w:p>
    <w:p w:rsidR="00E17E3F" w:rsidRPr="00545A2A" w:rsidRDefault="00E17E3F" w:rsidP="00E17E3F">
      <w:pPr>
        <w:spacing w:after="0" w:line="240" w:lineRule="auto"/>
        <w:ind w:left="360"/>
        <w:jc w:val="both"/>
        <w:rPr>
          <w:rFonts w:ascii="Times New Roman" w:eastAsia="Calibri" w:hAnsi="Times New Roman" w:cs="Times New Roman"/>
          <w:sz w:val="24"/>
          <w:szCs w:val="24"/>
          <w:lang w:eastAsia="ru-RU"/>
        </w:rPr>
      </w:pPr>
    </w:p>
    <w:p w:rsidR="00E17E3F" w:rsidRPr="00545A2A" w:rsidRDefault="00E17E3F" w:rsidP="00483E71">
      <w:pPr>
        <w:pStyle w:val="aff3"/>
        <w:numPr>
          <w:ilvl w:val="0"/>
          <w:numId w:val="34"/>
        </w:numPr>
        <w:jc w:val="both"/>
        <w:rPr>
          <w:rFonts w:eastAsia="Calibri"/>
          <w:b/>
          <w:bCs/>
          <w:sz w:val="24"/>
          <w:szCs w:val="24"/>
        </w:rPr>
      </w:pPr>
      <w:r w:rsidRPr="00545A2A">
        <w:rPr>
          <w:rFonts w:eastAsia="Calibri"/>
          <w:b/>
          <w:sz w:val="24"/>
          <w:szCs w:val="24"/>
        </w:rPr>
        <w:t>Место дисциплины</w:t>
      </w:r>
      <w:r w:rsidR="007252A0" w:rsidRPr="00545A2A">
        <w:rPr>
          <w:rFonts w:eastAsia="Calibri"/>
          <w:b/>
          <w:sz w:val="24"/>
          <w:szCs w:val="24"/>
        </w:rPr>
        <w:t xml:space="preserve"> (модуля)</w:t>
      </w:r>
      <w:r w:rsidRPr="00545A2A">
        <w:rPr>
          <w:rFonts w:eastAsia="Calibri"/>
          <w:b/>
          <w:sz w:val="24"/>
          <w:szCs w:val="24"/>
        </w:rPr>
        <w:t xml:space="preserve"> в структуре ОПОП </w:t>
      </w:r>
      <w:proofErr w:type="gramStart"/>
      <w:r w:rsidRPr="00545A2A">
        <w:rPr>
          <w:rFonts w:eastAsia="Calibri"/>
          <w:b/>
          <w:sz w:val="24"/>
          <w:szCs w:val="24"/>
        </w:rPr>
        <w:t>ВО</w:t>
      </w:r>
      <w:proofErr w:type="gramEnd"/>
      <w:r w:rsidRPr="00545A2A">
        <w:rPr>
          <w:rFonts w:eastAsia="Calibri"/>
          <w:b/>
          <w:bCs/>
          <w:sz w:val="24"/>
          <w:szCs w:val="24"/>
        </w:rPr>
        <w:t xml:space="preserve"> </w:t>
      </w:r>
    </w:p>
    <w:p w:rsidR="00483E71" w:rsidRPr="00545A2A" w:rsidRDefault="00483E71" w:rsidP="00483E71">
      <w:pPr>
        <w:pStyle w:val="aff3"/>
        <w:ind w:left="1069"/>
        <w:jc w:val="both"/>
        <w:rPr>
          <w:rFonts w:eastAsia="Calibri"/>
          <w:b/>
          <w:bCs/>
          <w:sz w:val="24"/>
          <w:szCs w:val="24"/>
        </w:rPr>
      </w:pPr>
    </w:p>
    <w:p w:rsidR="00904CEE" w:rsidRPr="00545A2A" w:rsidRDefault="00904CEE" w:rsidP="009619F7">
      <w:pPr>
        <w:spacing w:after="0" w:line="240" w:lineRule="auto"/>
        <w:rPr>
          <w:rFonts w:ascii="Times New Roman" w:eastAsia="Times New Roman" w:hAnsi="Times New Roman" w:cs="Times New Roman"/>
          <w:color w:val="000000"/>
          <w:sz w:val="24"/>
          <w:szCs w:val="24"/>
          <w:lang w:eastAsia="ru-RU"/>
        </w:rPr>
      </w:pPr>
      <w:r w:rsidRPr="00545A2A">
        <w:rPr>
          <w:rFonts w:ascii="Times New Roman" w:eastAsia="Times New Roman" w:hAnsi="Times New Roman" w:cs="Times New Roman"/>
          <w:sz w:val="24"/>
          <w:szCs w:val="24"/>
          <w:lang w:eastAsia="ru-RU"/>
        </w:rPr>
        <w:t>Дисциплина</w:t>
      </w:r>
      <w:r w:rsidRPr="00545A2A">
        <w:rPr>
          <w:rFonts w:ascii="Times New Roman" w:eastAsia="Times New Roman" w:hAnsi="Times New Roman" w:cs="Times New Roman"/>
          <w:b/>
          <w:color w:val="000000"/>
          <w:sz w:val="24"/>
          <w:szCs w:val="24"/>
          <w:lang w:eastAsia="ru-RU"/>
        </w:rPr>
        <w:t xml:space="preserve">  </w:t>
      </w:r>
      <w:r w:rsidRPr="00545A2A">
        <w:rPr>
          <w:rFonts w:ascii="Times New Roman" w:eastAsia="Times New Roman" w:hAnsi="Times New Roman" w:cs="Times New Roman"/>
          <w:b/>
          <w:bCs/>
          <w:color w:val="000000"/>
          <w:sz w:val="24"/>
          <w:szCs w:val="24"/>
          <w:lang w:eastAsia="ru-RU"/>
        </w:rPr>
        <w:t>«</w:t>
      </w:r>
      <w:proofErr w:type="spellStart"/>
      <w:r w:rsidRPr="00545A2A">
        <w:rPr>
          <w:rFonts w:ascii="Times New Roman" w:eastAsia="Times New Roman" w:hAnsi="Times New Roman" w:cs="Times New Roman"/>
          <w:b/>
          <w:bCs/>
          <w:color w:val="000000"/>
          <w:sz w:val="24"/>
          <w:szCs w:val="24"/>
          <w:lang w:eastAsia="ru-RU"/>
        </w:rPr>
        <w:t>Малоинвазивные</w:t>
      </w:r>
      <w:proofErr w:type="spellEnd"/>
      <w:r w:rsidRPr="00545A2A">
        <w:rPr>
          <w:rFonts w:ascii="Times New Roman" w:eastAsia="Times New Roman" w:hAnsi="Times New Roman" w:cs="Times New Roman"/>
          <w:b/>
          <w:bCs/>
          <w:color w:val="000000"/>
          <w:sz w:val="24"/>
          <w:szCs w:val="24"/>
          <w:lang w:eastAsia="ru-RU"/>
        </w:rPr>
        <w:t xml:space="preserve"> методы лечения кариеса» </w:t>
      </w:r>
      <w:r w:rsidRPr="00545A2A">
        <w:rPr>
          <w:rFonts w:ascii="Times New Roman" w:eastAsia="Times New Roman" w:hAnsi="Times New Roman" w:cs="Times New Roman"/>
          <w:sz w:val="24"/>
          <w:szCs w:val="24"/>
          <w:lang w:eastAsia="ru-RU"/>
        </w:rPr>
        <w:t>принадлежит к блоку Б</w:t>
      </w:r>
      <w:proofErr w:type="gramStart"/>
      <w:r w:rsidRPr="00545A2A">
        <w:rPr>
          <w:rFonts w:ascii="Times New Roman" w:eastAsia="Times New Roman" w:hAnsi="Times New Roman" w:cs="Times New Roman"/>
          <w:sz w:val="24"/>
          <w:szCs w:val="24"/>
          <w:lang w:eastAsia="ru-RU"/>
        </w:rPr>
        <w:t>1</w:t>
      </w:r>
      <w:proofErr w:type="gramEnd"/>
      <w:r w:rsidR="009619F7" w:rsidRPr="00545A2A">
        <w:rPr>
          <w:rFonts w:ascii="Times New Roman" w:eastAsia="Times New Roman" w:hAnsi="Times New Roman" w:cs="Times New Roman"/>
          <w:sz w:val="24"/>
          <w:szCs w:val="24"/>
          <w:lang w:eastAsia="ru-RU"/>
        </w:rPr>
        <w:t>.В.ДВ.</w:t>
      </w:r>
      <w:r w:rsidR="003C1D02" w:rsidRPr="00545A2A">
        <w:rPr>
          <w:rFonts w:ascii="Times New Roman" w:eastAsia="Times New Roman" w:hAnsi="Times New Roman" w:cs="Times New Roman"/>
          <w:sz w:val="24"/>
          <w:szCs w:val="24"/>
          <w:lang w:eastAsia="ru-RU"/>
        </w:rPr>
        <w:t>0</w:t>
      </w:r>
      <w:r w:rsidR="00FD70FA" w:rsidRPr="00545A2A">
        <w:rPr>
          <w:rFonts w:ascii="Times New Roman" w:eastAsia="Times New Roman" w:hAnsi="Times New Roman" w:cs="Times New Roman"/>
          <w:sz w:val="24"/>
          <w:szCs w:val="24"/>
          <w:lang w:eastAsia="ru-RU"/>
        </w:rPr>
        <w:t>4</w:t>
      </w:r>
      <w:r w:rsidR="003C1D02" w:rsidRPr="00545A2A">
        <w:rPr>
          <w:rFonts w:ascii="Times New Roman" w:eastAsia="Times New Roman" w:hAnsi="Times New Roman" w:cs="Times New Roman"/>
          <w:sz w:val="24"/>
          <w:szCs w:val="24"/>
          <w:lang w:eastAsia="ru-RU"/>
        </w:rPr>
        <w:t>.03</w:t>
      </w:r>
      <w:r w:rsidR="004F5A28" w:rsidRPr="00545A2A">
        <w:rPr>
          <w:rFonts w:ascii="Times New Roman" w:eastAsia="Times New Roman" w:hAnsi="Times New Roman" w:cs="Times New Roman"/>
          <w:sz w:val="24"/>
          <w:szCs w:val="24"/>
          <w:lang w:eastAsia="ru-RU"/>
        </w:rPr>
        <w:t xml:space="preserve"> дисциплина по выбору по специальности 31.05.03 «Стоматология»</w:t>
      </w:r>
      <w:r w:rsidRPr="00545A2A">
        <w:rPr>
          <w:rFonts w:ascii="Times New Roman" w:eastAsia="Times New Roman" w:hAnsi="Times New Roman" w:cs="Times New Roman"/>
          <w:sz w:val="24"/>
          <w:szCs w:val="24"/>
          <w:lang w:eastAsia="ru-RU"/>
        </w:rPr>
        <w:t xml:space="preserve">. </w:t>
      </w:r>
    </w:p>
    <w:p w:rsidR="004F5A28" w:rsidRPr="00545A2A" w:rsidRDefault="004F5A28" w:rsidP="00904CEE">
      <w:pPr>
        <w:spacing w:after="0" w:line="240" w:lineRule="auto"/>
        <w:ind w:firstLine="720"/>
        <w:jc w:val="both"/>
        <w:rPr>
          <w:rFonts w:ascii="Times New Roman" w:eastAsia="Calibri" w:hAnsi="Times New Roman" w:cs="Times New Roman"/>
          <w:sz w:val="24"/>
          <w:szCs w:val="24"/>
          <w:lang w:eastAsia="ru-RU"/>
        </w:rPr>
      </w:pPr>
      <w:r w:rsidRPr="00545A2A">
        <w:rPr>
          <w:rFonts w:ascii="Times New Roman" w:eastAsia="Calibri" w:hAnsi="Times New Roman" w:cs="Times New Roman"/>
          <w:bCs/>
          <w:sz w:val="24"/>
          <w:szCs w:val="24"/>
          <w:lang w:eastAsia="ru-RU"/>
        </w:rPr>
        <w:t>Изучение дисциплины «</w:t>
      </w:r>
      <w:proofErr w:type="spellStart"/>
      <w:r w:rsidRPr="00545A2A">
        <w:rPr>
          <w:rFonts w:ascii="Times New Roman" w:eastAsia="Calibri" w:hAnsi="Times New Roman" w:cs="Times New Roman"/>
          <w:bCs/>
          <w:sz w:val="24"/>
          <w:szCs w:val="24"/>
          <w:lang w:eastAsia="ru-RU"/>
        </w:rPr>
        <w:t>малоинвазивные</w:t>
      </w:r>
      <w:proofErr w:type="spellEnd"/>
      <w:r w:rsidRPr="00545A2A">
        <w:rPr>
          <w:rFonts w:ascii="Times New Roman" w:eastAsia="Calibri" w:hAnsi="Times New Roman" w:cs="Times New Roman"/>
          <w:bCs/>
          <w:sz w:val="24"/>
          <w:szCs w:val="24"/>
          <w:lang w:eastAsia="ru-RU"/>
        </w:rPr>
        <w:t xml:space="preserve"> методы лечения кариеса</w:t>
      </w:r>
      <w:r w:rsidRPr="00545A2A">
        <w:rPr>
          <w:rFonts w:ascii="Times New Roman" w:eastAsia="Calibri" w:hAnsi="Times New Roman" w:cs="Times New Roman"/>
          <w:b/>
          <w:bCs/>
          <w:sz w:val="24"/>
          <w:szCs w:val="24"/>
          <w:lang w:eastAsia="ru-RU"/>
        </w:rPr>
        <w:t xml:space="preserve">» </w:t>
      </w:r>
      <w:r w:rsidRPr="00545A2A">
        <w:rPr>
          <w:rFonts w:ascii="Times New Roman" w:eastAsia="Calibri" w:hAnsi="Times New Roman" w:cs="Times New Roman"/>
          <w:bCs/>
          <w:sz w:val="24"/>
          <w:szCs w:val="24"/>
          <w:lang w:eastAsia="ru-RU"/>
        </w:rPr>
        <w:t>базируется на сумме знаний</w:t>
      </w:r>
      <w:proofErr w:type="gramStart"/>
      <w:r w:rsidRPr="00545A2A">
        <w:rPr>
          <w:rFonts w:ascii="Times New Roman" w:eastAsia="Calibri" w:hAnsi="Times New Roman" w:cs="Times New Roman"/>
          <w:bCs/>
          <w:sz w:val="24"/>
          <w:szCs w:val="24"/>
          <w:lang w:eastAsia="ru-RU"/>
        </w:rPr>
        <w:t xml:space="preserve"> ,</w:t>
      </w:r>
      <w:proofErr w:type="gramEnd"/>
      <w:r w:rsidRPr="00545A2A">
        <w:rPr>
          <w:rFonts w:ascii="Times New Roman" w:eastAsia="Calibri" w:hAnsi="Times New Roman" w:cs="Times New Roman"/>
          <w:bCs/>
          <w:sz w:val="24"/>
          <w:szCs w:val="24"/>
          <w:lang w:eastAsia="ru-RU"/>
        </w:rPr>
        <w:t>полученных студентами в ходе</w:t>
      </w:r>
      <w:r w:rsidRPr="00545A2A">
        <w:rPr>
          <w:rFonts w:ascii="Times New Roman" w:eastAsia="Calibri" w:hAnsi="Times New Roman" w:cs="Times New Roman"/>
          <w:b/>
          <w:bCs/>
          <w:sz w:val="24"/>
          <w:szCs w:val="24"/>
          <w:lang w:eastAsia="ru-RU"/>
        </w:rPr>
        <w:t xml:space="preserve"> </w:t>
      </w:r>
      <w:r w:rsidRPr="00545A2A">
        <w:rPr>
          <w:rFonts w:ascii="Times New Roman" w:eastAsia="Calibri" w:hAnsi="Times New Roman" w:cs="Times New Roman"/>
          <w:sz w:val="24"/>
          <w:szCs w:val="24"/>
          <w:lang w:eastAsia="ru-RU"/>
        </w:rPr>
        <w:t>освоения следующих дисциплин :</w:t>
      </w:r>
    </w:p>
    <w:p w:rsidR="00904CEE" w:rsidRPr="00545A2A" w:rsidRDefault="00904CEE" w:rsidP="00904CEE">
      <w:pPr>
        <w:spacing w:after="0" w:line="240" w:lineRule="auto"/>
        <w:ind w:firstLine="720"/>
        <w:jc w:val="both"/>
        <w:rPr>
          <w:rFonts w:ascii="Times New Roman" w:eastAsia="Times New Roman" w:hAnsi="Times New Roman" w:cs="Times New Roman"/>
          <w:sz w:val="24"/>
          <w:szCs w:val="24"/>
          <w:lang w:eastAsia="ru-RU"/>
        </w:rPr>
      </w:pPr>
      <w:proofErr w:type="gramStart"/>
      <w:r w:rsidRPr="00545A2A">
        <w:rPr>
          <w:rFonts w:ascii="Times New Roman" w:eastAsia="Times New Roman" w:hAnsi="Times New Roman" w:cs="Times New Roman"/>
          <w:sz w:val="24"/>
          <w:szCs w:val="24"/>
          <w:lang w:eastAsia="ru-RU"/>
        </w:rPr>
        <w:t>- гуманитарные дисциплины (философия, биоэтика, педагогика, психология, правоведение, история медицины, экономика, латинский язык, иностранный язык)</w:t>
      </w:r>
      <w:proofErr w:type="gramEnd"/>
    </w:p>
    <w:p w:rsidR="00904CEE" w:rsidRPr="00545A2A" w:rsidRDefault="00904CEE" w:rsidP="00904CEE">
      <w:pPr>
        <w:spacing w:before="60" w:after="0" w:line="240" w:lineRule="auto"/>
        <w:ind w:firstLine="720"/>
        <w:jc w:val="both"/>
        <w:rPr>
          <w:rFonts w:ascii="Times New Roman" w:eastAsia="Times New Roman" w:hAnsi="Times New Roman" w:cs="Times New Roman"/>
          <w:sz w:val="24"/>
          <w:szCs w:val="24"/>
          <w:lang w:eastAsia="ru-RU"/>
        </w:rPr>
      </w:pPr>
      <w:proofErr w:type="gramStart"/>
      <w:r w:rsidRPr="00545A2A">
        <w:rPr>
          <w:rFonts w:ascii="Times New Roman" w:eastAsia="Times New Roman" w:hAnsi="Times New Roman" w:cs="Times New Roman"/>
          <w:sz w:val="24"/>
          <w:szCs w:val="24"/>
          <w:lang w:eastAsia="ru-RU"/>
        </w:rPr>
        <w:t xml:space="preserve">- математические, </w:t>
      </w:r>
      <w:proofErr w:type="spellStart"/>
      <w:r w:rsidRPr="00545A2A">
        <w:rPr>
          <w:rFonts w:ascii="Times New Roman" w:eastAsia="Times New Roman" w:hAnsi="Times New Roman" w:cs="Times New Roman"/>
          <w:sz w:val="24"/>
          <w:szCs w:val="24"/>
          <w:lang w:eastAsia="ru-RU"/>
        </w:rPr>
        <w:t>естественно-научные</w:t>
      </w:r>
      <w:proofErr w:type="spellEnd"/>
      <w:r w:rsidRPr="00545A2A">
        <w:rPr>
          <w:rFonts w:ascii="Times New Roman" w:eastAsia="Times New Roman" w:hAnsi="Times New Roman" w:cs="Times New Roman"/>
          <w:sz w:val="24"/>
          <w:szCs w:val="24"/>
          <w:lang w:eastAsia="ru-RU"/>
        </w:rPr>
        <w:t>, медико-биологические дисциплины (основы механики, основы лучевой диагностики, информатика, анатомия человека, анатомия головы и шеи, топографическая анатомия, микробиология, вирусология, иммунология, гистология, цитология, нормальная физиология, патологическая анатомия, патофизиология, фармакология);</w:t>
      </w:r>
      <w:proofErr w:type="gramEnd"/>
    </w:p>
    <w:p w:rsidR="00904CEE" w:rsidRPr="00545A2A" w:rsidRDefault="00904CEE" w:rsidP="00904CEE">
      <w:pPr>
        <w:spacing w:before="60" w:after="0" w:line="240" w:lineRule="auto"/>
        <w:ind w:firstLine="720"/>
        <w:jc w:val="both"/>
        <w:rPr>
          <w:rFonts w:ascii="Times New Roman" w:eastAsia="Times New Roman" w:hAnsi="Times New Roman" w:cs="Times New Roman"/>
          <w:sz w:val="24"/>
          <w:szCs w:val="24"/>
          <w:lang w:eastAsia="ru-RU"/>
        </w:rPr>
      </w:pPr>
      <w:proofErr w:type="gramStart"/>
      <w:r w:rsidRPr="00545A2A">
        <w:rPr>
          <w:rFonts w:ascii="Times New Roman" w:eastAsia="Times New Roman" w:hAnsi="Times New Roman" w:cs="Times New Roman"/>
          <w:sz w:val="24"/>
          <w:szCs w:val="24"/>
          <w:lang w:eastAsia="ru-RU"/>
        </w:rPr>
        <w:t xml:space="preserve">- профессиональные дисциплины (гигиена, общественное здоровье, здравоохранение, экономика здравоохранения, медицинская реабилитация, внутренние болезни, пропедевтика внутренних болезней, общая хирургия, хирургические болезни, лучевая диагностика, медицина катастроф, безопасность жизнедеятельности, судебная медицина, педиатрия, неврология, медицинская генетика, инфекционные болезни, фтизиатрия, эпидемиология, </w:t>
      </w:r>
      <w:proofErr w:type="spellStart"/>
      <w:r w:rsidRPr="00545A2A">
        <w:rPr>
          <w:rFonts w:ascii="Times New Roman" w:eastAsia="Times New Roman" w:hAnsi="Times New Roman" w:cs="Times New Roman"/>
          <w:sz w:val="24"/>
          <w:szCs w:val="24"/>
          <w:lang w:eastAsia="ru-RU"/>
        </w:rPr>
        <w:t>дерматовенерология</w:t>
      </w:r>
      <w:proofErr w:type="spellEnd"/>
      <w:r w:rsidRPr="00545A2A">
        <w:rPr>
          <w:rFonts w:ascii="Times New Roman" w:eastAsia="Times New Roman" w:hAnsi="Times New Roman" w:cs="Times New Roman"/>
          <w:sz w:val="24"/>
          <w:szCs w:val="24"/>
          <w:lang w:eastAsia="ru-RU"/>
        </w:rPr>
        <w:t>, оториноларингология, офтальмология, стоматология пропедевтическая, стоматология профилактическая, стоматология терапевтическая, стоматология ортопедическая, стоматология хирургическая)</w:t>
      </w:r>
      <w:proofErr w:type="gramEnd"/>
    </w:p>
    <w:p w:rsidR="00904CEE" w:rsidRPr="00545A2A" w:rsidRDefault="00904CEE" w:rsidP="00904CEE">
      <w:pPr>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b/>
          <w:bCs/>
          <w:sz w:val="24"/>
          <w:szCs w:val="24"/>
          <w:lang w:eastAsia="ru-RU"/>
        </w:rPr>
        <w:t>Изучаются параллельно</w:t>
      </w:r>
      <w:r w:rsidRPr="00545A2A">
        <w:rPr>
          <w:rFonts w:ascii="Times New Roman" w:eastAsia="Times New Roman" w:hAnsi="Times New Roman" w:cs="Times New Roman"/>
          <w:sz w:val="24"/>
          <w:szCs w:val="24"/>
          <w:lang w:eastAsia="ru-RU"/>
        </w:rPr>
        <w:t xml:space="preserve"> с дисциплинами: эпидемиология, лучевая диагностика, </w:t>
      </w:r>
      <w:proofErr w:type="spellStart"/>
      <w:r w:rsidRPr="00545A2A">
        <w:rPr>
          <w:rFonts w:ascii="Times New Roman" w:eastAsia="Times New Roman" w:hAnsi="Times New Roman" w:cs="Times New Roman"/>
          <w:sz w:val="24"/>
          <w:szCs w:val="24"/>
          <w:lang w:eastAsia="ru-RU"/>
        </w:rPr>
        <w:t>кариесология</w:t>
      </w:r>
      <w:proofErr w:type="spellEnd"/>
      <w:r w:rsidRPr="00545A2A">
        <w:rPr>
          <w:rFonts w:ascii="Times New Roman" w:eastAsia="Times New Roman" w:hAnsi="Times New Roman" w:cs="Times New Roman"/>
          <w:sz w:val="24"/>
          <w:szCs w:val="24"/>
          <w:lang w:eastAsia="ru-RU"/>
        </w:rPr>
        <w:t xml:space="preserve"> и заболевания твердых тканей зуба, детская стоматология.</w:t>
      </w:r>
    </w:p>
    <w:p w:rsidR="00E17E3F" w:rsidRPr="00545A2A" w:rsidRDefault="00E17E3F" w:rsidP="00E17E3F">
      <w:pPr>
        <w:spacing w:after="0" w:line="240" w:lineRule="auto"/>
        <w:jc w:val="both"/>
        <w:rPr>
          <w:rFonts w:ascii="Times New Roman" w:eastAsia="Times New Roman" w:hAnsi="Times New Roman" w:cs="Times New Roman"/>
          <w:sz w:val="24"/>
          <w:szCs w:val="24"/>
          <w:lang w:eastAsia="ru-RU"/>
        </w:rPr>
      </w:pPr>
    </w:p>
    <w:p w:rsidR="00E17E3F" w:rsidRPr="00545A2A" w:rsidRDefault="00E17E3F" w:rsidP="007252A0">
      <w:pPr>
        <w:pStyle w:val="aff3"/>
        <w:numPr>
          <w:ilvl w:val="0"/>
          <w:numId w:val="40"/>
        </w:numPr>
        <w:jc w:val="both"/>
        <w:rPr>
          <w:rFonts w:eastAsia="Calibri"/>
          <w:b/>
          <w:bCs/>
          <w:sz w:val="24"/>
          <w:szCs w:val="24"/>
        </w:rPr>
      </w:pPr>
      <w:r w:rsidRPr="00545A2A">
        <w:rPr>
          <w:rFonts w:eastAsia="Calibri"/>
          <w:b/>
          <w:bCs/>
          <w:sz w:val="24"/>
          <w:szCs w:val="24"/>
        </w:rPr>
        <w:t>Требования к результатам освоения дисциплины</w:t>
      </w:r>
      <w:r w:rsidR="007252A0" w:rsidRPr="00545A2A">
        <w:rPr>
          <w:rFonts w:eastAsia="Calibri"/>
          <w:b/>
          <w:bCs/>
          <w:sz w:val="24"/>
          <w:szCs w:val="24"/>
        </w:rPr>
        <w:t xml:space="preserve"> </w:t>
      </w:r>
      <w:r w:rsidR="007252A0" w:rsidRPr="00545A2A">
        <w:rPr>
          <w:rFonts w:eastAsia="Calibri"/>
          <w:b/>
          <w:sz w:val="24"/>
          <w:szCs w:val="24"/>
        </w:rPr>
        <w:t>(модуля)</w:t>
      </w:r>
      <w:r w:rsidRPr="00545A2A">
        <w:rPr>
          <w:rFonts w:eastAsia="Calibri"/>
          <w:b/>
          <w:bCs/>
          <w:sz w:val="24"/>
          <w:szCs w:val="24"/>
        </w:rPr>
        <w:t>.</w:t>
      </w:r>
    </w:p>
    <w:p w:rsidR="006F580C" w:rsidRPr="00545A2A" w:rsidRDefault="006F580C" w:rsidP="00E17E3F">
      <w:pPr>
        <w:spacing w:after="0" w:line="240" w:lineRule="auto"/>
        <w:ind w:left="280"/>
        <w:jc w:val="both"/>
        <w:rPr>
          <w:rFonts w:ascii="Times New Roman" w:eastAsia="Times New Roman" w:hAnsi="Times New Roman" w:cs="Times New Roman"/>
          <w:b/>
          <w:sz w:val="24"/>
          <w:szCs w:val="24"/>
          <w:lang w:eastAsia="ru-RU"/>
        </w:rPr>
      </w:pPr>
    </w:p>
    <w:p w:rsidR="006F580C" w:rsidRPr="00545A2A" w:rsidRDefault="006F580C" w:rsidP="006F580C">
      <w:pPr>
        <w:spacing w:after="0" w:line="240" w:lineRule="auto"/>
        <w:jc w:val="both"/>
        <w:rPr>
          <w:rFonts w:ascii="Times New Roman" w:hAnsi="Times New Roman" w:cs="Times New Roman"/>
          <w:sz w:val="24"/>
          <w:szCs w:val="24"/>
        </w:rPr>
      </w:pPr>
      <w:r w:rsidRPr="00545A2A">
        <w:rPr>
          <w:rFonts w:ascii="Times New Roman" w:hAnsi="Times New Roman" w:cs="Times New Roman"/>
          <w:sz w:val="24"/>
          <w:szCs w:val="24"/>
        </w:rPr>
        <w:t>В совокупности с другими дисциплинами, дисциплина «</w:t>
      </w:r>
      <w:proofErr w:type="spellStart"/>
      <w:r w:rsidRPr="00545A2A">
        <w:rPr>
          <w:rFonts w:ascii="Times New Roman" w:eastAsia="Calibri" w:hAnsi="Times New Roman" w:cs="Times New Roman"/>
          <w:color w:val="000000"/>
          <w:spacing w:val="-2"/>
          <w:sz w:val="24"/>
          <w:szCs w:val="24"/>
          <w:lang w:eastAsia="ru-RU"/>
        </w:rPr>
        <w:t>Малоинвазивные</w:t>
      </w:r>
      <w:proofErr w:type="spellEnd"/>
      <w:r w:rsidRPr="00545A2A">
        <w:rPr>
          <w:rFonts w:ascii="Times New Roman" w:eastAsia="Calibri" w:hAnsi="Times New Roman" w:cs="Times New Roman"/>
          <w:color w:val="000000"/>
          <w:spacing w:val="-2"/>
          <w:sz w:val="24"/>
          <w:szCs w:val="24"/>
          <w:lang w:eastAsia="ru-RU"/>
        </w:rPr>
        <w:t xml:space="preserve"> методы лечения кариеса</w:t>
      </w:r>
      <w:r w:rsidRPr="00545A2A">
        <w:rPr>
          <w:rFonts w:ascii="Times New Roman" w:hAnsi="Times New Roman" w:cs="Times New Roman"/>
          <w:sz w:val="24"/>
          <w:szCs w:val="24"/>
        </w:rPr>
        <w:t xml:space="preserve">» направлена на формирование следующих компетенций в соответствии с ФГОС </w:t>
      </w:r>
      <w:proofErr w:type="gramStart"/>
      <w:r w:rsidRPr="00545A2A">
        <w:rPr>
          <w:rFonts w:ascii="Times New Roman" w:hAnsi="Times New Roman" w:cs="Times New Roman"/>
          <w:sz w:val="24"/>
          <w:szCs w:val="24"/>
        </w:rPr>
        <w:t>ВО</w:t>
      </w:r>
      <w:proofErr w:type="gramEnd"/>
      <w:r w:rsidRPr="00545A2A">
        <w:rPr>
          <w:rFonts w:ascii="Times New Roman" w:hAnsi="Times New Roman" w:cs="Times New Roman"/>
          <w:sz w:val="24"/>
          <w:szCs w:val="24"/>
        </w:rPr>
        <w:t xml:space="preserve"> и ОПОП ВО по специальности 31.05.03. «Стоматология».</w:t>
      </w:r>
    </w:p>
    <w:p w:rsidR="006F580C" w:rsidRPr="00545A2A" w:rsidRDefault="006F580C" w:rsidP="00E17E3F">
      <w:pPr>
        <w:spacing w:after="0" w:line="240" w:lineRule="auto"/>
        <w:ind w:left="280"/>
        <w:jc w:val="both"/>
        <w:rPr>
          <w:rFonts w:ascii="Times New Roman" w:eastAsia="Times New Roman" w:hAnsi="Times New Roman" w:cs="Times New Roman"/>
          <w:b/>
          <w:sz w:val="24"/>
          <w:szCs w:val="24"/>
          <w:lang w:eastAsia="ru-RU"/>
        </w:rPr>
      </w:pPr>
    </w:p>
    <w:p w:rsidR="00E17E3F" w:rsidRPr="00545A2A" w:rsidRDefault="00533608" w:rsidP="00E17E3F">
      <w:pPr>
        <w:spacing w:after="0" w:line="240" w:lineRule="auto"/>
        <w:ind w:left="280"/>
        <w:jc w:val="both"/>
        <w:rPr>
          <w:rFonts w:ascii="Times New Roman" w:eastAsia="Times New Roman" w:hAnsi="Times New Roman" w:cs="Times New Roman"/>
          <w:sz w:val="24"/>
          <w:szCs w:val="24"/>
          <w:lang w:eastAsia="ru-RU"/>
        </w:rPr>
      </w:pPr>
      <w:proofErr w:type="spellStart"/>
      <w:r w:rsidRPr="00545A2A">
        <w:rPr>
          <w:rFonts w:ascii="Times New Roman" w:eastAsia="Times New Roman" w:hAnsi="Times New Roman" w:cs="Times New Roman"/>
          <w:b/>
          <w:sz w:val="24"/>
          <w:szCs w:val="24"/>
          <w:lang w:eastAsia="ru-RU"/>
        </w:rPr>
        <w:t>Общепрофессиональными</w:t>
      </w:r>
      <w:proofErr w:type="spellEnd"/>
      <w:r w:rsidRPr="00545A2A">
        <w:rPr>
          <w:rFonts w:ascii="Times New Roman" w:eastAsia="Times New Roman" w:hAnsi="Times New Roman" w:cs="Times New Roman"/>
          <w:b/>
          <w:sz w:val="24"/>
          <w:szCs w:val="24"/>
          <w:lang w:eastAsia="ru-RU"/>
        </w:rPr>
        <w:t xml:space="preserve"> компетенциями</w:t>
      </w:r>
      <w:r w:rsidR="004F5A28" w:rsidRPr="00545A2A">
        <w:rPr>
          <w:rFonts w:ascii="Times New Roman" w:eastAsia="Times New Roman" w:hAnsi="Times New Roman" w:cs="Times New Roman"/>
          <w:b/>
          <w:sz w:val="24"/>
          <w:szCs w:val="24"/>
          <w:lang w:eastAsia="ru-RU"/>
        </w:rPr>
        <w:t xml:space="preserve"> (ОПК)</w:t>
      </w:r>
      <w:r w:rsidRPr="00545A2A">
        <w:rPr>
          <w:rFonts w:ascii="Times New Roman" w:eastAsia="Times New Roman" w:hAnsi="Times New Roman" w:cs="Times New Roman"/>
          <w:sz w:val="24"/>
          <w:szCs w:val="24"/>
          <w:lang w:eastAsia="ru-RU"/>
        </w:rPr>
        <w:t>:</w:t>
      </w:r>
    </w:p>
    <w:p w:rsidR="00AF46D0" w:rsidRPr="00545A2A" w:rsidRDefault="00AF46D0" w:rsidP="00AF46D0">
      <w:pPr>
        <w:spacing w:after="0" w:line="240" w:lineRule="auto"/>
        <w:ind w:left="280"/>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 способность и готовностью реализовать этические и </w:t>
      </w:r>
      <w:proofErr w:type="spellStart"/>
      <w:r w:rsidRPr="00545A2A">
        <w:rPr>
          <w:rFonts w:ascii="Times New Roman" w:eastAsia="Times New Roman" w:hAnsi="Times New Roman" w:cs="Times New Roman"/>
          <w:sz w:val="24"/>
          <w:szCs w:val="24"/>
          <w:lang w:eastAsia="ru-RU"/>
        </w:rPr>
        <w:t>деонтологические</w:t>
      </w:r>
      <w:proofErr w:type="spellEnd"/>
      <w:r w:rsidRPr="00545A2A">
        <w:rPr>
          <w:rFonts w:ascii="Times New Roman" w:eastAsia="Times New Roman" w:hAnsi="Times New Roman" w:cs="Times New Roman"/>
          <w:sz w:val="24"/>
          <w:szCs w:val="24"/>
          <w:lang w:eastAsia="ru-RU"/>
        </w:rPr>
        <w:t xml:space="preserve"> принципы </w:t>
      </w:r>
      <w:proofErr w:type="gramStart"/>
      <w:r w:rsidRPr="00545A2A">
        <w:rPr>
          <w:rFonts w:ascii="Times New Roman" w:eastAsia="Times New Roman" w:hAnsi="Times New Roman" w:cs="Times New Roman"/>
          <w:sz w:val="24"/>
          <w:szCs w:val="24"/>
          <w:lang w:eastAsia="ru-RU"/>
        </w:rPr>
        <w:t>в</w:t>
      </w:r>
      <w:proofErr w:type="gramEnd"/>
    </w:p>
    <w:p w:rsidR="00AF46D0" w:rsidRPr="00545A2A" w:rsidRDefault="00AF46D0" w:rsidP="00AF46D0">
      <w:pPr>
        <w:spacing w:after="0" w:line="240" w:lineRule="auto"/>
        <w:ind w:left="280"/>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профессиональной деятельности (ОПК-4);</w:t>
      </w:r>
    </w:p>
    <w:p w:rsidR="00283454" w:rsidRPr="00545A2A" w:rsidRDefault="00283454" w:rsidP="00E17E3F">
      <w:pPr>
        <w:spacing w:after="0" w:line="240" w:lineRule="auto"/>
        <w:ind w:left="280"/>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b/>
          <w:sz w:val="24"/>
          <w:szCs w:val="24"/>
          <w:lang w:eastAsia="ru-RU"/>
        </w:rPr>
        <w:t>Профессиональные компетенции</w:t>
      </w:r>
      <w:r w:rsidR="004F5A28" w:rsidRPr="00545A2A">
        <w:rPr>
          <w:rFonts w:ascii="Times New Roman" w:eastAsia="Times New Roman" w:hAnsi="Times New Roman" w:cs="Times New Roman"/>
          <w:b/>
          <w:sz w:val="24"/>
          <w:szCs w:val="24"/>
          <w:lang w:eastAsia="ru-RU"/>
        </w:rPr>
        <w:t xml:space="preserve"> (ПК)</w:t>
      </w:r>
      <w:r w:rsidRPr="00545A2A">
        <w:rPr>
          <w:rFonts w:ascii="Times New Roman" w:eastAsia="Times New Roman" w:hAnsi="Times New Roman" w:cs="Times New Roman"/>
          <w:sz w:val="24"/>
          <w:szCs w:val="24"/>
          <w:lang w:eastAsia="ru-RU"/>
        </w:rPr>
        <w:t>:</w:t>
      </w:r>
    </w:p>
    <w:p w:rsidR="00AF46D0" w:rsidRPr="00545A2A" w:rsidRDefault="00AF46D0" w:rsidP="00AF46D0">
      <w:pPr>
        <w:spacing w:after="0" w:line="240" w:lineRule="auto"/>
        <w:ind w:left="280"/>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готовность к сбору и анализу жалоб пациента, данных его анамнеза, результатов</w:t>
      </w:r>
    </w:p>
    <w:p w:rsidR="00AF46D0" w:rsidRPr="00545A2A" w:rsidRDefault="00AF46D0" w:rsidP="00AF46D0">
      <w:pPr>
        <w:spacing w:after="0" w:line="240" w:lineRule="auto"/>
        <w:ind w:left="280"/>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осмотра, лабораторных, инструментальных, </w:t>
      </w:r>
      <w:proofErr w:type="spellStart"/>
      <w:proofErr w:type="gramStart"/>
      <w:r w:rsidRPr="00545A2A">
        <w:rPr>
          <w:rFonts w:ascii="Times New Roman" w:eastAsia="Times New Roman" w:hAnsi="Times New Roman" w:cs="Times New Roman"/>
          <w:sz w:val="24"/>
          <w:szCs w:val="24"/>
          <w:lang w:eastAsia="ru-RU"/>
        </w:rPr>
        <w:t>патолого-анатомических</w:t>
      </w:r>
      <w:proofErr w:type="spellEnd"/>
      <w:proofErr w:type="gramEnd"/>
      <w:r w:rsidRPr="00545A2A">
        <w:rPr>
          <w:rFonts w:ascii="Times New Roman" w:eastAsia="Times New Roman" w:hAnsi="Times New Roman" w:cs="Times New Roman"/>
          <w:sz w:val="24"/>
          <w:szCs w:val="24"/>
          <w:lang w:eastAsia="ru-RU"/>
        </w:rPr>
        <w:t xml:space="preserve"> и иных исследований в целях распознавания состояния или установления факта наличия или отсутствия стоматологического заболевания (ПК-5);</w:t>
      </w:r>
    </w:p>
    <w:p w:rsidR="00283454" w:rsidRPr="00545A2A" w:rsidRDefault="00283454" w:rsidP="00E17E3F">
      <w:pPr>
        <w:spacing w:after="0" w:line="240" w:lineRule="auto"/>
        <w:ind w:left="280"/>
        <w:jc w:val="both"/>
        <w:rPr>
          <w:rFonts w:ascii="Times New Roman" w:eastAsia="Times New Roman" w:hAnsi="Times New Roman" w:cs="Times New Roman"/>
          <w:b/>
          <w:sz w:val="24"/>
          <w:szCs w:val="24"/>
          <w:lang w:eastAsia="ru-RU"/>
        </w:rPr>
      </w:pPr>
    </w:p>
    <w:p w:rsidR="0071260D" w:rsidRPr="00545A2A" w:rsidRDefault="0071260D" w:rsidP="00AF46D0">
      <w:pPr>
        <w:spacing w:after="0" w:line="240" w:lineRule="auto"/>
        <w:jc w:val="both"/>
        <w:rPr>
          <w:rFonts w:ascii="Times New Roman" w:eastAsia="Times New Roman" w:hAnsi="Times New Roman" w:cs="Times New Roman"/>
          <w:b/>
          <w:sz w:val="24"/>
          <w:szCs w:val="24"/>
          <w:lang w:eastAsia="ru-RU"/>
        </w:rPr>
      </w:pPr>
    </w:p>
    <w:p w:rsidR="00E17E3F" w:rsidRPr="00545A2A" w:rsidRDefault="00E17E3F" w:rsidP="00E17E3F">
      <w:pPr>
        <w:spacing w:after="0" w:line="240" w:lineRule="auto"/>
        <w:ind w:left="280"/>
        <w:jc w:val="both"/>
        <w:rPr>
          <w:rFonts w:ascii="Times New Roman" w:eastAsia="Times New Roman" w:hAnsi="Times New Roman" w:cs="Times New Roman"/>
          <w:b/>
          <w:sz w:val="24"/>
          <w:szCs w:val="24"/>
          <w:lang w:eastAsia="ru-RU"/>
        </w:rPr>
      </w:pPr>
      <w:r w:rsidRPr="00545A2A">
        <w:rPr>
          <w:rFonts w:ascii="Times New Roman" w:eastAsia="Times New Roman" w:hAnsi="Times New Roman" w:cs="Times New Roman"/>
          <w:b/>
          <w:sz w:val="24"/>
          <w:szCs w:val="24"/>
          <w:lang w:eastAsia="ru-RU"/>
        </w:rPr>
        <w:lastRenderedPageBreak/>
        <w:t>В результате освоения дисциплины студент должен</w:t>
      </w:r>
      <w:r w:rsidR="007252A0" w:rsidRPr="00545A2A">
        <w:rPr>
          <w:rFonts w:ascii="Times New Roman" w:eastAsia="Times New Roman" w:hAnsi="Times New Roman" w:cs="Times New Roman"/>
          <w:b/>
          <w:sz w:val="24"/>
          <w:szCs w:val="24"/>
          <w:lang w:eastAsia="ru-RU"/>
        </w:rPr>
        <w:t>:</w:t>
      </w:r>
      <w:r w:rsidRPr="00545A2A">
        <w:rPr>
          <w:rFonts w:ascii="Times New Roman" w:eastAsia="Times New Roman" w:hAnsi="Times New Roman" w:cs="Times New Roman"/>
          <w:b/>
          <w:sz w:val="24"/>
          <w:szCs w:val="24"/>
          <w:lang w:eastAsia="ru-RU"/>
        </w:rPr>
        <w:t xml:space="preserve"> </w:t>
      </w:r>
    </w:p>
    <w:p w:rsidR="009C0506" w:rsidRPr="00545A2A" w:rsidRDefault="007252A0" w:rsidP="009C0506">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Times New Roman" w:hAnsi="Times New Roman" w:cs="Times New Roman"/>
          <w:b/>
          <w:sz w:val="24"/>
          <w:szCs w:val="24"/>
          <w:lang w:eastAsia="ru-RU"/>
        </w:rPr>
        <w:t>З</w:t>
      </w:r>
      <w:r w:rsidR="00E17E3F" w:rsidRPr="00545A2A">
        <w:rPr>
          <w:rFonts w:ascii="Times New Roman" w:eastAsia="Times New Roman" w:hAnsi="Times New Roman" w:cs="Times New Roman"/>
          <w:b/>
          <w:sz w:val="24"/>
          <w:szCs w:val="24"/>
          <w:lang w:eastAsia="ru-RU"/>
        </w:rPr>
        <w:t>нать:</w:t>
      </w:r>
      <w:r w:rsidR="00E17E3F" w:rsidRPr="00545A2A">
        <w:rPr>
          <w:rFonts w:ascii="Times New Roman" w:eastAsia="Times New Roman" w:hAnsi="Times New Roman" w:cs="Times New Roman"/>
          <w:b/>
          <w:i/>
          <w:sz w:val="24"/>
          <w:szCs w:val="24"/>
          <w:lang w:eastAsia="ru-RU"/>
        </w:rPr>
        <w:t xml:space="preserve"> </w:t>
      </w:r>
      <w:r w:rsidR="009C0506" w:rsidRPr="00545A2A">
        <w:rPr>
          <w:rFonts w:ascii="Times New Roman" w:eastAsia="Calibri" w:hAnsi="Times New Roman" w:cs="Times New Roman"/>
          <w:bCs/>
          <w:color w:val="000000"/>
          <w:sz w:val="24"/>
          <w:szCs w:val="24"/>
          <w:lang w:eastAsia="ru-RU"/>
        </w:rPr>
        <w:t xml:space="preserve">Современную концепцию этиологии кариеса. Показания для </w:t>
      </w:r>
      <w:proofErr w:type="spellStart"/>
      <w:r w:rsidR="009C0506" w:rsidRPr="00545A2A">
        <w:rPr>
          <w:rFonts w:ascii="Times New Roman" w:eastAsia="Calibri" w:hAnsi="Times New Roman" w:cs="Times New Roman"/>
          <w:bCs/>
          <w:color w:val="000000"/>
          <w:sz w:val="24"/>
          <w:szCs w:val="24"/>
          <w:lang w:eastAsia="ru-RU"/>
        </w:rPr>
        <w:t>малоинвазивных</w:t>
      </w:r>
      <w:proofErr w:type="spellEnd"/>
      <w:r w:rsidR="009C0506" w:rsidRPr="00545A2A">
        <w:rPr>
          <w:rFonts w:ascii="Times New Roman" w:eastAsia="Calibri" w:hAnsi="Times New Roman" w:cs="Times New Roman"/>
          <w:bCs/>
          <w:color w:val="000000"/>
          <w:sz w:val="24"/>
          <w:szCs w:val="24"/>
          <w:lang w:eastAsia="ru-RU"/>
        </w:rPr>
        <w:t xml:space="preserve"> методов лечения кариеса.</w:t>
      </w:r>
    </w:p>
    <w:p w:rsidR="009C0506" w:rsidRPr="00545A2A" w:rsidRDefault="00E17E3F" w:rsidP="009C0506">
      <w:pPr>
        <w:widowControl w:val="0"/>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eastAsia="ru-RU"/>
        </w:rPr>
      </w:pPr>
      <w:r w:rsidRPr="00545A2A">
        <w:rPr>
          <w:rFonts w:ascii="Times New Roman" w:eastAsia="Times New Roman" w:hAnsi="Times New Roman" w:cs="Times New Roman"/>
          <w:b/>
          <w:sz w:val="24"/>
          <w:szCs w:val="24"/>
          <w:lang w:eastAsia="ru-RU"/>
        </w:rPr>
        <w:t>Уметь:</w:t>
      </w:r>
      <w:r w:rsidR="009C0506" w:rsidRPr="00545A2A">
        <w:rPr>
          <w:rFonts w:ascii="Times New Roman" w:eastAsia="Times New Roman" w:hAnsi="Times New Roman" w:cs="Times New Roman"/>
          <w:sz w:val="24"/>
          <w:szCs w:val="24"/>
          <w:lang w:eastAsia="ru-RU"/>
        </w:rPr>
        <w:t xml:space="preserve"> Провести метод инфильтрации  препаратом </w:t>
      </w:r>
      <w:proofErr w:type="spellStart"/>
      <w:r w:rsidR="009C0506" w:rsidRPr="00545A2A">
        <w:rPr>
          <w:rFonts w:ascii="Times New Roman" w:eastAsia="Times New Roman" w:hAnsi="Times New Roman" w:cs="Times New Roman"/>
          <w:sz w:val="24"/>
          <w:szCs w:val="24"/>
          <w:lang w:eastAsia="ru-RU"/>
        </w:rPr>
        <w:t>Icon</w:t>
      </w:r>
      <w:proofErr w:type="spellEnd"/>
    </w:p>
    <w:p w:rsidR="009C0506" w:rsidRPr="00545A2A" w:rsidRDefault="009C0506" w:rsidP="009C0506">
      <w:pPr>
        <w:widowControl w:val="0"/>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Сепарацию, серебрение, фторирование. </w:t>
      </w:r>
    </w:p>
    <w:p w:rsidR="009C0506" w:rsidRPr="00545A2A" w:rsidRDefault="009C0506" w:rsidP="00EC0B01">
      <w:pPr>
        <w:autoSpaceDE w:val="0"/>
        <w:autoSpaceDN w:val="0"/>
        <w:adjustRightInd w:val="0"/>
        <w:spacing w:after="0" w:line="240" w:lineRule="auto"/>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Провести пломбировани</w:t>
      </w:r>
      <w:r w:rsidR="00A12F38" w:rsidRPr="00545A2A">
        <w:rPr>
          <w:rFonts w:ascii="Times New Roman" w:eastAsia="Times New Roman" w:hAnsi="Times New Roman" w:cs="Times New Roman"/>
          <w:sz w:val="24"/>
          <w:szCs w:val="24"/>
          <w:lang w:eastAsia="ru-RU"/>
        </w:rPr>
        <w:t>и</w:t>
      </w:r>
      <w:r w:rsidRPr="00545A2A">
        <w:rPr>
          <w:rFonts w:ascii="Times New Roman" w:eastAsia="Times New Roman" w:hAnsi="Times New Roman" w:cs="Times New Roman"/>
          <w:sz w:val="24"/>
          <w:szCs w:val="24"/>
          <w:lang w:eastAsia="ru-RU"/>
        </w:rPr>
        <w:t xml:space="preserve"> различными </w:t>
      </w:r>
      <w:proofErr w:type="gramStart"/>
      <w:r w:rsidRPr="00545A2A">
        <w:rPr>
          <w:rFonts w:ascii="Times New Roman" w:eastAsia="Times New Roman" w:hAnsi="Times New Roman" w:cs="Times New Roman"/>
          <w:sz w:val="24"/>
          <w:szCs w:val="24"/>
          <w:lang w:eastAsia="ru-RU"/>
        </w:rPr>
        <w:t>материалами</w:t>
      </w:r>
      <w:proofErr w:type="gramEnd"/>
      <w:r w:rsidRPr="00545A2A">
        <w:rPr>
          <w:rFonts w:ascii="Times New Roman" w:eastAsia="Times New Roman" w:hAnsi="Times New Roman" w:cs="Times New Roman"/>
          <w:sz w:val="24"/>
          <w:szCs w:val="24"/>
          <w:lang w:eastAsia="ru-RU"/>
        </w:rPr>
        <w:t xml:space="preserve"> применяемыми в детской стоматологии</w:t>
      </w:r>
      <w:r w:rsidR="00EC0B01" w:rsidRPr="00545A2A">
        <w:rPr>
          <w:rFonts w:ascii="Times New Roman" w:eastAsia="Times New Roman" w:hAnsi="Times New Roman" w:cs="Times New Roman"/>
          <w:sz w:val="24"/>
          <w:szCs w:val="24"/>
          <w:lang w:eastAsia="ru-RU"/>
        </w:rPr>
        <w:t xml:space="preserve"> после </w:t>
      </w:r>
      <w:proofErr w:type="spellStart"/>
      <w:r w:rsidR="00EC0B01" w:rsidRPr="00545A2A">
        <w:rPr>
          <w:rFonts w:ascii="Times New Roman" w:eastAsia="Calibri" w:hAnsi="Times New Roman" w:cs="Times New Roman"/>
          <w:bCs/>
          <w:color w:val="000000"/>
          <w:sz w:val="24"/>
          <w:szCs w:val="24"/>
          <w:lang w:eastAsia="ru-RU"/>
        </w:rPr>
        <w:t>малоинвазивного</w:t>
      </w:r>
      <w:proofErr w:type="spellEnd"/>
      <w:r w:rsidR="00EC0B01" w:rsidRPr="00545A2A">
        <w:rPr>
          <w:rFonts w:ascii="Times New Roman" w:eastAsia="Calibri" w:hAnsi="Times New Roman" w:cs="Times New Roman"/>
          <w:bCs/>
          <w:color w:val="000000"/>
          <w:sz w:val="24"/>
          <w:szCs w:val="24"/>
          <w:lang w:eastAsia="ru-RU"/>
        </w:rPr>
        <w:t xml:space="preserve"> препарирования.</w:t>
      </w:r>
    </w:p>
    <w:p w:rsidR="00A12F38" w:rsidRPr="00545A2A" w:rsidRDefault="00A12F38" w:rsidP="009C0506">
      <w:pPr>
        <w:widowControl w:val="0"/>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Провести </w:t>
      </w:r>
      <w:proofErr w:type="spellStart"/>
      <w:r w:rsidRPr="00545A2A">
        <w:rPr>
          <w:rFonts w:ascii="Times New Roman" w:eastAsia="Times New Roman" w:hAnsi="Times New Roman" w:cs="Times New Roman"/>
          <w:sz w:val="24"/>
          <w:szCs w:val="24"/>
          <w:lang w:eastAsia="ru-RU"/>
        </w:rPr>
        <w:t>неинвазивную</w:t>
      </w:r>
      <w:proofErr w:type="spellEnd"/>
      <w:r w:rsidR="009C0506" w:rsidRPr="00545A2A">
        <w:rPr>
          <w:rFonts w:ascii="Times New Roman" w:eastAsia="Times New Roman" w:hAnsi="Times New Roman" w:cs="Times New Roman"/>
          <w:sz w:val="24"/>
          <w:szCs w:val="24"/>
          <w:lang w:eastAsia="ru-RU"/>
        </w:rPr>
        <w:t xml:space="preserve"> герметизаци</w:t>
      </w:r>
      <w:r w:rsidRPr="00545A2A">
        <w:rPr>
          <w:rFonts w:ascii="Times New Roman" w:eastAsia="Times New Roman" w:hAnsi="Times New Roman" w:cs="Times New Roman"/>
          <w:sz w:val="24"/>
          <w:szCs w:val="24"/>
          <w:lang w:eastAsia="ru-RU"/>
        </w:rPr>
        <w:t>ю</w:t>
      </w:r>
      <w:r w:rsidR="009C0506" w:rsidRPr="00545A2A">
        <w:rPr>
          <w:rFonts w:ascii="Times New Roman" w:eastAsia="Times New Roman" w:hAnsi="Times New Roman" w:cs="Times New Roman"/>
          <w:sz w:val="24"/>
          <w:szCs w:val="24"/>
          <w:lang w:eastAsia="ru-RU"/>
        </w:rPr>
        <w:t xml:space="preserve"> </w:t>
      </w:r>
      <w:proofErr w:type="spellStart"/>
      <w:r w:rsidR="009C0506" w:rsidRPr="00545A2A">
        <w:rPr>
          <w:rFonts w:ascii="Times New Roman" w:eastAsia="Times New Roman" w:hAnsi="Times New Roman" w:cs="Times New Roman"/>
          <w:sz w:val="24"/>
          <w:szCs w:val="24"/>
          <w:lang w:eastAsia="ru-RU"/>
        </w:rPr>
        <w:t>фиссур</w:t>
      </w:r>
      <w:proofErr w:type="spell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и</w:t>
      </w:r>
      <w:r w:rsidR="009C0506" w:rsidRPr="00545A2A">
        <w:rPr>
          <w:rFonts w:ascii="Times New Roman" w:eastAsia="Times New Roman" w:hAnsi="Times New Roman" w:cs="Times New Roman"/>
          <w:sz w:val="24"/>
          <w:szCs w:val="24"/>
          <w:lang w:eastAsia="ru-RU"/>
        </w:rPr>
        <w:t>нвазивн</w:t>
      </w:r>
      <w:r w:rsidRPr="00545A2A">
        <w:rPr>
          <w:rFonts w:ascii="Times New Roman" w:eastAsia="Times New Roman" w:hAnsi="Times New Roman" w:cs="Times New Roman"/>
          <w:sz w:val="24"/>
          <w:szCs w:val="24"/>
          <w:lang w:eastAsia="ru-RU"/>
        </w:rPr>
        <w:t>ую</w:t>
      </w:r>
      <w:proofErr w:type="spellEnd"/>
      <w:r w:rsidR="009C0506" w:rsidRPr="00545A2A">
        <w:rPr>
          <w:rFonts w:ascii="Times New Roman" w:eastAsia="Times New Roman" w:hAnsi="Times New Roman" w:cs="Times New Roman"/>
          <w:sz w:val="24"/>
          <w:szCs w:val="24"/>
          <w:lang w:eastAsia="ru-RU"/>
        </w:rPr>
        <w:t xml:space="preserve"> герметизаци</w:t>
      </w:r>
      <w:r w:rsidRPr="00545A2A">
        <w:rPr>
          <w:rFonts w:ascii="Times New Roman" w:eastAsia="Times New Roman" w:hAnsi="Times New Roman" w:cs="Times New Roman"/>
          <w:sz w:val="24"/>
          <w:szCs w:val="24"/>
          <w:lang w:eastAsia="ru-RU"/>
        </w:rPr>
        <w:t>ю</w:t>
      </w:r>
      <w:r w:rsidR="009C0506" w:rsidRPr="00545A2A">
        <w:rPr>
          <w:rFonts w:ascii="Times New Roman" w:eastAsia="Times New Roman" w:hAnsi="Times New Roman" w:cs="Times New Roman"/>
          <w:sz w:val="24"/>
          <w:szCs w:val="24"/>
          <w:lang w:eastAsia="ru-RU"/>
        </w:rPr>
        <w:t xml:space="preserve"> </w:t>
      </w:r>
      <w:proofErr w:type="spellStart"/>
      <w:r w:rsidR="009C0506" w:rsidRPr="00545A2A">
        <w:rPr>
          <w:rFonts w:ascii="Times New Roman" w:eastAsia="Times New Roman" w:hAnsi="Times New Roman" w:cs="Times New Roman"/>
          <w:sz w:val="24"/>
          <w:szCs w:val="24"/>
          <w:lang w:eastAsia="ru-RU"/>
        </w:rPr>
        <w:t>фиссур</w:t>
      </w:r>
      <w:proofErr w:type="spellEnd"/>
      <w:r w:rsidRPr="00545A2A">
        <w:rPr>
          <w:rFonts w:ascii="Times New Roman" w:eastAsia="Times New Roman" w:hAnsi="Times New Roman" w:cs="Times New Roman"/>
          <w:sz w:val="24"/>
          <w:szCs w:val="24"/>
          <w:lang w:eastAsia="ru-RU"/>
        </w:rPr>
        <w:t>, х</w:t>
      </w:r>
      <w:r w:rsidR="009C0506" w:rsidRPr="00545A2A">
        <w:rPr>
          <w:rFonts w:ascii="Times New Roman" w:eastAsia="Times New Roman" w:hAnsi="Times New Roman" w:cs="Times New Roman"/>
          <w:sz w:val="24"/>
          <w:szCs w:val="24"/>
          <w:lang w:eastAsia="ru-RU"/>
        </w:rPr>
        <w:t>имико-механическое удаление кариозного дентина</w:t>
      </w:r>
      <w:r w:rsidRPr="00545A2A">
        <w:rPr>
          <w:rFonts w:ascii="Times New Roman" w:eastAsia="Times New Roman" w:hAnsi="Times New Roman" w:cs="Times New Roman"/>
          <w:sz w:val="24"/>
          <w:szCs w:val="24"/>
          <w:lang w:eastAsia="ru-RU"/>
        </w:rPr>
        <w:t>, м</w:t>
      </w:r>
      <w:r w:rsidR="009C0506" w:rsidRPr="00545A2A">
        <w:rPr>
          <w:rFonts w:ascii="Times New Roman" w:eastAsia="Times New Roman" w:hAnsi="Times New Roman" w:cs="Times New Roman"/>
          <w:sz w:val="24"/>
          <w:szCs w:val="24"/>
          <w:lang w:eastAsia="ru-RU"/>
        </w:rPr>
        <w:t xml:space="preserve">етод </w:t>
      </w:r>
      <w:proofErr w:type="spellStart"/>
      <w:r w:rsidR="009C0506" w:rsidRPr="00545A2A">
        <w:rPr>
          <w:rFonts w:ascii="Times New Roman" w:eastAsia="Times New Roman" w:hAnsi="Times New Roman" w:cs="Times New Roman"/>
          <w:sz w:val="24"/>
          <w:szCs w:val="24"/>
          <w:lang w:eastAsia="ru-RU"/>
        </w:rPr>
        <w:t>атравматичн</w:t>
      </w:r>
      <w:r w:rsidR="00187205" w:rsidRPr="00545A2A">
        <w:rPr>
          <w:rFonts w:ascii="Times New Roman" w:eastAsia="Times New Roman" w:hAnsi="Times New Roman" w:cs="Times New Roman"/>
          <w:sz w:val="24"/>
          <w:szCs w:val="24"/>
          <w:lang w:eastAsia="ru-RU"/>
        </w:rPr>
        <w:t>ое</w:t>
      </w:r>
      <w:proofErr w:type="spellEnd"/>
      <w:r w:rsidR="00187205" w:rsidRPr="00545A2A">
        <w:rPr>
          <w:rFonts w:ascii="Times New Roman" w:eastAsia="Times New Roman" w:hAnsi="Times New Roman" w:cs="Times New Roman"/>
          <w:sz w:val="24"/>
          <w:szCs w:val="24"/>
          <w:lang w:eastAsia="ru-RU"/>
        </w:rPr>
        <w:t xml:space="preserve"> препарирование и</w:t>
      </w:r>
      <w:r w:rsidR="009C0506" w:rsidRPr="00545A2A">
        <w:rPr>
          <w:rFonts w:ascii="Times New Roman" w:eastAsia="Times New Roman" w:hAnsi="Times New Roman" w:cs="Times New Roman"/>
          <w:sz w:val="24"/>
          <w:szCs w:val="24"/>
          <w:lang w:eastAsia="ru-RU"/>
        </w:rPr>
        <w:t xml:space="preserve"> реставраци</w:t>
      </w:r>
      <w:r w:rsidR="00187205" w:rsidRPr="00545A2A">
        <w:rPr>
          <w:rFonts w:ascii="Times New Roman" w:eastAsia="Times New Roman" w:hAnsi="Times New Roman" w:cs="Times New Roman"/>
          <w:sz w:val="24"/>
          <w:szCs w:val="24"/>
          <w:lang w:eastAsia="ru-RU"/>
        </w:rPr>
        <w:t>ю</w:t>
      </w:r>
      <w:r w:rsidR="009C0506" w:rsidRPr="00545A2A">
        <w:rPr>
          <w:rFonts w:ascii="Times New Roman" w:eastAsia="Times New Roman" w:hAnsi="Times New Roman" w:cs="Times New Roman"/>
          <w:sz w:val="24"/>
          <w:szCs w:val="24"/>
          <w:lang w:eastAsia="ru-RU"/>
        </w:rPr>
        <w:t xml:space="preserve"> терапи</w:t>
      </w:r>
      <w:r w:rsidR="00187205" w:rsidRPr="00545A2A">
        <w:rPr>
          <w:rFonts w:ascii="Times New Roman" w:eastAsia="Times New Roman" w:hAnsi="Times New Roman" w:cs="Times New Roman"/>
          <w:sz w:val="24"/>
          <w:szCs w:val="24"/>
          <w:lang w:eastAsia="ru-RU"/>
        </w:rPr>
        <w:t>ю</w:t>
      </w:r>
      <w:r w:rsidR="009C0506" w:rsidRPr="00545A2A">
        <w:rPr>
          <w:rFonts w:ascii="Times New Roman" w:eastAsia="Times New Roman" w:hAnsi="Times New Roman" w:cs="Times New Roman"/>
          <w:sz w:val="24"/>
          <w:szCs w:val="24"/>
          <w:lang w:eastAsia="ru-RU"/>
        </w:rPr>
        <w:t xml:space="preserve"> (APT).</w:t>
      </w:r>
      <w:r w:rsidR="00187205" w:rsidRPr="00545A2A">
        <w:rPr>
          <w:rFonts w:ascii="Times New Roman" w:eastAsia="Times New Roman" w:hAnsi="Times New Roman" w:cs="Times New Roman"/>
          <w:sz w:val="24"/>
          <w:szCs w:val="24"/>
          <w:lang w:eastAsia="ru-RU"/>
        </w:rPr>
        <w:t xml:space="preserve"> </w:t>
      </w:r>
      <w:r w:rsidRPr="00545A2A">
        <w:rPr>
          <w:rFonts w:ascii="Times New Roman" w:eastAsia="Times New Roman" w:hAnsi="Times New Roman" w:cs="Times New Roman"/>
          <w:sz w:val="24"/>
          <w:szCs w:val="24"/>
          <w:lang w:eastAsia="ru-RU"/>
        </w:rPr>
        <w:t>Провести о</w:t>
      </w:r>
      <w:r w:rsidR="009C0506" w:rsidRPr="00545A2A">
        <w:rPr>
          <w:rFonts w:ascii="Times New Roman" w:eastAsia="Times New Roman" w:hAnsi="Times New Roman" w:cs="Times New Roman"/>
          <w:sz w:val="24"/>
          <w:szCs w:val="24"/>
          <w:lang w:eastAsia="ru-RU"/>
        </w:rPr>
        <w:t>тсроченное пломбирование.</w:t>
      </w:r>
      <w:r w:rsidRPr="00545A2A">
        <w:rPr>
          <w:rFonts w:ascii="Times New Roman" w:eastAsia="Times New Roman" w:hAnsi="Times New Roman" w:cs="Times New Roman"/>
          <w:sz w:val="24"/>
          <w:szCs w:val="24"/>
          <w:lang w:eastAsia="ru-RU"/>
        </w:rPr>
        <w:t xml:space="preserve"> </w:t>
      </w:r>
    </w:p>
    <w:p w:rsidR="00E17E3F" w:rsidRPr="00545A2A" w:rsidRDefault="00BC2BB7" w:rsidP="00E17E3F">
      <w:pPr>
        <w:tabs>
          <w:tab w:val="num" w:pos="360"/>
        </w:tabs>
        <w:spacing w:before="120" w:after="120" w:line="240" w:lineRule="auto"/>
        <w:jc w:val="both"/>
        <w:outlineLvl w:val="0"/>
        <w:rPr>
          <w:rFonts w:ascii="Times New Roman" w:eastAsia="Times New Roman" w:hAnsi="Times New Roman" w:cs="Times New Roman"/>
          <w:b/>
          <w:sz w:val="24"/>
          <w:szCs w:val="24"/>
          <w:lang w:eastAsia="ru-RU"/>
        </w:rPr>
      </w:pPr>
      <w:r w:rsidRPr="00545A2A">
        <w:rPr>
          <w:rFonts w:ascii="Times New Roman" w:eastAsia="Times New Roman" w:hAnsi="Times New Roman" w:cs="Times New Roman"/>
          <w:b/>
          <w:sz w:val="24"/>
          <w:szCs w:val="24"/>
          <w:lang w:eastAsia="ru-RU"/>
        </w:rPr>
        <w:t>Владеть</w:t>
      </w:r>
      <w:r w:rsidR="00E17E3F" w:rsidRPr="00545A2A">
        <w:rPr>
          <w:rFonts w:ascii="Times New Roman" w:eastAsia="Times New Roman" w:hAnsi="Times New Roman" w:cs="Times New Roman"/>
          <w:b/>
          <w:sz w:val="24"/>
          <w:szCs w:val="24"/>
          <w:lang w:eastAsia="ru-RU"/>
        </w:rPr>
        <w:t xml:space="preserve">: </w:t>
      </w:r>
    </w:p>
    <w:p w:rsidR="009C0506" w:rsidRPr="00545A2A" w:rsidRDefault="009C0506" w:rsidP="009C0506">
      <w:pPr>
        <w:widowControl w:val="0"/>
        <w:spacing w:before="120" w:after="12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Использовать низкочастотный лазер «</w:t>
      </w:r>
      <w:proofErr w:type="spellStart"/>
      <w:r w:rsidRPr="00545A2A">
        <w:rPr>
          <w:rFonts w:ascii="Times New Roman" w:eastAsia="Times New Roman" w:hAnsi="Times New Roman" w:cs="Times New Roman"/>
          <w:sz w:val="24"/>
          <w:szCs w:val="24"/>
          <w:lang w:eastAsia="ru-RU"/>
        </w:rPr>
        <w:t>Оптодан</w:t>
      </w:r>
      <w:proofErr w:type="spellEnd"/>
      <w:r w:rsidRPr="00545A2A">
        <w:rPr>
          <w:rFonts w:ascii="Times New Roman" w:eastAsia="Times New Roman" w:hAnsi="Times New Roman" w:cs="Times New Roman"/>
          <w:sz w:val="24"/>
          <w:szCs w:val="24"/>
          <w:lang w:eastAsia="ru-RU"/>
        </w:rPr>
        <w:t xml:space="preserve">». </w:t>
      </w:r>
    </w:p>
    <w:p w:rsidR="00E17E3F" w:rsidRPr="00545A2A" w:rsidRDefault="009C0506" w:rsidP="009C0506">
      <w:pPr>
        <w:widowControl w:val="0"/>
        <w:spacing w:before="120" w:after="12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Проводить </w:t>
      </w:r>
      <w:proofErr w:type="spellStart"/>
      <w:r w:rsidRPr="00545A2A">
        <w:rPr>
          <w:rFonts w:ascii="Times New Roman" w:eastAsia="Times New Roman" w:hAnsi="Times New Roman" w:cs="Times New Roman"/>
          <w:sz w:val="24"/>
          <w:szCs w:val="24"/>
          <w:lang w:eastAsia="ru-RU"/>
        </w:rPr>
        <w:t>фотоактивируемую</w:t>
      </w:r>
      <w:proofErr w:type="spellEnd"/>
      <w:r w:rsidRPr="00545A2A">
        <w:rPr>
          <w:rFonts w:ascii="Times New Roman" w:eastAsia="Times New Roman" w:hAnsi="Times New Roman" w:cs="Times New Roman"/>
          <w:sz w:val="24"/>
          <w:szCs w:val="24"/>
          <w:lang w:eastAsia="ru-RU"/>
        </w:rPr>
        <w:t xml:space="preserve"> дезинфекцию (ФАД), </w:t>
      </w:r>
      <w:proofErr w:type="spellStart"/>
      <w:r w:rsidRPr="00545A2A">
        <w:rPr>
          <w:rFonts w:ascii="Times New Roman" w:eastAsia="Times New Roman" w:hAnsi="Times New Roman" w:cs="Times New Roman"/>
          <w:sz w:val="24"/>
          <w:szCs w:val="24"/>
          <w:lang w:eastAsia="ru-RU"/>
        </w:rPr>
        <w:t>озонотерапию</w:t>
      </w:r>
      <w:proofErr w:type="spellEnd"/>
      <w:r w:rsidR="00A12F38" w:rsidRPr="00545A2A">
        <w:rPr>
          <w:rFonts w:ascii="Times New Roman" w:eastAsia="Times New Roman" w:hAnsi="Times New Roman" w:cs="Times New Roman"/>
          <w:sz w:val="24"/>
          <w:szCs w:val="24"/>
          <w:lang w:eastAsia="ru-RU"/>
        </w:rPr>
        <w:t>.</w:t>
      </w:r>
    </w:p>
    <w:p w:rsidR="00BC2BB7" w:rsidRPr="00545A2A" w:rsidRDefault="00BC2BB7" w:rsidP="00BC2BB7">
      <w:pPr>
        <w:rPr>
          <w:rFonts w:ascii="Times New Roman" w:eastAsia="Calibri" w:hAnsi="Times New Roman" w:cs="Times New Roman"/>
          <w:b/>
          <w:bCs/>
          <w:color w:val="000000"/>
          <w:spacing w:val="-2"/>
        </w:rPr>
      </w:pPr>
      <w:r w:rsidRPr="00545A2A">
        <w:rPr>
          <w:rFonts w:ascii="Times New Roman" w:eastAsia="Calibri" w:hAnsi="Times New Roman" w:cs="Times New Roman"/>
          <w:b/>
          <w:bCs/>
          <w:color w:val="000000"/>
          <w:spacing w:val="-2"/>
        </w:rPr>
        <w:t>Приобрести опыт деятельности:</w:t>
      </w:r>
    </w:p>
    <w:p w:rsidR="00BC2BB7" w:rsidRPr="00545A2A" w:rsidRDefault="00BC2BB7" w:rsidP="00BC2BB7">
      <w:pPr>
        <w:pStyle w:val="aff3"/>
        <w:numPr>
          <w:ilvl w:val="0"/>
          <w:numId w:val="41"/>
        </w:numPr>
        <w:rPr>
          <w:rFonts w:eastAsia="Calibri"/>
          <w:bCs/>
          <w:color w:val="000000"/>
          <w:spacing w:val="-2"/>
          <w:sz w:val="24"/>
        </w:rPr>
      </w:pPr>
      <w:r w:rsidRPr="00545A2A">
        <w:rPr>
          <w:rFonts w:eastAsia="Calibri"/>
          <w:bCs/>
          <w:color w:val="000000"/>
          <w:spacing w:val="-2"/>
          <w:sz w:val="24"/>
        </w:rPr>
        <w:t>Диагностики наиболее часто встречающихся заболеваний твердых тканей зубов у детей и подростков.</w:t>
      </w:r>
    </w:p>
    <w:p w:rsidR="00BC2BB7" w:rsidRPr="00545A2A" w:rsidRDefault="00BC2BB7" w:rsidP="00BC2BB7">
      <w:pPr>
        <w:pStyle w:val="aff3"/>
        <w:widowControl w:val="0"/>
        <w:numPr>
          <w:ilvl w:val="0"/>
          <w:numId w:val="41"/>
        </w:numPr>
        <w:spacing w:before="120" w:after="120"/>
        <w:jc w:val="both"/>
      </w:pPr>
      <w:r w:rsidRPr="00545A2A">
        <w:rPr>
          <w:rFonts w:eastAsia="Calibri"/>
          <w:bCs/>
          <w:color w:val="000000"/>
          <w:spacing w:val="-2"/>
          <w:sz w:val="24"/>
        </w:rPr>
        <w:t>Ведения типовой учетно-отчетной медицинской документации в медицинской организации стоматологического профиля</w:t>
      </w:r>
      <w:r w:rsidRPr="00545A2A">
        <w:rPr>
          <w:rFonts w:eastAsia="Calibri"/>
          <w:bCs/>
          <w:color w:val="000000"/>
          <w:spacing w:val="-2"/>
        </w:rPr>
        <w:t>.</w:t>
      </w:r>
    </w:p>
    <w:p w:rsidR="00BC2BB7" w:rsidRPr="00545A2A" w:rsidRDefault="00BC2BB7" w:rsidP="00BC2BB7">
      <w:pPr>
        <w:pStyle w:val="aff3"/>
        <w:widowControl w:val="0"/>
        <w:numPr>
          <w:ilvl w:val="0"/>
          <w:numId w:val="41"/>
        </w:numPr>
        <w:spacing w:before="120" w:after="120"/>
        <w:jc w:val="both"/>
        <w:rPr>
          <w:sz w:val="24"/>
        </w:rPr>
      </w:pPr>
      <w:r w:rsidRPr="00545A2A">
        <w:rPr>
          <w:rFonts w:eastAsia="Calibri"/>
          <w:bCs/>
          <w:color w:val="000000"/>
          <w:spacing w:val="-2"/>
          <w:sz w:val="24"/>
        </w:rPr>
        <w:t xml:space="preserve">Применения </w:t>
      </w:r>
      <w:proofErr w:type="spellStart"/>
      <w:r w:rsidRPr="00545A2A">
        <w:rPr>
          <w:rFonts w:eastAsia="Calibri"/>
          <w:bCs/>
          <w:color w:val="000000"/>
          <w:spacing w:val="-2"/>
          <w:sz w:val="24"/>
        </w:rPr>
        <w:t>инвазивного</w:t>
      </w:r>
      <w:proofErr w:type="spellEnd"/>
      <w:r w:rsidRPr="00545A2A">
        <w:rPr>
          <w:rFonts w:eastAsia="Calibri"/>
          <w:bCs/>
          <w:color w:val="000000"/>
          <w:spacing w:val="-2"/>
          <w:sz w:val="24"/>
        </w:rPr>
        <w:t xml:space="preserve"> и </w:t>
      </w:r>
      <w:proofErr w:type="spellStart"/>
      <w:r w:rsidRPr="00545A2A">
        <w:rPr>
          <w:rFonts w:eastAsia="Calibri"/>
          <w:bCs/>
          <w:color w:val="000000"/>
          <w:spacing w:val="-2"/>
          <w:sz w:val="24"/>
        </w:rPr>
        <w:t>неинвазивного</w:t>
      </w:r>
      <w:proofErr w:type="spellEnd"/>
      <w:r w:rsidRPr="00545A2A">
        <w:rPr>
          <w:rFonts w:eastAsia="Calibri"/>
          <w:bCs/>
          <w:color w:val="000000"/>
          <w:spacing w:val="-2"/>
          <w:sz w:val="24"/>
        </w:rPr>
        <w:t xml:space="preserve"> методов герметизации </w:t>
      </w:r>
      <w:proofErr w:type="spellStart"/>
      <w:r w:rsidRPr="00545A2A">
        <w:rPr>
          <w:rFonts w:eastAsia="Calibri"/>
          <w:bCs/>
          <w:color w:val="000000"/>
          <w:spacing w:val="-2"/>
          <w:sz w:val="24"/>
        </w:rPr>
        <w:t>фиссур</w:t>
      </w:r>
      <w:proofErr w:type="spellEnd"/>
      <w:r w:rsidRPr="00545A2A">
        <w:rPr>
          <w:rFonts w:eastAsia="Calibri"/>
          <w:bCs/>
          <w:color w:val="000000"/>
          <w:spacing w:val="-2"/>
          <w:sz w:val="24"/>
        </w:rPr>
        <w:t xml:space="preserve">  для лечения и профилактики </w:t>
      </w:r>
      <w:proofErr w:type="spellStart"/>
      <w:r w:rsidRPr="00545A2A">
        <w:rPr>
          <w:rFonts w:eastAsia="Calibri"/>
          <w:bCs/>
          <w:color w:val="000000"/>
          <w:spacing w:val="-2"/>
          <w:sz w:val="24"/>
        </w:rPr>
        <w:t>кареса</w:t>
      </w:r>
      <w:proofErr w:type="spellEnd"/>
      <w:r w:rsidRPr="00545A2A">
        <w:rPr>
          <w:rFonts w:eastAsia="Calibri"/>
          <w:bCs/>
          <w:color w:val="000000"/>
          <w:spacing w:val="-2"/>
          <w:sz w:val="24"/>
        </w:rPr>
        <w:t xml:space="preserve"> зубов.</w:t>
      </w:r>
    </w:p>
    <w:p w:rsidR="00BC2BB7" w:rsidRPr="00545A2A" w:rsidRDefault="00BC2BB7" w:rsidP="00BC2BB7">
      <w:pPr>
        <w:pStyle w:val="aff3"/>
        <w:widowControl w:val="0"/>
        <w:numPr>
          <w:ilvl w:val="0"/>
          <w:numId w:val="41"/>
        </w:numPr>
        <w:spacing w:before="120" w:after="120"/>
        <w:jc w:val="both"/>
        <w:rPr>
          <w:sz w:val="24"/>
        </w:rPr>
      </w:pPr>
      <w:proofErr w:type="spellStart"/>
      <w:r w:rsidRPr="00545A2A">
        <w:rPr>
          <w:rFonts w:eastAsia="Calibri"/>
          <w:bCs/>
          <w:color w:val="000000"/>
          <w:spacing w:val="-2"/>
          <w:sz w:val="24"/>
        </w:rPr>
        <w:t>Атравматического</w:t>
      </w:r>
      <w:proofErr w:type="spellEnd"/>
      <w:r w:rsidRPr="00545A2A">
        <w:rPr>
          <w:rFonts w:eastAsia="Calibri"/>
          <w:bCs/>
          <w:color w:val="000000"/>
          <w:spacing w:val="-2"/>
          <w:sz w:val="24"/>
        </w:rPr>
        <w:t xml:space="preserve"> препарирования инфицированных тканей зуба.</w:t>
      </w:r>
    </w:p>
    <w:p w:rsidR="00E17E3F" w:rsidRPr="00545A2A" w:rsidRDefault="007252A0" w:rsidP="004F5A28">
      <w:pPr>
        <w:pStyle w:val="aff3"/>
        <w:numPr>
          <w:ilvl w:val="1"/>
          <w:numId w:val="41"/>
        </w:numPr>
        <w:rPr>
          <w:b/>
          <w:bCs/>
          <w:color w:val="000000"/>
          <w:sz w:val="24"/>
          <w:szCs w:val="24"/>
        </w:rPr>
      </w:pPr>
      <w:r w:rsidRPr="00545A2A">
        <w:rPr>
          <w:b/>
          <w:sz w:val="24"/>
          <w:szCs w:val="24"/>
        </w:rPr>
        <w:t>Содержание и структура дисциплины (модуля) «</w:t>
      </w:r>
      <w:proofErr w:type="spellStart"/>
      <w:r w:rsidR="00E17E3F" w:rsidRPr="00545A2A">
        <w:rPr>
          <w:b/>
          <w:bCs/>
          <w:color w:val="000000"/>
          <w:sz w:val="24"/>
          <w:szCs w:val="24"/>
        </w:rPr>
        <w:t>Малоинвазивные</w:t>
      </w:r>
      <w:proofErr w:type="spellEnd"/>
      <w:r w:rsidR="00E17E3F" w:rsidRPr="00545A2A">
        <w:rPr>
          <w:b/>
          <w:bCs/>
          <w:color w:val="000000"/>
          <w:sz w:val="24"/>
          <w:szCs w:val="24"/>
        </w:rPr>
        <w:t xml:space="preserve"> методы лечения кариеса»</w:t>
      </w:r>
    </w:p>
    <w:p w:rsidR="004F5A28" w:rsidRPr="00545A2A" w:rsidRDefault="004F5A28" w:rsidP="004F5A28">
      <w:pPr>
        <w:pStyle w:val="aff3"/>
        <w:ind w:left="405"/>
        <w:rPr>
          <w:b/>
          <w:color w:val="000000"/>
          <w:sz w:val="24"/>
          <w:szCs w:val="24"/>
        </w:rPr>
      </w:pPr>
      <w:r w:rsidRPr="00545A2A">
        <w:rPr>
          <w:b/>
          <w:sz w:val="24"/>
          <w:szCs w:val="24"/>
        </w:rPr>
        <w:t>Таблица</w:t>
      </w:r>
      <w:proofErr w:type="gramStart"/>
      <w:r w:rsidRPr="00545A2A">
        <w:rPr>
          <w:b/>
          <w:sz w:val="24"/>
          <w:szCs w:val="24"/>
        </w:rPr>
        <w:t>1</w:t>
      </w:r>
      <w:proofErr w:type="gramEnd"/>
      <w:r w:rsidRPr="00545A2A">
        <w:rPr>
          <w:b/>
          <w:sz w:val="24"/>
          <w:szCs w:val="24"/>
        </w:rPr>
        <w:t>. Содержание дисциплины «</w:t>
      </w:r>
      <w:proofErr w:type="spellStart"/>
      <w:r w:rsidRPr="00545A2A">
        <w:rPr>
          <w:b/>
          <w:sz w:val="24"/>
          <w:szCs w:val="24"/>
        </w:rPr>
        <w:t>Малоинвазивные</w:t>
      </w:r>
      <w:proofErr w:type="spellEnd"/>
      <w:r w:rsidRPr="00545A2A">
        <w:rPr>
          <w:b/>
          <w:sz w:val="24"/>
          <w:szCs w:val="24"/>
        </w:rPr>
        <w:t xml:space="preserve"> методы лечения кариеса</w:t>
      </w:r>
      <w:r w:rsidR="004C68B2" w:rsidRPr="00545A2A">
        <w:rPr>
          <w:b/>
          <w:sz w:val="24"/>
          <w:szCs w:val="24"/>
        </w:rPr>
        <w:t>».</w:t>
      </w:r>
    </w:p>
    <w:p w:rsidR="00E17E3F" w:rsidRPr="00545A2A" w:rsidRDefault="00E17E3F" w:rsidP="00E17E3F">
      <w:pPr>
        <w:tabs>
          <w:tab w:val="num" w:pos="360"/>
          <w:tab w:val="num" w:pos="756"/>
        </w:tabs>
        <w:spacing w:after="0" w:line="240" w:lineRule="auto"/>
        <w:jc w:val="center"/>
        <w:rPr>
          <w:rFonts w:ascii="Times New Roman" w:eastAsia="Times New Roman" w:hAnsi="Times New Roman" w:cs="Times New Roman"/>
          <w:b/>
          <w:i/>
          <w:sz w:val="24"/>
          <w:szCs w:val="24"/>
          <w:lang w:eastAsia="ru-RU"/>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100"/>
        <w:gridCol w:w="3369"/>
        <w:gridCol w:w="2168"/>
        <w:gridCol w:w="1715"/>
      </w:tblGrid>
      <w:tr w:rsidR="00AF46D0" w:rsidRPr="00545A2A" w:rsidTr="00AF46D0">
        <w:trPr>
          <w:jc w:val="center"/>
        </w:trPr>
        <w:tc>
          <w:tcPr>
            <w:tcW w:w="534" w:type="dxa"/>
          </w:tcPr>
          <w:p w:rsidR="00AF46D0" w:rsidRPr="00545A2A" w:rsidRDefault="00AF46D0" w:rsidP="00E17E3F">
            <w:pPr>
              <w:tabs>
                <w:tab w:val="num" w:pos="360"/>
                <w:tab w:val="num" w:pos="756"/>
              </w:tabs>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w:t>
            </w:r>
          </w:p>
        </w:tc>
        <w:tc>
          <w:tcPr>
            <w:tcW w:w="3100" w:type="dxa"/>
          </w:tcPr>
          <w:p w:rsidR="00AF46D0" w:rsidRPr="00545A2A" w:rsidRDefault="00AF46D0" w:rsidP="00E17E3F">
            <w:pPr>
              <w:tabs>
                <w:tab w:val="num" w:pos="360"/>
                <w:tab w:val="num" w:pos="756"/>
              </w:tabs>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Наименование раздела</w:t>
            </w:r>
          </w:p>
        </w:tc>
        <w:tc>
          <w:tcPr>
            <w:tcW w:w="3369" w:type="dxa"/>
          </w:tcPr>
          <w:p w:rsidR="00AF46D0" w:rsidRPr="00545A2A" w:rsidRDefault="00AF46D0" w:rsidP="00E17E3F">
            <w:pPr>
              <w:tabs>
                <w:tab w:val="num" w:pos="360"/>
                <w:tab w:val="num" w:pos="756"/>
              </w:tabs>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Содержание раздела</w:t>
            </w:r>
          </w:p>
        </w:tc>
        <w:tc>
          <w:tcPr>
            <w:tcW w:w="2168" w:type="dxa"/>
          </w:tcPr>
          <w:p w:rsidR="00AF46D0" w:rsidRPr="00545A2A" w:rsidRDefault="00AF46D0" w:rsidP="00E17E3F">
            <w:pPr>
              <w:tabs>
                <w:tab w:val="num" w:pos="360"/>
                <w:tab w:val="num" w:pos="756"/>
              </w:tabs>
              <w:spacing w:after="0" w:line="240" w:lineRule="auto"/>
              <w:jc w:val="center"/>
              <w:rPr>
                <w:rFonts w:ascii="Times New Roman" w:eastAsia="Times New Roman" w:hAnsi="Times New Roman" w:cs="Times New Roman"/>
                <w:sz w:val="24"/>
                <w:szCs w:val="24"/>
                <w:lang w:eastAsia="ru-RU"/>
              </w:rPr>
            </w:pPr>
            <w:r w:rsidRPr="00545A2A">
              <w:rPr>
                <w:rFonts w:ascii="Times New Roman" w:hAnsi="Times New Roman" w:cs="Times New Roman"/>
                <w:sz w:val="24"/>
              </w:rPr>
              <w:t>Код контролируемой компетенции (или ее части)</w:t>
            </w:r>
          </w:p>
        </w:tc>
        <w:tc>
          <w:tcPr>
            <w:tcW w:w="1715" w:type="dxa"/>
          </w:tcPr>
          <w:p w:rsidR="00AF46D0" w:rsidRPr="00545A2A" w:rsidRDefault="00AF46D0" w:rsidP="00AF46D0">
            <w:pPr>
              <w:tabs>
                <w:tab w:val="num" w:pos="360"/>
                <w:tab w:val="num" w:pos="756"/>
              </w:tabs>
              <w:spacing w:after="0" w:line="240" w:lineRule="auto"/>
              <w:jc w:val="center"/>
              <w:rPr>
                <w:rFonts w:ascii="Times New Roman" w:eastAsia="Times New Roman" w:hAnsi="Times New Roman" w:cs="Times New Roman"/>
                <w:sz w:val="24"/>
                <w:szCs w:val="24"/>
                <w:lang w:eastAsia="ru-RU"/>
              </w:rPr>
            </w:pPr>
            <w:r w:rsidRPr="00545A2A">
              <w:rPr>
                <w:rFonts w:ascii="Times New Roman" w:hAnsi="Times New Roman" w:cs="Times New Roman"/>
                <w:sz w:val="24"/>
              </w:rPr>
              <w:t xml:space="preserve">Наименование оценочного средства </w:t>
            </w:r>
          </w:p>
        </w:tc>
      </w:tr>
      <w:tr w:rsidR="00AF46D0" w:rsidRPr="00545A2A" w:rsidTr="00AF46D0">
        <w:trPr>
          <w:trHeight w:val="1253"/>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1</w:t>
            </w:r>
          </w:p>
        </w:tc>
        <w:tc>
          <w:tcPr>
            <w:tcW w:w="3100" w:type="dxa"/>
          </w:tcPr>
          <w:p w:rsidR="00AF46D0" w:rsidRPr="00545A2A" w:rsidRDefault="00AF46D0" w:rsidP="00904CEE">
            <w:pPr>
              <w:spacing w:after="0"/>
              <w:rPr>
                <w:rFonts w:ascii="Times New Roman" w:eastAsia="Times New Roman" w:hAnsi="Times New Roman" w:cs="Times New Roman"/>
                <w:sz w:val="24"/>
                <w:szCs w:val="24"/>
                <w:lang w:eastAsia="ru-RU"/>
              </w:rPr>
            </w:pPr>
            <w:r w:rsidRPr="00545A2A">
              <w:rPr>
                <w:rFonts w:ascii="Times New Roman" w:eastAsia="Calibri" w:hAnsi="Times New Roman" w:cs="Times New Roman"/>
                <w:sz w:val="24"/>
                <w:szCs w:val="24"/>
              </w:rPr>
              <w:t>Современная концепция этиологии кариеса. Выбор метода лечения кариеса. Метод инфильтрации.</w:t>
            </w:r>
          </w:p>
        </w:tc>
        <w:tc>
          <w:tcPr>
            <w:tcW w:w="3369" w:type="dxa"/>
          </w:tcPr>
          <w:p w:rsidR="00AF46D0" w:rsidRPr="00545A2A" w:rsidRDefault="00AF46D0" w:rsidP="00E17E3F">
            <w:pPr>
              <w:spacing w:after="160" w:line="240" w:lineRule="auto"/>
              <w:rPr>
                <w:rFonts w:ascii="Times New Roman" w:eastAsia="Times New Roman" w:hAnsi="Times New Roman" w:cs="Times New Roman"/>
                <w:sz w:val="24"/>
                <w:szCs w:val="24"/>
                <w:lang w:eastAsia="ru-RU"/>
              </w:rPr>
            </w:pPr>
            <w:r w:rsidRPr="00545A2A">
              <w:rPr>
                <w:rFonts w:ascii="Times New Roman" w:eastAsia="Calibri" w:hAnsi="Times New Roman" w:cs="Times New Roman"/>
                <w:sz w:val="24"/>
                <w:szCs w:val="24"/>
              </w:rPr>
              <w:t>Современная концепция этиологии кариеса. Выбор метода лечения кариеса. Метод инфильтрации.</w:t>
            </w:r>
          </w:p>
        </w:tc>
        <w:tc>
          <w:tcPr>
            <w:tcW w:w="2168" w:type="dxa"/>
          </w:tcPr>
          <w:p w:rsidR="00AF46D0" w:rsidRPr="00545A2A" w:rsidRDefault="00AF46D0" w:rsidP="00AF46D0">
            <w:pPr>
              <w:tabs>
                <w:tab w:val="num" w:pos="360"/>
                <w:tab w:val="num" w:pos="756"/>
                <w:tab w:val="left" w:pos="1692"/>
                <w:tab w:val="left" w:pos="2019"/>
                <w:tab w:val="left" w:pos="2232"/>
              </w:tabs>
              <w:spacing w:after="0" w:line="240" w:lineRule="auto"/>
              <w:ind w:left="-288"/>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О ОПК – 4, ПК – 5 </w:t>
            </w:r>
          </w:p>
        </w:tc>
        <w:tc>
          <w:tcPr>
            <w:tcW w:w="1715" w:type="dxa"/>
          </w:tcPr>
          <w:p w:rsidR="00AF46D0" w:rsidRPr="00545A2A" w:rsidRDefault="00AF46D0" w:rsidP="00E17E3F">
            <w:pPr>
              <w:tabs>
                <w:tab w:val="num" w:pos="360"/>
                <w:tab w:val="num" w:pos="756"/>
                <w:tab w:val="left" w:pos="1692"/>
                <w:tab w:val="left" w:pos="2232"/>
              </w:tabs>
              <w:spacing w:after="0" w:line="240" w:lineRule="auto"/>
              <w:ind w:left="-288" w:right="646"/>
              <w:jc w:val="both"/>
              <w:rPr>
                <w:rFonts w:ascii="Times New Roman" w:eastAsia="Times New Roman" w:hAnsi="Times New Roman" w:cs="Times New Roman"/>
                <w:sz w:val="24"/>
                <w:szCs w:val="24"/>
                <w:lang w:eastAsia="ru-RU"/>
              </w:rPr>
            </w:pPr>
          </w:p>
          <w:p w:rsidR="00AF46D0" w:rsidRPr="00545A2A" w:rsidRDefault="00AF46D0" w:rsidP="001A02BA">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УО; </w:t>
            </w:r>
          </w:p>
        </w:tc>
      </w:tr>
      <w:tr w:rsidR="00AF46D0" w:rsidRPr="00545A2A" w:rsidTr="00AF46D0">
        <w:trPr>
          <w:trHeight w:val="391"/>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2</w:t>
            </w:r>
          </w:p>
        </w:tc>
        <w:tc>
          <w:tcPr>
            <w:tcW w:w="3100" w:type="dxa"/>
          </w:tcPr>
          <w:p w:rsidR="00AF46D0" w:rsidRPr="00545A2A" w:rsidRDefault="00AF46D0" w:rsidP="00904CEE">
            <w:pPr>
              <w:spacing w:after="0" w:line="240" w:lineRule="auto"/>
              <w:rPr>
                <w:rFonts w:ascii="Times New Roman" w:eastAsia="Calibri" w:hAnsi="Times New Roman" w:cs="Times New Roman"/>
                <w:sz w:val="24"/>
                <w:szCs w:val="24"/>
              </w:rPr>
            </w:pPr>
            <w:r w:rsidRPr="00545A2A">
              <w:rPr>
                <w:rFonts w:ascii="Times New Roman" w:eastAsia="Calibri" w:hAnsi="Times New Roman" w:cs="Times New Roman"/>
                <w:sz w:val="24"/>
                <w:szCs w:val="24"/>
              </w:rPr>
              <w:t>Сепарация. Серебрение.</w:t>
            </w:r>
          </w:p>
          <w:p w:rsidR="00AF46D0" w:rsidRPr="00545A2A" w:rsidRDefault="00AF46D0" w:rsidP="00904CEE">
            <w:pPr>
              <w:spacing w:after="0" w:line="240" w:lineRule="auto"/>
              <w:rPr>
                <w:rFonts w:ascii="Times New Roman" w:eastAsia="Times New Roman" w:hAnsi="Times New Roman" w:cs="Times New Roman"/>
                <w:color w:val="000000"/>
                <w:sz w:val="24"/>
                <w:szCs w:val="24"/>
                <w:lang w:eastAsia="ru-RU"/>
              </w:rPr>
            </w:pPr>
          </w:p>
        </w:tc>
        <w:tc>
          <w:tcPr>
            <w:tcW w:w="3369" w:type="dxa"/>
          </w:tcPr>
          <w:p w:rsidR="00AF46D0" w:rsidRPr="00545A2A" w:rsidRDefault="00AF46D0" w:rsidP="00E17E3F">
            <w:pPr>
              <w:widowControl w:val="0"/>
              <w:shd w:val="clear" w:color="auto" w:fill="FFFFFF"/>
              <w:tabs>
                <w:tab w:val="left" w:pos="499"/>
                <w:tab w:val="left" w:leader="dot" w:pos="7088"/>
              </w:tabs>
              <w:autoSpaceDE w:val="0"/>
              <w:autoSpaceDN w:val="0"/>
              <w:adjustRightInd w:val="0"/>
              <w:spacing w:after="0" w:line="240" w:lineRule="auto"/>
              <w:rPr>
                <w:rFonts w:ascii="Times New Roman" w:eastAsia="Calibri" w:hAnsi="Times New Roman" w:cs="Times New Roman"/>
                <w:sz w:val="24"/>
                <w:szCs w:val="24"/>
              </w:rPr>
            </w:pPr>
            <w:r w:rsidRPr="00545A2A">
              <w:rPr>
                <w:rFonts w:ascii="Times New Roman" w:eastAsia="Calibri" w:hAnsi="Times New Roman" w:cs="Times New Roman"/>
                <w:sz w:val="24"/>
                <w:szCs w:val="24"/>
              </w:rPr>
              <w:t>Сепарация. Серебрение.</w:t>
            </w:r>
          </w:p>
          <w:p w:rsidR="00AF46D0" w:rsidRPr="00545A2A" w:rsidRDefault="00AF46D0" w:rsidP="00E17E3F">
            <w:pPr>
              <w:widowControl w:val="0"/>
              <w:shd w:val="clear" w:color="auto" w:fill="FFFFFF"/>
              <w:tabs>
                <w:tab w:val="left" w:pos="499"/>
                <w:tab w:val="left" w:leader="dot" w:pos="7088"/>
              </w:tabs>
              <w:autoSpaceDE w:val="0"/>
              <w:autoSpaceDN w:val="0"/>
              <w:adjustRightInd w:val="0"/>
              <w:spacing w:after="0" w:line="240" w:lineRule="auto"/>
              <w:rPr>
                <w:rFonts w:ascii="Times New Roman" w:eastAsia="Times New Roman" w:hAnsi="Times New Roman" w:cs="Times New Roman"/>
                <w:sz w:val="24"/>
                <w:szCs w:val="24"/>
                <w:lang w:eastAsia="ru-RU"/>
              </w:rPr>
            </w:pPr>
            <w:r w:rsidRPr="00545A2A">
              <w:rPr>
                <w:rFonts w:ascii="Times New Roman" w:eastAsia="Calibri" w:hAnsi="Times New Roman" w:cs="Times New Roman"/>
                <w:sz w:val="24"/>
                <w:szCs w:val="24"/>
              </w:rPr>
              <w:t xml:space="preserve"> </w:t>
            </w:r>
          </w:p>
        </w:tc>
        <w:tc>
          <w:tcPr>
            <w:tcW w:w="2168" w:type="dxa"/>
          </w:tcPr>
          <w:p w:rsidR="00AF46D0" w:rsidRPr="00545A2A" w:rsidRDefault="00AF46D0" w:rsidP="00E17E3F">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ПК – 5</w:t>
            </w:r>
          </w:p>
        </w:tc>
        <w:tc>
          <w:tcPr>
            <w:tcW w:w="1715" w:type="dxa"/>
          </w:tcPr>
          <w:p w:rsidR="00AF46D0" w:rsidRPr="00545A2A" w:rsidRDefault="00AF46D0" w:rsidP="00E17E3F">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УО; МН;</w:t>
            </w:r>
          </w:p>
        </w:tc>
      </w:tr>
      <w:tr w:rsidR="00AF46D0" w:rsidRPr="00545A2A" w:rsidTr="00AF46D0">
        <w:trPr>
          <w:trHeight w:val="600"/>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3</w:t>
            </w:r>
          </w:p>
        </w:tc>
        <w:tc>
          <w:tcPr>
            <w:tcW w:w="3100" w:type="dxa"/>
          </w:tcPr>
          <w:p w:rsidR="00AF46D0" w:rsidRPr="00545A2A" w:rsidRDefault="00AF46D0" w:rsidP="00904CEE">
            <w:pPr>
              <w:spacing w:after="0" w:line="240" w:lineRule="auto"/>
              <w:rPr>
                <w:rFonts w:ascii="Times New Roman" w:eastAsia="Calibri" w:hAnsi="Times New Roman" w:cs="Times New Roman"/>
                <w:sz w:val="24"/>
                <w:szCs w:val="24"/>
              </w:rPr>
            </w:pPr>
            <w:r w:rsidRPr="00545A2A">
              <w:rPr>
                <w:rFonts w:ascii="Times New Roman" w:eastAsia="Calibri" w:hAnsi="Times New Roman" w:cs="Times New Roman"/>
                <w:sz w:val="24"/>
                <w:szCs w:val="24"/>
              </w:rPr>
              <w:t xml:space="preserve">Метод глубокого фторирования. </w:t>
            </w:r>
          </w:p>
        </w:tc>
        <w:tc>
          <w:tcPr>
            <w:tcW w:w="3369" w:type="dxa"/>
          </w:tcPr>
          <w:p w:rsidR="00AF46D0" w:rsidRPr="00545A2A" w:rsidRDefault="00AF46D0" w:rsidP="00E17E3F">
            <w:pPr>
              <w:widowControl w:val="0"/>
              <w:shd w:val="clear" w:color="auto" w:fill="FFFFFF"/>
              <w:tabs>
                <w:tab w:val="left" w:pos="499"/>
                <w:tab w:val="left" w:leader="dot" w:pos="7088"/>
              </w:tabs>
              <w:autoSpaceDE w:val="0"/>
              <w:autoSpaceDN w:val="0"/>
              <w:adjustRightInd w:val="0"/>
              <w:spacing w:after="0" w:line="240" w:lineRule="auto"/>
              <w:rPr>
                <w:rFonts w:ascii="Times New Roman" w:eastAsia="Calibri" w:hAnsi="Times New Roman" w:cs="Times New Roman"/>
                <w:sz w:val="24"/>
                <w:szCs w:val="24"/>
              </w:rPr>
            </w:pPr>
            <w:r w:rsidRPr="00545A2A">
              <w:rPr>
                <w:rFonts w:ascii="Times New Roman" w:eastAsia="Calibri" w:hAnsi="Times New Roman" w:cs="Times New Roman"/>
                <w:sz w:val="24"/>
                <w:szCs w:val="24"/>
              </w:rPr>
              <w:t>Методика и этапы фторирования</w:t>
            </w:r>
          </w:p>
          <w:p w:rsidR="00AF46D0" w:rsidRPr="00545A2A" w:rsidRDefault="00AF46D0" w:rsidP="00E17E3F">
            <w:pPr>
              <w:widowControl w:val="0"/>
              <w:shd w:val="clear" w:color="auto" w:fill="FFFFFF"/>
              <w:tabs>
                <w:tab w:val="left" w:pos="499"/>
                <w:tab w:val="left" w:leader="dot" w:pos="7088"/>
              </w:tabs>
              <w:autoSpaceDE w:val="0"/>
              <w:autoSpaceDN w:val="0"/>
              <w:adjustRightInd w:val="0"/>
              <w:spacing w:after="0" w:line="240" w:lineRule="auto"/>
              <w:rPr>
                <w:rFonts w:ascii="Times New Roman" w:eastAsia="Calibri" w:hAnsi="Times New Roman" w:cs="Times New Roman"/>
                <w:sz w:val="24"/>
                <w:szCs w:val="24"/>
              </w:rPr>
            </w:pPr>
          </w:p>
        </w:tc>
        <w:tc>
          <w:tcPr>
            <w:tcW w:w="2168" w:type="dxa"/>
          </w:tcPr>
          <w:p w:rsidR="00AF46D0" w:rsidRPr="00545A2A" w:rsidRDefault="00AF46D0" w:rsidP="006917CE">
            <w:pP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ПК – 5</w:t>
            </w:r>
          </w:p>
        </w:tc>
        <w:tc>
          <w:tcPr>
            <w:tcW w:w="1715" w:type="dxa"/>
          </w:tcPr>
          <w:p w:rsidR="00AF46D0" w:rsidRPr="00545A2A" w:rsidRDefault="00AF46D0" w:rsidP="006917CE">
            <w:pP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УО; МН;</w:t>
            </w:r>
          </w:p>
        </w:tc>
      </w:tr>
      <w:tr w:rsidR="00AF46D0" w:rsidRPr="00545A2A" w:rsidTr="00AF46D0">
        <w:trPr>
          <w:trHeight w:val="1467"/>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4</w:t>
            </w:r>
          </w:p>
        </w:tc>
        <w:tc>
          <w:tcPr>
            <w:tcW w:w="3100" w:type="dxa"/>
          </w:tcPr>
          <w:p w:rsidR="00AF46D0" w:rsidRPr="00545A2A" w:rsidRDefault="00AF46D0" w:rsidP="00904CEE">
            <w:pPr>
              <w:spacing w:after="0" w:line="240" w:lineRule="auto"/>
              <w:rPr>
                <w:rFonts w:ascii="Times New Roman" w:eastAsia="Calibri" w:hAnsi="Times New Roman" w:cs="Times New Roman"/>
                <w:sz w:val="24"/>
                <w:szCs w:val="24"/>
              </w:rPr>
            </w:pPr>
          </w:p>
          <w:p w:rsidR="00AF46D0" w:rsidRPr="00545A2A" w:rsidRDefault="00AF46D0" w:rsidP="00904CEE">
            <w:pPr>
              <w:spacing w:after="0" w:line="240" w:lineRule="auto"/>
              <w:rPr>
                <w:rFonts w:ascii="Times New Roman" w:eastAsia="Calibri" w:hAnsi="Times New Roman" w:cs="Times New Roman"/>
                <w:sz w:val="24"/>
                <w:szCs w:val="24"/>
              </w:rPr>
            </w:pPr>
            <w:r w:rsidRPr="00545A2A">
              <w:rPr>
                <w:rFonts w:ascii="Times New Roman" w:eastAsia="Calibri" w:hAnsi="Times New Roman" w:cs="Times New Roman"/>
                <w:sz w:val="24"/>
                <w:szCs w:val="24"/>
              </w:rPr>
              <w:t xml:space="preserve">Особенности пломбирования различными </w:t>
            </w:r>
            <w:proofErr w:type="gramStart"/>
            <w:r w:rsidRPr="00545A2A">
              <w:rPr>
                <w:rFonts w:ascii="Times New Roman" w:eastAsia="Calibri" w:hAnsi="Times New Roman" w:cs="Times New Roman"/>
                <w:sz w:val="24"/>
                <w:szCs w:val="24"/>
              </w:rPr>
              <w:t>материалами</w:t>
            </w:r>
            <w:proofErr w:type="gramEnd"/>
            <w:r w:rsidRPr="00545A2A">
              <w:rPr>
                <w:rFonts w:ascii="Times New Roman" w:eastAsia="Calibri" w:hAnsi="Times New Roman" w:cs="Times New Roman"/>
                <w:sz w:val="24"/>
                <w:szCs w:val="24"/>
              </w:rPr>
              <w:t xml:space="preserve"> применяемыми в детской стоматологии.</w:t>
            </w:r>
          </w:p>
        </w:tc>
        <w:tc>
          <w:tcPr>
            <w:tcW w:w="3369" w:type="dxa"/>
          </w:tcPr>
          <w:p w:rsidR="00AF46D0" w:rsidRPr="00545A2A" w:rsidRDefault="00AF46D0" w:rsidP="00E17E3F">
            <w:pPr>
              <w:widowControl w:val="0"/>
              <w:shd w:val="clear" w:color="auto" w:fill="FFFFFF"/>
              <w:tabs>
                <w:tab w:val="left" w:pos="499"/>
                <w:tab w:val="left" w:leader="dot" w:pos="7088"/>
              </w:tabs>
              <w:autoSpaceDE w:val="0"/>
              <w:autoSpaceDN w:val="0"/>
              <w:adjustRightInd w:val="0"/>
              <w:spacing w:after="0" w:line="240" w:lineRule="auto"/>
              <w:rPr>
                <w:rFonts w:ascii="Times New Roman" w:eastAsia="Calibri" w:hAnsi="Times New Roman" w:cs="Times New Roman"/>
                <w:sz w:val="24"/>
                <w:szCs w:val="24"/>
              </w:rPr>
            </w:pPr>
          </w:p>
          <w:p w:rsidR="00AF46D0" w:rsidRPr="00545A2A" w:rsidRDefault="00AF46D0" w:rsidP="00E17E3F">
            <w:pPr>
              <w:widowControl w:val="0"/>
              <w:shd w:val="clear" w:color="auto" w:fill="FFFFFF"/>
              <w:tabs>
                <w:tab w:val="left" w:pos="499"/>
                <w:tab w:val="left" w:leader="dot" w:pos="7088"/>
              </w:tabs>
              <w:autoSpaceDE w:val="0"/>
              <w:autoSpaceDN w:val="0"/>
              <w:adjustRightInd w:val="0"/>
              <w:spacing w:after="0" w:line="240" w:lineRule="auto"/>
              <w:rPr>
                <w:rFonts w:ascii="Times New Roman" w:eastAsia="Calibri" w:hAnsi="Times New Roman" w:cs="Times New Roman"/>
                <w:sz w:val="24"/>
                <w:szCs w:val="24"/>
              </w:rPr>
            </w:pPr>
            <w:r w:rsidRPr="00545A2A">
              <w:rPr>
                <w:rFonts w:ascii="Times New Roman" w:eastAsia="Calibri" w:hAnsi="Times New Roman" w:cs="Times New Roman"/>
                <w:sz w:val="24"/>
                <w:szCs w:val="24"/>
              </w:rPr>
              <w:t xml:space="preserve">Особенности пломбирования различными </w:t>
            </w:r>
            <w:proofErr w:type="gramStart"/>
            <w:r w:rsidRPr="00545A2A">
              <w:rPr>
                <w:rFonts w:ascii="Times New Roman" w:eastAsia="Calibri" w:hAnsi="Times New Roman" w:cs="Times New Roman"/>
                <w:sz w:val="24"/>
                <w:szCs w:val="24"/>
              </w:rPr>
              <w:t>материалами</w:t>
            </w:r>
            <w:proofErr w:type="gramEnd"/>
            <w:r w:rsidRPr="00545A2A">
              <w:rPr>
                <w:rFonts w:ascii="Times New Roman" w:eastAsia="Calibri" w:hAnsi="Times New Roman" w:cs="Times New Roman"/>
                <w:sz w:val="24"/>
                <w:szCs w:val="24"/>
              </w:rPr>
              <w:t xml:space="preserve"> применяемыми в детской стоматологии.</w:t>
            </w:r>
          </w:p>
        </w:tc>
        <w:tc>
          <w:tcPr>
            <w:tcW w:w="2168" w:type="dxa"/>
          </w:tcPr>
          <w:p w:rsidR="00AF46D0" w:rsidRPr="00545A2A" w:rsidRDefault="00AF46D0" w:rsidP="004C68B2">
            <w:pP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ПК – 5</w:t>
            </w:r>
          </w:p>
        </w:tc>
        <w:tc>
          <w:tcPr>
            <w:tcW w:w="1715" w:type="dxa"/>
          </w:tcPr>
          <w:p w:rsidR="00AF46D0" w:rsidRPr="00545A2A" w:rsidRDefault="00AF46D0" w:rsidP="004C68B2">
            <w:pP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УО; </w:t>
            </w:r>
          </w:p>
        </w:tc>
      </w:tr>
      <w:tr w:rsidR="00AF46D0" w:rsidRPr="00545A2A" w:rsidTr="00AF46D0">
        <w:trPr>
          <w:trHeight w:val="626"/>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lastRenderedPageBreak/>
              <w:t>5</w:t>
            </w:r>
          </w:p>
        </w:tc>
        <w:tc>
          <w:tcPr>
            <w:tcW w:w="3100" w:type="dxa"/>
          </w:tcPr>
          <w:p w:rsidR="00AF46D0" w:rsidRPr="00545A2A" w:rsidRDefault="00AF46D0" w:rsidP="00904CEE">
            <w:pPr>
              <w:spacing w:after="0" w:line="240" w:lineRule="auto"/>
              <w:rPr>
                <w:rFonts w:ascii="Times New Roman" w:eastAsia="Times New Roman" w:hAnsi="Times New Roman" w:cs="Times New Roman"/>
                <w:color w:val="000000"/>
                <w:sz w:val="24"/>
                <w:szCs w:val="24"/>
                <w:lang w:eastAsia="ru-RU"/>
              </w:rPr>
            </w:pPr>
            <w:proofErr w:type="spellStart"/>
            <w:r w:rsidRPr="00545A2A">
              <w:rPr>
                <w:rFonts w:ascii="Times New Roman" w:eastAsia="Calibri" w:hAnsi="Times New Roman" w:cs="Times New Roman"/>
                <w:sz w:val="24"/>
                <w:szCs w:val="24"/>
              </w:rPr>
              <w:t>Неинвазивная</w:t>
            </w:r>
            <w:proofErr w:type="spellEnd"/>
            <w:r w:rsidRPr="00545A2A">
              <w:rPr>
                <w:rFonts w:ascii="Times New Roman" w:eastAsia="Calibri" w:hAnsi="Times New Roman" w:cs="Times New Roman"/>
                <w:sz w:val="24"/>
                <w:szCs w:val="24"/>
              </w:rPr>
              <w:t xml:space="preserve"> герметизация </w:t>
            </w:r>
            <w:proofErr w:type="spellStart"/>
            <w:r w:rsidRPr="00545A2A">
              <w:rPr>
                <w:rFonts w:ascii="Times New Roman" w:eastAsia="Calibri" w:hAnsi="Times New Roman" w:cs="Times New Roman"/>
                <w:sz w:val="24"/>
                <w:szCs w:val="24"/>
              </w:rPr>
              <w:t>фиссур</w:t>
            </w:r>
            <w:proofErr w:type="spellEnd"/>
            <w:r w:rsidRPr="00545A2A">
              <w:rPr>
                <w:rFonts w:ascii="Times New Roman" w:eastAsia="Calibri" w:hAnsi="Times New Roman" w:cs="Times New Roman"/>
                <w:sz w:val="24"/>
                <w:szCs w:val="24"/>
              </w:rPr>
              <w:t xml:space="preserve">. </w:t>
            </w:r>
          </w:p>
        </w:tc>
        <w:tc>
          <w:tcPr>
            <w:tcW w:w="3369" w:type="dxa"/>
          </w:tcPr>
          <w:p w:rsidR="00AF46D0" w:rsidRPr="00545A2A" w:rsidRDefault="00AF46D0" w:rsidP="00E17E3F">
            <w:pPr>
              <w:spacing w:after="0" w:line="240" w:lineRule="auto"/>
              <w:jc w:val="both"/>
              <w:rPr>
                <w:rFonts w:ascii="Times New Roman" w:eastAsia="Calibri" w:hAnsi="Times New Roman" w:cs="Times New Roman"/>
                <w:sz w:val="24"/>
                <w:szCs w:val="24"/>
              </w:rPr>
            </w:pPr>
            <w:proofErr w:type="spellStart"/>
            <w:r w:rsidRPr="00545A2A">
              <w:rPr>
                <w:rFonts w:ascii="Times New Roman" w:eastAsia="Calibri" w:hAnsi="Times New Roman" w:cs="Times New Roman"/>
                <w:sz w:val="24"/>
                <w:szCs w:val="24"/>
              </w:rPr>
              <w:t>Неинвазивная</w:t>
            </w:r>
            <w:proofErr w:type="spellEnd"/>
            <w:r w:rsidRPr="00545A2A">
              <w:rPr>
                <w:rFonts w:ascii="Times New Roman" w:eastAsia="Calibri" w:hAnsi="Times New Roman" w:cs="Times New Roman"/>
                <w:sz w:val="24"/>
                <w:szCs w:val="24"/>
              </w:rPr>
              <w:t xml:space="preserve"> герметизация </w:t>
            </w:r>
            <w:proofErr w:type="spellStart"/>
            <w:r w:rsidRPr="00545A2A">
              <w:rPr>
                <w:rFonts w:ascii="Times New Roman" w:eastAsia="Calibri" w:hAnsi="Times New Roman" w:cs="Times New Roman"/>
                <w:sz w:val="24"/>
                <w:szCs w:val="24"/>
              </w:rPr>
              <w:t>фиссур</w:t>
            </w:r>
            <w:proofErr w:type="spellEnd"/>
            <w:r w:rsidRPr="00545A2A">
              <w:rPr>
                <w:rFonts w:ascii="Times New Roman" w:eastAsia="Calibri" w:hAnsi="Times New Roman" w:cs="Times New Roman"/>
                <w:sz w:val="24"/>
                <w:szCs w:val="24"/>
              </w:rPr>
              <w:t xml:space="preserve">. </w:t>
            </w:r>
          </w:p>
          <w:p w:rsidR="00AF46D0" w:rsidRPr="00545A2A" w:rsidRDefault="00AF46D0" w:rsidP="00E17E3F">
            <w:pPr>
              <w:spacing w:after="0" w:line="240" w:lineRule="auto"/>
              <w:jc w:val="both"/>
              <w:rPr>
                <w:rFonts w:ascii="Times New Roman" w:eastAsia="Times New Roman" w:hAnsi="Times New Roman" w:cs="Times New Roman"/>
                <w:sz w:val="24"/>
                <w:szCs w:val="24"/>
                <w:lang w:eastAsia="ru-RU"/>
              </w:rPr>
            </w:pPr>
          </w:p>
        </w:tc>
        <w:tc>
          <w:tcPr>
            <w:tcW w:w="2168" w:type="dxa"/>
          </w:tcPr>
          <w:p w:rsidR="00AF46D0" w:rsidRPr="00545A2A" w:rsidRDefault="00AF46D0" w:rsidP="00E17E3F">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ПК – 5</w:t>
            </w:r>
          </w:p>
        </w:tc>
        <w:tc>
          <w:tcPr>
            <w:tcW w:w="1715" w:type="dxa"/>
          </w:tcPr>
          <w:p w:rsidR="00AF46D0" w:rsidRPr="00545A2A" w:rsidRDefault="00AF46D0" w:rsidP="00AF46D0">
            <w:pPr>
              <w:pStyle w:val="21"/>
              <w:widowControl w:val="0"/>
              <w:tabs>
                <w:tab w:val="left" w:pos="1080"/>
                <w:tab w:val="left" w:pos="1260"/>
              </w:tabs>
              <w:spacing w:line="276" w:lineRule="auto"/>
              <w:jc w:val="center"/>
              <w:rPr>
                <w:sz w:val="24"/>
                <w:szCs w:val="24"/>
              </w:rPr>
            </w:pPr>
            <w:r w:rsidRPr="00545A2A">
              <w:rPr>
                <w:sz w:val="24"/>
                <w:szCs w:val="24"/>
              </w:rPr>
              <w:t>УО; МН; РСЗ</w:t>
            </w:r>
          </w:p>
          <w:p w:rsidR="00AF46D0" w:rsidRPr="00545A2A" w:rsidRDefault="00AF46D0" w:rsidP="00AF46D0">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hAnsi="Times New Roman" w:cs="Times New Roman"/>
                <w:sz w:val="24"/>
                <w:szCs w:val="24"/>
              </w:rPr>
              <w:t>РК; Т.</w:t>
            </w:r>
          </w:p>
        </w:tc>
      </w:tr>
      <w:tr w:rsidR="00AF46D0" w:rsidRPr="00545A2A" w:rsidTr="00AF46D0">
        <w:trPr>
          <w:trHeight w:val="1027"/>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6</w:t>
            </w:r>
          </w:p>
        </w:tc>
        <w:tc>
          <w:tcPr>
            <w:tcW w:w="3100" w:type="dxa"/>
          </w:tcPr>
          <w:p w:rsidR="00AF46D0" w:rsidRPr="00545A2A" w:rsidRDefault="00AF46D0" w:rsidP="00904CEE">
            <w:pPr>
              <w:spacing w:after="0" w:line="240" w:lineRule="auto"/>
              <w:rPr>
                <w:rFonts w:ascii="Times New Roman" w:eastAsia="Calibri" w:hAnsi="Times New Roman" w:cs="Times New Roman"/>
                <w:sz w:val="24"/>
                <w:szCs w:val="24"/>
              </w:rPr>
            </w:pPr>
          </w:p>
          <w:p w:rsidR="00AF46D0" w:rsidRPr="00545A2A" w:rsidRDefault="00AF46D0" w:rsidP="00904CEE">
            <w:pPr>
              <w:spacing w:after="0" w:line="240" w:lineRule="auto"/>
              <w:rPr>
                <w:rFonts w:ascii="Times New Roman" w:eastAsia="Calibri" w:hAnsi="Times New Roman" w:cs="Times New Roman"/>
                <w:sz w:val="24"/>
                <w:szCs w:val="24"/>
              </w:rPr>
            </w:pPr>
            <w:proofErr w:type="spellStart"/>
            <w:r w:rsidRPr="00545A2A">
              <w:rPr>
                <w:rFonts w:ascii="Times New Roman" w:eastAsia="Calibri" w:hAnsi="Times New Roman" w:cs="Times New Roman"/>
                <w:sz w:val="24"/>
                <w:szCs w:val="24"/>
              </w:rPr>
              <w:t>Инвазивная</w:t>
            </w:r>
            <w:proofErr w:type="spellEnd"/>
            <w:r w:rsidRPr="00545A2A">
              <w:rPr>
                <w:rFonts w:ascii="Times New Roman" w:eastAsia="Calibri" w:hAnsi="Times New Roman" w:cs="Times New Roman"/>
                <w:sz w:val="24"/>
                <w:szCs w:val="24"/>
              </w:rPr>
              <w:t xml:space="preserve"> герметизация </w:t>
            </w:r>
            <w:proofErr w:type="spellStart"/>
            <w:r w:rsidRPr="00545A2A">
              <w:rPr>
                <w:rFonts w:ascii="Times New Roman" w:eastAsia="Calibri" w:hAnsi="Times New Roman" w:cs="Times New Roman"/>
                <w:sz w:val="24"/>
                <w:szCs w:val="24"/>
              </w:rPr>
              <w:t>фиссур</w:t>
            </w:r>
            <w:proofErr w:type="spellEnd"/>
            <w:r w:rsidRPr="00545A2A">
              <w:rPr>
                <w:rFonts w:ascii="Times New Roman" w:eastAsia="Calibri" w:hAnsi="Times New Roman" w:cs="Times New Roman"/>
                <w:sz w:val="24"/>
                <w:szCs w:val="24"/>
              </w:rPr>
              <w:t xml:space="preserve"> (метод </w:t>
            </w:r>
            <w:proofErr w:type="spellStart"/>
            <w:r w:rsidRPr="00545A2A">
              <w:rPr>
                <w:rFonts w:ascii="Times New Roman" w:eastAsia="Calibri" w:hAnsi="Times New Roman" w:cs="Times New Roman"/>
                <w:sz w:val="24"/>
                <w:szCs w:val="24"/>
              </w:rPr>
              <w:t>эксцизионной</w:t>
            </w:r>
            <w:proofErr w:type="spellEnd"/>
            <w:r w:rsidRPr="00545A2A">
              <w:rPr>
                <w:rFonts w:ascii="Times New Roman" w:eastAsia="Calibri" w:hAnsi="Times New Roman" w:cs="Times New Roman"/>
                <w:sz w:val="24"/>
                <w:szCs w:val="24"/>
              </w:rPr>
              <w:t xml:space="preserve"> биопсии).</w:t>
            </w:r>
          </w:p>
        </w:tc>
        <w:tc>
          <w:tcPr>
            <w:tcW w:w="3369" w:type="dxa"/>
          </w:tcPr>
          <w:p w:rsidR="00AF46D0" w:rsidRPr="00545A2A" w:rsidRDefault="00AF46D0" w:rsidP="00E17E3F">
            <w:pPr>
              <w:spacing w:after="0" w:line="240" w:lineRule="auto"/>
              <w:jc w:val="both"/>
              <w:rPr>
                <w:rFonts w:ascii="Times New Roman" w:eastAsia="Calibri" w:hAnsi="Times New Roman" w:cs="Times New Roman"/>
                <w:sz w:val="24"/>
                <w:szCs w:val="24"/>
              </w:rPr>
            </w:pPr>
          </w:p>
          <w:p w:rsidR="00AF46D0" w:rsidRPr="00545A2A" w:rsidRDefault="00AF46D0" w:rsidP="00E17E3F">
            <w:pPr>
              <w:spacing w:after="0" w:line="240" w:lineRule="auto"/>
              <w:jc w:val="both"/>
              <w:rPr>
                <w:rFonts w:ascii="Times New Roman" w:eastAsia="Calibri" w:hAnsi="Times New Roman" w:cs="Times New Roman"/>
                <w:sz w:val="24"/>
                <w:szCs w:val="24"/>
              </w:rPr>
            </w:pPr>
            <w:proofErr w:type="spellStart"/>
            <w:proofErr w:type="gramStart"/>
            <w:r w:rsidRPr="00545A2A">
              <w:rPr>
                <w:rFonts w:ascii="Times New Roman" w:eastAsia="Calibri" w:hAnsi="Times New Roman" w:cs="Times New Roman"/>
                <w:sz w:val="24"/>
                <w:szCs w:val="24"/>
              </w:rPr>
              <w:t>Инвазивная</w:t>
            </w:r>
            <w:proofErr w:type="spellEnd"/>
            <w:r w:rsidRPr="00545A2A">
              <w:rPr>
                <w:rFonts w:ascii="Times New Roman" w:eastAsia="Calibri" w:hAnsi="Times New Roman" w:cs="Times New Roman"/>
                <w:sz w:val="24"/>
                <w:szCs w:val="24"/>
              </w:rPr>
              <w:t xml:space="preserve"> герметизация </w:t>
            </w:r>
            <w:proofErr w:type="spellStart"/>
            <w:r w:rsidRPr="00545A2A">
              <w:rPr>
                <w:rFonts w:ascii="Times New Roman" w:eastAsia="Calibri" w:hAnsi="Times New Roman" w:cs="Times New Roman"/>
                <w:sz w:val="24"/>
                <w:szCs w:val="24"/>
              </w:rPr>
              <w:t>фиссур</w:t>
            </w:r>
            <w:proofErr w:type="spellEnd"/>
            <w:r w:rsidRPr="00545A2A">
              <w:rPr>
                <w:rFonts w:ascii="Times New Roman" w:eastAsia="Calibri" w:hAnsi="Times New Roman" w:cs="Times New Roman"/>
                <w:sz w:val="24"/>
                <w:szCs w:val="24"/>
              </w:rPr>
              <w:t xml:space="preserve"> (метод </w:t>
            </w:r>
            <w:proofErr w:type="spellStart"/>
            <w:r w:rsidRPr="00545A2A">
              <w:rPr>
                <w:rFonts w:ascii="Times New Roman" w:eastAsia="Calibri" w:hAnsi="Times New Roman" w:cs="Times New Roman"/>
                <w:sz w:val="24"/>
                <w:szCs w:val="24"/>
              </w:rPr>
              <w:t>эксцизионной</w:t>
            </w:r>
            <w:proofErr w:type="spellEnd"/>
            <w:r w:rsidRPr="00545A2A">
              <w:rPr>
                <w:rFonts w:ascii="Times New Roman" w:eastAsia="Calibri" w:hAnsi="Times New Roman" w:cs="Times New Roman"/>
                <w:sz w:val="24"/>
                <w:szCs w:val="24"/>
              </w:rPr>
              <w:t xml:space="preserve"> биопсии.</w:t>
            </w:r>
            <w:proofErr w:type="gramEnd"/>
          </w:p>
        </w:tc>
        <w:tc>
          <w:tcPr>
            <w:tcW w:w="2168"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ПК – 5</w:t>
            </w:r>
          </w:p>
        </w:tc>
        <w:tc>
          <w:tcPr>
            <w:tcW w:w="1715"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УО; МН;</w:t>
            </w:r>
          </w:p>
        </w:tc>
      </w:tr>
      <w:tr w:rsidR="00AF46D0" w:rsidRPr="00545A2A" w:rsidTr="00AF46D0">
        <w:trPr>
          <w:trHeight w:val="675"/>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7</w:t>
            </w:r>
          </w:p>
        </w:tc>
        <w:tc>
          <w:tcPr>
            <w:tcW w:w="3100" w:type="dxa"/>
          </w:tcPr>
          <w:p w:rsidR="00AF46D0" w:rsidRPr="00545A2A" w:rsidRDefault="00AF46D0" w:rsidP="00904CEE">
            <w:pPr>
              <w:spacing w:after="0" w:line="240" w:lineRule="auto"/>
              <w:rPr>
                <w:rFonts w:ascii="Times New Roman" w:eastAsia="Times New Roman" w:hAnsi="Times New Roman" w:cs="Times New Roman"/>
                <w:sz w:val="24"/>
                <w:szCs w:val="24"/>
                <w:lang w:eastAsia="ru-RU"/>
              </w:rPr>
            </w:pPr>
            <w:r w:rsidRPr="00545A2A">
              <w:rPr>
                <w:rFonts w:ascii="Times New Roman" w:eastAsia="Calibri" w:hAnsi="Times New Roman" w:cs="Times New Roman"/>
                <w:sz w:val="24"/>
                <w:szCs w:val="24"/>
              </w:rPr>
              <w:t>Химико-механическое удаление кариозного дентина.</w:t>
            </w:r>
          </w:p>
        </w:tc>
        <w:tc>
          <w:tcPr>
            <w:tcW w:w="3369" w:type="dxa"/>
          </w:tcPr>
          <w:p w:rsidR="00AF46D0" w:rsidRPr="00545A2A" w:rsidRDefault="00AF46D0" w:rsidP="00904CEE">
            <w:pPr>
              <w:spacing w:after="0" w:line="240" w:lineRule="auto"/>
              <w:ind w:firstLine="425"/>
              <w:jc w:val="both"/>
              <w:rPr>
                <w:rFonts w:ascii="Times New Roman" w:eastAsia="MS Mincho" w:hAnsi="Times New Roman" w:cs="Times New Roman"/>
                <w:sz w:val="24"/>
                <w:szCs w:val="24"/>
                <w:lang w:eastAsia="ru-RU"/>
              </w:rPr>
            </w:pPr>
            <w:r w:rsidRPr="00545A2A">
              <w:rPr>
                <w:rFonts w:ascii="Times New Roman" w:eastAsia="Calibri" w:hAnsi="Times New Roman" w:cs="Times New Roman"/>
                <w:sz w:val="24"/>
                <w:szCs w:val="24"/>
              </w:rPr>
              <w:t>Химико-механическое удаление кариозного дентина.</w:t>
            </w:r>
          </w:p>
        </w:tc>
        <w:tc>
          <w:tcPr>
            <w:tcW w:w="2168" w:type="dxa"/>
          </w:tcPr>
          <w:p w:rsidR="00AF46D0" w:rsidRPr="00545A2A" w:rsidRDefault="00AF46D0" w:rsidP="00904CEE">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ПК – 5</w:t>
            </w:r>
          </w:p>
        </w:tc>
        <w:tc>
          <w:tcPr>
            <w:tcW w:w="1715" w:type="dxa"/>
          </w:tcPr>
          <w:p w:rsidR="00AF46D0" w:rsidRPr="00545A2A" w:rsidRDefault="00AF46D0" w:rsidP="00904CEE">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УО; МН;</w:t>
            </w:r>
          </w:p>
        </w:tc>
      </w:tr>
      <w:tr w:rsidR="00AF46D0" w:rsidRPr="00545A2A" w:rsidTr="00AF46D0">
        <w:trPr>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8</w:t>
            </w:r>
          </w:p>
        </w:tc>
        <w:tc>
          <w:tcPr>
            <w:tcW w:w="3100" w:type="dxa"/>
          </w:tcPr>
          <w:p w:rsidR="00AF46D0" w:rsidRPr="00545A2A" w:rsidRDefault="00AF46D0" w:rsidP="00904CEE">
            <w:pPr>
              <w:spacing w:after="0" w:line="240" w:lineRule="auto"/>
              <w:rPr>
                <w:rFonts w:ascii="Times New Roman" w:eastAsia="Times New Roman" w:hAnsi="Times New Roman" w:cs="Times New Roman"/>
                <w:sz w:val="24"/>
                <w:szCs w:val="24"/>
                <w:lang w:eastAsia="ru-RU"/>
              </w:rPr>
            </w:pPr>
            <w:r w:rsidRPr="00545A2A">
              <w:rPr>
                <w:rFonts w:ascii="Times New Roman" w:eastAsia="Calibri" w:hAnsi="Times New Roman" w:cs="Times New Roman"/>
                <w:sz w:val="24"/>
                <w:szCs w:val="24"/>
              </w:rPr>
              <w:t xml:space="preserve">Метод </w:t>
            </w:r>
            <w:proofErr w:type="spellStart"/>
            <w:r w:rsidRPr="00545A2A">
              <w:rPr>
                <w:rFonts w:ascii="Times New Roman" w:eastAsia="Calibri" w:hAnsi="Times New Roman" w:cs="Times New Roman"/>
                <w:sz w:val="24"/>
                <w:szCs w:val="24"/>
              </w:rPr>
              <w:t>атравматичной</w:t>
            </w:r>
            <w:proofErr w:type="spellEnd"/>
            <w:r w:rsidRPr="00545A2A">
              <w:rPr>
                <w:rFonts w:ascii="Times New Roman" w:eastAsia="Calibri" w:hAnsi="Times New Roman" w:cs="Times New Roman"/>
                <w:sz w:val="24"/>
                <w:szCs w:val="24"/>
              </w:rPr>
              <w:t xml:space="preserve"> реставрационной терапии (APT).Отсроченное пломбирование.</w:t>
            </w:r>
          </w:p>
        </w:tc>
        <w:tc>
          <w:tcPr>
            <w:tcW w:w="3369" w:type="dxa"/>
          </w:tcPr>
          <w:p w:rsidR="00AF46D0" w:rsidRPr="00545A2A" w:rsidRDefault="00AF46D0" w:rsidP="00EC0B01">
            <w:pPr>
              <w:spacing w:after="160" w:line="240" w:lineRule="auto"/>
              <w:rPr>
                <w:rFonts w:ascii="Times New Roman" w:eastAsia="Times New Roman" w:hAnsi="Times New Roman" w:cs="Times New Roman"/>
                <w:sz w:val="24"/>
                <w:szCs w:val="24"/>
                <w:lang w:eastAsia="ru-RU"/>
              </w:rPr>
            </w:pPr>
            <w:r w:rsidRPr="00545A2A">
              <w:rPr>
                <w:rFonts w:ascii="Times New Roman" w:eastAsia="Calibri" w:hAnsi="Times New Roman" w:cs="Times New Roman"/>
                <w:sz w:val="24"/>
                <w:szCs w:val="24"/>
              </w:rPr>
              <w:t xml:space="preserve">Метод </w:t>
            </w:r>
            <w:proofErr w:type="spellStart"/>
            <w:r w:rsidRPr="00545A2A">
              <w:rPr>
                <w:rFonts w:ascii="Times New Roman" w:eastAsia="Calibri" w:hAnsi="Times New Roman" w:cs="Times New Roman"/>
                <w:sz w:val="24"/>
                <w:szCs w:val="24"/>
              </w:rPr>
              <w:t>атравматичной</w:t>
            </w:r>
            <w:proofErr w:type="spellEnd"/>
            <w:r w:rsidRPr="00545A2A">
              <w:rPr>
                <w:rFonts w:ascii="Times New Roman" w:eastAsia="Calibri" w:hAnsi="Times New Roman" w:cs="Times New Roman"/>
                <w:sz w:val="24"/>
                <w:szCs w:val="24"/>
              </w:rPr>
              <w:t xml:space="preserve"> реставрационной терапии (APT).Отсроченное пломбирование.</w:t>
            </w:r>
          </w:p>
        </w:tc>
        <w:tc>
          <w:tcPr>
            <w:tcW w:w="2168" w:type="dxa"/>
          </w:tcPr>
          <w:p w:rsidR="00AF46D0" w:rsidRPr="00545A2A" w:rsidRDefault="00AF46D0" w:rsidP="004C68B2">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ПК – 5</w:t>
            </w:r>
          </w:p>
        </w:tc>
        <w:tc>
          <w:tcPr>
            <w:tcW w:w="1715" w:type="dxa"/>
          </w:tcPr>
          <w:p w:rsidR="00AF46D0" w:rsidRPr="00545A2A" w:rsidRDefault="00AF46D0" w:rsidP="004C68B2">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УО; МН;</w:t>
            </w:r>
          </w:p>
        </w:tc>
      </w:tr>
      <w:tr w:rsidR="00AF46D0" w:rsidRPr="00545A2A" w:rsidTr="00AF46D0">
        <w:trPr>
          <w:trHeight w:val="1627"/>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9</w:t>
            </w:r>
          </w:p>
        </w:tc>
        <w:tc>
          <w:tcPr>
            <w:tcW w:w="3100" w:type="dxa"/>
          </w:tcPr>
          <w:p w:rsidR="00AF46D0" w:rsidRPr="00545A2A" w:rsidRDefault="00AF46D0" w:rsidP="00904CEE">
            <w:pPr>
              <w:spacing w:after="0"/>
              <w:rPr>
                <w:rFonts w:ascii="Times New Roman" w:eastAsia="Times New Roman" w:hAnsi="Times New Roman" w:cs="Times New Roman"/>
                <w:sz w:val="24"/>
                <w:szCs w:val="24"/>
              </w:rPr>
            </w:pPr>
            <w:proofErr w:type="spellStart"/>
            <w:r w:rsidRPr="00545A2A">
              <w:rPr>
                <w:rFonts w:ascii="Times New Roman" w:eastAsia="Calibri" w:hAnsi="Times New Roman" w:cs="Times New Roman"/>
                <w:sz w:val="24"/>
                <w:szCs w:val="24"/>
              </w:rPr>
              <w:t>Э</w:t>
            </w:r>
            <w:r w:rsidRPr="00545A2A">
              <w:rPr>
                <w:rFonts w:ascii="Times New Roman" w:eastAsia="Times New Roman" w:hAnsi="Times New Roman" w:cs="Times New Roman"/>
                <w:bCs/>
                <w:sz w:val="24"/>
                <w:szCs w:val="24"/>
              </w:rPr>
              <w:t>рбиевый</w:t>
            </w:r>
            <w:proofErr w:type="spellEnd"/>
            <w:r w:rsidRPr="00545A2A">
              <w:rPr>
                <w:rFonts w:ascii="Times New Roman" w:eastAsia="Times New Roman" w:hAnsi="Times New Roman" w:cs="Times New Roman"/>
                <w:bCs/>
                <w:sz w:val="24"/>
                <w:szCs w:val="24"/>
              </w:rPr>
              <w:t xml:space="preserve"> лазер</w:t>
            </w:r>
            <w:r w:rsidRPr="00545A2A">
              <w:rPr>
                <w:rFonts w:ascii="Times New Roman" w:eastAsia="Times New Roman" w:hAnsi="Times New Roman" w:cs="Times New Roman"/>
                <w:sz w:val="24"/>
                <w:szCs w:val="24"/>
              </w:rPr>
              <w:t xml:space="preserve"> для препарирования твердых </w:t>
            </w:r>
            <w:proofErr w:type="spellStart"/>
            <w:r w:rsidRPr="00545A2A">
              <w:rPr>
                <w:rFonts w:ascii="Times New Roman" w:eastAsia="Times New Roman" w:hAnsi="Times New Roman" w:cs="Times New Roman"/>
                <w:sz w:val="24"/>
                <w:szCs w:val="24"/>
              </w:rPr>
              <w:t>тканей</w:t>
            </w:r>
            <w:proofErr w:type="gramStart"/>
            <w:r w:rsidRPr="00545A2A">
              <w:rPr>
                <w:rFonts w:ascii="Times New Roman" w:eastAsia="Times New Roman" w:hAnsi="Times New Roman" w:cs="Times New Roman"/>
                <w:sz w:val="24"/>
                <w:szCs w:val="24"/>
              </w:rPr>
              <w:t>.</w:t>
            </w:r>
            <w:r w:rsidRPr="00545A2A">
              <w:rPr>
                <w:rFonts w:ascii="Times New Roman" w:eastAsia="Calibri" w:hAnsi="Times New Roman" w:cs="Times New Roman"/>
                <w:sz w:val="24"/>
                <w:szCs w:val="24"/>
              </w:rPr>
              <w:t>И</w:t>
            </w:r>
            <w:proofErr w:type="gramEnd"/>
            <w:r w:rsidRPr="00545A2A">
              <w:rPr>
                <w:rFonts w:ascii="Times New Roman" w:eastAsia="Calibri" w:hAnsi="Times New Roman" w:cs="Times New Roman"/>
                <w:sz w:val="24"/>
                <w:szCs w:val="24"/>
              </w:rPr>
              <w:t>спользование</w:t>
            </w:r>
            <w:proofErr w:type="spellEnd"/>
            <w:r w:rsidRPr="00545A2A">
              <w:rPr>
                <w:rFonts w:ascii="Times New Roman" w:eastAsia="Calibri" w:hAnsi="Times New Roman" w:cs="Times New Roman"/>
                <w:sz w:val="24"/>
                <w:szCs w:val="24"/>
              </w:rPr>
              <w:t xml:space="preserve"> низкочастотного лазера «</w:t>
            </w:r>
            <w:proofErr w:type="spellStart"/>
            <w:r w:rsidRPr="00545A2A">
              <w:rPr>
                <w:rFonts w:ascii="Times New Roman" w:eastAsia="Calibri" w:hAnsi="Times New Roman" w:cs="Times New Roman"/>
                <w:sz w:val="24"/>
                <w:szCs w:val="24"/>
              </w:rPr>
              <w:t>Оптодан</w:t>
            </w:r>
            <w:proofErr w:type="spellEnd"/>
            <w:r w:rsidRPr="00545A2A">
              <w:rPr>
                <w:rFonts w:ascii="Times New Roman" w:eastAsia="Calibri" w:hAnsi="Times New Roman" w:cs="Times New Roman"/>
                <w:sz w:val="24"/>
                <w:szCs w:val="24"/>
              </w:rPr>
              <w:t xml:space="preserve">». </w:t>
            </w:r>
          </w:p>
        </w:tc>
        <w:tc>
          <w:tcPr>
            <w:tcW w:w="3369" w:type="dxa"/>
          </w:tcPr>
          <w:p w:rsidR="00AF46D0" w:rsidRPr="00545A2A" w:rsidRDefault="00AF46D0" w:rsidP="00E17E3F">
            <w:pPr>
              <w:tabs>
                <w:tab w:val="num" w:pos="360"/>
                <w:tab w:val="num" w:pos="756"/>
              </w:tabs>
              <w:spacing w:after="0" w:line="240" w:lineRule="auto"/>
              <w:jc w:val="both"/>
              <w:rPr>
                <w:rFonts w:ascii="Times New Roman" w:eastAsia="Calibri" w:hAnsi="Times New Roman" w:cs="Times New Roman"/>
                <w:sz w:val="24"/>
                <w:szCs w:val="24"/>
              </w:rPr>
            </w:pPr>
            <w:proofErr w:type="spellStart"/>
            <w:r w:rsidRPr="00545A2A">
              <w:rPr>
                <w:rFonts w:ascii="Times New Roman" w:eastAsia="Calibri" w:hAnsi="Times New Roman" w:cs="Times New Roman"/>
                <w:sz w:val="24"/>
                <w:szCs w:val="24"/>
              </w:rPr>
              <w:t>Э</w:t>
            </w:r>
            <w:r w:rsidRPr="00545A2A">
              <w:rPr>
                <w:rFonts w:ascii="Times New Roman" w:eastAsia="Times New Roman" w:hAnsi="Times New Roman" w:cs="Times New Roman"/>
                <w:bCs/>
                <w:sz w:val="24"/>
                <w:szCs w:val="24"/>
              </w:rPr>
              <w:t>рбиевый</w:t>
            </w:r>
            <w:proofErr w:type="spellEnd"/>
            <w:r w:rsidRPr="00545A2A">
              <w:rPr>
                <w:rFonts w:ascii="Times New Roman" w:eastAsia="Times New Roman" w:hAnsi="Times New Roman" w:cs="Times New Roman"/>
                <w:bCs/>
                <w:sz w:val="24"/>
                <w:szCs w:val="24"/>
              </w:rPr>
              <w:t xml:space="preserve"> лазер</w:t>
            </w:r>
            <w:r w:rsidRPr="00545A2A">
              <w:rPr>
                <w:rFonts w:ascii="Times New Roman" w:eastAsia="Times New Roman" w:hAnsi="Times New Roman" w:cs="Times New Roman"/>
                <w:sz w:val="24"/>
                <w:szCs w:val="24"/>
              </w:rPr>
              <w:t xml:space="preserve"> для препарирования твердых тканей. </w:t>
            </w:r>
            <w:r w:rsidRPr="00545A2A">
              <w:rPr>
                <w:rFonts w:ascii="Times New Roman" w:eastAsia="Calibri" w:hAnsi="Times New Roman" w:cs="Times New Roman"/>
                <w:sz w:val="24"/>
                <w:szCs w:val="24"/>
              </w:rPr>
              <w:t>Использование низкочастотного лазера «</w:t>
            </w:r>
            <w:proofErr w:type="spellStart"/>
            <w:r w:rsidRPr="00545A2A">
              <w:rPr>
                <w:rFonts w:ascii="Times New Roman" w:eastAsia="Calibri" w:hAnsi="Times New Roman" w:cs="Times New Roman"/>
                <w:sz w:val="24"/>
                <w:szCs w:val="24"/>
              </w:rPr>
              <w:t>Оптодан</w:t>
            </w:r>
            <w:proofErr w:type="spellEnd"/>
            <w:r w:rsidRPr="00545A2A">
              <w:rPr>
                <w:rFonts w:ascii="Times New Roman" w:eastAsia="Calibri" w:hAnsi="Times New Roman" w:cs="Times New Roman"/>
                <w:sz w:val="24"/>
                <w:szCs w:val="24"/>
              </w:rPr>
              <w:t xml:space="preserve">». </w:t>
            </w:r>
          </w:p>
          <w:p w:rsidR="00AF46D0" w:rsidRPr="00545A2A" w:rsidRDefault="00AF46D0" w:rsidP="00E17E3F">
            <w:pPr>
              <w:tabs>
                <w:tab w:val="num" w:pos="360"/>
                <w:tab w:val="num" w:pos="756"/>
              </w:tabs>
              <w:spacing w:after="0" w:line="240" w:lineRule="auto"/>
              <w:jc w:val="both"/>
              <w:rPr>
                <w:rFonts w:ascii="Times New Roman" w:eastAsia="Calibri" w:hAnsi="Times New Roman" w:cs="Times New Roman"/>
                <w:sz w:val="24"/>
                <w:szCs w:val="24"/>
              </w:rPr>
            </w:pPr>
          </w:p>
          <w:p w:rsidR="00AF46D0" w:rsidRPr="00545A2A" w:rsidRDefault="00AF46D0" w:rsidP="00E17E3F">
            <w:pPr>
              <w:tabs>
                <w:tab w:val="num" w:pos="360"/>
                <w:tab w:val="num" w:pos="756"/>
              </w:tabs>
              <w:spacing w:after="0" w:line="240" w:lineRule="auto"/>
              <w:jc w:val="both"/>
              <w:rPr>
                <w:rFonts w:ascii="Times New Roman" w:eastAsia="Calibri" w:hAnsi="Times New Roman" w:cs="Times New Roman"/>
                <w:sz w:val="24"/>
                <w:szCs w:val="24"/>
              </w:rPr>
            </w:pPr>
          </w:p>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rPr>
            </w:pPr>
          </w:p>
        </w:tc>
        <w:tc>
          <w:tcPr>
            <w:tcW w:w="2168" w:type="dxa"/>
          </w:tcPr>
          <w:p w:rsidR="00AF46D0" w:rsidRPr="00545A2A" w:rsidRDefault="00AF46D0" w:rsidP="004C68B2">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ПК – 5</w:t>
            </w:r>
          </w:p>
        </w:tc>
        <w:tc>
          <w:tcPr>
            <w:tcW w:w="1715" w:type="dxa"/>
          </w:tcPr>
          <w:p w:rsidR="00AF46D0" w:rsidRPr="00545A2A" w:rsidRDefault="00AF46D0" w:rsidP="004C68B2">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УО; </w:t>
            </w:r>
          </w:p>
        </w:tc>
      </w:tr>
      <w:tr w:rsidR="00AF46D0" w:rsidRPr="00545A2A" w:rsidTr="00AF46D0">
        <w:trPr>
          <w:trHeight w:val="653"/>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10</w:t>
            </w:r>
          </w:p>
        </w:tc>
        <w:tc>
          <w:tcPr>
            <w:tcW w:w="3100" w:type="dxa"/>
          </w:tcPr>
          <w:p w:rsidR="00AF46D0" w:rsidRPr="00545A2A" w:rsidRDefault="00AF46D0" w:rsidP="00904CEE">
            <w:pPr>
              <w:spacing w:after="0"/>
              <w:rPr>
                <w:rFonts w:ascii="Times New Roman" w:eastAsia="Calibri" w:hAnsi="Times New Roman" w:cs="Times New Roman"/>
                <w:sz w:val="24"/>
                <w:szCs w:val="24"/>
              </w:rPr>
            </w:pPr>
            <w:proofErr w:type="spellStart"/>
            <w:r w:rsidRPr="00545A2A">
              <w:rPr>
                <w:rFonts w:ascii="Times New Roman" w:eastAsia="Times New Roman" w:hAnsi="Times New Roman" w:cs="Times New Roman"/>
                <w:iCs/>
                <w:color w:val="000000"/>
                <w:sz w:val="24"/>
                <w:szCs w:val="24"/>
                <w:lang w:eastAsia="ru-RU"/>
              </w:rPr>
              <w:t>Фотоактивируемая</w:t>
            </w:r>
            <w:proofErr w:type="spellEnd"/>
            <w:r w:rsidRPr="00545A2A">
              <w:rPr>
                <w:rFonts w:ascii="Times New Roman" w:eastAsia="Times New Roman" w:hAnsi="Times New Roman" w:cs="Times New Roman"/>
                <w:iCs/>
                <w:color w:val="000000"/>
                <w:sz w:val="24"/>
                <w:szCs w:val="24"/>
                <w:lang w:eastAsia="ru-RU"/>
              </w:rPr>
              <w:t xml:space="preserve"> дезинфекция (ФАД).</w:t>
            </w:r>
            <w:r w:rsidRPr="00545A2A">
              <w:rPr>
                <w:rFonts w:ascii="Times New Roman" w:eastAsia="Times New Roman" w:hAnsi="Times New Roman" w:cs="Times New Roman"/>
                <w:color w:val="000000"/>
                <w:sz w:val="24"/>
                <w:szCs w:val="24"/>
                <w:lang w:eastAsia="ru-RU"/>
              </w:rPr>
              <w:t xml:space="preserve">  </w:t>
            </w:r>
          </w:p>
        </w:tc>
        <w:tc>
          <w:tcPr>
            <w:tcW w:w="3369"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color w:val="000000"/>
                <w:sz w:val="24"/>
                <w:szCs w:val="24"/>
                <w:lang w:eastAsia="ru-RU"/>
              </w:rPr>
            </w:pPr>
            <w:proofErr w:type="spellStart"/>
            <w:r w:rsidRPr="00545A2A">
              <w:rPr>
                <w:rFonts w:ascii="Times New Roman" w:eastAsia="Times New Roman" w:hAnsi="Times New Roman" w:cs="Times New Roman"/>
                <w:iCs/>
                <w:color w:val="000000"/>
                <w:sz w:val="24"/>
                <w:szCs w:val="24"/>
                <w:lang w:eastAsia="ru-RU"/>
              </w:rPr>
              <w:t>Фотоактивируемая</w:t>
            </w:r>
            <w:proofErr w:type="spellEnd"/>
            <w:r w:rsidRPr="00545A2A">
              <w:rPr>
                <w:rFonts w:ascii="Times New Roman" w:eastAsia="Times New Roman" w:hAnsi="Times New Roman" w:cs="Times New Roman"/>
                <w:iCs/>
                <w:color w:val="000000"/>
                <w:sz w:val="24"/>
                <w:szCs w:val="24"/>
                <w:lang w:eastAsia="ru-RU"/>
              </w:rPr>
              <w:t xml:space="preserve"> дезинфекция (ФАД).</w:t>
            </w:r>
            <w:r w:rsidRPr="00545A2A">
              <w:rPr>
                <w:rFonts w:ascii="Times New Roman" w:eastAsia="Times New Roman" w:hAnsi="Times New Roman" w:cs="Times New Roman"/>
                <w:color w:val="000000"/>
                <w:sz w:val="24"/>
                <w:szCs w:val="24"/>
                <w:lang w:eastAsia="ru-RU"/>
              </w:rPr>
              <w:t xml:space="preserve">  </w:t>
            </w:r>
          </w:p>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color w:val="000000"/>
                <w:sz w:val="24"/>
                <w:szCs w:val="24"/>
                <w:lang w:eastAsia="ru-RU"/>
              </w:rPr>
            </w:pPr>
            <w:r w:rsidRPr="00545A2A">
              <w:rPr>
                <w:rFonts w:ascii="Times New Roman" w:eastAsia="Times New Roman" w:hAnsi="Times New Roman" w:cs="Times New Roman"/>
                <w:color w:val="000000"/>
                <w:sz w:val="24"/>
                <w:szCs w:val="24"/>
                <w:lang w:eastAsia="ru-RU"/>
              </w:rPr>
              <w:t>Техника проведения</w:t>
            </w:r>
          </w:p>
          <w:p w:rsidR="00AF46D0" w:rsidRPr="00545A2A" w:rsidRDefault="00AF46D0" w:rsidP="00E17E3F">
            <w:pPr>
              <w:tabs>
                <w:tab w:val="num" w:pos="360"/>
                <w:tab w:val="num" w:pos="756"/>
              </w:tabs>
              <w:spacing w:after="0" w:line="240" w:lineRule="auto"/>
              <w:jc w:val="both"/>
              <w:rPr>
                <w:rFonts w:ascii="Times New Roman" w:eastAsia="Calibri" w:hAnsi="Times New Roman" w:cs="Times New Roman"/>
                <w:sz w:val="24"/>
                <w:szCs w:val="24"/>
              </w:rPr>
            </w:pPr>
          </w:p>
        </w:tc>
        <w:tc>
          <w:tcPr>
            <w:tcW w:w="2168"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ПК – 5</w:t>
            </w:r>
          </w:p>
        </w:tc>
        <w:tc>
          <w:tcPr>
            <w:tcW w:w="1715"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УО; </w:t>
            </w:r>
          </w:p>
        </w:tc>
      </w:tr>
      <w:tr w:rsidR="00AF46D0" w:rsidRPr="00545A2A" w:rsidTr="00AF46D0">
        <w:trPr>
          <w:trHeight w:val="747"/>
          <w:jc w:val="center"/>
        </w:trPr>
        <w:tc>
          <w:tcPr>
            <w:tcW w:w="534"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11</w:t>
            </w:r>
          </w:p>
        </w:tc>
        <w:tc>
          <w:tcPr>
            <w:tcW w:w="3100" w:type="dxa"/>
          </w:tcPr>
          <w:p w:rsidR="00AF46D0" w:rsidRPr="00545A2A" w:rsidRDefault="00AF46D0" w:rsidP="00904CEE">
            <w:pPr>
              <w:spacing w:after="0"/>
              <w:rPr>
                <w:rFonts w:ascii="Times New Roman" w:eastAsia="Times New Roman" w:hAnsi="Times New Roman" w:cs="Times New Roman"/>
                <w:color w:val="000000"/>
                <w:sz w:val="24"/>
                <w:szCs w:val="24"/>
                <w:lang w:eastAsia="ru-RU"/>
              </w:rPr>
            </w:pPr>
          </w:p>
          <w:p w:rsidR="00AF46D0" w:rsidRPr="00545A2A" w:rsidRDefault="00AF46D0" w:rsidP="00904CEE">
            <w:pPr>
              <w:spacing w:after="0"/>
              <w:rPr>
                <w:rFonts w:ascii="Times New Roman" w:eastAsia="Times New Roman" w:hAnsi="Times New Roman" w:cs="Times New Roman"/>
                <w:iCs/>
                <w:color w:val="000000"/>
                <w:sz w:val="24"/>
                <w:szCs w:val="24"/>
                <w:lang w:eastAsia="ru-RU"/>
              </w:rPr>
            </w:pPr>
            <w:proofErr w:type="spellStart"/>
            <w:r w:rsidRPr="00545A2A">
              <w:rPr>
                <w:rFonts w:ascii="Times New Roman" w:eastAsia="Times New Roman" w:hAnsi="Times New Roman" w:cs="Times New Roman"/>
                <w:iCs/>
                <w:color w:val="000000"/>
                <w:sz w:val="24"/>
                <w:szCs w:val="24"/>
                <w:lang w:eastAsia="ru-RU"/>
              </w:rPr>
              <w:t>Озонотерапия</w:t>
            </w:r>
            <w:proofErr w:type="spellEnd"/>
            <w:r w:rsidRPr="00545A2A">
              <w:rPr>
                <w:rFonts w:ascii="Times New Roman" w:eastAsia="Times New Roman" w:hAnsi="Times New Roman" w:cs="Times New Roman"/>
                <w:iCs/>
                <w:color w:val="000000"/>
                <w:sz w:val="24"/>
                <w:szCs w:val="24"/>
                <w:lang w:eastAsia="ru-RU"/>
              </w:rPr>
              <w:t>.</w:t>
            </w:r>
          </w:p>
        </w:tc>
        <w:tc>
          <w:tcPr>
            <w:tcW w:w="3369" w:type="dxa"/>
          </w:tcPr>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color w:val="000000"/>
                <w:sz w:val="24"/>
                <w:szCs w:val="24"/>
                <w:lang w:eastAsia="ru-RU"/>
              </w:rPr>
            </w:pPr>
          </w:p>
          <w:p w:rsidR="00AF46D0" w:rsidRPr="00545A2A" w:rsidRDefault="00AF46D0" w:rsidP="00E17E3F">
            <w:pPr>
              <w:tabs>
                <w:tab w:val="num" w:pos="360"/>
                <w:tab w:val="num" w:pos="756"/>
              </w:tabs>
              <w:spacing w:after="0" w:line="240" w:lineRule="auto"/>
              <w:jc w:val="both"/>
              <w:rPr>
                <w:rFonts w:ascii="Times New Roman" w:eastAsia="Times New Roman" w:hAnsi="Times New Roman" w:cs="Times New Roman"/>
                <w:iCs/>
                <w:color w:val="000000"/>
                <w:sz w:val="24"/>
                <w:szCs w:val="24"/>
                <w:lang w:eastAsia="ru-RU"/>
              </w:rPr>
            </w:pPr>
            <w:proofErr w:type="spellStart"/>
            <w:r w:rsidRPr="00545A2A">
              <w:rPr>
                <w:rFonts w:ascii="Times New Roman" w:eastAsia="Times New Roman" w:hAnsi="Times New Roman" w:cs="Times New Roman"/>
                <w:iCs/>
                <w:color w:val="000000"/>
                <w:sz w:val="24"/>
                <w:szCs w:val="24"/>
                <w:lang w:eastAsia="ru-RU"/>
              </w:rPr>
              <w:t>Озонотерапия</w:t>
            </w:r>
            <w:proofErr w:type="spellEnd"/>
            <w:r w:rsidRPr="00545A2A">
              <w:rPr>
                <w:rFonts w:ascii="Times New Roman" w:eastAsia="Times New Roman" w:hAnsi="Times New Roman" w:cs="Times New Roman"/>
                <w:iCs/>
                <w:color w:val="000000"/>
                <w:sz w:val="24"/>
                <w:szCs w:val="24"/>
                <w:lang w:eastAsia="ru-RU"/>
              </w:rPr>
              <w:t>. Протокол проведения</w:t>
            </w:r>
          </w:p>
        </w:tc>
        <w:tc>
          <w:tcPr>
            <w:tcW w:w="2168" w:type="dxa"/>
          </w:tcPr>
          <w:p w:rsidR="00AF46D0" w:rsidRPr="00545A2A" w:rsidRDefault="00AF46D0" w:rsidP="004C68B2">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ПК – 5,ОПК – 4</w:t>
            </w:r>
          </w:p>
        </w:tc>
        <w:tc>
          <w:tcPr>
            <w:tcW w:w="1715" w:type="dxa"/>
          </w:tcPr>
          <w:p w:rsidR="00AF46D0" w:rsidRPr="00545A2A" w:rsidRDefault="00AF46D0" w:rsidP="00AF46D0">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УО; МН; РСЗ</w:t>
            </w:r>
          </w:p>
          <w:p w:rsidR="00AF46D0" w:rsidRPr="00545A2A" w:rsidRDefault="00AF46D0" w:rsidP="00AF46D0">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РК; Т.</w:t>
            </w:r>
          </w:p>
        </w:tc>
      </w:tr>
    </w:tbl>
    <w:p w:rsidR="00E17E3F" w:rsidRPr="00545A2A" w:rsidRDefault="00E17E3F" w:rsidP="004C68B2">
      <w:pPr>
        <w:pStyle w:val="aff3"/>
        <w:numPr>
          <w:ilvl w:val="1"/>
          <w:numId w:val="41"/>
        </w:numPr>
        <w:rPr>
          <w:b/>
          <w:bCs/>
          <w:color w:val="000000"/>
          <w:sz w:val="24"/>
          <w:szCs w:val="24"/>
        </w:rPr>
      </w:pPr>
      <w:r w:rsidRPr="00545A2A">
        <w:rPr>
          <w:rFonts w:eastAsia="Calibri"/>
          <w:b/>
          <w:bCs/>
          <w:color w:val="000000"/>
          <w:sz w:val="24"/>
          <w:szCs w:val="24"/>
        </w:rPr>
        <w:t>Структура дисциплины (модуля) «</w:t>
      </w:r>
      <w:proofErr w:type="spellStart"/>
      <w:r w:rsidRPr="00545A2A">
        <w:rPr>
          <w:rFonts w:eastAsia="Calibri"/>
          <w:b/>
          <w:bCs/>
          <w:color w:val="000000"/>
          <w:sz w:val="24"/>
          <w:szCs w:val="24"/>
        </w:rPr>
        <w:t>Малоинвазивные</w:t>
      </w:r>
      <w:proofErr w:type="spellEnd"/>
      <w:r w:rsidRPr="00545A2A">
        <w:rPr>
          <w:rFonts w:eastAsia="Calibri"/>
          <w:b/>
          <w:bCs/>
          <w:color w:val="000000"/>
          <w:sz w:val="24"/>
          <w:szCs w:val="24"/>
        </w:rPr>
        <w:t xml:space="preserve"> методы лечения кариеса»</w:t>
      </w:r>
      <w:r w:rsidR="004C68B2" w:rsidRPr="00545A2A">
        <w:rPr>
          <w:b/>
          <w:bCs/>
          <w:color w:val="000000"/>
          <w:sz w:val="24"/>
          <w:szCs w:val="24"/>
        </w:rPr>
        <w:t>.</w:t>
      </w:r>
    </w:p>
    <w:p w:rsidR="004C68B2" w:rsidRPr="00545A2A" w:rsidRDefault="004C68B2" w:rsidP="007252A0">
      <w:pPr>
        <w:spacing w:after="0" w:line="240" w:lineRule="auto"/>
        <w:ind w:firstLine="567"/>
        <w:rPr>
          <w:rFonts w:ascii="Times New Roman" w:eastAsia="Times New Roman" w:hAnsi="Times New Roman" w:cs="Times New Roman"/>
          <w:b/>
          <w:bCs/>
          <w:color w:val="000000"/>
          <w:sz w:val="24"/>
          <w:szCs w:val="24"/>
          <w:lang w:eastAsia="ru-RU"/>
        </w:rPr>
      </w:pPr>
      <w:r w:rsidRPr="00545A2A">
        <w:rPr>
          <w:rFonts w:ascii="Times New Roman" w:eastAsia="Times New Roman" w:hAnsi="Times New Roman" w:cs="Times New Roman"/>
          <w:b/>
          <w:bCs/>
          <w:color w:val="000000"/>
          <w:sz w:val="24"/>
          <w:szCs w:val="24"/>
          <w:lang w:eastAsia="ru-RU"/>
        </w:rPr>
        <w:t>Таблица 2. Общая трудоемкость дисциплины составляет 3 зачетные единицы    (108часов)</w:t>
      </w:r>
    </w:p>
    <w:p w:rsidR="00E17E3F" w:rsidRPr="00545A2A" w:rsidRDefault="00E17E3F" w:rsidP="00E17E3F">
      <w:pPr>
        <w:spacing w:after="0" w:line="240" w:lineRule="auto"/>
        <w:ind w:firstLine="567"/>
        <w:rPr>
          <w:rFonts w:ascii="Times New Roman" w:eastAsia="Calibri" w:hAnsi="Times New Roman" w:cs="Times New Roman"/>
          <w:color w:val="000000"/>
          <w:sz w:val="24"/>
          <w:szCs w:val="24"/>
          <w:lang w:eastAsia="ru-RU"/>
        </w:rPr>
      </w:pPr>
    </w:p>
    <w:tbl>
      <w:tblPr>
        <w:tblStyle w:val="aff5"/>
        <w:tblW w:w="9023" w:type="dxa"/>
        <w:tblLayout w:type="fixed"/>
        <w:tblLook w:val="04A0"/>
      </w:tblPr>
      <w:tblGrid>
        <w:gridCol w:w="5070"/>
        <w:gridCol w:w="1984"/>
        <w:gridCol w:w="1969"/>
      </w:tblGrid>
      <w:tr w:rsidR="00365CC3" w:rsidRPr="00545A2A" w:rsidTr="00365CC3">
        <w:tc>
          <w:tcPr>
            <w:tcW w:w="5070" w:type="dxa"/>
            <w:vMerge w:val="restart"/>
          </w:tcPr>
          <w:p w:rsidR="00365CC3" w:rsidRPr="00545A2A" w:rsidRDefault="00365CC3" w:rsidP="00533608">
            <w:pPr>
              <w:rPr>
                <w:rFonts w:eastAsia="Calibri"/>
                <w:b/>
                <w:bCs/>
                <w:color w:val="000000"/>
              </w:rPr>
            </w:pPr>
            <w:r w:rsidRPr="00545A2A">
              <w:rPr>
                <w:rFonts w:eastAsia="Calibri"/>
                <w:b/>
                <w:bCs/>
                <w:color w:val="000000"/>
              </w:rPr>
              <w:t>ВИД РАБОТЫ</w:t>
            </w:r>
          </w:p>
        </w:tc>
        <w:tc>
          <w:tcPr>
            <w:tcW w:w="3953" w:type="dxa"/>
            <w:gridSpan w:val="2"/>
          </w:tcPr>
          <w:p w:rsidR="00365CC3" w:rsidRPr="00545A2A" w:rsidRDefault="00365CC3" w:rsidP="00533608">
            <w:pPr>
              <w:rPr>
                <w:rFonts w:eastAsia="Calibri"/>
                <w:b/>
                <w:color w:val="000000"/>
              </w:rPr>
            </w:pPr>
            <w:r w:rsidRPr="00545A2A">
              <w:rPr>
                <w:rFonts w:eastAsia="Calibri"/>
                <w:b/>
                <w:color w:val="000000"/>
              </w:rPr>
              <w:t>ТРУДОЁМКОСТЬ, ЧАСЫ</w:t>
            </w:r>
          </w:p>
        </w:tc>
      </w:tr>
      <w:tr w:rsidR="00365CC3" w:rsidRPr="00545A2A" w:rsidTr="00365CC3">
        <w:tc>
          <w:tcPr>
            <w:tcW w:w="5070" w:type="dxa"/>
            <w:vMerge/>
          </w:tcPr>
          <w:p w:rsidR="00365CC3" w:rsidRPr="00545A2A" w:rsidRDefault="00365CC3" w:rsidP="00533608">
            <w:pPr>
              <w:rPr>
                <w:rFonts w:eastAsia="Calibri"/>
                <w:color w:val="000000"/>
              </w:rPr>
            </w:pPr>
          </w:p>
        </w:tc>
        <w:tc>
          <w:tcPr>
            <w:tcW w:w="1984" w:type="dxa"/>
          </w:tcPr>
          <w:p w:rsidR="00365CC3" w:rsidRPr="00545A2A" w:rsidRDefault="00D8694B" w:rsidP="00533608">
            <w:pPr>
              <w:rPr>
                <w:rFonts w:eastAsia="Calibri"/>
                <w:b/>
                <w:color w:val="000000"/>
              </w:rPr>
            </w:pPr>
            <w:r w:rsidRPr="00545A2A">
              <w:rPr>
                <w:rFonts w:eastAsia="Calibri"/>
                <w:b/>
                <w:color w:val="000000"/>
              </w:rPr>
              <w:t>7</w:t>
            </w:r>
            <w:r w:rsidR="00365CC3" w:rsidRPr="00545A2A">
              <w:rPr>
                <w:rFonts w:eastAsia="Calibri"/>
                <w:b/>
                <w:color w:val="000000"/>
              </w:rPr>
              <w:t xml:space="preserve"> семестр</w:t>
            </w:r>
          </w:p>
        </w:tc>
        <w:tc>
          <w:tcPr>
            <w:tcW w:w="1969" w:type="dxa"/>
          </w:tcPr>
          <w:p w:rsidR="00365CC3" w:rsidRPr="00545A2A" w:rsidRDefault="00365CC3" w:rsidP="00533608">
            <w:pPr>
              <w:rPr>
                <w:rFonts w:eastAsia="Calibri"/>
                <w:b/>
                <w:color w:val="000000"/>
              </w:rPr>
            </w:pPr>
            <w:r w:rsidRPr="00545A2A">
              <w:rPr>
                <w:rFonts w:eastAsia="Calibri"/>
                <w:b/>
                <w:color w:val="000000"/>
              </w:rPr>
              <w:t>Всего</w:t>
            </w:r>
          </w:p>
        </w:tc>
      </w:tr>
      <w:tr w:rsidR="00365CC3" w:rsidRPr="00545A2A" w:rsidTr="00365CC3">
        <w:tc>
          <w:tcPr>
            <w:tcW w:w="5070" w:type="dxa"/>
          </w:tcPr>
          <w:p w:rsidR="00365CC3" w:rsidRPr="00545A2A" w:rsidRDefault="00365CC3" w:rsidP="00533608">
            <w:pPr>
              <w:rPr>
                <w:rFonts w:eastAsia="Calibri"/>
                <w:color w:val="000000"/>
              </w:rPr>
            </w:pPr>
            <w:r w:rsidRPr="00545A2A">
              <w:rPr>
                <w:rFonts w:eastAsia="Calibri"/>
                <w:b/>
                <w:bCs/>
                <w:color w:val="000000"/>
              </w:rPr>
              <w:t>Общая трудоемкость (в зачетных единицах)</w:t>
            </w:r>
          </w:p>
        </w:tc>
        <w:tc>
          <w:tcPr>
            <w:tcW w:w="1984" w:type="dxa"/>
          </w:tcPr>
          <w:p w:rsidR="00365CC3" w:rsidRPr="00545A2A" w:rsidRDefault="00365CC3" w:rsidP="00533608">
            <w:pPr>
              <w:rPr>
                <w:rFonts w:eastAsia="Calibri"/>
                <w:color w:val="000000"/>
              </w:rPr>
            </w:pPr>
            <w:r w:rsidRPr="00545A2A">
              <w:rPr>
                <w:rFonts w:eastAsia="Calibri"/>
                <w:color w:val="000000"/>
              </w:rPr>
              <w:t xml:space="preserve">3 </w:t>
            </w:r>
            <w:proofErr w:type="spellStart"/>
            <w:r w:rsidRPr="00545A2A">
              <w:rPr>
                <w:rFonts w:eastAsia="Calibri"/>
                <w:color w:val="000000"/>
              </w:rPr>
              <w:t>з.е</w:t>
            </w:r>
            <w:proofErr w:type="spellEnd"/>
            <w:r w:rsidRPr="00545A2A">
              <w:rPr>
                <w:rFonts w:eastAsia="Calibri"/>
                <w:color w:val="000000"/>
              </w:rPr>
              <w:t>. (108 ч.)</w:t>
            </w:r>
          </w:p>
        </w:tc>
        <w:tc>
          <w:tcPr>
            <w:tcW w:w="1969" w:type="dxa"/>
          </w:tcPr>
          <w:p w:rsidR="00365CC3" w:rsidRPr="00545A2A" w:rsidRDefault="00365CC3" w:rsidP="00533608">
            <w:pPr>
              <w:rPr>
                <w:rFonts w:eastAsia="Calibri"/>
                <w:color w:val="000000"/>
              </w:rPr>
            </w:pPr>
            <w:r w:rsidRPr="00545A2A">
              <w:rPr>
                <w:rFonts w:eastAsia="Calibri"/>
                <w:color w:val="000000"/>
              </w:rPr>
              <w:t xml:space="preserve">3 </w:t>
            </w:r>
            <w:proofErr w:type="spellStart"/>
            <w:r w:rsidRPr="00545A2A">
              <w:rPr>
                <w:rFonts w:eastAsia="Calibri"/>
                <w:color w:val="000000"/>
              </w:rPr>
              <w:t>з.е</w:t>
            </w:r>
            <w:proofErr w:type="spellEnd"/>
            <w:r w:rsidRPr="00545A2A">
              <w:rPr>
                <w:rFonts w:eastAsia="Calibri"/>
                <w:color w:val="000000"/>
              </w:rPr>
              <w:t>. (108 ч.)</w:t>
            </w:r>
          </w:p>
        </w:tc>
      </w:tr>
      <w:tr w:rsidR="00365CC3" w:rsidRPr="00545A2A" w:rsidTr="00365CC3">
        <w:tc>
          <w:tcPr>
            <w:tcW w:w="5070" w:type="dxa"/>
          </w:tcPr>
          <w:p w:rsidR="00365CC3" w:rsidRPr="00545A2A" w:rsidRDefault="00365CC3" w:rsidP="00533608">
            <w:pPr>
              <w:rPr>
                <w:rFonts w:eastAsia="Calibri"/>
                <w:color w:val="000000"/>
              </w:rPr>
            </w:pPr>
            <w:r w:rsidRPr="00545A2A">
              <w:rPr>
                <w:rFonts w:eastAsia="Calibri"/>
                <w:color w:val="000000"/>
              </w:rPr>
              <w:t>Контактная работа (в часах всего)</w:t>
            </w:r>
          </w:p>
        </w:tc>
        <w:tc>
          <w:tcPr>
            <w:tcW w:w="1984" w:type="dxa"/>
          </w:tcPr>
          <w:p w:rsidR="00365CC3" w:rsidRPr="00545A2A" w:rsidRDefault="00385A58" w:rsidP="00533608">
            <w:pPr>
              <w:rPr>
                <w:rFonts w:eastAsia="Calibri"/>
                <w:color w:val="000000"/>
              </w:rPr>
            </w:pPr>
            <w:r w:rsidRPr="00545A2A">
              <w:rPr>
                <w:rFonts w:eastAsia="Calibri"/>
                <w:color w:val="000000"/>
              </w:rPr>
              <w:t>68</w:t>
            </w:r>
            <w:r w:rsidR="00365CC3" w:rsidRPr="00545A2A">
              <w:rPr>
                <w:rFonts w:eastAsia="Calibri"/>
                <w:color w:val="000000"/>
              </w:rPr>
              <w:t xml:space="preserve"> ч.</w:t>
            </w:r>
          </w:p>
        </w:tc>
        <w:tc>
          <w:tcPr>
            <w:tcW w:w="1969" w:type="dxa"/>
          </w:tcPr>
          <w:p w:rsidR="00365CC3" w:rsidRPr="00545A2A" w:rsidRDefault="00385A58" w:rsidP="00533608">
            <w:pPr>
              <w:rPr>
                <w:rFonts w:eastAsia="Calibri"/>
                <w:color w:val="000000"/>
              </w:rPr>
            </w:pPr>
            <w:r w:rsidRPr="00545A2A">
              <w:rPr>
                <w:rFonts w:eastAsia="Calibri"/>
                <w:color w:val="000000"/>
              </w:rPr>
              <w:t>68</w:t>
            </w:r>
            <w:r w:rsidR="00365CC3" w:rsidRPr="00545A2A">
              <w:rPr>
                <w:rFonts w:eastAsia="Calibri"/>
                <w:color w:val="000000"/>
              </w:rPr>
              <w:t xml:space="preserve"> ч.</w:t>
            </w:r>
          </w:p>
        </w:tc>
      </w:tr>
      <w:tr w:rsidR="00365CC3" w:rsidRPr="00545A2A" w:rsidTr="00365CC3">
        <w:tc>
          <w:tcPr>
            <w:tcW w:w="5070" w:type="dxa"/>
          </w:tcPr>
          <w:p w:rsidR="00365CC3" w:rsidRPr="00545A2A" w:rsidRDefault="00365CC3" w:rsidP="00533608">
            <w:pPr>
              <w:autoSpaceDE w:val="0"/>
              <w:autoSpaceDN w:val="0"/>
              <w:adjustRightInd w:val="0"/>
              <w:rPr>
                <w:rFonts w:eastAsia="Calibri"/>
                <w:color w:val="000000"/>
              </w:rPr>
            </w:pPr>
            <w:r w:rsidRPr="00545A2A">
              <w:t>Лекции (Л)</w:t>
            </w:r>
          </w:p>
        </w:tc>
        <w:tc>
          <w:tcPr>
            <w:tcW w:w="1984" w:type="dxa"/>
          </w:tcPr>
          <w:p w:rsidR="00365CC3" w:rsidRPr="00545A2A" w:rsidRDefault="00365CC3" w:rsidP="00533608">
            <w:pPr>
              <w:rPr>
                <w:rFonts w:eastAsia="Calibri"/>
                <w:color w:val="000000"/>
              </w:rPr>
            </w:pPr>
          </w:p>
        </w:tc>
        <w:tc>
          <w:tcPr>
            <w:tcW w:w="1969" w:type="dxa"/>
          </w:tcPr>
          <w:p w:rsidR="00365CC3" w:rsidRPr="00545A2A" w:rsidRDefault="00365CC3" w:rsidP="00533608">
            <w:pPr>
              <w:rPr>
                <w:rFonts w:eastAsia="Calibri"/>
                <w:color w:val="000000"/>
              </w:rPr>
            </w:pPr>
          </w:p>
        </w:tc>
      </w:tr>
      <w:tr w:rsidR="00365CC3" w:rsidRPr="00545A2A" w:rsidTr="00365CC3">
        <w:tc>
          <w:tcPr>
            <w:tcW w:w="5070" w:type="dxa"/>
          </w:tcPr>
          <w:p w:rsidR="00365CC3" w:rsidRPr="00545A2A" w:rsidRDefault="00365CC3" w:rsidP="00533608">
            <w:pPr>
              <w:rPr>
                <w:rFonts w:eastAsia="Calibri"/>
                <w:color w:val="000000"/>
              </w:rPr>
            </w:pPr>
            <w:r w:rsidRPr="00545A2A">
              <w:t>Практические занятия (ПЗ)</w:t>
            </w:r>
          </w:p>
        </w:tc>
        <w:tc>
          <w:tcPr>
            <w:tcW w:w="1984" w:type="dxa"/>
          </w:tcPr>
          <w:p w:rsidR="00365CC3" w:rsidRPr="00545A2A" w:rsidRDefault="00385A58" w:rsidP="00533608">
            <w:pPr>
              <w:rPr>
                <w:rFonts w:eastAsia="Calibri"/>
                <w:color w:val="000000"/>
              </w:rPr>
            </w:pPr>
            <w:r w:rsidRPr="00545A2A">
              <w:rPr>
                <w:rFonts w:eastAsia="Calibri"/>
                <w:color w:val="000000"/>
              </w:rPr>
              <w:t>68</w:t>
            </w:r>
            <w:r w:rsidR="00365CC3" w:rsidRPr="00545A2A">
              <w:rPr>
                <w:rFonts w:eastAsia="Calibri"/>
                <w:color w:val="000000"/>
              </w:rPr>
              <w:t xml:space="preserve"> ч.</w:t>
            </w:r>
          </w:p>
        </w:tc>
        <w:tc>
          <w:tcPr>
            <w:tcW w:w="1969" w:type="dxa"/>
          </w:tcPr>
          <w:p w:rsidR="00365CC3" w:rsidRPr="00545A2A" w:rsidRDefault="00385A58" w:rsidP="00533608">
            <w:pPr>
              <w:rPr>
                <w:rFonts w:eastAsia="Calibri"/>
                <w:color w:val="000000"/>
              </w:rPr>
            </w:pPr>
            <w:r w:rsidRPr="00545A2A">
              <w:rPr>
                <w:rFonts w:eastAsia="Calibri"/>
                <w:color w:val="000000"/>
              </w:rPr>
              <w:t>68</w:t>
            </w:r>
            <w:r w:rsidR="00365CC3" w:rsidRPr="00545A2A">
              <w:rPr>
                <w:rFonts w:eastAsia="Calibri"/>
                <w:color w:val="000000"/>
              </w:rPr>
              <w:t>ч</w:t>
            </w:r>
          </w:p>
        </w:tc>
      </w:tr>
      <w:tr w:rsidR="00385A58" w:rsidRPr="00545A2A" w:rsidTr="00365CC3">
        <w:tc>
          <w:tcPr>
            <w:tcW w:w="5070" w:type="dxa"/>
          </w:tcPr>
          <w:p w:rsidR="00385A58" w:rsidRPr="00545A2A" w:rsidRDefault="00385A58" w:rsidP="00533608">
            <w:pPr>
              <w:autoSpaceDE w:val="0"/>
              <w:autoSpaceDN w:val="0"/>
              <w:adjustRightInd w:val="0"/>
            </w:pPr>
            <w:r w:rsidRPr="00545A2A">
              <w:t>Самостоятельная работа (в часах):</w:t>
            </w:r>
          </w:p>
        </w:tc>
        <w:tc>
          <w:tcPr>
            <w:tcW w:w="1984" w:type="dxa"/>
          </w:tcPr>
          <w:p w:rsidR="00385A58" w:rsidRPr="00545A2A" w:rsidRDefault="00385A58" w:rsidP="00282F43">
            <w:pPr>
              <w:rPr>
                <w:rFonts w:eastAsia="Calibri"/>
                <w:color w:val="000000"/>
              </w:rPr>
            </w:pPr>
            <w:r w:rsidRPr="00545A2A">
              <w:rPr>
                <w:rFonts w:eastAsia="Calibri"/>
                <w:bCs/>
                <w:color w:val="000000"/>
              </w:rPr>
              <w:t>40 ч.</w:t>
            </w:r>
          </w:p>
        </w:tc>
        <w:tc>
          <w:tcPr>
            <w:tcW w:w="1969" w:type="dxa"/>
          </w:tcPr>
          <w:p w:rsidR="00385A58" w:rsidRPr="00545A2A" w:rsidRDefault="00385A58" w:rsidP="00282F43">
            <w:pPr>
              <w:rPr>
                <w:rFonts w:eastAsia="Calibri"/>
                <w:bCs/>
                <w:color w:val="000000"/>
              </w:rPr>
            </w:pPr>
            <w:r w:rsidRPr="00545A2A">
              <w:rPr>
                <w:rFonts w:eastAsia="Calibri"/>
                <w:bCs/>
                <w:color w:val="000000"/>
              </w:rPr>
              <w:t>40 ч.</w:t>
            </w:r>
          </w:p>
        </w:tc>
      </w:tr>
      <w:tr w:rsidR="00385A58" w:rsidRPr="00545A2A" w:rsidTr="00365CC3">
        <w:tc>
          <w:tcPr>
            <w:tcW w:w="5070" w:type="dxa"/>
          </w:tcPr>
          <w:p w:rsidR="00385A58" w:rsidRPr="00545A2A" w:rsidRDefault="00385A58" w:rsidP="00533608">
            <w:pPr>
              <w:autoSpaceDE w:val="0"/>
              <w:autoSpaceDN w:val="0"/>
              <w:adjustRightInd w:val="0"/>
            </w:pPr>
            <w:r w:rsidRPr="00545A2A">
              <w:t>Вид промежуточной аттестации</w:t>
            </w:r>
          </w:p>
        </w:tc>
        <w:tc>
          <w:tcPr>
            <w:tcW w:w="1984" w:type="dxa"/>
          </w:tcPr>
          <w:p w:rsidR="00385A58" w:rsidRPr="00545A2A" w:rsidRDefault="00385A58" w:rsidP="00533608">
            <w:pPr>
              <w:rPr>
                <w:rFonts w:eastAsia="Calibri"/>
                <w:b/>
                <w:bCs/>
                <w:color w:val="000000"/>
              </w:rPr>
            </w:pPr>
            <w:r w:rsidRPr="00545A2A">
              <w:rPr>
                <w:rFonts w:eastAsia="Calibri"/>
                <w:b/>
                <w:bCs/>
                <w:color w:val="000000"/>
              </w:rPr>
              <w:t xml:space="preserve">Зачет </w:t>
            </w:r>
          </w:p>
        </w:tc>
        <w:tc>
          <w:tcPr>
            <w:tcW w:w="1969" w:type="dxa"/>
          </w:tcPr>
          <w:p w:rsidR="00385A58" w:rsidRPr="00545A2A" w:rsidRDefault="00385A58" w:rsidP="00533608">
            <w:pPr>
              <w:rPr>
                <w:rFonts w:eastAsia="Calibri"/>
                <w:color w:val="000000"/>
              </w:rPr>
            </w:pPr>
          </w:p>
        </w:tc>
      </w:tr>
      <w:tr w:rsidR="00385A58" w:rsidRPr="00545A2A" w:rsidTr="00365CC3">
        <w:tc>
          <w:tcPr>
            <w:tcW w:w="5070" w:type="dxa"/>
          </w:tcPr>
          <w:p w:rsidR="00385A58" w:rsidRPr="00545A2A" w:rsidRDefault="00385A58" w:rsidP="00533608">
            <w:pPr>
              <w:autoSpaceDE w:val="0"/>
              <w:autoSpaceDN w:val="0"/>
              <w:adjustRightInd w:val="0"/>
            </w:pPr>
            <w:r w:rsidRPr="00545A2A">
              <w:t>итого</w:t>
            </w:r>
          </w:p>
        </w:tc>
        <w:tc>
          <w:tcPr>
            <w:tcW w:w="1984" w:type="dxa"/>
          </w:tcPr>
          <w:p w:rsidR="00385A58" w:rsidRPr="00545A2A" w:rsidRDefault="00385A58" w:rsidP="00282F43">
            <w:pPr>
              <w:rPr>
                <w:rFonts w:eastAsia="Calibri"/>
                <w:color w:val="000000"/>
              </w:rPr>
            </w:pPr>
            <w:r w:rsidRPr="00545A2A">
              <w:rPr>
                <w:rFonts w:eastAsia="Calibri"/>
                <w:color w:val="000000"/>
              </w:rPr>
              <w:t>108</w:t>
            </w:r>
          </w:p>
        </w:tc>
        <w:tc>
          <w:tcPr>
            <w:tcW w:w="1969" w:type="dxa"/>
          </w:tcPr>
          <w:p w:rsidR="00385A58" w:rsidRPr="00545A2A" w:rsidRDefault="00385A58" w:rsidP="00282F43">
            <w:pPr>
              <w:rPr>
                <w:rFonts w:eastAsia="Calibri"/>
                <w:bCs/>
                <w:color w:val="000000"/>
              </w:rPr>
            </w:pPr>
            <w:r w:rsidRPr="00545A2A">
              <w:rPr>
                <w:rFonts w:eastAsia="Calibri"/>
                <w:bCs/>
                <w:color w:val="000000"/>
              </w:rPr>
              <w:t>10</w:t>
            </w:r>
            <w:r w:rsidR="003C1D02" w:rsidRPr="00545A2A">
              <w:rPr>
                <w:rFonts w:eastAsia="Calibri"/>
                <w:bCs/>
                <w:color w:val="000000"/>
              </w:rPr>
              <w:t>8</w:t>
            </w:r>
          </w:p>
        </w:tc>
      </w:tr>
      <w:tr w:rsidR="00385A58" w:rsidRPr="00545A2A" w:rsidTr="00365CC3">
        <w:tc>
          <w:tcPr>
            <w:tcW w:w="5070" w:type="dxa"/>
          </w:tcPr>
          <w:p w:rsidR="00385A58" w:rsidRPr="00545A2A" w:rsidRDefault="00385A58" w:rsidP="00533608">
            <w:pPr>
              <w:autoSpaceDE w:val="0"/>
              <w:autoSpaceDN w:val="0"/>
              <w:adjustRightInd w:val="0"/>
            </w:pPr>
          </w:p>
        </w:tc>
        <w:tc>
          <w:tcPr>
            <w:tcW w:w="3953" w:type="dxa"/>
            <w:gridSpan w:val="2"/>
          </w:tcPr>
          <w:p w:rsidR="00385A58" w:rsidRPr="00545A2A" w:rsidRDefault="00385A58" w:rsidP="00533608">
            <w:pPr>
              <w:rPr>
                <w:rFonts w:eastAsia="Calibri"/>
                <w:b/>
                <w:bCs/>
                <w:color w:val="000000"/>
              </w:rPr>
            </w:pPr>
          </w:p>
        </w:tc>
      </w:tr>
    </w:tbl>
    <w:p w:rsidR="00E17E3F" w:rsidRPr="00545A2A" w:rsidRDefault="00E17E3F" w:rsidP="004C68B2">
      <w:pPr>
        <w:spacing w:after="0" w:line="240" w:lineRule="auto"/>
        <w:rPr>
          <w:rFonts w:ascii="Times New Roman" w:eastAsia="Calibri" w:hAnsi="Times New Roman" w:cs="Times New Roman"/>
          <w:color w:val="000000"/>
        </w:rPr>
      </w:pPr>
    </w:p>
    <w:p w:rsidR="004C68B2" w:rsidRPr="00545A2A" w:rsidRDefault="004C68B2" w:rsidP="004C68B2">
      <w:pPr>
        <w:spacing w:after="0" w:line="240" w:lineRule="auto"/>
        <w:rPr>
          <w:rFonts w:ascii="Times New Roman" w:eastAsia="Calibri" w:hAnsi="Times New Roman" w:cs="Times New Roman"/>
          <w:b/>
          <w:color w:val="000000"/>
        </w:rPr>
      </w:pPr>
      <w:r w:rsidRPr="00545A2A">
        <w:rPr>
          <w:rFonts w:ascii="Times New Roman" w:eastAsia="Calibri" w:hAnsi="Times New Roman" w:cs="Times New Roman"/>
          <w:b/>
          <w:color w:val="000000"/>
        </w:rPr>
        <w:t>Таблица 3. Клинические занятия</w:t>
      </w:r>
    </w:p>
    <w:p w:rsidR="004C68B2" w:rsidRPr="00545A2A" w:rsidRDefault="004C68B2" w:rsidP="004C68B2">
      <w:pPr>
        <w:spacing w:after="0" w:line="240" w:lineRule="auto"/>
        <w:rPr>
          <w:rFonts w:ascii="Times New Roman" w:eastAsia="Calibri" w:hAnsi="Times New Roman" w:cs="Times New Roman"/>
          <w:b/>
          <w:color w:val="000000"/>
          <w:sz w:val="24"/>
          <w:szCs w:val="24"/>
          <w:lang w:eastAsia="ru-RU"/>
        </w:rPr>
      </w:pPr>
    </w:p>
    <w:tbl>
      <w:tblPr>
        <w:tblStyle w:val="aff5"/>
        <w:tblW w:w="9498" w:type="dxa"/>
        <w:tblInd w:w="-459" w:type="dxa"/>
        <w:tblLayout w:type="fixed"/>
        <w:tblLook w:val="04A0"/>
      </w:tblPr>
      <w:tblGrid>
        <w:gridCol w:w="709"/>
        <w:gridCol w:w="8789"/>
      </w:tblGrid>
      <w:tr w:rsidR="00302B7E" w:rsidRPr="00545A2A" w:rsidTr="00302B7E">
        <w:trPr>
          <w:trHeight w:val="369"/>
        </w:trPr>
        <w:tc>
          <w:tcPr>
            <w:tcW w:w="709" w:type="dxa"/>
            <w:vMerge w:val="restart"/>
          </w:tcPr>
          <w:p w:rsidR="00302B7E" w:rsidRPr="00545A2A" w:rsidRDefault="00302B7E" w:rsidP="00E17E3F">
            <w:pPr>
              <w:rPr>
                <w:rFonts w:eastAsia="Calibri"/>
                <w:color w:val="000000"/>
                <w:sz w:val="24"/>
                <w:szCs w:val="24"/>
              </w:rPr>
            </w:pPr>
            <w:r w:rsidRPr="00545A2A">
              <w:rPr>
                <w:rFonts w:eastAsia="Calibri"/>
                <w:color w:val="000000"/>
                <w:sz w:val="24"/>
                <w:szCs w:val="24"/>
              </w:rPr>
              <w:t>№ раздела</w:t>
            </w:r>
          </w:p>
        </w:tc>
        <w:tc>
          <w:tcPr>
            <w:tcW w:w="8789" w:type="dxa"/>
            <w:vMerge w:val="restart"/>
          </w:tcPr>
          <w:p w:rsidR="00302B7E" w:rsidRPr="00545A2A" w:rsidRDefault="00302B7E" w:rsidP="00E17E3F">
            <w:pPr>
              <w:rPr>
                <w:rFonts w:eastAsia="Calibri"/>
                <w:color w:val="000000"/>
                <w:sz w:val="24"/>
                <w:szCs w:val="24"/>
              </w:rPr>
            </w:pPr>
          </w:p>
          <w:p w:rsidR="00302B7E" w:rsidRPr="00545A2A" w:rsidRDefault="00302B7E" w:rsidP="00E17E3F">
            <w:pPr>
              <w:rPr>
                <w:rFonts w:eastAsia="Calibri"/>
                <w:color w:val="000000"/>
                <w:sz w:val="24"/>
                <w:szCs w:val="24"/>
              </w:rPr>
            </w:pPr>
            <w:r w:rsidRPr="00545A2A">
              <w:rPr>
                <w:rFonts w:eastAsia="Calibri"/>
                <w:color w:val="000000"/>
                <w:sz w:val="24"/>
                <w:szCs w:val="24"/>
              </w:rPr>
              <w:t>Наименование темы</w:t>
            </w:r>
            <w:r w:rsidR="004C68B2" w:rsidRPr="00545A2A">
              <w:rPr>
                <w:rFonts w:eastAsia="Calibri"/>
                <w:color w:val="000000"/>
                <w:sz w:val="24"/>
                <w:szCs w:val="24"/>
              </w:rPr>
              <w:t xml:space="preserve"> 8 семестр</w:t>
            </w:r>
          </w:p>
        </w:tc>
      </w:tr>
      <w:tr w:rsidR="00302B7E" w:rsidRPr="00545A2A" w:rsidTr="00302B7E">
        <w:trPr>
          <w:trHeight w:val="276"/>
        </w:trPr>
        <w:tc>
          <w:tcPr>
            <w:tcW w:w="709" w:type="dxa"/>
            <w:vMerge/>
          </w:tcPr>
          <w:p w:rsidR="00302B7E" w:rsidRPr="00545A2A" w:rsidRDefault="00302B7E" w:rsidP="00E17E3F">
            <w:pPr>
              <w:rPr>
                <w:rFonts w:eastAsia="Calibri"/>
                <w:color w:val="000000"/>
                <w:sz w:val="24"/>
                <w:szCs w:val="24"/>
              </w:rPr>
            </w:pPr>
          </w:p>
        </w:tc>
        <w:tc>
          <w:tcPr>
            <w:tcW w:w="8789" w:type="dxa"/>
            <w:vMerge/>
          </w:tcPr>
          <w:p w:rsidR="00302B7E" w:rsidRPr="00545A2A" w:rsidRDefault="00302B7E" w:rsidP="00E17E3F">
            <w:pPr>
              <w:ind w:firstLine="567"/>
              <w:jc w:val="both"/>
              <w:rPr>
                <w:rFonts w:eastAsia="Calibri"/>
                <w:b/>
                <w:bCs/>
                <w:color w:val="000000"/>
                <w:sz w:val="24"/>
                <w:szCs w:val="24"/>
              </w:rPr>
            </w:pPr>
          </w:p>
        </w:tc>
      </w:tr>
      <w:tr w:rsidR="00302B7E" w:rsidRPr="00545A2A" w:rsidTr="00302B7E">
        <w:trPr>
          <w:trHeight w:val="276"/>
        </w:trPr>
        <w:tc>
          <w:tcPr>
            <w:tcW w:w="709" w:type="dxa"/>
            <w:vMerge/>
          </w:tcPr>
          <w:p w:rsidR="00302B7E" w:rsidRPr="00545A2A" w:rsidRDefault="00302B7E" w:rsidP="00E17E3F">
            <w:pPr>
              <w:rPr>
                <w:rFonts w:eastAsia="Calibri"/>
                <w:color w:val="000000"/>
                <w:sz w:val="24"/>
                <w:szCs w:val="24"/>
              </w:rPr>
            </w:pPr>
          </w:p>
        </w:tc>
        <w:tc>
          <w:tcPr>
            <w:tcW w:w="8789" w:type="dxa"/>
            <w:vMerge/>
          </w:tcPr>
          <w:p w:rsidR="00302B7E" w:rsidRPr="00545A2A" w:rsidRDefault="00302B7E" w:rsidP="00E17E3F">
            <w:pPr>
              <w:ind w:firstLine="567"/>
              <w:rPr>
                <w:rFonts w:eastAsia="Calibri"/>
                <w:color w:val="000000"/>
                <w:sz w:val="24"/>
                <w:szCs w:val="24"/>
              </w:rPr>
            </w:pPr>
          </w:p>
        </w:tc>
      </w:tr>
      <w:tr w:rsidR="00302B7E" w:rsidRPr="00545A2A" w:rsidTr="00302B7E">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t>1</w:t>
            </w:r>
          </w:p>
        </w:tc>
        <w:tc>
          <w:tcPr>
            <w:tcW w:w="8789" w:type="dxa"/>
          </w:tcPr>
          <w:p w:rsidR="00302B7E" w:rsidRPr="00545A2A" w:rsidRDefault="00302B7E" w:rsidP="00EC0B01">
            <w:pPr>
              <w:rPr>
                <w:rFonts w:eastAsia="Calibri"/>
                <w:sz w:val="24"/>
                <w:szCs w:val="24"/>
              </w:rPr>
            </w:pPr>
            <w:r w:rsidRPr="00545A2A">
              <w:rPr>
                <w:rFonts w:eastAsia="Calibri"/>
                <w:sz w:val="24"/>
                <w:szCs w:val="24"/>
              </w:rPr>
              <w:t>Современная концепция этиологии кариеса. Выбор метода лечения кариеса. Метод инфильтрации</w:t>
            </w:r>
          </w:p>
          <w:p w:rsidR="00302B7E" w:rsidRPr="00545A2A" w:rsidRDefault="00302B7E" w:rsidP="00EC0B01">
            <w:pPr>
              <w:rPr>
                <w:sz w:val="24"/>
                <w:szCs w:val="24"/>
              </w:rPr>
            </w:pPr>
          </w:p>
        </w:tc>
      </w:tr>
      <w:tr w:rsidR="00302B7E" w:rsidRPr="00545A2A" w:rsidTr="00302B7E">
        <w:trPr>
          <w:trHeight w:val="579"/>
        </w:trPr>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lastRenderedPageBreak/>
              <w:t>2</w:t>
            </w:r>
          </w:p>
        </w:tc>
        <w:tc>
          <w:tcPr>
            <w:tcW w:w="8789" w:type="dxa"/>
          </w:tcPr>
          <w:p w:rsidR="00302B7E" w:rsidRPr="00545A2A" w:rsidRDefault="00302B7E" w:rsidP="003B4BE2">
            <w:pPr>
              <w:spacing w:after="160"/>
              <w:rPr>
                <w:color w:val="000000"/>
                <w:sz w:val="24"/>
                <w:szCs w:val="24"/>
              </w:rPr>
            </w:pPr>
            <w:r w:rsidRPr="00545A2A">
              <w:rPr>
                <w:rFonts w:eastAsia="Calibri"/>
                <w:sz w:val="24"/>
                <w:szCs w:val="24"/>
              </w:rPr>
              <w:t xml:space="preserve">Сепарация. Серебрение. </w:t>
            </w:r>
          </w:p>
        </w:tc>
      </w:tr>
      <w:tr w:rsidR="00302B7E" w:rsidRPr="00545A2A" w:rsidTr="00302B7E">
        <w:trPr>
          <w:trHeight w:val="453"/>
        </w:trPr>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t>3</w:t>
            </w:r>
          </w:p>
        </w:tc>
        <w:tc>
          <w:tcPr>
            <w:tcW w:w="8789" w:type="dxa"/>
          </w:tcPr>
          <w:p w:rsidR="00302B7E" w:rsidRPr="00545A2A" w:rsidRDefault="00302B7E" w:rsidP="003B4BE2">
            <w:pPr>
              <w:spacing w:after="160"/>
              <w:rPr>
                <w:rFonts w:eastAsia="Calibri"/>
                <w:sz w:val="24"/>
                <w:szCs w:val="24"/>
              </w:rPr>
            </w:pPr>
            <w:r w:rsidRPr="00545A2A">
              <w:rPr>
                <w:rFonts w:eastAsia="Calibri"/>
                <w:sz w:val="24"/>
                <w:szCs w:val="24"/>
              </w:rPr>
              <w:t>Метод глубокого фторирования</w:t>
            </w:r>
          </w:p>
        </w:tc>
      </w:tr>
      <w:tr w:rsidR="00302B7E" w:rsidRPr="00545A2A" w:rsidTr="00302B7E">
        <w:trPr>
          <w:trHeight w:val="280"/>
        </w:trPr>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t>5</w:t>
            </w:r>
          </w:p>
        </w:tc>
        <w:tc>
          <w:tcPr>
            <w:tcW w:w="8789" w:type="dxa"/>
          </w:tcPr>
          <w:p w:rsidR="00302B7E" w:rsidRPr="00545A2A" w:rsidRDefault="00302B7E" w:rsidP="00EC0B01">
            <w:pPr>
              <w:spacing w:after="160"/>
              <w:rPr>
                <w:rFonts w:eastAsia="Calibri"/>
                <w:sz w:val="24"/>
                <w:szCs w:val="24"/>
              </w:rPr>
            </w:pPr>
            <w:r w:rsidRPr="00545A2A">
              <w:rPr>
                <w:rFonts w:eastAsia="Calibri"/>
                <w:sz w:val="24"/>
                <w:szCs w:val="24"/>
              </w:rPr>
              <w:t xml:space="preserve">Особенности пломбирования различными </w:t>
            </w:r>
            <w:proofErr w:type="gramStart"/>
            <w:r w:rsidRPr="00545A2A">
              <w:rPr>
                <w:rFonts w:eastAsia="Calibri"/>
                <w:sz w:val="24"/>
                <w:szCs w:val="24"/>
              </w:rPr>
              <w:t>материалами</w:t>
            </w:r>
            <w:proofErr w:type="gramEnd"/>
            <w:r w:rsidRPr="00545A2A">
              <w:rPr>
                <w:rFonts w:eastAsia="Calibri"/>
                <w:sz w:val="24"/>
                <w:szCs w:val="24"/>
              </w:rPr>
              <w:t xml:space="preserve"> применяемыми в детской стоматологии.</w:t>
            </w:r>
          </w:p>
        </w:tc>
      </w:tr>
      <w:tr w:rsidR="00302B7E" w:rsidRPr="00545A2A" w:rsidTr="00302B7E">
        <w:trPr>
          <w:trHeight w:val="147"/>
        </w:trPr>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t>5</w:t>
            </w:r>
          </w:p>
        </w:tc>
        <w:tc>
          <w:tcPr>
            <w:tcW w:w="8789" w:type="dxa"/>
          </w:tcPr>
          <w:p w:rsidR="00302B7E" w:rsidRPr="00545A2A" w:rsidRDefault="00302B7E" w:rsidP="00617933">
            <w:pPr>
              <w:spacing w:after="160"/>
              <w:rPr>
                <w:color w:val="000000"/>
                <w:sz w:val="24"/>
                <w:szCs w:val="24"/>
              </w:rPr>
            </w:pPr>
            <w:proofErr w:type="spellStart"/>
            <w:r w:rsidRPr="00545A2A">
              <w:rPr>
                <w:rFonts w:eastAsia="Calibri"/>
                <w:sz w:val="24"/>
                <w:szCs w:val="24"/>
              </w:rPr>
              <w:t>Неинвазивная</w:t>
            </w:r>
            <w:proofErr w:type="spellEnd"/>
            <w:r w:rsidRPr="00545A2A">
              <w:rPr>
                <w:rFonts w:eastAsia="Calibri"/>
                <w:sz w:val="24"/>
                <w:szCs w:val="24"/>
              </w:rPr>
              <w:t xml:space="preserve"> герметизация </w:t>
            </w:r>
            <w:proofErr w:type="spellStart"/>
            <w:r w:rsidRPr="00545A2A">
              <w:rPr>
                <w:rFonts w:eastAsia="Calibri"/>
                <w:sz w:val="24"/>
                <w:szCs w:val="24"/>
              </w:rPr>
              <w:t>фиссур</w:t>
            </w:r>
            <w:proofErr w:type="spellEnd"/>
            <w:r w:rsidRPr="00545A2A">
              <w:rPr>
                <w:rFonts w:eastAsia="Calibri"/>
                <w:sz w:val="24"/>
                <w:szCs w:val="24"/>
              </w:rPr>
              <w:t xml:space="preserve">. </w:t>
            </w:r>
          </w:p>
        </w:tc>
      </w:tr>
      <w:tr w:rsidR="00302B7E" w:rsidRPr="00545A2A" w:rsidTr="00302B7E">
        <w:trPr>
          <w:trHeight w:val="559"/>
        </w:trPr>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t>6</w:t>
            </w:r>
          </w:p>
        </w:tc>
        <w:tc>
          <w:tcPr>
            <w:tcW w:w="8789" w:type="dxa"/>
          </w:tcPr>
          <w:p w:rsidR="00302B7E" w:rsidRPr="00545A2A" w:rsidRDefault="00302B7E" w:rsidP="00EC0B01">
            <w:pPr>
              <w:spacing w:after="160"/>
              <w:rPr>
                <w:sz w:val="24"/>
                <w:szCs w:val="24"/>
              </w:rPr>
            </w:pPr>
            <w:proofErr w:type="spellStart"/>
            <w:r w:rsidRPr="00545A2A">
              <w:rPr>
                <w:rFonts w:eastAsia="Calibri"/>
                <w:sz w:val="24"/>
                <w:szCs w:val="24"/>
              </w:rPr>
              <w:t>Инвазивная</w:t>
            </w:r>
            <w:proofErr w:type="spellEnd"/>
            <w:r w:rsidRPr="00545A2A">
              <w:rPr>
                <w:rFonts w:eastAsia="Calibri"/>
                <w:sz w:val="24"/>
                <w:szCs w:val="24"/>
              </w:rPr>
              <w:t xml:space="preserve"> герметизация </w:t>
            </w:r>
            <w:proofErr w:type="spellStart"/>
            <w:r w:rsidRPr="00545A2A">
              <w:rPr>
                <w:rFonts w:eastAsia="Calibri"/>
                <w:sz w:val="24"/>
                <w:szCs w:val="24"/>
              </w:rPr>
              <w:t>фиссур</w:t>
            </w:r>
            <w:proofErr w:type="spellEnd"/>
            <w:r w:rsidRPr="00545A2A">
              <w:rPr>
                <w:rFonts w:eastAsia="Calibri"/>
                <w:sz w:val="24"/>
                <w:szCs w:val="24"/>
              </w:rPr>
              <w:t xml:space="preserve"> (метод </w:t>
            </w:r>
            <w:proofErr w:type="spellStart"/>
            <w:r w:rsidRPr="00545A2A">
              <w:rPr>
                <w:rFonts w:eastAsia="Calibri"/>
                <w:sz w:val="24"/>
                <w:szCs w:val="24"/>
              </w:rPr>
              <w:t>эксцизионной</w:t>
            </w:r>
            <w:proofErr w:type="spellEnd"/>
            <w:r w:rsidRPr="00545A2A">
              <w:rPr>
                <w:rFonts w:eastAsia="Calibri"/>
                <w:sz w:val="24"/>
                <w:szCs w:val="24"/>
              </w:rPr>
              <w:t xml:space="preserve"> биопсии).</w:t>
            </w:r>
          </w:p>
        </w:tc>
      </w:tr>
      <w:tr w:rsidR="00302B7E" w:rsidRPr="00545A2A" w:rsidTr="00302B7E">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t>7</w:t>
            </w:r>
          </w:p>
        </w:tc>
        <w:tc>
          <w:tcPr>
            <w:tcW w:w="8789" w:type="dxa"/>
          </w:tcPr>
          <w:p w:rsidR="00302B7E" w:rsidRPr="00545A2A" w:rsidRDefault="00302B7E" w:rsidP="007252A0">
            <w:pPr>
              <w:rPr>
                <w:sz w:val="24"/>
                <w:szCs w:val="24"/>
              </w:rPr>
            </w:pPr>
            <w:r w:rsidRPr="00545A2A">
              <w:rPr>
                <w:rFonts w:eastAsia="Calibri"/>
                <w:sz w:val="24"/>
                <w:szCs w:val="24"/>
              </w:rPr>
              <w:t>Химико-механическое удаление кариозного дентина.</w:t>
            </w:r>
          </w:p>
        </w:tc>
      </w:tr>
      <w:tr w:rsidR="00302B7E" w:rsidRPr="00545A2A" w:rsidTr="00302B7E">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t>8</w:t>
            </w:r>
          </w:p>
        </w:tc>
        <w:tc>
          <w:tcPr>
            <w:tcW w:w="8789" w:type="dxa"/>
          </w:tcPr>
          <w:p w:rsidR="00302B7E" w:rsidRPr="00545A2A" w:rsidRDefault="00302B7E" w:rsidP="00617933">
            <w:pPr>
              <w:rPr>
                <w:sz w:val="24"/>
                <w:szCs w:val="24"/>
              </w:rPr>
            </w:pPr>
            <w:r w:rsidRPr="00545A2A">
              <w:rPr>
                <w:rFonts w:eastAsia="Calibri"/>
                <w:sz w:val="24"/>
                <w:szCs w:val="24"/>
              </w:rPr>
              <w:t xml:space="preserve">Метод </w:t>
            </w:r>
            <w:proofErr w:type="spellStart"/>
            <w:r w:rsidRPr="00545A2A">
              <w:rPr>
                <w:rFonts w:eastAsia="Calibri"/>
                <w:sz w:val="24"/>
                <w:szCs w:val="24"/>
              </w:rPr>
              <w:t>атравматичной</w:t>
            </w:r>
            <w:proofErr w:type="spellEnd"/>
            <w:r w:rsidRPr="00545A2A">
              <w:rPr>
                <w:rFonts w:eastAsia="Calibri"/>
                <w:sz w:val="24"/>
                <w:szCs w:val="24"/>
              </w:rPr>
              <w:t xml:space="preserve"> реставрационной терапии (APT).Отсроченное пломбирование.</w:t>
            </w:r>
          </w:p>
        </w:tc>
      </w:tr>
      <w:tr w:rsidR="00302B7E" w:rsidRPr="00545A2A" w:rsidTr="00302B7E">
        <w:trPr>
          <w:trHeight w:val="657"/>
        </w:trPr>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t>9</w:t>
            </w:r>
          </w:p>
        </w:tc>
        <w:tc>
          <w:tcPr>
            <w:tcW w:w="8789" w:type="dxa"/>
          </w:tcPr>
          <w:p w:rsidR="00302B7E" w:rsidRPr="00545A2A" w:rsidRDefault="00302B7E" w:rsidP="00E17E3F">
            <w:pPr>
              <w:tabs>
                <w:tab w:val="num" w:pos="360"/>
                <w:tab w:val="num" w:pos="756"/>
              </w:tabs>
              <w:jc w:val="both"/>
              <w:rPr>
                <w:sz w:val="24"/>
                <w:szCs w:val="24"/>
              </w:rPr>
            </w:pPr>
            <w:proofErr w:type="spellStart"/>
            <w:r w:rsidRPr="00545A2A">
              <w:rPr>
                <w:rFonts w:eastAsia="Calibri"/>
                <w:sz w:val="24"/>
                <w:szCs w:val="24"/>
              </w:rPr>
              <w:t>Э</w:t>
            </w:r>
            <w:r w:rsidRPr="00545A2A">
              <w:rPr>
                <w:bCs/>
                <w:sz w:val="24"/>
                <w:szCs w:val="24"/>
              </w:rPr>
              <w:t>рбиевый</w:t>
            </w:r>
            <w:proofErr w:type="spellEnd"/>
            <w:r w:rsidRPr="00545A2A">
              <w:rPr>
                <w:bCs/>
                <w:sz w:val="24"/>
                <w:szCs w:val="24"/>
              </w:rPr>
              <w:t xml:space="preserve"> лазер</w:t>
            </w:r>
            <w:r w:rsidRPr="00545A2A">
              <w:rPr>
                <w:sz w:val="24"/>
                <w:szCs w:val="24"/>
              </w:rPr>
              <w:t xml:space="preserve"> для препарирования твердых тканей.</w:t>
            </w:r>
            <w:r w:rsidRPr="00545A2A">
              <w:rPr>
                <w:rFonts w:eastAsia="Calibri"/>
                <w:sz w:val="24"/>
                <w:szCs w:val="24"/>
              </w:rPr>
              <w:t xml:space="preserve"> Использование низкочастотного лазера «</w:t>
            </w:r>
            <w:proofErr w:type="spellStart"/>
            <w:r w:rsidRPr="00545A2A">
              <w:rPr>
                <w:rFonts w:eastAsia="Calibri"/>
                <w:sz w:val="24"/>
                <w:szCs w:val="24"/>
              </w:rPr>
              <w:t>Оптодан</w:t>
            </w:r>
            <w:proofErr w:type="spellEnd"/>
            <w:r w:rsidRPr="00545A2A">
              <w:rPr>
                <w:rFonts w:eastAsia="Calibri"/>
                <w:sz w:val="24"/>
                <w:szCs w:val="24"/>
              </w:rPr>
              <w:t>».</w:t>
            </w:r>
          </w:p>
        </w:tc>
      </w:tr>
      <w:tr w:rsidR="00302B7E" w:rsidRPr="00545A2A" w:rsidTr="00302B7E">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t>10</w:t>
            </w:r>
          </w:p>
        </w:tc>
        <w:tc>
          <w:tcPr>
            <w:tcW w:w="8789" w:type="dxa"/>
          </w:tcPr>
          <w:p w:rsidR="00302B7E" w:rsidRPr="00545A2A" w:rsidRDefault="00302B7E" w:rsidP="00617933">
            <w:pPr>
              <w:spacing w:line="259" w:lineRule="auto"/>
              <w:rPr>
                <w:sz w:val="24"/>
                <w:szCs w:val="24"/>
              </w:rPr>
            </w:pPr>
            <w:proofErr w:type="spellStart"/>
            <w:r w:rsidRPr="00545A2A">
              <w:rPr>
                <w:iCs/>
                <w:color w:val="000000"/>
                <w:sz w:val="24"/>
                <w:szCs w:val="24"/>
                <w:u w:val="single"/>
              </w:rPr>
              <w:t>Фотоактивируемая</w:t>
            </w:r>
            <w:proofErr w:type="spellEnd"/>
            <w:r w:rsidRPr="00545A2A">
              <w:rPr>
                <w:iCs/>
                <w:color w:val="000000"/>
                <w:sz w:val="24"/>
                <w:szCs w:val="24"/>
                <w:u w:val="single"/>
              </w:rPr>
              <w:t xml:space="preserve"> дезинфекция</w:t>
            </w:r>
            <w:r w:rsidRPr="00545A2A">
              <w:rPr>
                <w:iCs/>
                <w:color w:val="000000"/>
                <w:sz w:val="24"/>
                <w:szCs w:val="24"/>
              </w:rPr>
              <w:t>.</w:t>
            </w:r>
            <w:r w:rsidRPr="00545A2A">
              <w:rPr>
                <w:color w:val="000000"/>
                <w:sz w:val="24"/>
                <w:szCs w:val="24"/>
              </w:rPr>
              <w:t xml:space="preserve"> </w:t>
            </w:r>
          </w:p>
        </w:tc>
      </w:tr>
      <w:tr w:rsidR="00302B7E" w:rsidRPr="00545A2A" w:rsidTr="00302B7E">
        <w:tc>
          <w:tcPr>
            <w:tcW w:w="709" w:type="dxa"/>
          </w:tcPr>
          <w:p w:rsidR="00302B7E" w:rsidRPr="00545A2A" w:rsidRDefault="00302B7E" w:rsidP="00E17E3F">
            <w:pPr>
              <w:rPr>
                <w:rFonts w:eastAsia="Calibri"/>
                <w:color w:val="000000"/>
                <w:sz w:val="24"/>
                <w:szCs w:val="24"/>
              </w:rPr>
            </w:pPr>
            <w:r w:rsidRPr="00545A2A">
              <w:rPr>
                <w:rFonts w:eastAsia="Calibri"/>
                <w:color w:val="000000"/>
                <w:sz w:val="24"/>
                <w:szCs w:val="24"/>
              </w:rPr>
              <w:t>11</w:t>
            </w:r>
          </w:p>
        </w:tc>
        <w:tc>
          <w:tcPr>
            <w:tcW w:w="8789" w:type="dxa"/>
          </w:tcPr>
          <w:p w:rsidR="00302B7E" w:rsidRPr="00545A2A" w:rsidRDefault="00302B7E" w:rsidP="00E17E3F">
            <w:pPr>
              <w:spacing w:after="160" w:line="259" w:lineRule="auto"/>
              <w:rPr>
                <w:iCs/>
                <w:color w:val="000000"/>
                <w:sz w:val="24"/>
                <w:szCs w:val="24"/>
              </w:rPr>
            </w:pPr>
            <w:proofErr w:type="spellStart"/>
            <w:r w:rsidRPr="00545A2A">
              <w:rPr>
                <w:iCs/>
                <w:color w:val="000000"/>
                <w:sz w:val="24"/>
                <w:szCs w:val="24"/>
              </w:rPr>
              <w:t>Озонотерапия</w:t>
            </w:r>
            <w:proofErr w:type="spellEnd"/>
          </w:p>
        </w:tc>
      </w:tr>
      <w:tr w:rsidR="00302B7E" w:rsidRPr="00545A2A" w:rsidTr="00302B7E">
        <w:tc>
          <w:tcPr>
            <w:tcW w:w="709" w:type="dxa"/>
          </w:tcPr>
          <w:p w:rsidR="00302B7E" w:rsidRPr="00545A2A" w:rsidRDefault="00302B7E" w:rsidP="00E17E3F">
            <w:pPr>
              <w:rPr>
                <w:rFonts w:eastAsia="Calibri"/>
                <w:color w:val="000000"/>
                <w:sz w:val="24"/>
                <w:szCs w:val="24"/>
              </w:rPr>
            </w:pPr>
          </w:p>
        </w:tc>
        <w:tc>
          <w:tcPr>
            <w:tcW w:w="8789" w:type="dxa"/>
          </w:tcPr>
          <w:p w:rsidR="00302B7E" w:rsidRPr="00545A2A" w:rsidRDefault="00302B7E" w:rsidP="00E17E3F">
            <w:pPr>
              <w:spacing w:after="160" w:line="259" w:lineRule="auto"/>
              <w:rPr>
                <w:iCs/>
                <w:color w:val="000000"/>
                <w:sz w:val="24"/>
                <w:szCs w:val="24"/>
              </w:rPr>
            </w:pPr>
          </w:p>
        </w:tc>
      </w:tr>
    </w:tbl>
    <w:p w:rsidR="00E17E3F" w:rsidRPr="00545A2A" w:rsidRDefault="00E17E3F" w:rsidP="00E17E3F">
      <w:pPr>
        <w:autoSpaceDE w:val="0"/>
        <w:autoSpaceDN w:val="0"/>
        <w:adjustRightInd w:val="0"/>
        <w:spacing w:after="0" w:line="240" w:lineRule="auto"/>
        <w:rPr>
          <w:rFonts w:ascii="Times New Roman" w:eastAsia="Times New Roman" w:hAnsi="Times New Roman" w:cs="Times New Roman"/>
          <w:b/>
          <w:sz w:val="24"/>
          <w:szCs w:val="24"/>
          <w:lang w:eastAsia="ru-RU"/>
        </w:rPr>
      </w:pPr>
    </w:p>
    <w:p w:rsidR="004C68B2" w:rsidRPr="00545A2A" w:rsidRDefault="00C53DC3" w:rsidP="00E17E3F">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545A2A">
        <w:rPr>
          <w:rFonts w:ascii="Times New Roman" w:eastAsia="Calibri" w:hAnsi="Times New Roman" w:cs="Times New Roman"/>
          <w:b/>
          <w:color w:val="000000"/>
          <w:sz w:val="24"/>
          <w:szCs w:val="24"/>
          <w:lang w:eastAsia="ru-RU"/>
        </w:rPr>
        <w:t>5</w:t>
      </w:r>
      <w:r w:rsidR="00E17E3F" w:rsidRPr="00545A2A">
        <w:rPr>
          <w:rFonts w:ascii="Times New Roman" w:eastAsia="Calibri" w:hAnsi="Times New Roman" w:cs="Times New Roman"/>
          <w:b/>
          <w:color w:val="000000"/>
          <w:sz w:val="24"/>
          <w:szCs w:val="24"/>
          <w:lang w:eastAsia="ru-RU"/>
        </w:rPr>
        <w:t>.</w:t>
      </w:r>
      <w:r w:rsidR="004C68B2" w:rsidRPr="00545A2A">
        <w:rPr>
          <w:rFonts w:ascii="Times New Roman" w:eastAsia="Calibri" w:hAnsi="Times New Roman" w:cs="Times New Roman"/>
          <w:b/>
          <w:color w:val="000000"/>
          <w:sz w:val="24"/>
          <w:szCs w:val="24"/>
          <w:lang w:eastAsia="ru-RU"/>
        </w:rPr>
        <w:t>Оценочные материалы для текущего и рубежного контроля успеваемости и промежуточной аттестации.</w:t>
      </w:r>
    </w:p>
    <w:p w:rsidR="00080835" w:rsidRPr="00545A2A" w:rsidRDefault="00080835" w:rsidP="00080835">
      <w:pPr>
        <w:autoSpaceDE w:val="0"/>
        <w:autoSpaceDN w:val="0"/>
        <w:adjustRightInd w:val="0"/>
        <w:spacing w:before="120"/>
        <w:jc w:val="both"/>
        <w:rPr>
          <w:rFonts w:ascii="Times New Roman" w:eastAsia="TimesNewRoman" w:hAnsi="Times New Roman" w:cs="Times New Roman"/>
          <w:sz w:val="24"/>
          <w:szCs w:val="24"/>
        </w:rPr>
      </w:pPr>
      <w:r w:rsidRPr="00545A2A">
        <w:rPr>
          <w:rFonts w:ascii="Times New Roman" w:eastAsia="TimesNewRoman" w:hAnsi="Times New Roman" w:cs="Times New Roman"/>
          <w:sz w:val="24"/>
          <w:szCs w:val="24"/>
        </w:rPr>
        <w:t xml:space="preserve">Конечными результатами освоения программы дисциплины являются сформированные когнитивные дескрипторы «знать», «уметь», «владеть», расписанные по отдельным компетенциям. Формирование этих дескрипторов происходит в течение всего семестра по этапам в рамках различного вида занятий и самостоятельной работы. </w:t>
      </w:r>
      <w:r w:rsidRPr="00545A2A">
        <w:rPr>
          <w:rFonts w:ascii="Times New Roman" w:hAnsi="Times New Roman" w:cs="Times New Roman"/>
          <w:sz w:val="24"/>
          <w:szCs w:val="24"/>
        </w:rPr>
        <w:t xml:space="preserve">В ходе изучения дисциплины предусматриваются </w:t>
      </w:r>
      <w:r w:rsidRPr="00545A2A">
        <w:rPr>
          <w:rFonts w:ascii="Times New Roman" w:hAnsi="Times New Roman" w:cs="Times New Roman"/>
          <w:b/>
          <w:bCs/>
          <w:i/>
          <w:iCs/>
          <w:sz w:val="24"/>
          <w:szCs w:val="24"/>
        </w:rPr>
        <w:t>текущий, рубежный контроль и промежуточная аттестация.</w:t>
      </w:r>
    </w:p>
    <w:p w:rsidR="00080835" w:rsidRPr="00545A2A" w:rsidRDefault="00080835" w:rsidP="00080835">
      <w:pPr>
        <w:autoSpaceDE w:val="0"/>
        <w:autoSpaceDN w:val="0"/>
        <w:adjustRightInd w:val="0"/>
        <w:spacing w:before="120"/>
        <w:ind w:firstLine="709"/>
        <w:jc w:val="both"/>
        <w:rPr>
          <w:rFonts w:ascii="Times New Roman" w:eastAsia="TimesNewRoman" w:hAnsi="Times New Roman" w:cs="Times New Roman"/>
          <w:sz w:val="24"/>
          <w:szCs w:val="24"/>
        </w:rPr>
      </w:pPr>
      <w:r w:rsidRPr="00545A2A">
        <w:rPr>
          <w:rFonts w:ascii="Times New Roman" w:hAnsi="Times New Roman" w:cs="Times New Roman"/>
          <w:b/>
          <w:bCs/>
          <w:i/>
          <w:iCs/>
          <w:sz w:val="24"/>
          <w:szCs w:val="24"/>
        </w:rPr>
        <w:t xml:space="preserve">Текущий контроль </w:t>
      </w:r>
      <w:r w:rsidRPr="00545A2A">
        <w:rPr>
          <w:rFonts w:ascii="Times New Roman" w:hAnsi="Times New Roman" w:cs="Times New Roman"/>
          <w:sz w:val="24"/>
          <w:szCs w:val="24"/>
        </w:rPr>
        <w:t>успеваемости обеспечивает оценивание хода освоения дисциплины «</w:t>
      </w:r>
      <w:proofErr w:type="spellStart"/>
      <w:r w:rsidRPr="00545A2A">
        <w:rPr>
          <w:rFonts w:ascii="Times New Roman" w:hAnsi="Times New Roman" w:cs="Times New Roman"/>
          <w:sz w:val="24"/>
          <w:szCs w:val="24"/>
        </w:rPr>
        <w:t>Малоинвазивные</w:t>
      </w:r>
      <w:proofErr w:type="spellEnd"/>
      <w:r w:rsidRPr="00545A2A">
        <w:rPr>
          <w:rFonts w:ascii="Times New Roman" w:hAnsi="Times New Roman" w:cs="Times New Roman"/>
          <w:sz w:val="24"/>
          <w:szCs w:val="24"/>
        </w:rPr>
        <w:t xml:space="preserve"> методы лечения кариеса» и включает: ответы на теоретические вопросы на практическом занятии, решение клинических ситуаций и выполнение определенных практических навыков на практическом занятии</w:t>
      </w:r>
      <w:proofErr w:type="gramStart"/>
      <w:r w:rsidRPr="00545A2A">
        <w:rPr>
          <w:rFonts w:ascii="Times New Roman" w:hAnsi="Times New Roman" w:cs="Times New Roman"/>
          <w:sz w:val="24"/>
          <w:szCs w:val="24"/>
        </w:rPr>
        <w:t xml:space="preserve"> .</w:t>
      </w:r>
      <w:proofErr w:type="gramEnd"/>
      <w:r w:rsidRPr="00545A2A">
        <w:rPr>
          <w:rFonts w:ascii="Times New Roman" w:hAnsi="Times New Roman" w:cs="Times New Roman"/>
          <w:sz w:val="24"/>
          <w:szCs w:val="24"/>
        </w:rPr>
        <w:t xml:space="preserve"> </w:t>
      </w:r>
      <w:r w:rsidRPr="00545A2A">
        <w:rPr>
          <w:rFonts w:ascii="Times New Roman" w:eastAsia="TimesNewRoman" w:hAnsi="Times New Roman" w:cs="Times New Roman"/>
          <w:sz w:val="24"/>
          <w:szCs w:val="24"/>
        </w:rPr>
        <w:t>Оценка качества подготовки на основании выполненных заданий ведется преподавателем (с обсуждением результатов), баллы начисляются в зависимости от сложности задания.</w:t>
      </w:r>
    </w:p>
    <w:p w:rsidR="00080835" w:rsidRPr="00545A2A" w:rsidRDefault="00080835" w:rsidP="00080835">
      <w:pPr>
        <w:widowControl w:val="0"/>
        <w:shd w:val="clear" w:color="auto" w:fill="FFFFFF"/>
        <w:adjustRightInd w:val="0"/>
        <w:ind w:left="14"/>
        <w:jc w:val="both"/>
        <w:rPr>
          <w:rFonts w:ascii="Times New Roman" w:hAnsi="Times New Roman" w:cs="Times New Roman"/>
          <w:sz w:val="24"/>
          <w:szCs w:val="24"/>
        </w:rPr>
      </w:pPr>
      <w:r w:rsidRPr="00545A2A">
        <w:rPr>
          <w:rFonts w:ascii="Times New Roman" w:hAnsi="Times New Roman" w:cs="Times New Roman"/>
          <w:i/>
          <w:spacing w:val="-2"/>
          <w:sz w:val="24"/>
          <w:szCs w:val="24"/>
          <w:highlight w:val="white"/>
        </w:rPr>
        <w:t xml:space="preserve">   </w:t>
      </w:r>
      <w:r w:rsidRPr="00545A2A">
        <w:rPr>
          <w:rFonts w:ascii="Times New Roman" w:hAnsi="Times New Roman" w:cs="Times New Roman"/>
          <w:b/>
          <w:i/>
          <w:spacing w:val="-2"/>
          <w:sz w:val="24"/>
          <w:szCs w:val="24"/>
          <w:highlight w:val="white"/>
        </w:rPr>
        <w:t>Рубежный контроль</w:t>
      </w:r>
      <w:r w:rsidRPr="00545A2A">
        <w:rPr>
          <w:rFonts w:ascii="Times New Roman" w:hAnsi="Times New Roman" w:cs="Times New Roman"/>
          <w:spacing w:val="-2"/>
          <w:sz w:val="24"/>
          <w:szCs w:val="24"/>
          <w:highlight w:val="white"/>
        </w:rPr>
        <w:t xml:space="preserve"> осуществляется по </w:t>
      </w:r>
      <w:r w:rsidRPr="00545A2A">
        <w:rPr>
          <w:rFonts w:ascii="Times New Roman" w:hAnsi="Times New Roman" w:cs="Times New Roman"/>
          <w:sz w:val="24"/>
          <w:szCs w:val="24"/>
          <w:highlight w:val="white"/>
        </w:rPr>
        <w:t xml:space="preserve">разделам </w:t>
      </w:r>
      <w:proofErr w:type="gramStart"/>
      <w:r w:rsidRPr="00545A2A">
        <w:rPr>
          <w:rFonts w:ascii="Times New Roman" w:hAnsi="Times New Roman" w:cs="Times New Roman"/>
          <w:sz w:val="24"/>
          <w:szCs w:val="24"/>
          <w:highlight w:val="white"/>
        </w:rPr>
        <w:t>дисциплины–и</w:t>
      </w:r>
      <w:proofErr w:type="gramEnd"/>
      <w:r w:rsidRPr="00545A2A">
        <w:rPr>
          <w:rFonts w:ascii="Times New Roman" w:hAnsi="Times New Roman" w:cs="Times New Roman"/>
          <w:sz w:val="24"/>
          <w:szCs w:val="24"/>
          <w:highlight w:val="white"/>
        </w:rPr>
        <w:t xml:space="preserve"> проводится по окончании изуче</w:t>
      </w:r>
      <w:r w:rsidRPr="00545A2A">
        <w:rPr>
          <w:rFonts w:ascii="Times New Roman" w:hAnsi="Times New Roman" w:cs="Times New Roman"/>
          <w:spacing w:val="-1"/>
          <w:sz w:val="24"/>
          <w:szCs w:val="24"/>
          <w:highlight w:val="white"/>
        </w:rPr>
        <w:t xml:space="preserve">ния материала модуля в заранее установленное время. Рубежный контроль проводится с целью </w:t>
      </w:r>
      <w:proofErr w:type="gramStart"/>
      <w:r w:rsidRPr="00545A2A">
        <w:rPr>
          <w:rFonts w:ascii="Times New Roman" w:hAnsi="Times New Roman" w:cs="Times New Roman"/>
          <w:spacing w:val="-1"/>
          <w:sz w:val="24"/>
          <w:szCs w:val="24"/>
          <w:highlight w:val="white"/>
        </w:rPr>
        <w:t>определения качества усвоения материала учебного модуля</w:t>
      </w:r>
      <w:proofErr w:type="gramEnd"/>
      <w:r w:rsidRPr="00545A2A">
        <w:rPr>
          <w:rFonts w:ascii="Times New Roman" w:hAnsi="Times New Roman" w:cs="Times New Roman"/>
          <w:spacing w:val="-1"/>
          <w:sz w:val="24"/>
          <w:szCs w:val="24"/>
          <w:highlight w:val="white"/>
        </w:rPr>
        <w:t xml:space="preserve"> в целом. В течение семестра проводится </w:t>
      </w:r>
      <w:r w:rsidRPr="00545A2A">
        <w:rPr>
          <w:rFonts w:ascii="Times New Roman" w:hAnsi="Times New Roman" w:cs="Times New Roman"/>
          <w:b/>
          <w:i/>
          <w:spacing w:val="-1"/>
          <w:sz w:val="24"/>
          <w:szCs w:val="24"/>
          <w:highlight w:val="white"/>
        </w:rPr>
        <w:t>одно контрольное мероприятие по графику</w:t>
      </w:r>
      <w:r w:rsidRPr="00545A2A">
        <w:rPr>
          <w:rFonts w:ascii="Times New Roman" w:hAnsi="Times New Roman" w:cs="Times New Roman"/>
          <w:spacing w:val="-1"/>
          <w:sz w:val="24"/>
          <w:szCs w:val="24"/>
        </w:rPr>
        <w:t>.</w:t>
      </w:r>
    </w:p>
    <w:p w:rsidR="00080835" w:rsidRPr="00545A2A" w:rsidRDefault="00080835" w:rsidP="00080835">
      <w:pPr>
        <w:widowControl w:val="0"/>
        <w:shd w:val="clear" w:color="auto" w:fill="FFFFFF"/>
        <w:adjustRightInd w:val="0"/>
        <w:ind w:left="14" w:firstLine="697"/>
        <w:jc w:val="both"/>
        <w:rPr>
          <w:rFonts w:ascii="Times New Roman" w:hAnsi="Times New Roman" w:cs="Times New Roman"/>
          <w:spacing w:val="-3"/>
          <w:sz w:val="24"/>
          <w:szCs w:val="24"/>
        </w:rPr>
      </w:pPr>
      <w:r w:rsidRPr="00545A2A">
        <w:rPr>
          <w:rFonts w:ascii="Times New Roman" w:hAnsi="Times New Roman" w:cs="Times New Roman"/>
          <w:spacing w:val="-2"/>
          <w:sz w:val="24"/>
          <w:szCs w:val="24"/>
          <w:highlight w:val="white"/>
        </w:rPr>
        <w:t xml:space="preserve">В качестве форм рубежного контроля используется </w:t>
      </w:r>
      <w:r w:rsidRPr="00545A2A">
        <w:rPr>
          <w:rFonts w:ascii="Times New Roman" w:hAnsi="Times New Roman" w:cs="Times New Roman"/>
          <w:sz w:val="24"/>
          <w:szCs w:val="24"/>
        </w:rPr>
        <w:t>тестирование компьютерное</w:t>
      </w:r>
      <w:r w:rsidRPr="00545A2A">
        <w:rPr>
          <w:rFonts w:ascii="Times New Roman" w:hAnsi="Times New Roman" w:cs="Times New Roman"/>
          <w:spacing w:val="-1"/>
          <w:sz w:val="24"/>
          <w:szCs w:val="24"/>
          <w:highlight w:val="white"/>
        </w:rPr>
        <w:t xml:space="preserve">, проведение коллоквиума. </w:t>
      </w:r>
      <w:r w:rsidRPr="00545A2A">
        <w:rPr>
          <w:rFonts w:ascii="Times New Roman" w:hAnsi="Times New Roman" w:cs="Times New Roman"/>
          <w:spacing w:val="-2"/>
          <w:sz w:val="24"/>
          <w:szCs w:val="24"/>
          <w:highlight w:val="white"/>
        </w:rPr>
        <w:t>Выполняемые работы должны храниться на кафедре течении учебного года и по требованию предоставляться в Управление контроля качества.</w:t>
      </w:r>
      <w:r w:rsidRPr="00545A2A">
        <w:rPr>
          <w:rFonts w:ascii="Times New Roman" w:hAnsi="Times New Roman" w:cs="Times New Roman"/>
          <w:sz w:val="24"/>
          <w:szCs w:val="24"/>
          <w:highlight w:val="white"/>
        </w:rPr>
        <w:t xml:space="preserve"> На рубежные контрольные меро</w:t>
      </w:r>
      <w:r w:rsidRPr="00545A2A">
        <w:rPr>
          <w:rFonts w:ascii="Times New Roman" w:hAnsi="Times New Roman" w:cs="Times New Roman"/>
          <w:spacing w:val="-1"/>
          <w:sz w:val="24"/>
          <w:szCs w:val="24"/>
          <w:highlight w:val="white"/>
        </w:rPr>
        <w:t xml:space="preserve">приятия рекомендуется выносить весь программный материал (все разделы) </w:t>
      </w:r>
      <w:r w:rsidRPr="00545A2A">
        <w:rPr>
          <w:rFonts w:ascii="Times New Roman" w:hAnsi="Times New Roman" w:cs="Times New Roman"/>
          <w:spacing w:val="-3"/>
          <w:sz w:val="24"/>
          <w:szCs w:val="24"/>
          <w:highlight w:val="white"/>
        </w:rPr>
        <w:t>по дисциплине.</w:t>
      </w:r>
    </w:p>
    <w:p w:rsidR="00080835" w:rsidRPr="00545A2A" w:rsidRDefault="00080835" w:rsidP="00080835">
      <w:pPr>
        <w:widowControl w:val="0"/>
        <w:adjustRightInd w:val="0"/>
        <w:jc w:val="both"/>
        <w:rPr>
          <w:rFonts w:ascii="Times New Roman" w:hAnsi="Times New Roman" w:cs="Times New Roman"/>
          <w:iCs/>
          <w:sz w:val="24"/>
          <w:szCs w:val="24"/>
        </w:rPr>
      </w:pPr>
      <w:r w:rsidRPr="00545A2A">
        <w:rPr>
          <w:rFonts w:ascii="Times New Roman" w:hAnsi="Times New Roman" w:cs="Times New Roman"/>
          <w:b/>
          <w:iCs/>
          <w:sz w:val="24"/>
          <w:szCs w:val="24"/>
        </w:rPr>
        <w:t>Промежуточная аттестация</w:t>
      </w:r>
      <w:r w:rsidRPr="00545A2A">
        <w:rPr>
          <w:rFonts w:ascii="Times New Roman" w:hAnsi="Times New Roman" w:cs="Times New Roman"/>
          <w:iCs/>
          <w:sz w:val="24"/>
          <w:szCs w:val="24"/>
        </w:rPr>
        <w:t xml:space="preserve"> предназначена для объективного подтверждения и </w:t>
      </w:r>
      <w:r w:rsidRPr="00545A2A">
        <w:rPr>
          <w:rFonts w:ascii="Times New Roman" w:hAnsi="Times New Roman" w:cs="Times New Roman"/>
          <w:iCs/>
          <w:sz w:val="24"/>
          <w:szCs w:val="24"/>
        </w:rPr>
        <w:lastRenderedPageBreak/>
        <w:t>оценивания достигнутых результатов обучения после завершения изучения дисциплины. Осуществляется в конце семестра и представляет собой итоговую оценку знаний по дисциплине в виде проведения зачета, экзамена.</w:t>
      </w:r>
    </w:p>
    <w:p w:rsidR="00080835" w:rsidRPr="00545A2A" w:rsidRDefault="00080835" w:rsidP="00080835">
      <w:pPr>
        <w:widowControl w:val="0"/>
        <w:adjustRightInd w:val="0"/>
        <w:jc w:val="both"/>
        <w:rPr>
          <w:rFonts w:ascii="Times New Roman" w:hAnsi="Times New Roman" w:cs="Times New Roman"/>
          <w:iCs/>
          <w:sz w:val="24"/>
          <w:szCs w:val="24"/>
        </w:rPr>
      </w:pPr>
      <w:r w:rsidRPr="00545A2A">
        <w:rPr>
          <w:rFonts w:ascii="Times New Roman" w:hAnsi="Times New Roman" w:cs="Times New Roman"/>
          <w:iCs/>
          <w:sz w:val="24"/>
          <w:szCs w:val="24"/>
        </w:rPr>
        <w:t>Промежуточная аттестация может проводиться в устной, письменной форме, и в форме тестирования. На промежуточную аттестацию отводится до 30 баллов.</w:t>
      </w:r>
    </w:p>
    <w:p w:rsidR="004C68B2" w:rsidRPr="00545A2A" w:rsidRDefault="00080835" w:rsidP="00E17E3F">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545A2A">
        <w:rPr>
          <w:rFonts w:ascii="Times New Roman" w:eastAsia="Calibri" w:hAnsi="Times New Roman" w:cs="Times New Roman"/>
          <w:b/>
          <w:color w:val="000000"/>
          <w:sz w:val="24"/>
          <w:szCs w:val="24"/>
          <w:lang w:eastAsia="ru-RU"/>
        </w:rPr>
        <w:t>5.1. Вопросы для текущего и рубежного контроля успеваемости и промежуточной аттестации.</w:t>
      </w:r>
    </w:p>
    <w:p w:rsidR="00E17E3F" w:rsidRPr="00545A2A" w:rsidRDefault="00080835" w:rsidP="00E17E3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45A2A">
        <w:rPr>
          <w:rFonts w:ascii="Times New Roman" w:eastAsia="Calibri" w:hAnsi="Times New Roman" w:cs="Times New Roman"/>
          <w:color w:val="000000"/>
          <w:sz w:val="24"/>
          <w:szCs w:val="24"/>
          <w:lang w:eastAsia="ru-RU"/>
        </w:rPr>
        <w:t>Вопросы, выносимые на зачет в 8 семестре</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1.Современная концепция этиологии кариеса. </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2.Выбор метода лечения кариеса. Метод инфильтрации</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3.Сепарация.</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4.Серебрение.</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5.Фторирование. </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6.Особенности пломбирования различными </w:t>
      </w:r>
      <w:proofErr w:type="gramStart"/>
      <w:r w:rsidRPr="00545A2A">
        <w:rPr>
          <w:rFonts w:ascii="Times New Roman" w:eastAsia="Calibri" w:hAnsi="Times New Roman" w:cs="Times New Roman"/>
          <w:bCs/>
          <w:color w:val="000000"/>
          <w:sz w:val="24"/>
          <w:szCs w:val="24"/>
          <w:lang w:eastAsia="ru-RU"/>
        </w:rPr>
        <w:t>материалами</w:t>
      </w:r>
      <w:proofErr w:type="gramEnd"/>
      <w:r w:rsidRPr="00545A2A">
        <w:rPr>
          <w:rFonts w:ascii="Times New Roman" w:eastAsia="Calibri" w:hAnsi="Times New Roman" w:cs="Times New Roman"/>
          <w:bCs/>
          <w:color w:val="000000"/>
          <w:sz w:val="24"/>
          <w:szCs w:val="24"/>
          <w:lang w:eastAsia="ru-RU"/>
        </w:rPr>
        <w:t xml:space="preserve"> применяемыми в детской стоматологии.</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7.Неинвазивная герметизация </w:t>
      </w:r>
      <w:proofErr w:type="spellStart"/>
      <w:r w:rsidRPr="00545A2A">
        <w:rPr>
          <w:rFonts w:ascii="Times New Roman" w:eastAsia="Calibri" w:hAnsi="Times New Roman" w:cs="Times New Roman"/>
          <w:bCs/>
          <w:color w:val="000000"/>
          <w:sz w:val="24"/>
          <w:szCs w:val="24"/>
          <w:lang w:eastAsia="ru-RU"/>
        </w:rPr>
        <w:t>фиссур</w:t>
      </w:r>
      <w:proofErr w:type="spellEnd"/>
      <w:r w:rsidRPr="00545A2A">
        <w:rPr>
          <w:rFonts w:ascii="Times New Roman" w:eastAsia="Calibri" w:hAnsi="Times New Roman" w:cs="Times New Roman"/>
          <w:bCs/>
          <w:color w:val="000000"/>
          <w:sz w:val="24"/>
          <w:szCs w:val="24"/>
          <w:lang w:eastAsia="ru-RU"/>
        </w:rPr>
        <w:t xml:space="preserve">. </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8.Инвазивная герметизация </w:t>
      </w:r>
      <w:proofErr w:type="spellStart"/>
      <w:r w:rsidRPr="00545A2A">
        <w:rPr>
          <w:rFonts w:ascii="Times New Roman" w:eastAsia="Calibri" w:hAnsi="Times New Roman" w:cs="Times New Roman"/>
          <w:bCs/>
          <w:color w:val="000000"/>
          <w:sz w:val="24"/>
          <w:szCs w:val="24"/>
          <w:lang w:eastAsia="ru-RU"/>
        </w:rPr>
        <w:t>фиссур</w:t>
      </w:r>
      <w:proofErr w:type="spellEnd"/>
      <w:r w:rsidRPr="00545A2A">
        <w:rPr>
          <w:rFonts w:ascii="Times New Roman" w:eastAsia="Calibri" w:hAnsi="Times New Roman" w:cs="Times New Roman"/>
          <w:bCs/>
          <w:color w:val="000000"/>
          <w:sz w:val="24"/>
          <w:szCs w:val="24"/>
          <w:lang w:eastAsia="ru-RU"/>
        </w:rPr>
        <w:t xml:space="preserve"> (метод </w:t>
      </w:r>
      <w:proofErr w:type="spellStart"/>
      <w:r w:rsidRPr="00545A2A">
        <w:rPr>
          <w:rFonts w:ascii="Times New Roman" w:eastAsia="Calibri" w:hAnsi="Times New Roman" w:cs="Times New Roman"/>
          <w:bCs/>
          <w:color w:val="000000"/>
          <w:sz w:val="24"/>
          <w:szCs w:val="24"/>
          <w:lang w:eastAsia="ru-RU"/>
        </w:rPr>
        <w:t>эксцизионной</w:t>
      </w:r>
      <w:proofErr w:type="spellEnd"/>
      <w:r w:rsidRPr="00545A2A">
        <w:rPr>
          <w:rFonts w:ascii="Times New Roman" w:eastAsia="Calibri" w:hAnsi="Times New Roman" w:cs="Times New Roman"/>
          <w:bCs/>
          <w:color w:val="000000"/>
          <w:sz w:val="24"/>
          <w:szCs w:val="24"/>
          <w:lang w:eastAsia="ru-RU"/>
        </w:rPr>
        <w:t xml:space="preserve"> биопсии).</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9.Химико-механическое удаление кариозного дентина.</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10.Метод </w:t>
      </w:r>
      <w:proofErr w:type="spellStart"/>
      <w:r w:rsidRPr="00545A2A">
        <w:rPr>
          <w:rFonts w:ascii="Times New Roman" w:eastAsia="Calibri" w:hAnsi="Times New Roman" w:cs="Times New Roman"/>
          <w:bCs/>
          <w:color w:val="000000"/>
          <w:sz w:val="24"/>
          <w:szCs w:val="24"/>
          <w:lang w:eastAsia="ru-RU"/>
        </w:rPr>
        <w:t>атравматичной</w:t>
      </w:r>
      <w:proofErr w:type="spellEnd"/>
      <w:r w:rsidRPr="00545A2A">
        <w:rPr>
          <w:rFonts w:ascii="Times New Roman" w:eastAsia="Calibri" w:hAnsi="Times New Roman" w:cs="Times New Roman"/>
          <w:bCs/>
          <w:color w:val="000000"/>
          <w:sz w:val="24"/>
          <w:szCs w:val="24"/>
          <w:lang w:eastAsia="ru-RU"/>
        </w:rPr>
        <w:t xml:space="preserve"> реставрационной терапии (APT).</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11.Отсроченное пломбирование.</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12.Эрбиевый лазер для препарирования твердых тканей. </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13.Использование низкочастотного лазера «</w:t>
      </w:r>
      <w:proofErr w:type="spellStart"/>
      <w:r w:rsidRPr="00545A2A">
        <w:rPr>
          <w:rFonts w:ascii="Times New Roman" w:eastAsia="Calibri" w:hAnsi="Times New Roman" w:cs="Times New Roman"/>
          <w:bCs/>
          <w:color w:val="000000"/>
          <w:sz w:val="24"/>
          <w:szCs w:val="24"/>
          <w:lang w:eastAsia="ru-RU"/>
        </w:rPr>
        <w:t>Оптодан</w:t>
      </w:r>
      <w:proofErr w:type="spellEnd"/>
      <w:r w:rsidRPr="00545A2A">
        <w:rPr>
          <w:rFonts w:ascii="Times New Roman" w:eastAsia="Calibri" w:hAnsi="Times New Roman" w:cs="Times New Roman"/>
          <w:bCs/>
          <w:color w:val="000000"/>
          <w:sz w:val="24"/>
          <w:szCs w:val="24"/>
          <w:lang w:eastAsia="ru-RU"/>
        </w:rPr>
        <w:t xml:space="preserve">». </w:t>
      </w:r>
    </w:p>
    <w:p w:rsidR="00EE7701"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14.Фотоактивируемая дезинфекция (ФАД). </w:t>
      </w:r>
    </w:p>
    <w:p w:rsidR="00E17E3F" w:rsidRPr="00545A2A" w:rsidRDefault="00EE7701" w:rsidP="00EE7701">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15.Озонотерапия</w:t>
      </w:r>
      <w:r w:rsidR="00904CEE" w:rsidRPr="00545A2A">
        <w:rPr>
          <w:rFonts w:ascii="Times New Roman" w:eastAsia="Calibri" w:hAnsi="Times New Roman" w:cs="Times New Roman"/>
          <w:bCs/>
          <w:color w:val="000000"/>
          <w:sz w:val="24"/>
          <w:szCs w:val="24"/>
          <w:lang w:eastAsia="ru-RU"/>
        </w:rPr>
        <w:t>.</w:t>
      </w:r>
      <w:r w:rsidR="00FE599D" w:rsidRPr="00545A2A">
        <w:rPr>
          <w:rFonts w:ascii="Times New Roman" w:eastAsia="Calibri" w:hAnsi="Times New Roman" w:cs="Times New Roman"/>
          <w:bCs/>
          <w:color w:val="000000"/>
          <w:sz w:val="24"/>
          <w:szCs w:val="24"/>
          <w:lang w:eastAsia="ru-RU"/>
        </w:rPr>
        <w:t xml:space="preserve"> Методика проведения. Этапы.</w:t>
      </w:r>
    </w:p>
    <w:p w:rsidR="00E17E3F" w:rsidRPr="00545A2A" w:rsidRDefault="00080835" w:rsidP="00E17E3F">
      <w:pPr>
        <w:tabs>
          <w:tab w:val="left" w:pos="426"/>
          <w:tab w:val="left" w:pos="709"/>
          <w:tab w:val="left" w:pos="851"/>
          <w:tab w:val="left" w:pos="993"/>
          <w:tab w:val="left" w:pos="1134"/>
        </w:tabs>
        <w:spacing w:after="0" w:line="240" w:lineRule="auto"/>
        <w:rPr>
          <w:rFonts w:ascii="Times New Roman" w:eastAsia="Calibri" w:hAnsi="Times New Roman" w:cs="Times New Roman"/>
          <w:b/>
          <w:bCs/>
          <w:sz w:val="24"/>
          <w:szCs w:val="24"/>
          <w:lang w:eastAsia="ru-RU"/>
        </w:rPr>
      </w:pPr>
      <w:r w:rsidRPr="00545A2A">
        <w:rPr>
          <w:rFonts w:ascii="Times New Roman" w:eastAsia="Calibri" w:hAnsi="Times New Roman" w:cs="Times New Roman"/>
          <w:b/>
          <w:bCs/>
          <w:sz w:val="24"/>
          <w:szCs w:val="24"/>
          <w:lang w:eastAsia="ru-RU"/>
        </w:rPr>
        <w:t>5.2. Перечень практических навыков</w:t>
      </w:r>
      <w:r w:rsidR="00E17E3F" w:rsidRPr="00545A2A">
        <w:rPr>
          <w:rFonts w:ascii="Times New Roman" w:eastAsia="Calibri" w:hAnsi="Times New Roman" w:cs="Times New Roman"/>
          <w:b/>
          <w:bCs/>
          <w:sz w:val="24"/>
          <w:szCs w:val="24"/>
          <w:lang w:eastAsia="ru-RU"/>
        </w:rPr>
        <w:t>, которыми должен овладеть студент за время изучения дисциплины «</w:t>
      </w:r>
      <w:proofErr w:type="spellStart"/>
      <w:r w:rsidR="00E17E3F" w:rsidRPr="00545A2A">
        <w:rPr>
          <w:rFonts w:ascii="Times New Roman" w:eastAsia="Calibri" w:hAnsi="Times New Roman" w:cs="Times New Roman"/>
          <w:b/>
          <w:bCs/>
          <w:sz w:val="24"/>
          <w:szCs w:val="24"/>
          <w:lang w:eastAsia="ru-RU"/>
        </w:rPr>
        <w:t>Малоинвазивные</w:t>
      </w:r>
      <w:proofErr w:type="spellEnd"/>
      <w:r w:rsidR="00E17E3F" w:rsidRPr="00545A2A">
        <w:rPr>
          <w:rFonts w:ascii="Times New Roman" w:eastAsia="Calibri" w:hAnsi="Times New Roman" w:cs="Times New Roman"/>
          <w:b/>
          <w:bCs/>
          <w:sz w:val="24"/>
          <w:szCs w:val="24"/>
          <w:lang w:eastAsia="ru-RU"/>
        </w:rPr>
        <w:t xml:space="preserve"> методы лечения кариеса» </w:t>
      </w:r>
    </w:p>
    <w:p w:rsidR="00904CEE" w:rsidRPr="00545A2A" w:rsidRDefault="00904CEE" w:rsidP="00904CEE">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1.Современная концепция этиологии кариеса. Выбор метода лечения кариеса</w:t>
      </w:r>
    </w:p>
    <w:p w:rsidR="00904CEE" w:rsidRPr="00545A2A" w:rsidRDefault="00904CEE" w:rsidP="00904CEE">
      <w:pPr>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r w:rsidRPr="00545A2A">
        <w:rPr>
          <w:rFonts w:ascii="Times New Roman" w:eastAsia="Calibri" w:hAnsi="Times New Roman" w:cs="Times New Roman"/>
          <w:bCs/>
          <w:color w:val="000000"/>
          <w:sz w:val="24"/>
          <w:szCs w:val="24"/>
          <w:lang w:eastAsia="ru-RU"/>
        </w:rPr>
        <w:t xml:space="preserve">2. Метод инфильтрации  препаратом </w:t>
      </w:r>
      <w:r w:rsidRPr="00545A2A">
        <w:rPr>
          <w:rFonts w:ascii="Times New Roman" w:eastAsia="Calibri" w:hAnsi="Times New Roman" w:cs="Times New Roman"/>
          <w:bCs/>
          <w:color w:val="000000"/>
          <w:sz w:val="24"/>
          <w:szCs w:val="24"/>
          <w:lang w:val="en-US" w:eastAsia="ru-RU"/>
        </w:rPr>
        <w:t>Icon</w:t>
      </w:r>
    </w:p>
    <w:p w:rsidR="00904CEE" w:rsidRPr="00545A2A" w:rsidRDefault="00904CEE" w:rsidP="00904CEE">
      <w:pPr>
        <w:spacing w:after="0" w:line="240" w:lineRule="auto"/>
        <w:rPr>
          <w:rFonts w:ascii="Times New Roman" w:eastAsia="Times New Roman" w:hAnsi="Times New Roman" w:cs="Times New Roman"/>
          <w:color w:val="000000"/>
          <w:spacing w:val="-2"/>
          <w:sz w:val="24"/>
          <w:szCs w:val="24"/>
          <w:lang w:eastAsia="ru-RU"/>
        </w:rPr>
      </w:pPr>
      <w:r w:rsidRPr="00545A2A">
        <w:rPr>
          <w:rFonts w:ascii="Times New Roman" w:eastAsia="Calibri" w:hAnsi="Times New Roman" w:cs="Times New Roman"/>
          <w:bCs/>
          <w:color w:val="000000"/>
          <w:sz w:val="24"/>
          <w:szCs w:val="24"/>
          <w:lang w:eastAsia="ru-RU"/>
        </w:rPr>
        <w:t>3.Сепарация</w:t>
      </w:r>
    </w:p>
    <w:p w:rsidR="00904CEE" w:rsidRPr="00545A2A" w:rsidRDefault="00904CEE" w:rsidP="00904CEE">
      <w:pPr>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545A2A">
        <w:rPr>
          <w:rFonts w:ascii="Times New Roman" w:eastAsia="Calibri" w:hAnsi="Times New Roman" w:cs="Times New Roman"/>
          <w:bCs/>
          <w:color w:val="000000"/>
          <w:sz w:val="24"/>
          <w:szCs w:val="24"/>
          <w:lang w:eastAsia="ru-RU"/>
        </w:rPr>
        <w:t>4.Серебрение.</w:t>
      </w:r>
    </w:p>
    <w:p w:rsidR="00904CEE" w:rsidRPr="00545A2A" w:rsidRDefault="00904CEE" w:rsidP="00904CEE">
      <w:pPr>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545A2A">
        <w:rPr>
          <w:rFonts w:ascii="Times New Roman" w:eastAsia="Calibri" w:hAnsi="Times New Roman" w:cs="Times New Roman"/>
          <w:bCs/>
          <w:color w:val="000000"/>
          <w:sz w:val="24"/>
          <w:szCs w:val="24"/>
          <w:lang w:eastAsia="ru-RU"/>
        </w:rPr>
        <w:t xml:space="preserve">5.Фторирование. </w:t>
      </w:r>
    </w:p>
    <w:p w:rsidR="00904CEE" w:rsidRPr="00545A2A" w:rsidRDefault="00904CEE" w:rsidP="00904CEE">
      <w:pPr>
        <w:autoSpaceDE w:val="0"/>
        <w:autoSpaceDN w:val="0"/>
        <w:adjustRightInd w:val="0"/>
        <w:spacing w:after="0" w:line="240" w:lineRule="auto"/>
        <w:rPr>
          <w:rFonts w:ascii="Times New Roman" w:eastAsia="Times New Roman" w:hAnsi="Times New Roman" w:cs="Times New Roman"/>
          <w:sz w:val="24"/>
          <w:szCs w:val="24"/>
          <w:lang w:eastAsia="ru-RU"/>
        </w:rPr>
      </w:pPr>
      <w:r w:rsidRPr="00545A2A">
        <w:rPr>
          <w:rFonts w:ascii="Times New Roman" w:eastAsia="Calibri" w:hAnsi="Times New Roman" w:cs="Times New Roman"/>
          <w:bCs/>
          <w:color w:val="000000"/>
          <w:sz w:val="24"/>
          <w:szCs w:val="24"/>
          <w:lang w:eastAsia="ru-RU"/>
        </w:rPr>
        <w:t xml:space="preserve">6.Особенности пломбирования различными </w:t>
      </w:r>
      <w:proofErr w:type="gramStart"/>
      <w:r w:rsidRPr="00545A2A">
        <w:rPr>
          <w:rFonts w:ascii="Times New Roman" w:eastAsia="Calibri" w:hAnsi="Times New Roman" w:cs="Times New Roman"/>
          <w:bCs/>
          <w:color w:val="000000"/>
          <w:sz w:val="24"/>
          <w:szCs w:val="24"/>
          <w:lang w:eastAsia="ru-RU"/>
        </w:rPr>
        <w:t>материалами</w:t>
      </w:r>
      <w:proofErr w:type="gramEnd"/>
      <w:r w:rsidRPr="00545A2A">
        <w:rPr>
          <w:rFonts w:ascii="Times New Roman" w:eastAsia="Calibri" w:hAnsi="Times New Roman" w:cs="Times New Roman"/>
          <w:bCs/>
          <w:color w:val="000000"/>
          <w:sz w:val="24"/>
          <w:szCs w:val="24"/>
          <w:lang w:eastAsia="ru-RU"/>
        </w:rPr>
        <w:t xml:space="preserve"> применяемыми в детской стоматологии.</w:t>
      </w:r>
    </w:p>
    <w:p w:rsidR="00904CEE" w:rsidRPr="00545A2A" w:rsidRDefault="00904CEE" w:rsidP="00904CEE">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7.Неинвазивная герметизация </w:t>
      </w:r>
      <w:proofErr w:type="spellStart"/>
      <w:r w:rsidRPr="00545A2A">
        <w:rPr>
          <w:rFonts w:ascii="Times New Roman" w:eastAsia="Calibri" w:hAnsi="Times New Roman" w:cs="Times New Roman"/>
          <w:bCs/>
          <w:color w:val="000000"/>
          <w:sz w:val="24"/>
          <w:szCs w:val="24"/>
          <w:lang w:eastAsia="ru-RU"/>
        </w:rPr>
        <w:t>фиссур</w:t>
      </w:r>
      <w:proofErr w:type="spellEnd"/>
      <w:r w:rsidRPr="00545A2A">
        <w:rPr>
          <w:rFonts w:ascii="Times New Roman" w:eastAsia="Calibri" w:hAnsi="Times New Roman" w:cs="Times New Roman"/>
          <w:bCs/>
          <w:color w:val="000000"/>
          <w:sz w:val="24"/>
          <w:szCs w:val="24"/>
          <w:lang w:eastAsia="ru-RU"/>
        </w:rPr>
        <w:t xml:space="preserve">. </w:t>
      </w:r>
    </w:p>
    <w:p w:rsidR="00904CEE" w:rsidRPr="00545A2A" w:rsidRDefault="00904CEE" w:rsidP="00904CEE">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45A2A">
        <w:rPr>
          <w:rFonts w:ascii="Times New Roman" w:eastAsia="Calibri" w:hAnsi="Times New Roman" w:cs="Times New Roman"/>
          <w:bCs/>
          <w:color w:val="000000"/>
          <w:sz w:val="24"/>
          <w:szCs w:val="24"/>
          <w:lang w:eastAsia="ru-RU"/>
        </w:rPr>
        <w:t>Инвазивная</w:t>
      </w:r>
      <w:proofErr w:type="spellEnd"/>
      <w:r w:rsidRPr="00545A2A">
        <w:rPr>
          <w:rFonts w:ascii="Times New Roman" w:eastAsia="Calibri" w:hAnsi="Times New Roman" w:cs="Times New Roman"/>
          <w:bCs/>
          <w:color w:val="000000"/>
          <w:sz w:val="24"/>
          <w:szCs w:val="24"/>
          <w:lang w:eastAsia="ru-RU"/>
        </w:rPr>
        <w:t xml:space="preserve"> герметизация </w:t>
      </w:r>
      <w:proofErr w:type="spellStart"/>
      <w:r w:rsidRPr="00545A2A">
        <w:rPr>
          <w:rFonts w:ascii="Times New Roman" w:eastAsia="Calibri" w:hAnsi="Times New Roman" w:cs="Times New Roman"/>
          <w:bCs/>
          <w:color w:val="000000"/>
          <w:sz w:val="24"/>
          <w:szCs w:val="24"/>
          <w:lang w:eastAsia="ru-RU"/>
        </w:rPr>
        <w:t>фиссур</w:t>
      </w:r>
      <w:proofErr w:type="spellEnd"/>
      <w:r w:rsidRPr="00545A2A">
        <w:rPr>
          <w:rFonts w:ascii="Times New Roman" w:eastAsia="Calibri" w:hAnsi="Times New Roman" w:cs="Times New Roman"/>
          <w:bCs/>
          <w:color w:val="000000"/>
          <w:sz w:val="24"/>
          <w:szCs w:val="24"/>
          <w:lang w:eastAsia="ru-RU"/>
        </w:rPr>
        <w:t xml:space="preserve"> (метод </w:t>
      </w:r>
      <w:proofErr w:type="spellStart"/>
      <w:r w:rsidRPr="00545A2A">
        <w:rPr>
          <w:rFonts w:ascii="Times New Roman" w:eastAsia="Calibri" w:hAnsi="Times New Roman" w:cs="Times New Roman"/>
          <w:bCs/>
          <w:color w:val="000000"/>
          <w:sz w:val="24"/>
          <w:szCs w:val="24"/>
          <w:lang w:eastAsia="ru-RU"/>
        </w:rPr>
        <w:t>эксцизионной</w:t>
      </w:r>
      <w:proofErr w:type="spellEnd"/>
      <w:r w:rsidRPr="00545A2A">
        <w:rPr>
          <w:rFonts w:ascii="Times New Roman" w:eastAsia="Calibri" w:hAnsi="Times New Roman" w:cs="Times New Roman"/>
          <w:bCs/>
          <w:color w:val="000000"/>
          <w:sz w:val="24"/>
          <w:szCs w:val="24"/>
          <w:lang w:eastAsia="ru-RU"/>
        </w:rPr>
        <w:t xml:space="preserve"> биопсии).</w:t>
      </w:r>
      <w:r w:rsidRPr="00545A2A">
        <w:rPr>
          <w:rFonts w:ascii="Times New Roman" w:eastAsia="Times New Roman" w:hAnsi="Times New Roman" w:cs="Times New Roman"/>
          <w:sz w:val="24"/>
          <w:szCs w:val="24"/>
          <w:lang w:eastAsia="ru-RU"/>
        </w:rPr>
        <w:t xml:space="preserve"> </w:t>
      </w:r>
    </w:p>
    <w:p w:rsidR="00904CEE" w:rsidRPr="00545A2A" w:rsidRDefault="00904CEE" w:rsidP="00904CEE">
      <w:pPr>
        <w:autoSpaceDE w:val="0"/>
        <w:autoSpaceDN w:val="0"/>
        <w:adjustRightInd w:val="0"/>
        <w:spacing w:after="0" w:line="240" w:lineRule="auto"/>
        <w:rPr>
          <w:rFonts w:ascii="Times New Roman" w:eastAsia="Times New Roman" w:hAnsi="Times New Roman" w:cs="Times New Roman"/>
          <w:sz w:val="24"/>
          <w:szCs w:val="24"/>
          <w:lang w:eastAsia="ru-RU"/>
        </w:rPr>
      </w:pPr>
      <w:r w:rsidRPr="00545A2A">
        <w:rPr>
          <w:rFonts w:ascii="Times New Roman" w:eastAsia="Calibri" w:hAnsi="Times New Roman" w:cs="Times New Roman"/>
          <w:bCs/>
          <w:color w:val="000000"/>
          <w:sz w:val="24"/>
          <w:szCs w:val="24"/>
          <w:lang w:eastAsia="ru-RU"/>
        </w:rPr>
        <w:t>8.Химико-механическое удаление кариозного дентина.</w:t>
      </w:r>
    </w:p>
    <w:p w:rsidR="00904CEE" w:rsidRPr="00545A2A" w:rsidRDefault="00904CEE" w:rsidP="00904CEE">
      <w:pPr>
        <w:autoSpaceDE w:val="0"/>
        <w:autoSpaceDN w:val="0"/>
        <w:adjustRightInd w:val="0"/>
        <w:spacing w:after="0" w:line="240" w:lineRule="auto"/>
        <w:rPr>
          <w:rFonts w:ascii="Times New Roman" w:eastAsia="Times New Roman" w:hAnsi="Times New Roman" w:cs="Times New Roman"/>
          <w:sz w:val="24"/>
          <w:szCs w:val="24"/>
          <w:lang w:eastAsia="ru-RU"/>
        </w:rPr>
      </w:pPr>
      <w:r w:rsidRPr="00545A2A">
        <w:rPr>
          <w:rFonts w:ascii="Times New Roman" w:eastAsia="Calibri" w:hAnsi="Times New Roman" w:cs="Times New Roman"/>
          <w:bCs/>
          <w:color w:val="000000"/>
          <w:sz w:val="24"/>
          <w:szCs w:val="24"/>
          <w:lang w:eastAsia="ru-RU"/>
        </w:rPr>
        <w:t xml:space="preserve">9.Метод </w:t>
      </w:r>
      <w:proofErr w:type="spellStart"/>
      <w:r w:rsidRPr="00545A2A">
        <w:rPr>
          <w:rFonts w:ascii="Times New Roman" w:eastAsia="Calibri" w:hAnsi="Times New Roman" w:cs="Times New Roman"/>
          <w:bCs/>
          <w:color w:val="000000"/>
          <w:sz w:val="24"/>
          <w:szCs w:val="24"/>
          <w:lang w:eastAsia="ru-RU"/>
        </w:rPr>
        <w:t>атравматичной</w:t>
      </w:r>
      <w:proofErr w:type="spellEnd"/>
      <w:r w:rsidRPr="00545A2A">
        <w:rPr>
          <w:rFonts w:ascii="Times New Roman" w:eastAsia="Calibri" w:hAnsi="Times New Roman" w:cs="Times New Roman"/>
          <w:bCs/>
          <w:color w:val="000000"/>
          <w:sz w:val="24"/>
          <w:szCs w:val="24"/>
          <w:lang w:eastAsia="ru-RU"/>
        </w:rPr>
        <w:t xml:space="preserve"> реставрационной терапии (APT).</w:t>
      </w:r>
    </w:p>
    <w:p w:rsidR="00904CEE" w:rsidRPr="00545A2A" w:rsidRDefault="00904CEE" w:rsidP="00904CEE">
      <w:pPr>
        <w:autoSpaceDE w:val="0"/>
        <w:autoSpaceDN w:val="0"/>
        <w:adjustRightInd w:val="0"/>
        <w:spacing w:after="0" w:line="240" w:lineRule="auto"/>
        <w:rPr>
          <w:rFonts w:ascii="Times New Roman" w:eastAsia="Times New Roman" w:hAnsi="Times New Roman" w:cs="Times New Roman"/>
          <w:sz w:val="24"/>
          <w:szCs w:val="24"/>
          <w:lang w:eastAsia="ru-RU"/>
        </w:rPr>
      </w:pPr>
      <w:r w:rsidRPr="00545A2A">
        <w:rPr>
          <w:rFonts w:ascii="Times New Roman" w:eastAsia="Calibri" w:hAnsi="Times New Roman" w:cs="Times New Roman"/>
          <w:bCs/>
          <w:color w:val="000000"/>
          <w:sz w:val="24"/>
          <w:szCs w:val="24"/>
          <w:lang w:eastAsia="ru-RU"/>
        </w:rPr>
        <w:t>10.Отсроченное пломбирование.</w:t>
      </w:r>
    </w:p>
    <w:p w:rsidR="00904CEE" w:rsidRPr="00545A2A" w:rsidRDefault="00904CEE" w:rsidP="00904CEE">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11.Эрбиевый лазер для препарирования твердых тканей. </w:t>
      </w:r>
    </w:p>
    <w:p w:rsidR="00904CEE" w:rsidRPr="00545A2A" w:rsidRDefault="00904CEE" w:rsidP="00904CEE">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12.Использование низкочастотного лазера «</w:t>
      </w:r>
      <w:proofErr w:type="spellStart"/>
      <w:r w:rsidRPr="00545A2A">
        <w:rPr>
          <w:rFonts w:ascii="Times New Roman" w:eastAsia="Calibri" w:hAnsi="Times New Roman" w:cs="Times New Roman"/>
          <w:bCs/>
          <w:color w:val="000000"/>
          <w:sz w:val="24"/>
          <w:szCs w:val="24"/>
          <w:lang w:eastAsia="ru-RU"/>
        </w:rPr>
        <w:t>Оптодан</w:t>
      </w:r>
      <w:proofErr w:type="spellEnd"/>
      <w:r w:rsidRPr="00545A2A">
        <w:rPr>
          <w:rFonts w:ascii="Times New Roman" w:eastAsia="Calibri" w:hAnsi="Times New Roman" w:cs="Times New Roman"/>
          <w:bCs/>
          <w:color w:val="000000"/>
          <w:sz w:val="24"/>
          <w:szCs w:val="24"/>
          <w:lang w:eastAsia="ru-RU"/>
        </w:rPr>
        <w:t xml:space="preserve">». </w:t>
      </w:r>
    </w:p>
    <w:p w:rsidR="00904CEE" w:rsidRPr="00545A2A" w:rsidRDefault="00904CEE" w:rsidP="00904CEE">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 xml:space="preserve">13.Фотоактивируемая дезинфекция (ФАД). </w:t>
      </w:r>
    </w:p>
    <w:p w:rsidR="0016748E" w:rsidRPr="00545A2A" w:rsidRDefault="00904CEE" w:rsidP="00904CEE">
      <w:pPr>
        <w:tabs>
          <w:tab w:val="left" w:pos="426"/>
          <w:tab w:val="left" w:pos="709"/>
          <w:tab w:val="left" w:pos="851"/>
          <w:tab w:val="left" w:pos="993"/>
          <w:tab w:val="left" w:pos="1134"/>
        </w:tabs>
        <w:spacing w:after="0" w:line="240" w:lineRule="auto"/>
        <w:rPr>
          <w:rFonts w:ascii="Times New Roman" w:eastAsia="Calibri" w:hAnsi="Times New Roman" w:cs="Times New Roman"/>
          <w:b/>
          <w:bCs/>
          <w:sz w:val="24"/>
          <w:szCs w:val="24"/>
          <w:lang w:eastAsia="ru-RU"/>
        </w:rPr>
      </w:pPr>
      <w:r w:rsidRPr="00545A2A">
        <w:rPr>
          <w:rFonts w:ascii="Times New Roman" w:eastAsia="Calibri" w:hAnsi="Times New Roman" w:cs="Times New Roman"/>
          <w:bCs/>
          <w:color w:val="000000"/>
          <w:sz w:val="24"/>
          <w:szCs w:val="24"/>
          <w:lang w:eastAsia="ru-RU"/>
        </w:rPr>
        <w:t>14.Озонотерапия</w:t>
      </w:r>
    </w:p>
    <w:p w:rsidR="00080835" w:rsidRPr="00545A2A" w:rsidRDefault="00080835" w:rsidP="00080835">
      <w:pPr>
        <w:adjustRightInd w:val="0"/>
        <w:jc w:val="both"/>
        <w:rPr>
          <w:rFonts w:ascii="Times New Roman" w:eastAsia="Calibri" w:hAnsi="Times New Roman" w:cs="Times New Roman"/>
          <w:b/>
          <w:color w:val="000000"/>
          <w:spacing w:val="-2"/>
          <w:sz w:val="24"/>
          <w:szCs w:val="24"/>
          <w:lang w:eastAsia="ru-RU"/>
        </w:rPr>
      </w:pPr>
    </w:p>
    <w:p w:rsidR="00080835" w:rsidRPr="00545A2A" w:rsidRDefault="00080835" w:rsidP="00080835">
      <w:pPr>
        <w:adjustRightInd w:val="0"/>
        <w:jc w:val="both"/>
        <w:rPr>
          <w:rFonts w:ascii="Times New Roman" w:hAnsi="Times New Roman" w:cs="Times New Roman"/>
          <w:sz w:val="24"/>
          <w:szCs w:val="24"/>
        </w:rPr>
      </w:pPr>
      <w:r w:rsidRPr="00545A2A">
        <w:rPr>
          <w:rFonts w:ascii="Times New Roman" w:hAnsi="Times New Roman" w:cs="Times New Roman"/>
          <w:b/>
          <w:sz w:val="24"/>
          <w:szCs w:val="24"/>
        </w:rPr>
        <w:t xml:space="preserve"> 5.3.Критерии оценки качества освоения дисциплины (зачет</w:t>
      </w:r>
      <w:r w:rsidR="00994C8D">
        <w:rPr>
          <w:rFonts w:ascii="Times New Roman" w:hAnsi="Times New Roman" w:cs="Times New Roman"/>
          <w:b/>
          <w:sz w:val="24"/>
          <w:szCs w:val="24"/>
        </w:rPr>
        <w:t xml:space="preserve"> </w:t>
      </w:r>
      <w:r w:rsidRPr="00545A2A">
        <w:rPr>
          <w:rFonts w:ascii="Times New Roman" w:hAnsi="Times New Roman" w:cs="Times New Roman"/>
          <w:b/>
          <w:sz w:val="24"/>
          <w:szCs w:val="24"/>
        </w:rPr>
        <w:t>- 7 семестр)</w:t>
      </w:r>
    </w:p>
    <w:p w:rsidR="00632742" w:rsidRPr="00545A2A" w:rsidRDefault="00080835" w:rsidP="00080835">
      <w:pPr>
        <w:pStyle w:val="af2"/>
        <w:spacing w:after="0" w:line="276" w:lineRule="auto"/>
      </w:pPr>
      <w:r w:rsidRPr="00545A2A">
        <w:t>Ответ обучающегося на зачете оценивается одной из следующих оценок: «зачтено» и «не зачтено», которые выставляются по следующим критериям.</w:t>
      </w:r>
    </w:p>
    <w:p w:rsidR="00632742" w:rsidRPr="00545A2A" w:rsidRDefault="00632742" w:rsidP="00080835">
      <w:pPr>
        <w:pStyle w:val="af2"/>
        <w:spacing w:after="0" w:line="276" w:lineRule="auto"/>
      </w:pPr>
    </w:p>
    <w:p w:rsidR="00080835" w:rsidRPr="00545A2A" w:rsidRDefault="00080835" w:rsidP="00080835">
      <w:pPr>
        <w:pStyle w:val="af2"/>
        <w:spacing w:after="0" w:line="276" w:lineRule="auto"/>
      </w:pPr>
      <w:r w:rsidRPr="00545A2A">
        <w:lastRenderedPageBreak/>
        <w:t xml:space="preserve">Оценки «зачтено» заслуживает обучающийся, обнаруживший всестороннее, систематическое и глубокое знание учебного материала, умеющий свободно выполнять задания, предусмотренные программой, усвоивший </w:t>
      </w:r>
      <w:proofErr w:type="gramStart"/>
      <w:r w:rsidRPr="00545A2A">
        <w:t>основную</w:t>
      </w:r>
      <w:proofErr w:type="gramEnd"/>
      <w:r w:rsidRPr="00545A2A">
        <w:t xml:space="preserve"> и знакомый с дополнительной литературой, рекомендованной в рабочей программе.</w:t>
      </w:r>
    </w:p>
    <w:p w:rsidR="00632742" w:rsidRPr="00545A2A" w:rsidRDefault="00632742" w:rsidP="00080835">
      <w:pPr>
        <w:pStyle w:val="af2"/>
        <w:spacing w:after="0" w:line="276" w:lineRule="auto"/>
      </w:pPr>
    </w:p>
    <w:p w:rsidR="00080835" w:rsidRPr="00545A2A" w:rsidRDefault="00080835" w:rsidP="00080835">
      <w:pPr>
        <w:pStyle w:val="af2"/>
        <w:spacing w:after="0" w:line="276" w:lineRule="auto"/>
      </w:pPr>
      <w:proofErr w:type="gramStart"/>
      <w:r w:rsidRPr="00545A2A">
        <w:t>Оценка «не зачтено» выставляется обучающимся, обнаружившим пробелы в знаниях основного учебного материала, допускающим принципиальные ошибки в выполнении предусмотренных программой заданий, ответы обучающихся, носящие несистематизированный, отрывочный, поверх</w:t>
      </w:r>
      <w:r w:rsidR="0087126B" w:rsidRPr="00545A2A">
        <w:t xml:space="preserve">ностный характер. </w:t>
      </w:r>
      <w:proofErr w:type="gramEnd"/>
    </w:p>
    <w:p w:rsidR="0087126B" w:rsidRPr="00545A2A" w:rsidRDefault="0087126B" w:rsidP="00080835">
      <w:pPr>
        <w:pStyle w:val="af2"/>
        <w:spacing w:after="0" w:line="276" w:lineRule="auto"/>
      </w:pPr>
    </w:p>
    <w:p w:rsidR="0087126B" w:rsidRPr="00545A2A" w:rsidRDefault="0087126B" w:rsidP="0087126B">
      <w:pPr>
        <w:pStyle w:val="af2"/>
        <w:spacing w:after="0" w:line="276" w:lineRule="auto"/>
        <w:rPr>
          <w:b/>
        </w:rPr>
      </w:pPr>
      <w:r w:rsidRPr="00545A2A">
        <w:rPr>
          <w:b/>
        </w:rPr>
        <w:t>Шкала оценивания</w:t>
      </w:r>
    </w:p>
    <w:p w:rsidR="0087126B" w:rsidRPr="00545A2A" w:rsidRDefault="0087126B" w:rsidP="0087126B">
      <w:pPr>
        <w:pStyle w:val="af2"/>
        <w:spacing w:after="0" w:line="276" w:lineRule="auto"/>
      </w:pPr>
      <w:r w:rsidRPr="00545A2A">
        <w:t>-61 балл - ставится «зачтено»</w:t>
      </w:r>
    </w:p>
    <w:p w:rsidR="0087126B" w:rsidRPr="00545A2A" w:rsidRDefault="0087126B" w:rsidP="0087126B">
      <w:pPr>
        <w:pStyle w:val="af2"/>
        <w:spacing w:after="0" w:line="276" w:lineRule="auto"/>
      </w:pPr>
      <w:r w:rsidRPr="00545A2A">
        <w:t>- 60 баллов и ниже -  не зачтено</w:t>
      </w:r>
    </w:p>
    <w:p w:rsidR="0087126B" w:rsidRPr="00545A2A" w:rsidRDefault="0087126B" w:rsidP="00080835">
      <w:pPr>
        <w:pStyle w:val="af2"/>
        <w:spacing w:after="0" w:line="276" w:lineRule="auto"/>
      </w:pPr>
    </w:p>
    <w:p w:rsidR="00E17E3F" w:rsidRPr="00545A2A" w:rsidRDefault="00E17E3F" w:rsidP="00E17E3F">
      <w:pPr>
        <w:spacing w:after="0" w:line="240" w:lineRule="auto"/>
        <w:jc w:val="both"/>
        <w:rPr>
          <w:rFonts w:ascii="Times New Roman" w:eastAsia="Calibri" w:hAnsi="Times New Roman" w:cs="Times New Roman"/>
          <w:b/>
          <w:color w:val="000000"/>
          <w:spacing w:val="-2"/>
          <w:sz w:val="24"/>
          <w:szCs w:val="24"/>
          <w:lang w:eastAsia="ru-RU"/>
        </w:rPr>
      </w:pPr>
    </w:p>
    <w:p w:rsidR="00632742" w:rsidRPr="00545A2A" w:rsidRDefault="00632742" w:rsidP="00632742">
      <w:pPr>
        <w:pStyle w:val="aff3"/>
        <w:spacing w:after="200" w:line="276" w:lineRule="auto"/>
        <w:ind w:left="1080" w:hanging="1080"/>
        <w:rPr>
          <w:b/>
          <w:sz w:val="24"/>
          <w:szCs w:val="24"/>
        </w:rPr>
      </w:pPr>
      <w:r w:rsidRPr="00545A2A">
        <w:rPr>
          <w:b/>
          <w:sz w:val="24"/>
          <w:szCs w:val="24"/>
        </w:rPr>
        <w:t>6. Методические материалы, определяющие процедуры оценивания знаний, умений, навыков и (или) опыта деятельности:</w:t>
      </w:r>
    </w:p>
    <w:p w:rsidR="00632742" w:rsidRPr="00545A2A" w:rsidRDefault="00632742" w:rsidP="00632742">
      <w:pPr>
        <w:pStyle w:val="aff3"/>
        <w:spacing w:after="200" w:line="276" w:lineRule="auto"/>
        <w:ind w:left="1080" w:hanging="1080"/>
        <w:rPr>
          <w:b/>
          <w:i/>
          <w:sz w:val="24"/>
          <w:szCs w:val="24"/>
        </w:rPr>
      </w:pPr>
      <w:r w:rsidRPr="00545A2A">
        <w:rPr>
          <w:b/>
          <w:sz w:val="24"/>
          <w:szCs w:val="24"/>
        </w:rPr>
        <w:t>Результаты освоения учебной дисциплины, подлежащие проверке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162"/>
        <w:gridCol w:w="3015"/>
      </w:tblGrid>
      <w:tr w:rsidR="00632742" w:rsidRPr="00545A2A" w:rsidTr="00632742">
        <w:tc>
          <w:tcPr>
            <w:tcW w:w="3252" w:type="dxa"/>
            <w:shd w:val="clear" w:color="auto" w:fill="auto"/>
            <w:vAlign w:val="center"/>
          </w:tcPr>
          <w:p w:rsidR="00632742" w:rsidRPr="00545A2A" w:rsidRDefault="00632742" w:rsidP="00483E71">
            <w:pPr>
              <w:autoSpaceDE w:val="0"/>
              <w:autoSpaceDN w:val="0"/>
              <w:adjustRightInd w:val="0"/>
              <w:jc w:val="center"/>
              <w:rPr>
                <w:rFonts w:ascii="Times New Roman" w:hAnsi="Times New Roman" w:cs="Times New Roman"/>
                <w:b/>
                <w:sz w:val="24"/>
                <w:szCs w:val="24"/>
              </w:rPr>
            </w:pPr>
            <w:r w:rsidRPr="00545A2A">
              <w:rPr>
                <w:rFonts w:ascii="Times New Roman" w:hAnsi="Times New Roman" w:cs="Times New Roman"/>
                <w:b/>
                <w:sz w:val="24"/>
                <w:szCs w:val="24"/>
              </w:rPr>
              <w:t>Результаты обучения</w:t>
            </w:r>
          </w:p>
          <w:p w:rsidR="00632742" w:rsidRPr="00545A2A" w:rsidRDefault="00632742" w:rsidP="00483E71">
            <w:pPr>
              <w:autoSpaceDE w:val="0"/>
              <w:autoSpaceDN w:val="0"/>
              <w:adjustRightInd w:val="0"/>
              <w:jc w:val="center"/>
              <w:rPr>
                <w:rFonts w:ascii="Times New Roman" w:hAnsi="Times New Roman" w:cs="Times New Roman"/>
                <w:b/>
                <w:i/>
                <w:sz w:val="24"/>
                <w:szCs w:val="24"/>
              </w:rPr>
            </w:pPr>
            <w:r w:rsidRPr="00545A2A">
              <w:rPr>
                <w:rFonts w:ascii="Times New Roman" w:hAnsi="Times New Roman" w:cs="Times New Roman"/>
                <w:b/>
                <w:sz w:val="24"/>
                <w:szCs w:val="24"/>
              </w:rPr>
              <w:t>(компетенции)</w:t>
            </w:r>
          </w:p>
        </w:tc>
        <w:tc>
          <w:tcPr>
            <w:tcW w:w="3162" w:type="dxa"/>
            <w:shd w:val="clear" w:color="auto" w:fill="auto"/>
            <w:vAlign w:val="center"/>
          </w:tcPr>
          <w:p w:rsidR="00632742" w:rsidRPr="00545A2A" w:rsidRDefault="00632742" w:rsidP="00483E71">
            <w:pPr>
              <w:autoSpaceDE w:val="0"/>
              <w:autoSpaceDN w:val="0"/>
              <w:adjustRightInd w:val="0"/>
              <w:jc w:val="center"/>
              <w:rPr>
                <w:rFonts w:ascii="Times New Roman" w:hAnsi="Times New Roman" w:cs="Times New Roman"/>
                <w:b/>
                <w:sz w:val="24"/>
                <w:szCs w:val="24"/>
              </w:rPr>
            </w:pPr>
            <w:r w:rsidRPr="00545A2A">
              <w:rPr>
                <w:rFonts w:ascii="Times New Roman" w:hAnsi="Times New Roman" w:cs="Times New Roman"/>
                <w:b/>
                <w:sz w:val="24"/>
                <w:szCs w:val="24"/>
              </w:rPr>
              <w:t xml:space="preserve">Основные показатели оценки </w:t>
            </w:r>
          </w:p>
          <w:p w:rsidR="00632742" w:rsidRPr="00545A2A" w:rsidRDefault="00632742" w:rsidP="00483E71">
            <w:pPr>
              <w:autoSpaceDE w:val="0"/>
              <w:autoSpaceDN w:val="0"/>
              <w:adjustRightInd w:val="0"/>
              <w:jc w:val="center"/>
              <w:rPr>
                <w:rFonts w:ascii="Times New Roman" w:hAnsi="Times New Roman" w:cs="Times New Roman"/>
                <w:b/>
                <w:i/>
                <w:sz w:val="24"/>
                <w:szCs w:val="24"/>
              </w:rPr>
            </w:pPr>
            <w:r w:rsidRPr="00545A2A">
              <w:rPr>
                <w:rFonts w:ascii="Times New Roman" w:hAnsi="Times New Roman" w:cs="Times New Roman"/>
                <w:b/>
                <w:sz w:val="24"/>
                <w:szCs w:val="24"/>
              </w:rPr>
              <w:t>результатов обучения</w:t>
            </w:r>
          </w:p>
        </w:tc>
        <w:tc>
          <w:tcPr>
            <w:tcW w:w="3015" w:type="dxa"/>
            <w:shd w:val="clear" w:color="auto" w:fill="auto"/>
            <w:vAlign w:val="center"/>
          </w:tcPr>
          <w:p w:rsidR="00632742" w:rsidRPr="00545A2A" w:rsidRDefault="00632742" w:rsidP="00483E71">
            <w:pPr>
              <w:autoSpaceDE w:val="0"/>
              <w:autoSpaceDN w:val="0"/>
              <w:adjustRightInd w:val="0"/>
              <w:jc w:val="center"/>
              <w:rPr>
                <w:rFonts w:ascii="Times New Roman" w:hAnsi="Times New Roman" w:cs="Times New Roman"/>
                <w:b/>
                <w:sz w:val="24"/>
                <w:szCs w:val="24"/>
              </w:rPr>
            </w:pPr>
            <w:r w:rsidRPr="00545A2A">
              <w:rPr>
                <w:rFonts w:ascii="Times New Roman" w:hAnsi="Times New Roman" w:cs="Times New Roman"/>
                <w:b/>
                <w:sz w:val="24"/>
                <w:szCs w:val="24"/>
              </w:rPr>
              <w:t>Вид оценочного материала</w:t>
            </w:r>
          </w:p>
        </w:tc>
      </w:tr>
      <w:tr w:rsidR="00632742" w:rsidRPr="00545A2A" w:rsidTr="00632742">
        <w:tc>
          <w:tcPr>
            <w:tcW w:w="3252" w:type="dxa"/>
            <w:vMerge w:val="restart"/>
            <w:shd w:val="clear" w:color="auto" w:fill="auto"/>
          </w:tcPr>
          <w:p w:rsidR="00632742" w:rsidRPr="00545A2A" w:rsidRDefault="00EE2FFF" w:rsidP="00632742">
            <w:pPr>
              <w:spacing w:after="0" w:line="240" w:lineRule="auto"/>
              <w:ind w:left="280"/>
              <w:jc w:val="both"/>
              <w:rPr>
                <w:rFonts w:ascii="Times New Roman" w:eastAsia="Times New Roman" w:hAnsi="Times New Roman" w:cs="Times New Roman"/>
                <w:b/>
                <w:sz w:val="24"/>
                <w:szCs w:val="24"/>
                <w:lang w:eastAsia="ru-RU"/>
              </w:rPr>
            </w:pPr>
            <w:r w:rsidRPr="00545A2A">
              <w:rPr>
                <w:rFonts w:ascii="Times New Roman" w:eastAsia="Times New Roman" w:hAnsi="Times New Roman" w:cs="Times New Roman"/>
                <w:b/>
                <w:sz w:val="24"/>
                <w:szCs w:val="24"/>
                <w:lang w:eastAsia="ru-RU"/>
              </w:rPr>
              <w:t>(ОПК - 4</w:t>
            </w:r>
            <w:r w:rsidR="00632742" w:rsidRPr="00545A2A">
              <w:rPr>
                <w:rFonts w:ascii="Times New Roman" w:eastAsia="Times New Roman" w:hAnsi="Times New Roman" w:cs="Times New Roman"/>
                <w:b/>
                <w:sz w:val="24"/>
                <w:szCs w:val="24"/>
                <w:lang w:eastAsia="ru-RU"/>
              </w:rPr>
              <w:t>)</w:t>
            </w:r>
          </w:p>
          <w:p w:rsidR="00EE2FFF" w:rsidRPr="00545A2A" w:rsidRDefault="00EE2FFF" w:rsidP="00EE2FFF">
            <w:pPr>
              <w:spacing w:after="0" w:line="240" w:lineRule="auto"/>
              <w:ind w:left="280"/>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 способность и готовностью реализовать этические и </w:t>
            </w:r>
            <w:proofErr w:type="spellStart"/>
            <w:r w:rsidRPr="00545A2A">
              <w:rPr>
                <w:rFonts w:ascii="Times New Roman" w:eastAsia="Times New Roman" w:hAnsi="Times New Roman" w:cs="Times New Roman"/>
                <w:sz w:val="24"/>
                <w:szCs w:val="24"/>
                <w:lang w:eastAsia="ru-RU"/>
              </w:rPr>
              <w:t>деонтологические</w:t>
            </w:r>
            <w:proofErr w:type="spellEnd"/>
            <w:r w:rsidRPr="00545A2A">
              <w:rPr>
                <w:rFonts w:ascii="Times New Roman" w:eastAsia="Times New Roman" w:hAnsi="Times New Roman" w:cs="Times New Roman"/>
                <w:sz w:val="24"/>
                <w:szCs w:val="24"/>
                <w:lang w:eastAsia="ru-RU"/>
              </w:rPr>
              <w:t xml:space="preserve"> принципы </w:t>
            </w:r>
            <w:proofErr w:type="gramStart"/>
            <w:r w:rsidRPr="00545A2A">
              <w:rPr>
                <w:rFonts w:ascii="Times New Roman" w:eastAsia="Times New Roman" w:hAnsi="Times New Roman" w:cs="Times New Roman"/>
                <w:sz w:val="24"/>
                <w:szCs w:val="24"/>
                <w:lang w:eastAsia="ru-RU"/>
              </w:rPr>
              <w:t>в</w:t>
            </w:r>
            <w:proofErr w:type="gramEnd"/>
          </w:p>
          <w:p w:rsidR="00EE2FFF" w:rsidRPr="00545A2A" w:rsidRDefault="00EE2FFF" w:rsidP="00EE2FFF">
            <w:pPr>
              <w:spacing w:after="0" w:line="240" w:lineRule="auto"/>
              <w:ind w:left="280"/>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профессиональной деятельности </w:t>
            </w:r>
          </w:p>
          <w:p w:rsidR="00632742" w:rsidRPr="00545A2A" w:rsidRDefault="00632742" w:rsidP="00632742">
            <w:pPr>
              <w:spacing w:after="0" w:line="240" w:lineRule="auto"/>
              <w:ind w:left="280"/>
              <w:jc w:val="both"/>
              <w:rPr>
                <w:rFonts w:ascii="Times New Roman" w:eastAsia="Times New Roman" w:hAnsi="Times New Roman" w:cs="Times New Roman"/>
                <w:b/>
                <w:i/>
                <w:sz w:val="24"/>
                <w:szCs w:val="24"/>
                <w:lang w:eastAsia="ru-RU"/>
              </w:rPr>
            </w:pPr>
          </w:p>
          <w:p w:rsidR="00632742" w:rsidRPr="00545A2A" w:rsidRDefault="00632742" w:rsidP="00632742">
            <w:pPr>
              <w:spacing w:after="0" w:line="240" w:lineRule="auto"/>
              <w:ind w:left="280"/>
              <w:jc w:val="both"/>
              <w:rPr>
                <w:rFonts w:ascii="Times New Roman" w:hAnsi="Times New Roman" w:cs="Times New Roman"/>
                <w:b/>
                <w:i/>
                <w:sz w:val="24"/>
                <w:szCs w:val="24"/>
              </w:rPr>
            </w:pPr>
          </w:p>
        </w:tc>
        <w:tc>
          <w:tcPr>
            <w:tcW w:w="3162" w:type="dxa"/>
            <w:shd w:val="clear" w:color="auto" w:fill="auto"/>
          </w:tcPr>
          <w:p w:rsidR="000E0D63" w:rsidRPr="00545A2A" w:rsidRDefault="00632742" w:rsidP="00632742">
            <w:pPr>
              <w:autoSpaceDE w:val="0"/>
              <w:autoSpaceDN w:val="0"/>
              <w:adjustRightInd w:val="0"/>
              <w:spacing w:after="0" w:line="240" w:lineRule="auto"/>
              <w:rPr>
                <w:rFonts w:ascii="Times New Roman" w:hAnsi="Times New Roman" w:cs="Times New Roman"/>
                <w:b/>
                <w:sz w:val="24"/>
                <w:szCs w:val="24"/>
              </w:rPr>
            </w:pPr>
            <w:r w:rsidRPr="00545A2A">
              <w:rPr>
                <w:rFonts w:ascii="Times New Roman" w:hAnsi="Times New Roman" w:cs="Times New Roman"/>
                <w:b/>
                <w:sz w:val="24"/>
                <w:szCs w:val="24"/>
              </w:rPr>
              <w:t>Знать:</w:t>
            </w:r>
          </w:p>
          <w:p w:rsidR="000E0D63" w:rsidRPr="00545A2A" w:rsidRDefault="000E0D63" w:rsidP="00632742">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hAnsi="Times New Roman" w:cs="Times New Roman"/>
                <w:b/>
                <w:i/>
                <w:sz w:val="24"/>
                <w:szCs w:val="24"/>
              </w:rPr>
              <w:t>-</w:t>
            </w:r>
            <w:r w:rsidR="00632742" w:rsidRPr="00545A2A">
              <w:rPr>
                <w:rFonts w:ascii="Times New Roman" w:hAnsi="Times New Roman" w:cs="Times New Roman"/>
                <w:b/>
                <w:i/>
                <w:sz w:val="24"/>
                <w:szCs w:val="24"/>
              </w:rPr>
              <w:t xml:space="preserve"> </w:t>
            </w:r>
            <w:r w:rsidRPr="00545A2A">
              <w:rPr>
                <w:rFonts w:ascii="Times New Roman" w:eastAsia="Calibri" w:hAnsi="Times New Roman" w:cs="Times New Roman"/>
                <w:bCs/>
                <w:color w:val="000000"/>
                <w:sz w:val="24"/>
                <w:szCs w:val="24"/>
                <w:lang w:eastAsia="ru-RU"/>
              </w:rPr>
              <w:t>с</w:t>
            </w:r>
            <w:r w:rsidR="00632742" w:rsidRPr="00545A2A">
              <w:rPr>
                <w:rFonts w:ascii="Times New Roman" w:eastAsia="Calibri" w:hAnsi="Times New Roman" w:cs="Times New Roman"/>
                <w:bCs/>
                <w:color w:val="000000"/>
                <w:sz w:val="24"/>
                <w:szCs w:val="24"/>
                <w:lang w:eastAsia="ru-RU"/>
              </w:rPr>
              <w:t>овременну</w:t>
            </w:r>
            <w:r w:rsidRPr="00545A2A">
              <w:rPr>
                <w:rFonts w:ascii="Times New Roman" w:eastAsia="Calibri" w:hAnsi="Times New Roman" w:cs="Times New Roman"/>
                <w:bCs/>
                <w:color w:val="000000"/>
                <w:sz w:val="24"/>
                <w:szCs w:val="24"/>
                <w:lang w:eastAsia="ru-RU"/>
              </w:rPr>
              <w:t>ю концепцию этиологии кариеса.</w:t>
            </w:r>
          </w:p>
          <w:p w:rsidR="000E0D63" w:rsidRPr="00545A2A" w:rsidRDefault="000E0D63" w:rsidP="00632742">
            <w:pPr>
              <w:autoSpaceDE w:val="0"/>
              <w:autoSpaceDN w:val="0"/>
              <w:adjustRightInd w:val="0"/>
              <w:spacing w:after="0" w:line="240" w:lineRule="auto"/>
              <w:rPr>
                <w:rFonts w:ascii="Times New Roman" w:eastAsia="Calibri" w:hAnsi="Times New Roman" w:cs="Times New Roman"/>
                <w:bCs/>
                <w:color w:val="000000"/>
                <w:sz w:val="24"/>
                <w:szCs w:val="24"/>
                <w:lang w:eastAsia="ru-RU"/>
              </w:rPr>
            </w:pPr>
          </w:p>
          <w:p w:rsidR="00632742" w:rsidRPr="00545A2A" w:rsidRDefault="000E0D63" w:rsidP="00632742">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Calibri" w:hAnsi="Times New Roman" w:cs="Times New Roman"/>
                <w:bCs/>
                <w:color w:val="000000"/>
                <w:sz w:val="24"/>
                <w:szCs w:val="24"/>
                <w:lang w:eastAsia="ru-RU"/>
              </w:rPr>
              <w:t>-п</w:t>
            </w:r>
            <w:r w:rsidR="00632742" w:rsidRPr="00545A2A">
              <w:rPr>
                <w:rFonts w:ascii="Times New Roman" w:eastAsia="Calibri" w:hAnsi="Times New Roman" w:cs="Times New Roman"/>
                <w:bCs/>
                <w:color w:val="000000"/>
                <w:sz w:val="24"/>
                <w:szCs w:val="24"/>
                <w:lang w:eastAsia="ru-RU"/>
              </w:rPr>
              <w:t xml:space="preserve">оказания для </w:t>
            </w:r>
            <w:proofErr w:type="spellStart"/>
            <w:r w:rsidR="00632742" w:rsidRPr="00545A2A">
              <w:rPr>
                <w:rFonts w:ascii="Times New Roman" w:eastAsia="Calibri" w:hAnsi="Times New Roman" w:cs="Times New Roman"/>
                <w:bCs/>
                <w:color w:val="000000"/>
                <w:sz w:val="24"/>
                <w:szCs w:val="24"/>
                <w:lang w:eastAsia="ru-RU"/>
              </w:rPr>
              <w:t>малоинвазивных</w:t>
            </w:r>
            <w:proofErr w:type="spellEnd"/>
            <w:r w:rsidR="00632742" w:rsidRPr="00545A2A">
              <w:rPr>
                <w:rFonts w:ascii="Times New Roman" w:eastAsia="Calibri" w:hAnsi="Times New Roman" w:cs="Times New Roman"/>
                <w:bCs/>
                <w:color w:val="000000"/>
                <w:sz w:val="24"/>
                <w:szCs w:val="24"/>
                <w:lang w:eastAsia="ru-RU"/>
              </w:rPr>
              <w:t xml:space="preserve"> методов лечения кариеса.</w:t>
            </w:r>
          </w:p>
          <w:p w:rsidR="00632742" w:rsidRPr="00545A2A" w:rsidRDefault="00632742" w:rsidP="00483E71">
            <w:pPr>
              <w:autoSpaceDE w:val="0"/>
              <w:autoSpaceDN w:val="0"/>
              <w:adjustRightInd w:val="0"/>
              <w:jc w:val="both"/>
              <w:rPr>
                <w:rFonts w:ascii="Times New Roman" w:hAnsi="Times New Roman" w:cs="Times New Roman"/>
                <w:b/>
                <w:i/>
                <w:sz w:val="24"/>
                <w:szCs w:val="24"/>
              </w:rPr>
            </w:pPr>
          </w:p>
          <w:p w:rsidR="00632742" w:rsidRPr="00545A2A" w:rsidRDefault="00632742" w:rsidP="00632742">
            <w:pPr>
              <w:widowControl w:val="0"/>
              <w:autoSpaceDE w:val="0"/>
              <w:autoSpaceDN w:val="0"/>
              <w:adjustRightInd w:val="0"/>
              <w:jc w:val="both"/>
              <w:rPr>
                <w:rFonts w:ascii="Times New Roman" w:hAnsi="Times New Roman" w:cs="Times New Roman"/>
                <w:b/>
                <w:i/>
                <w:sz w:val="24"/>
                <w:szCs w:val="24"/>
              </w:rPr>
            </w:pPr>
          </w:p>
          <w:p w:rsidR="00632742" w:rsidRPr="00545A2A" w:rsidRDefault="00632742" w:rsidP="00483E71">
            <w:pPr>
              <w:widowControl w:val="0"/>
              <w:autoSpaceDE w:val="0"/>
              <w:autoSpaceDN w:val="0"/>
              <w:adjustRightInd w:val="0"/>
              <w:jc w:val="both"/>
              <w:rPr>
                <w:rFonts w:ascii="Times New Roman" w:hAnsi="Times New Roman" w:cs="Times New Roman"/>
                <w:b/>
                <w:i/>
                <w:sz w:val="24"/>
                <w:szCs w:val="24"/>
              </w:rPr>
            </w:pPr>
          </w:p>
        </w:tc>
        <w:tc>
          <w:tcPr>
            <w:tcW w:w="3015" w:type="dxa"/>
            <w:shd w:val="clear" w:color="auto" w:fill="auto"/>
          </w:tcPr>
          <w:p w:rsidR="00632742" w:rsidRPr="00545A2A" w:rsidRDefault="0087126B" w:rsidP="00483E71">
            <w:pPr>
              <w:autoSpaceDE w:val="0"/>
              <w:autoSpaceDN w:val="0"/>
              <w:adjustRightInd w:val="0"/>
              <w:rPr>
                <w:rFonts w:ascii="Times New Roman" w:hAnsi="Times New Roman" w:cs="Times New Roman"/>
                <w:sz w:val="24"/>
                <w:szCs w:val="24"/>
              </w:rPr>
            </w:pPr>
            <w:r w:rsidRPr="00545A2A">
              <w:rPr>
                <w:rFonts w:ascii="Times New Roman" w:hAnsi="Times New Roman" w:cs="Times New Roman"/>
                <w:sz w:val="24"/>
                <w:szCs w:val="24"/>
              </w:rPr>
              <w:t>УО</w:t>
            </w:r>
            <w:r w:rsidR="00632742" w:rsidRPr="00545A2A">
              <w:rPr>
                <w:rFonts w:ascii="Times New Roman" w:hAnsi="Times New Roman" w:cs="Times New Roman"/>
                <w:sz w:val="24"/>
                <w:szCs w:val="24"/>
              </w:rPr>
              <w:t xml:space="preserve"> </w:t>
            </w:r>
          </w:p>
        </w:tc>
      </w:tr>
      <w:tr w:rsidR="00632742" w:rsidRPr="00545A2A" w:rsidTr="00632742">
        <w:tc>
          <w:tcPr>
            <w:tcW w:w="3252" w:type="dxa"/>
            <w:vMerge/>
            <w:shd w:val="clear" w:color="auto" w:fill="auto"/>
          </w:tcPr>
          <w:p w:rsidR="00632742" w:rsidRPr="00545A2A" w:rsidRDefault="00632742" w:rsidP="00483E71">
            <w:pPr>
              <w:autoSpaceDE w:val="0"/>
              <w:autoSpaceDN w:val="0"/>
              <w:adjustRightInd w:val="0"/>
              <w:rPr>
                <w:rFonts w:ascii="Times New Roman" w:hAnsi="Times New Roman" w:cs="Times New Roman"/>
                <w:b/>
                <w:i/>
                <w:sz w:val="24"/>
                <w:szCs w:val="24"/>
              </w:rPr>
            </w:pPr>
          </w:p>
        </w:tc>
        <w:tc>
          <w:tcPr>
            <w:tcW w:w="3162" w:type="dxa"/>
            <w:shd w:val="clear" w:color="auto" w:fill="auto"/>
          </w:tcPr>
          <w:p w:rsidR="00214D53" w:rsidRPr="00545A2A" w:rsidRDefault="00632742" w:rsidP="00214D53">
            <w:pPr>
              <w:autoSpaceDE w:val="0"/>
              <w:autoSpaceDN w:val="0"/>
              <w:adjustRightInd w:val="0"/>
              <w:jc w:val="both"/>
              <w:rPr>
                <w:rFonts w:ascii="Times New Roman" w:hAnsi="Times New Roman" w:cs="Times New Roman"/>
                <w:b/>
                <w:i/>
                <w:sz w:val="24"/>
                <w:szCs w:val="24"/>
              </w:rPr>
            </w:pPr>
            <w:r w:rsidRPr="00545A2A">
              <w:rPr>
                <w:rFonts w:ascii="Times New Roman" w:hAnsi="Times New Roman" w:cs="Times New Roman"/>
                <w:b/>
                <w:i/>
                <w:sz w:val="24"/>
                <w:szCs w:val="24"/>
              </w:rPr>
              <w:t xml:space="preserve">Уметь:          </w:t>
            </w:r>
          </w:p>
          <w:p w:rsidR="00632742" w:rsidRPr="00545A2A" w:rsidRDefault="00632742" w:rsidP="00214D53">
            <w:pPr>
              <w:autoSpaceDE w:val="0"/>
              <w:autoSpaceDN w:val="0"/>
              <w:adjustRightInd w:val="0"/>
              <w:jc w:val="both"/>
              <w:rPr>
                <w:rFonts w:ascii="Times New Roman" w:hAnsi="Times New Roman" w:cs="Times New Roman"/>
                <w:b/>
                <w:i/>
                <w:sz w:val="24"/>
                <w:szCs w:val="24"/>
              </w:rPr>
            </w:pPr>
            <w:r w:rsidRPr="00545A2A">
              <w:rPr>
                <w:rFonts w:ascii="Times New Roman" w:hAnsi="Times New Roman" w:cs="Times New Roman"/>
                <w:b/>
                <w:i/>
                <w:sz w:val="24"/>
                <w:szCs w:val="24"/>
              </w:rPr>
              <w:t xml:space="preserve"> </w:t>
            </w:r>
            <w:r w:rsidR="00214D53" w:rsidRPr="00545A2A">
              <w:rPr>
                <w:rFonts w:ascii="Times New Roman" w:hAnsi="Times New Roman" w:cs="Times New Roman"/>
                <w:b/>
                <w:i/>
                <w:sz w:val="24"/>
                <w:szCs w:val="24"/>
              </w:rPr>
              <w:t>-</w:t>
            </w:r>
            <w:r w:rsidRPr="00545A2A">
              <w:rPr>
                <w:rFonts w:ascii="Times New Roman" w:eastAsia="TimesNewRoman" w:hAnsi="Times New Roman" w:cs="Times New Roman"/>
                <w:sz w:val="24"/>
                <w:szCs w:val="24"/>
              </w:rPr>
              <w:t xml:space="preserve"> </w:t>
            </w:r>
            <w:r w:rsidRPr="00545A2A">
              <w:rPr>
                <w:rFonts w:ascii="Times New Roman" w:eastAsia="Times New Roman" w:hAnsi="Times New Roman" w:cs="Times New Roman"/>
                <w:sz w:val="24"/>
                <w:szCs w:val="24"/>
                <w:lang w:eastAsia="ru-RU"/>
              </w:rPr>
              <w:t xml:space="preserve">Провести метод инфильтрации  препаратом </w:t>
            </w:r>
            <w:proofErr w:type="spellStart"/>
            <w:r w:rsidRPr="00545A2A">
              <w:rPr>
                <w:rFonts w:ascii="Times New Roman" w:eastAsia="Times New Roman" w:hAnsi="Times New Roman" w:cs="Times New Roman"/>
                <w:sz w:val="24"/>
                <w:szCs w:val="24"/>
                <w:lang w:eastAsia="ru-RU"/>
              </w:rPr>
              <w:t>Icon</w:t>
            </w:r>
            <w:proofErr w:type="spellEnd"/>
          </w:p>
          <w:p w:rsidR="00632742" w:rsidRPr="00545A2A" w:rsidRDefault="00632742" w:rsidP="00632742">
            <w:pPr>
              <w:widowControl w:val="0"/>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-Сепарацию, серебрение, фторирование. </w:t>
            </w:r>
          </w:p>
          <w:p w:rsidR="00214D53" w:rsidRPr="00545A2A" w:rsidRDefault="00214D53" w:rsidP="00632742">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545A2A">
              <w:rPr>
                <w:rFonts w:ascii="Times New Roman" w:eastAsia="Times New Roman" w:hAnsi="Times New Roman" w:cs="Times New Roman"/>
                <w:sz w:val="24"/>
                <w:szCs w:val="24"/>
                <w:lang w:eastAsia="ru-RU"/>
              </w:rPr>
              <w:t>-п</w:t>
            </w:r>
            <w:r w:rsidR="00632742" w:rsidRPr="00545A2A">
              <w:rPr>
                <w:rFonts w:ascii="Times New Roman" w:eastAsia="Times New Roman" w:hAnsi="Times New Roman" w:cs="Times New Roman"/>
                <w:sz w:val="24"/>
                <w:szCs w:val="24"/>
                <w:lang w:eastAsia="ru-RU"/>
              </w:rPr>
              <w:t xml:space="preserve">ровести пломбировании различными </w:t>
            </w:r>
            <w:proofErr w:type="gramStart"/>
            <w:r w:rsidR="00632742" w:rsidRPr="00545A2A">
              <w:rPr>
                <w:rFonts w:ascii="Times New Roman" w:eastAsia="Times New Roman" w:hAnsi="Times New Roman" w:cs="Times New Roman"/>
                <w:sz w:val="24"/>
                <w:szCs w:val="24"/>
                <w:lang w:eastAsia="ru-RU"/>
              </w:rPr>
              <w:t>материалами</w:t>
            </w:r>
            <w:proofErr w:type="gramEnd"/>
            <w:r w:rsidR="00632742" w:rsidRPr="00545A2A">
              <w:rPr>
                <w:rFonts w:ascii="Times New Roman" w:eastAsia="Times New Roman" w:hAnsi="Times New Roman" w:cs="Times New Roman"/>
                <w:sz w:val="24"/>
                <w:szCs w:val="24"/>
                <w:lang w:eastAsia="ru-RU"/>
              </w:rPr>
              <w:t xml:space="preserve"> применяемыми в детской стоматологии после </w:t>
            </w:r>
            <w:proofErr w:type="spellStart"/>
            <w:r w:rsidRPr="00545A2A">
              <w:rPr>
                <w:rFonts w:ascii="Times New Roman" w:eastAsia="Calibri" w:hAnsi="Times New Roman" w:cs="Times New Roman"/>
                <w:bCs/>
                <w:color w:val="000000"/>
                <w:sz w:val="24"/>
                <w:szCs w:val="24"/>
                <w:lang w:eastAsia="ru-RU"/>
              </w:rPr>
              <w:lastRenderedPageBreak/>
              <w:t>малоинвазивного</w:t>
            </w:r>
            <w:proofErr w:type="spellEnd"/>
            <w:r w:rsidRPr="00545A2A">
              <w:rPr>
                <w:rFonts w:ascii="Times New Roman" w:eastAsia="Calibri" w:hAnsi="Times New Roman" w:cs="Times New Roman"/>
                <w:bCs/>
                <w:color w:val="000000"/>
                <w:sz w:val="24"/>
                <w:szCs w:val="24"/>
                <w:lang w:eastAsia="ru-RU"/>
              </w:rPr>
              <w:t xml:space="preserve"> препарирование</w:t>
            </w:r>
          </w:p>
          <w:p w:rsidR="00632742" w:rsidRPr="00545A2A" w:rsidRDefault="00632742" w:rsidP="00632742">
            <w:pPr>
              <w:autoSpaceDE w:val="0"/>
              <w:autoSpaceDN w:val="0"/>
              <w:adjustRightInd w:val="0"/>
              <w:spacing w:after="0" w:line="240" w:lineRule="auto"/>
              <w:rPr>
                <w:rFonts w:ascii="Times New Roman" w:eastAsia="Times New Roman" w:hAnsi="Times New Roman" w:cs="Times New Roman"/>
                <w:sz w:val="24"/>
                <w:szCs w:val="24"/>
                <w:lang w:eastAsia="ru-RU"/>
              </w:rPr>
            </w:pPr>
            <w:r w:rsidRPr="00545A2A">
              <w:rPr>
                <w:rFonts w:ascii="Times New Roman" w:eastAsia="Calibri" w:hAnsi="Times New Roman" w:cs="Times New Roman"/>
                <w:bCs/>
                <w:color w:val="000000"/>
                <w:sz w:val="24"/>
                <w:szCs w:val="24"/>
                <w:lang w:eastAsia="ru-RU"/>
              </w:rPr>
              <w:t>.</w:t>
            </w:r>
          </w:p>
          <w:p w:rsidR="00214D53" w:rsidRPr="00545A2A" w:rsidRDefault="00214D53" w:rsidP="00632742">
            <w:pPr>
              <w:widowControl w:val="0"/>
              <w:autoSpaceDE w:val="0"/>
              <w:autoSpaceDN w:val="0"/>
              <w:adjustRightInd w:val="0"/>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w:t>
            </w:r>
            <w:r w:rsidR="00632742" w:rsidRPr="00545A2A">
              <w:rPr>
                <w:rFonts w:ascii="Times New Roman" w:eastAsia="Times New Roman" w:hAnsi="Times New Roman" w:cs="Times New Roman"/>
                <w:sz w:val="24"/>
                <w:szCs w:val="24"/>
                <w:lang w:eastAsia="ru-RU"/>
              </w:rPr>
              <w:t xml:space="preserve">ровести </w:t>
            </w:r>
            <w:proofErr w:type="spellStart"/>
            <w:r w:rsidR="00632742" w:rsidRPr="00545A2A">
              <w:rPr>
                <w:rFonts w:ascii="Times New Roman" w:eastAsia="Times New Roman" w:hAnsi="Times New Roman" w:cs="Times New Roman"/>
                <w:sz w:val="24"/>
                <w:szCs w:val="24"/>
                <w:lang w:eastAsia="ru-RU"/>
              </w:rPr>
              <w:t>неинвазивную</w:t>
            </w:r>
            <w:proofErr w:type="spellEnd"/>
            <w:r w:rsidR="00632742" w:rsidRPr="00545A2A">
              <w:rPr>
                <w:rFonts w:ascii="Times New Roman" w:eastAsia="Times New Roman" w:hAnsi="Times New Roman" w:cs="Times New Roman"/>
                <w:sz w:val="24"/>
                <w:szCs w:val="24"/>
                <w:lang w:eastAsia="ru-RU"/>
              </w:rPr>
              <w:t xml:space="preserve"> герметизацию </w:t>
            </w:r>
            <w:proofErr w:type="spellStart"/>
            <w:r w:rsidR="00632742" w:rsidRPr="00545A2A">
              <w:rPr>
                <w:rFonts w:ascii="Times New Roman" w:eastAsia="Times New Roman" w:hAnsi="Times New Roman" w:cs="Times New Roman"/>
                <w:sz w:val="24"/>
                <w:szCs w:val="24"/>
                <w:lang w:eastAsia="ru-RU"/>
              </w:rPr>
              <w:t>фиссур</w:t>
            </w:r>
            <w:proofErr w:type="spellEnd"/>
            <w:r w:rsidR="00632742" w:rsidRPr="00545A2A">
              <w:rPr>
                <w:rFonts w:ascii="Times New Roman" w:eastAsia="Times New Roman" w:hAnsi="Times New Roman" w:cs="Times New Roman"/>
                <w:sz w:val="24"/>
                <w:szCs w:val="24"/>
                <w:lang w:eastAsia="ru-RU"/>
              </w:rPr>
              <w:t xml:space="preserve">, </w:t>
            </w:r>
            <w:proofErr w:type="spellStart"/>
            <w:r w:rsidR="00632742" w:rsidRPr="00545A2A">
              <w:rPr>
                <w:rFonts w:ascii="Times New Roman" w:eastAsia="Times New Roman" w:hAnsi="Times New Roman" w:cs="Times New Roman"/>
                <w:sz w:val="24"/>
                <w:szCs w:val="24"/>
                <w:lang w:eastAsia="ru-RU"/>
              </w:rPr>
              <w:t>инвазивную</w:t>
            </w:r>
            <w:proofErr w:type="spellEnd"/>
            <w:r w:rsidR="00632742" w:rsidRPr="00545A2A">
              <w:rPr>
                <w:rFonts w:ascii="Times New Roman" w:eastAsia="Times New Roman" w:hAnsi="Times New Roman" w:cs="Times New Roman"/>
                <w:sz w:val="24"/>
                <w:szCs w:val="24"/>
                <w:lang w:eastAsia="ru-RU"/>
              </w:rPr>
              <w:t xml:space="preserve"> герметизацию </w:t>
            </w:r>
            <w:proofErr w:type="spellStart"/>
            <w:r w:rsidR="00632742" w:rsidRPr="00545A2A">
              <w:rPr>
                <w:rFonts w:ascii="Times New Roman" w:eastAsia="Times New Roman" w:hAnsi="Times New Roman" w:cs="Times New Roman"/>
                <w:sz w:val="24"/>
                <w:szCs w:val="24"/>
                <w:lang w:eastAsia="ru-RU"/>
              </w:rPr>
              <w:t>фиссур</w:t>
            </w:r>
            <w:proofErr w:type="spellEnd"/>
            <w:r w:rsidR="00632742" w:rsidRPr="00545A2A">
              <w:rPr>
                <w:rFonts w:ascii="Times New Roman" w:eastAsia="Times New Roman" w:hAnsi="Times New Roman" w:cs="Times New Roman"/>
                <w:sz w:val="24"/>
                <w:szCs w:val="24"/>
                <w:lang w:eastAsia="ru-RU"/>
              </w:rPr>
              <w:t xml:space="preserve">, химико-механическое удаление кариозного дентина, метод </w:t>
            </w:r>
            <w:proofErr w:type="spellStart"/>
            <w:r w:rsidR="00632742" w:rsidRPr="00545A2A">
              <w:rPr>
                <w:rFonts w:ascii="Times New Roman" w:eastAsia="Times New Roman" w:hAnsi="Times New Roman" w:cs="Times New Roman"/>
                <w:sz w:val="24"/>
                <w:szCs w:val="24"/>
                <w:lang w:eastAsia="ru-RU"/>
              </w:rPr>
              <w:t>атравматичное</w:t>
            </w:r>
            <w:proofErr w:type="spellEnd"/>
            <w:r w:rsidR="00632742" w:rsidRPr="00545A2A">
              <w:rPr>
                <w:rFonts w:ascii="Times New Roman" w:eastAsia="Times New Roman" w:hAnsi="Times New Roman" w:cs="Times New Roman"/>
                <w:sz w:val="24"/>
                <w:szCs w:val="24"/>
                <w:lang w:eastAsia="ru-RU"/>
              </w:rPr>
              <w:t xml:space="preserve"> препарирование и реставрацию терапию (APT). </w:t>
            </w:r>
            <w:r w:rsidRPr="00545A2A">
              <w:rPr>
                <w:rFonts w:ascii="Times New Roman" w:eastAsia="Times New Roman" w:hAnsi="Times New Roman" w:cs="Times New Roman"/>
                <w:sz w:val="24"/>
                <w:szCs w:val="24"/>
                <w:lang w:eastAsia="ru-RU"/>
              </w:rPr>
              <w:t xml:space="preserve">         </w:t>
            </w:r>
          </w:p>
          <w:p w:rsidR="00632742" w:rsidRPr="00545A2A" w:rsidRDefault="00214D53" w:rsidP="00632742">
            <w:pPr>
              <w:widowControl w:val="0"/>
              <w:autoSpaceDE w:val="0"/>
              <w:autoSpaceDN w:val="0"/>
              <w:adjustRightInd w:val="0"/>
              <w:jc w:val="both"/>
              <w:rPr>
                <w:rFonts w:ascii="Times New Roman" w:hAnsi="Times New Roman" w:cs="Times New Roman"/>
                <w:b/>
                <w:i/>
                <w:sz w:val="24"/>
                <w:szCs w:val="24"/>
              </w:rPr>
            </w:pPr>
            <w:r w:rsidRPr="00545A2A">
              <w:rPr>
                <w:rFonts w:ascii="Times New Roman" w:eastAsia="Times New Roman" w:hAnsi="Times New Roman" w:cs="Times New Roman"/>
                <w:sz w:val="24"/>
                <w:szCs w:val="24"/>
                <w:lang w:eastAsia="ru-RU"/>
              </w:rPr>
              <w:t>-п</w:t>
            </w:r>
            <w:r w:rsidR="00632742" w:rsidRPr="00545A2A">
              <w:rPr>
                <w:rFonts w:ascii="Times New Roman" w:eastAsia="Times New Roman" w:hAnsi="Times New Roman" w:cs="Times New Roman"/>
                <w:sz w:val="24"/>
                <w:szCs w:val="24"/>
                <w:lang w:eastAsia="ru-RU"/>
              </w:rPr>
              <w:t>ровести отсроченное пломбирование</w:t>
            </w:r>
          </w:p>
        </w:tc>
        <w:tc>
          <w:tcPr>
            <w:tcW w:w="3015" w:type="dxa"/>
            <w:shd w:val="clear" w:color="auto" w:fill="auto"/>
          </w:tcPr>
          <w:p w:rsidR="00632742" w:rsidRPr="00545A2A" w:rsidRDefault="00632742" w:rsidP="00483E71">
            <w:pPr>
              <w:autoSpaceDE w:val="0"/>
              <w:autoSpaceDN w:val="0"/>
              <w:adjustRightInd w:val="0"/>
              <w:rPr>
                <w:rFonts w:ascii="Times New Roman" w:hAnsi="Times New Roman" w:cs="Times New Roman"/>
                <w:sz w:val="24"/>
                <w:szCs w:val="24"/>
              </w:rPr>
            </w:pPr>
          </w:p>
        </w:tc>
      </w:tr>
      <w:tr w:rsidR="00632742" w:rsidRPr="00545A2A" w:rsidTr="00632742">
        <w:tc>
          <w:tcPr>
            <w:tcW w:w="3252" w:type="dxa"/>
            <w:vMerge/>
            <w:shd w:val="clear" w:color="auto" w:fill="auto"/>
          </w:tcPr>
          <w:p w:rsidR="00632742" w:rsidRPr="00545A2A" w:rsidRDefault="00632742" w:rsidP="00483E71">
            <w:pPr>
              <w:autoSpaceDE w:val="0"/>
              <w:autoSpaceDN w:val="0"/>
              <w:adjustRightInd w:val="0"/>
              <w:rPr>
                <w:rFonts w:ascii="Times New Roman" w:hAnsi="Times New Roman" w:cs="Times New Roman"/>
                <w:b/>
                <w:i/>
                <w:sz w:val="24"/>
                <w:szCs w:val="24"/>
              </w:rPr>
            </w:pPr>
          </w:p>
        </w:tc>
        <w:tc>
          <w:tcPr>
            <w:tcW w:w="3162" w:type="dxa"/>
            <w:shd w:val="clear" w:color="auto" w:fill="auto"/>
          </w:tcPr>
          <w:p w:rsidR="00214D53" w:rsidRPr="00545A2A" w:rsidRDefault="00632742" w:rsidP="00214D53">
            <w:pPr>
              <w:autoSpaceDE w:val="0"/>
              <w:autoSpaceDN w:val="0"/>
              <w:adjustRightInd w:val="0"/>
              <w:jc w:val="both"/>
              <w:rPr>
                <w:rFonts w:ascii="Times New Roman" w:hAnsi="Times New Roman" w:cs="Times New Roman"/>
                <w:b/>
                <w:sz w:val="24"/>
                <w:szCs w:val="24"/>
              </w:rPr>
            </w:pPr>
            <w:r w:rsidRPr="00545A2A">
              <w:rPr>
                <w:rFonts w:ascii="Times New Roman" w:hAnsi="Times New Roman" w:cs="Times New Roman"/>
                <w:b/>
                <w:sz w:val="24"/>
                <w:szCs w:val="24"/>
              </w:rPr>
              <w:t>Владеть:</w:t>
            </w:r>
          </w:p>
          <w:p w:rsidR="00214D53" w:rsidRPr="00545A2A" w:rsidRDefault="00214D53" w:rsidP="00214D53">
            <w:pPr>
              <w:autoSpaceDE w:val="0"/>
              <w:autoSpaceDN w:val="0"/>
              <w:adjustRightInd w:val="0"/>
              <w:jc w:val="both"/>
              <w:rPr>
                <w:rFonts w:ascii="Times New Roman" w:hAnsi="Times New Roman" w:cs="Times New Roman"/>
                <w:b/>
                <w:i/>
                <w:sz w:val="24"/>
                <w:szCs w:val="24"/>
              </w:rPr>
            </w:pPr>
            <w:r w:rsidRPr="00545A2A">
              <w:rPr>
                <w:rFonts w:ascii="Times New Roman" w:hAnsi="Times New Roman" w:cs="Times New Roman"/>
                <w:sz w:val="24"/>
                <w:szCs w:val="24"/>
              </w:rPr>
              <w:t xml:space="preserve"> -использовать низкочастотный лазер «</w:t>
            </w:r>
            <w:proofErr w:type="spellStart"/>
            <w:r w:rsidRPr="00545A2A">
              <w:rPr>
                <w:rFonts w:ascii="Times New Roman" w:hAnsi="Times New Roman" w:cs="Times New Roman"/>
                <w:sz w:val="24"/>
                <w:szCs w:val="24"/>
              </w:rPr>
              <w:t>Оптодан</w:t>
            </w:r>
            <w:proofErr w:type="spellEnd"/>
            <w:r w:rsidRPr="00545A2A">
              <w:rPr>
                <w:rFonts w:ascii="Times New Roman" w:hAnsi="Times New Roman" w:cs="Times New Roman"/>
                <w:sz w:val="24"/>
                <w:szCs w:val="24"/>
              </w:rPr>
              <w:t>».</w:t>
            </w:r>
          </w:p>
          <w:p w:rsidR="00214D53" w:rsidRPr="00545A2A" w:rsidRDefault="00214D53" w:rsidP="00214D53">
            <w:pPr>
              <w:autoSpaceDE w:val="0"/>
              <w:autoSpaceDN w:val="0"/>
              <w:adjustRightInd w:val="0"/>
              <w:spacing w:after="0" w:line="240" w:lineRule="auto"/>
              <w:rPr>
                <w:rFonts w:ascii="Times New Roman" w:hAnsi="Times New Roman" w:cs="Times New Roman"/>
                <w:sz w:val="24"/>
                <w:szCs w:val="24"/>
              </w:rPr>
            </w:pPr>
            <w:r w:rsidRPr="00545A2A">
              <w:rPr>
                <w:rFonts w:ascii="Times New Roman" w:hAnsi="Times New Roman" w:cs="Times New Roman"/>
                <w:sz w:val="24"/>
                <w:szCs w:val="24"/>
              </w:rPr>
              <w:t xml:space="preserve">-проводить </w:t>
            </w:r>
            <w:proofErr w:type="spellStart"/>
            <w:r w:rsidRPr="00545A2A">
              <w:rPr>
                <w:rFonts w:ascii="Times New Roman" w:hAnsi="Times New Roman" w:cs="Times New Roman"/>
                <w:sz w:val="24"/>
                <w:szCs w:val="24"/>
              </w:rPr>
              <w:t>озонотерапию</w:t>
            </w:r>
            <w:proofErr w:type="spellEnd"/>
            <w:r w:rsidRPr="00545A2A">
              <w:rPr>
                <w:rFonts w:ascii="Times New Roman" w:hAnsi="Times New Roman" w:cs="Times New Roman"/>
                <w:sz w:val="24"/>
                <w:szCs w:val="24"/>
              </w:rPr>
              <w:t>,</w:t>
            </w:r>
          </w:p>
          <w:p w:rsidR="00214D53" w:rsidRPr="00545A2A" w:rsidRDefault="00214D53" w:rsidP="00214D53">
            <w:pPr>
              <w:autoSpaceDE w:val="0"/>
              <w:autoSpaceDN w:val="0"/>
              <w:adjustRightInd w:val="0"/>
              <w:spacing w:after="0" w:line="240" w:lineRule="auto"/>
              <w:rPr>
                <w:rFonts w:ascii="Times New Roman" w:hAnsi="Times New Roman" w:cs="Times New Roman"/>
                <w:sz w:val="24"/>
                <w:szCs w:val="24"/>
              </w:rPr>
            </w:pPr>
          </w:p>
          <w:p w:rsidR="00214D53" w:rsidRPr="00545A2A" w:rsidRDefault="00214D53" w:rsidP="00214D53">
            <w:pPr>
              <w:autoSpaceDE w:val="0"/>
              <w:autoSpaceDN w:val="0"/>
              <w:adjustRightInd w:val="0"/>
              <w:spacing w:after="0" w:line="240" w:lineRule="auto"/>
              <w:rPr>
                <w:rFonts w:ascii="Times New Roman" w:hAnsi="Times New Roman" w:cs="Times New Roman"/>
                <w:sz w:val="24"/>
                <w:szCs w:val="24"/>
              </w:rPr>
            </w:pPr>
            <w:r w:rsidRPr="00545A2A">
              <w:rPr>
                <w:rFonts w:ascii="Times New Roman" w:hAnsi="Times New Roman" w:cs="Times New Roman"/>
                <w:sz w:val="24"/>
                <w:szCs w:val="24"/>
              </w:rPr>
              <w:t xml:space="preserve"> </w:t>
            </w:r>
            <w:proofErr w:type="spellStart"/>
            <w:r w:rsidRPr="00545A2A">
              <w:rPr>
                <w:rFonts w:ascii="Times New Roman" w:hAnsi="Times New Roman" w:cs="Times New Roman"/>
                <w:sz w:val="24"/>
                <w:szCs w:val="24"/>
              </w:rPr>
              <w:t>фотоактивируемую</w:t>
            </w:r>
            <w:proofErr w:type="spellEnd"/>
            <w:r w:rsidRPr="00545A2A">
              <w:rPr>
                <w:rFonts w:ascii="Times New Roman" w:hAnsi="Times New Roman" w:cs="Times New Roman"/>
                <w:sz w:val="24"/>
                <w:szCs w:val="24"/>
              </w:rPr>
              <w:t xml:space="preserve"> дезинфекцию канало</w:t>
            </w:r>
            <w:proofErr w:type="gramStart"/>
            <w:r w:rsidRPr="00545A2A">
              <w:rPr>
                <w:rFonts w:ascii="Times New Roman" w:hAnsi="Times New Roman" w:cs="Times New Roman"/>
                <w:sz w:val="24"/>
                <w:szCs w:val="24"/>
              </w:rPr>
              <w:t>в(</w:t>
            </w:r>
            <w:proofErr w:type="gramEnd"/>
            <w:r w:rsidRPr="00545A2A">
              <w:rPr>
                <w:rFonts w:ascii="Times New Roman" w:hAnsi="Times New Roman" w:cs="Times New Roman"/>
                <w:sz w:val="24"/>
                <w:szCs w:val="24"/>
              </w:rPr>
              <w:t>ФАД)</w:t>
            </w:r>
          </w:p>
          <w:p w:rsidR="00214D53" w:rsidRPr="00545A2A" w:rsidRDefault="00214D53" w:rsidP="00214D53">
            <w:pPr>
              <w:autoSpaceDE w:val="0"/>
              <w:autoSpaceDN w:val="0"/>
              <w:adjustRightInd w:val="0"/>
              <w:spacing w:after="0" w:line="240" w:lineRule="auto"/>
              <w:rPr>
                <w:rFonts w:ascii="Times New Roman" w:hAnsi="Times New Roman" w:cs="Times New Roman"/>
                <w:sz w:val="24"/>
                <w:szCs w:val="24"/>
              </w:rPr>
            </w:pPr>
          </w:p>
          <w:p w:rsidR="00632742" w:rsidRPr="00545A2A" w:rsidRDefault="00632742" w:rsidP="00214D53">
            <w:pPr>
              <w:widowControl w:val="0"/>
              <w:autoSpaceDE w:val="0"/>
              <w:autoSpaceDN w:val="0"/>
              <w:adjustRightInd w:val="0"/>
              <w:jc w:val="both"/>
              <w:rPr>
                <w:rFonts w:ascii="Times New Roman" w:hAnsi="Times New Roman" w:cs="Times New Roman"/>
                <w:sz w:val="24"/>
                <w:szCs w:val="24"/>
              </w:rPr>
            </w:pPr>
          </w:p>
        </w:tc>
        <w:tc>
          <w:tcPr>
            <w:tcW w:w="3015" w:type="dxa"/>
            <w:shd w:val="clear" w:color="auto" w:fill="auto"/>
          </w:tcPr>
          <w:p w:rsidR="00632742" w:rsidRPr="00545A2A" w:rsidRDefault="00632742" w:rsidP="00483E71">
            <w:pPr>
              <w:autoSpaceDE w:val="0"/>
              <w:autoSpaceDN w:val="0"/>
              <w:adjustRightInd w:val="0"/>
              <w:rPr>
                <w:rFonts w:ascii="Times New Roman" w:hAnsi="Times New Roman" w:cs="Times New Roman"/>
                <w:sz w:val="24"/>
                <w:szCs w:val="24"/>
              </w:rPr>
            </w:pPr>
          </w:p>
          <w:p w:rsidR="00632742" w:rsidRPr="00545A2A" w:rsidRDefault="00632742" w:rsidP="00483E71">
            <w:pPr>
              <w:autoSpaceDE w:val="0"/>
              <w:autoSpaceDN w:val="0"/>
              <w:adjustRightInd w:val="0"/>
              <w:rPr>
                <w:rFonts w:ascii="Times New Roman" w:hAnsi="Times New Roman" w:cs="Times New Roman"/>
                <w:sz w:val="24"/>
                <w:szCs w:val="24"/>
              </w:rPr>
            </w:pPr>
          </w:p>
        </w:tc>
      </w:tr>
      <w:tr w:rsidR="00632742" w:rsidRPr="00545A2A" w:rsidTr="00632742">
        <w:tc>
          <w:tcPr>
            <w:tcW w:w="3252" w:type="dxa"/>
            <w:vMerge w:val="restart"/>
            <w:shd w:val="clear" w:color="auto" w:fill="auto"/>
          </w:tcPr>
          <w:p w:rsidR="00632742" w:rsidRPr="00545A2A" w:rsidRDefault="00632742" w:rsidP="00483E71">
            <w:pPr>
              <w:autoSpaceDE w:val="0"/>
              <w:autoSpaceDN w:val="0"/>
              <w:adjustRightInd w:val="0"/>
              <w:rPr>
                <w:rFonts w:ascii="Times New Roman" w:hAnsi="Times New Roman" w:cs="Times New Roman"/>
                <w:b/>
                <w:i/>
                <w:sz w:val="24"/>
                <w:szCs w:val="24"/>
              </w:rPr>
            </w:pPr>
          </w:p>
          <w:p w:rsidR="00EE2FFF" w:rsidRPr="00545A2A" w:rsidRDefault="00632742" w:rsidP="00EE2FFF">
            <w:pPr>
              <w:spacing w:after="0" w:line="240" w:lineRule="auto"/>
              <w:ind w:left="280"/>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w:t>
            </w:r>
            <w:r w:rsidRPr="00545A2A">
              <w:rPr>
                <w:rFonts w:ascii="Times New Roman" w:eastAsia="Times New Roman" w:hAnsi="Times New Roman" w:cs="Times New Roman"/>
                <w:b/>
                <w:sz w:val="24"/>
                <w:szCs w:val="24"/>
                <w:lang w:eastAsia="ru-RU"/>
              </w:rPr>
              <w:t>ПК-</w:t>
            </w:r>
            <w:r w:rsidR="00EE2FFF" w:rsidRPr="00545A2A">
              <w:rPr>
                <w:rFonts w:ascii="Times New Roman" w:eastAsia="Times New Roman" w:hAnsi="Times New Roman" w:cs="Times New Roman"/>
                <w:b/>
                <w:sz w:val="24"/>
                <w:szCs w:val="24"/>
                <w:lang w:eastAsia="ru-RU"/>
              </w:rPr>
              <w:t>5</w:t>
            </w:r>
            <w:r w:rsidRPr="00545A2A">
              <w:rPr>
                <w:rFonts w:ascii="Times New Roman" w:eastAsia="Times New Roman" w:hAnsi="Times New Roman" w:cs="Times New Roman"/>
                <w:b/>
                <w:sz w:val="24"/>
                <w:szCs w:val="24"/>
                <w:lang w:eastAsia="ru-RU"/>
              </w:rPr>
              <w:t xml:space="preserve">)                                </w:t>
            </w:r>
            <w:r w:rsidRPr="00545A2A">
              <w:rPr>
                <w:rFonts w:ascii="Times New Roman" w:eastAsia="Times New Roman" w:hAnsi="Times New Roman" w:cs="Times New Roman"/>
                <w:sz w:val="24"/>
                <w:szCs w:val="24"/>
                <w:lang w:eastAsia="ru-RU"/>
              </w:rPr>
              <w:t xml:space="preserve">                                                            -</w:t>
            </w:r>
            <w:r w:rsidR="00EE2FFF" w:rsidRPr="00545A2A">
              <w:rPr>
                <w:rFonts w:ascii="Times New Roman" w:eastAsia="Times New Roman" w:hAnsi="Times New Roman" w:cs="Times New Roman"/>
                <w:sz w:val="24"/>
                <w:szCs w:val="24"/>
                <w:lang w:eastAsia="ru-RU"/>
              </w:rPr>
              <w:t>- готовность к сбору и анализу жалоб пациента, данных его анамнеза, результатов</w:t>
            </w:r>
          </w:p>
          <w:p w:rsidR="00EE2FFF" w:rsidRPr="00545A2A" w:rsidRDefault="00EE2FFF" w:rsidP="00EE2FFF">
            <w:pPr>
              <w:spacing w:after="0" w:line="240" w:lineRule="auto"/>
              <w:ind w:left="280"/>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осмотра, лабораторных, инструментальных, </w:t>
            </w:r>
            <w:proofErr w:type="spellStart"/>
            <w:proofErr w:type="gramStart"/>
            <w:r w:rsidRPr="00545A2A">
              <w:rPr>
                <w:rFonts w:ascii="Times New Roman" w:eastAsia="Times New Roman" w:hAnsi="Times New Roman" w:cs="Times New Roman"/>
                <w:sz w:val="24"/>
                <w:szCs w:val="24"/>
                <w:lang w:eastAsia="ru-RU"/>
              </w:rPr>
              <w:t>патолого-анатомических</w:t>
            </w:r>
            <w:proofErr w:type="spellEnd"/>
            <w:proofErr w:type="gramEnd"/>
            <w:r w:rsidRPr="00545A2A">
              <w:rPr>
                <w:rFonts w:ascii="Times New Roman" w:eastAsia="Times New Roman" w:hAnsi="Times New Roman" w:cs="Times New Roman"/>
                <w:sz w:val="24"/>
                <w:szCs w:val="24"/>
                <w:lang w:eastAsia="ru-RU"/>
              </w:rPr>
              <w:t xml:space="preserve"> и иных исследований в целях распознавания состояния или установления факта наличия или отсутствия стоматологического заболевания </w:t>
            </w:r>
          </w:p>
          <w:p w:rsidR="00632742" w:rsidRPr="00545A2A" w:rsidRDefault="00632742" w:rsidP="00632742">
            <w:pPr>
              <w:spacing w:after="0" w:line="240" w:lineRule="auto"/>
              <w:ind w:left="280"/>
              <w:jc w:val="both"/>
              <w:rPr>
                <w:rFonts w:ascii="Times New Roman" w:eastAsia="Times New Roman" w:hAnsi="Times New Roman" w:cs="Times New Roman"/>
                <w:b/>
                <w:i/>
                <w:sz w:val="24"/>
                <w:szCs w:val="24"/>
                <w:lang w:eastAsia="ru-RU"/>
              </w:rPr>
            </w:pPr>
          </w:p>
          <w:p w:rsidR="00632742" w:rsidRPr="00545A2A" w:rsidRDefault="00632742" w:rsidP="00483E71">
            <w:pPr>
              <w:autoSpaceDE w:val="0"/>
              <w:autoSpaceDN w:val="0"/>
              <w:adjustRightInd w:val="0"/>
              <w:rPr>
                <w:rFonts w:ascii="Times New Roman" w:hAnsi="Times New Roman" w:cs="Times New Roman"/>
                <w:b/>
                <w:i/>
                <w:sz w:val="24"/>
                <w:szCs w:val="24"/>
              </w:rPr>
            </w:pPr>
          </w:p>
        </w:tc>
        <w:tc>
          <w:tcPr>
            <w:tcW w:w="3162" w:type="dxa"/>
            <w:shd w:val="clear" w:color="auto" w:fill="auto"/>
          </w:tcPr>
          <w:p w:rsidR="00632742" w:rsidRPr="00545A2A" w:rsidRDefault="00632742" w:rsidP="00483E71">
            <w:pPr>
              <w:autoSpaceDE w:val="0"/>
              <w:autoSpaceDN w:val="0"/>
              <w:adjustRightInd w:val="0"/>
              <w:rPr>
                <w:rFonts w:ascii="Times New Roman" w:hAnsi="Times New Roman" w:cs="Times New Roman"/>
                <w:b/>
                <w:i/>
                <w:sz w:val="24"/>
                <w:szCs w:val="24"/>
              </w:rPr>
            </w:pPr>
            <w:r w:rsidRPr="00545A2A">
              <w:rPr>
                <w:rFonts w:ascii="Times New Roman" w:hAnsi="Times New Roman" w:cs="Times New Roman"/>
                <w:b/>
                <w:i/>
                <w:sz w:val="24"/>
                <w:szCs w:val="24"/>
              </w:rPr>
              <w:lastRenderedPageBreak/>
              <w:t>Знать</w:t>
            </w:r>
          </w:p>
          <w:p w:rsidR="00632742" w:rsidRPr="00545A2A" w:rsidRDefault="00EE2FFF" w:rsidP="000E0D63">
            <w:pPr>
              <w:autoSpaceDE w:val="0"/>
              <w:autoSpaceDN w:val="0"/>
              <w:adjustRightInd w:val="0"/>
              <w:rPr>
                <w:rFonts w:ascii="Times New Roman" w:hAnsi="Times New Roman" w:cs="Times New Roman"/>
                <w:sz w:val="24"/>
                <w:szCs w:val="24"/>
              </w:rPr>
            </w:pPr>
            <w:r w:rsidRPr="00545A2A">
              <w:rPr>
                <w:rFonts w:ascii="Times New Roman" w:hAnsi="Times New Roman" w:cs="Times New Roman"/>
                <w:sz w:val="24"/>
                <w:szCs w:val="24"/>
              </w:rPr>
              <w:t xml:space="preserve">- алгоритм опроса, </w:t>
            </w:r>
            <w:proofErr w:type="spellStart"/>
            <w:r w:rsidRPr="00545A2A">
              <w:rPr>
                <w:rFonts w:ascii="Times New Roman" w:hAnsi="Times New Roman" w:cs="Times New Roman"/>
                <w:sz w:val="24"/>
                <w:szCs w:val="24"/>
              </w:rPr>
              <w:t>физикального</w:t>
            </w:r>
            <w:proofErr w:type="spellEnd"/>
            <w:r w:rsidRPr="00545A2A">
              <w:rPr>
                <w:rFonts w:ascii="Times New Roman" w:hAnsi="Times New Roman" w:cs="Times New Roman"/>
                <w:sz w:val="24"/>
                <w:szCs w:val="24"/>
              </w:rPr>
              <w:t xml:space="preserve"> осмотра и клинического обследования пациентов с заболеваниями твердых тканей зубов</w:t>
            </w:r>
          </w:p>
        </w:tc>
        <w:tc>
          <w:tcPr>
            <w:tcW w:w="3015" w:type="dxa"/>
            <w:shd w:val="clear" w:color="auto" w:fill="auto"/>
          </w:tcPr>
          <w:p w:rsidR="00632742" w:rsidRPr="00545A2A" w:rsidRDefault="0087126B" w:rsidP="00483E71">
            <w:pPr>
              <w:autoSpaceDE w:val="0"/>
              <w:autoSpaceDN w:val="0"/>
              <w:adjustRightInd w:val="0"/>
              <w:rPr>
                <w:rFonts w:ascii="Times New Roman" w:hAnsi="Times New Roman" w:cs="Times New Roman"/>
                <w:sz w:val="24"/>
                <w:szCs w:val="24"/>
              </w:rPr>
            </w:pPr>
            <w:r w:rsidRPr="00545A2A">
              <w:rPr>
                <w:rFonts w:ascii="Times New Roman" w:hAnsi="Times New Roman" w:cs="Times New Roman"/>
                <w:sz w:val="24"/>
                <w:szCs w:val="24"/>
              </w:rPr>
              <w:t>УО, Т, РК</w:t>
            </w:r>
            <w:r w:rsidR="00632742" w:rsidRPr="00545A2A">
              <w:rPr>
                <w:rFonts w:ascii="Times New Roman" w:hAnsi="Times New Roman" w:cs="Times New Roman"/>
                <w:sz w:val="24"/>
                <w:szCs w:val="24"/>
              </w:rPr>
              <w:t xml:space="preserve"> </w:t>
            </w:r>
          </w:p>
        </w:tc>
      </w:tr>
      <w:tr w:rsidR="00632742" w:rsidRPr="00545A2A" w:rsidTr="00B6641E">
        <w:trPr>
          <w:trHeight w:val="2699"/>
        </w:trPr>
        <w:tc>
          <w:tcPr>
            <w:tcW w:w="3252" w:type="dxa"/>
            <w:vMerge/>
            <w:shd w:val="clear" w:color="auto" w:fill="auto"/>
          </w:tcPr>
          <w:p w:rsidR="00632742" w:rsidRPr="00545A2A" w:rsidRDefault="00632742" w:rsidP="00483E71">
            <w:pPr>
              <w:autoSpaceDE w:val="0"/>
              <w:autoSpaceDN w:val="0"/>
              <w:adjustRightInd w:val="0"/>
              <w:rPr>
                <w:rFonts w:ascii="Times New Roman" w:hAnsi="Times New Roman" w:cs="Times New Roman"/>
                <w:b/>
                <w:i/>
                <w:sz w:val="24"/>
                <w:szCs w:val="24"/>
              </w:rPr>
            </w:pPr>
          </w:p>
        </w:tc>
        <w:tc>
          <w:tcPr>
            <w:tcW w:w="3162" w:type="dxa"/>
            <w:shd w:val="clear" w:color="auto" w:fill="auto"/>
          </w:tcPr>
          <w:p w:rsidR="00632742" w:rsidRPr="00545A2A" w:rsidRDefault="00632742" w:rsidP="00483E71">
            <w:pPr>
              <w:autoSpaceDE w:val="0"/>
              <w:autoSpaceDN w:val="0"/>
              <w:adjustRightInd w:val="0"/>
              <w:rPr>
                <w:rFonts w:ascii="Times New Roman" w:hAnsi="Times New Roman" w:cs="Times New Roman"/>
                <w:b/>
                <w:sz w:val="24"/>
                <w:szCs w:val="24"/>
              </w:rPr>
            </w:pPr>
            <w:r w:rsidRPr="00545A2A">
              <w:rPr>
                <w:rFonts w:ascii="Times New Roman" w:hAnsi="Times New Roman" w:cs="Times New Roman"/>
                <w:b/>
                <w:sz w:val="24"/>
                <w:szCs w:val="24"/>
              </w:rPr>
              <w:t>Уметь</w:t>
            </w:r>
          </w:p>
          <w:p w:rsidR="00632742" w:rsidRPr="00545A2A" w:rsidRDefault="00EE2FFF" w:rsidP="00B6641E">
            <w:pPr>
              <w:autoSpaceDE w:val="0"/>
              <w:autoSpaceDN w:val="0"/>
              <w:adjustRightInd w:val="0"/>
              <w:rPr>
                <w:rFonts w:ascii="Times New Roman" w:hAnsi="Times New Roman" w:cs="Times New Roman"/>
                <w:sz w:val="24"/>
                <w:szCs w:val="24"/>
              </w:rPr>
            </w:pPr>
            <w:r w:rsidRPr="00545A2A">
              <w:rPr>
                <w:rFonts w:ascii="Times New Roman" w:hAnsi="Times New Roman" w:cs="Times New Roman"/>
                <w:sz w:val="24"/>
                <w:szCs w:val="24"/>
              </w:rPr>
              <w:t xml:space="preserve">- проводить опрос, </w:t>
            </w:r>
            <w:proofErr w:type="spellStart"/>
            <w:r w:rsidRPr="00545A2A">
              <w:rPr>
                <w:rFonts w:ascii="Times New Roman" w:hAnsi="Times New Roman" w:cs="Times New Roman"/>
                <w:sz w:val="24"/>
                <w:szCs w:val="24"/>
              </w:rPr>
              <w:t>физикальный</w:t>
            </w:r>
            <w:proofErr w:type="spellEnd"/>
            <w:r w:rsidRPr="00545A2A">
              <w:rPr>
                <w:rFonts w:ascii="Times New Roman" w:hAnsi="Times New Roman" w:cs="Times New Roman"/>
                <w:sz w:val="24"/>
                <w:szCs w:val="24"/>
              </w:rPr>
              <w:t xml:space="preserve"> осмотр, клиническое обследование пациентов с заболеваниями твердых тканей зубов</w:t>
            </w:r>
          </w:p>
        </w:tc>
        <w:tc>
          <w:tcPr>
            <w:tcW w:w="3015" w:type="dxa"/>
            <w:shd w:val="clear" w:color="auto" w:fill="auto"/>
          </w:tcPr>
          <w:p w:rsidR="00632742" w:rsidRPr="00545A2A" w:rsidRDefault="00632742" w:rsidP="00483E71">
            <w:pPr>
              <w:autoSpaceDE w:val="0"/>
              <w:autoSpaceDN w:val="0"/>
              <w:adjustRightInd w:val="0"/>
              <w:rPr>
                <w:rFonts w:ascii="Times New Roman" w:hAnsi="Times New Roman" w:cs="Times New Roman"/>
                <w:sz w:val="24"/>
                <w:szCs w:val="24"/>
              </w:rPr>
            </w:pPr>
          </w:p>
          <w:p w:rsidR="00632742" w:rsidRPr="00545A2A" w:rsidRDefault="00632742" w:rsidP="00483E71">
            <w:pPr>
              <w:autoSpaceDE w:val="0"/>
              <w:autoSpaceDN w:val="0"/>
              <w:adjustRightInd w:val="0"/>
              <w:rPr>
                <w:rFonts w:ascii="Times New Roman" w:hAnsi="Times New Roman" w:cs="Times New Roman"/>
                <w:sz w:val="24"/>
                <w:szCs w:val="24"/>
              </w:rPr>
            </w:pPr>
            <w:r w:rsidRPr="00545A2A">
              <w:rPr>
                <w:rFonts w:ascii="Times New Roman" w:hAnsi="Times New Roman" w:cs="Times New Roman"/>
                <w:sz w:val="24"/>
                <w:szCs w:val="24"/>
              </w:rPr>
              <w:t>-клинические ситуации,</w:t>
            </w:r>
          </w:p>
          <w:p w:rsidR="00632742" w:rsidRPr="00545A2A" w:rsidRDefault="00632742" w:rsidP="00483E71">
            <w:pPr>
              <w:autoSpaceDE w:val="0"/>
              <w:autoSpaceDN w:val="0"/>
              <w:adjustRightInd w:val="0"/>
              <w:rPr>
                <w:rFonts w:ascii="Times New Roman" w:hAnsi="Times New Roman" w:cs="Times New Roman"/>
                <w:sz w:val="24"/>
                <w:szCs w:val="24"/>
              </w:rPr>
            </w:pPr>
            <w:r w:rsidRPr="00545A2A">
              <w:rPr>
                <w:rFonts w:ascii="Times New Roman" w:hAnsi="Times New Roman" w:cs="Times New Roman"/>
                <w:sz w:val="24"/>
                <w:szCs w:val="24"/>
              </w:rPr>
              <w:t>тренинги на симуляторах и фантомах</w:t>
            </w:r>
          </w:p>
        </w:tc>
      </w:tr>
      <w:tr w:rsidR="00632742" w:rsidRPr="00545A2A" w:rsidTr="00632742">
        <w:tc>
          <w:tcPr>
            <w:tcW w:w="3252" w:type="dxa"/>
            <w:vMerge/>
            <w:shd w:val="clear" w:color="auto" w:fill="auto"/>
          </w:tcPr>
          <w:p w:rsidR="00632742" w:rsidRPr="00545A2A" w:rsidRDefault="00632742" w:rsidP="00483E71">
            <w:pPr>
              <w:autoSpaceDE w:val="0"/>
              <w:autoSpaceDN w:val="0"/>
              <w:adjustRightInd w:val="0"/>
              <w:rPr>
                <w:rFonts w:ascii="Times New Roman" w:hAnsi="Times New Roman" w:cs="Times New Roman"/>
                <w:b/>
                <w:i/>
                <w:sz w:val="24"/>
                <w:szCs w:val="24"/>
              </w:rPr>
            </w:pPr>
          </w:p>
        </w:tc>
        <w:tc>
          <w:tcPr>
            <w:tcW w:w="3162" w:type="dxa"/>
            <w:shd w:val="clear" w:color="auto" w:fill="auto"/>
          </w:tcPr>
          <w:p w:rsidR="00632742" w:rsidRPr="00545A2A" w:rsidRDefault="00632742" w:rsidP="00483E71">
            <w:pPr>
              <w:widowControl w:val="0"/>
              <w:autoSpaceDE w:val="0"/>
              <w:autoSpaceDN w:val="0"/>
              <w:adjustRightInd w:val="0"/>
              <w:ind w:firstLine="709"/>
              <w:jc w:val="both"/>
              <w:rPr>
                <w:rFonts w:ascii="Times New Roman" w:hAnsi="Times New Roman" w:cs="Times New Roman"/>
                <w:b/>
                <w:sz w:val="24"/>
                <w:szCs w:val="24"/>
              </w:rPr>
            </w:pPr>
            <w:r w:rsidRPr="00545A2A">
              <w:rPr>
                <w:rFonts w:ascii="Times New Roman" w:hAnsi="Times New Roman" w:cs="Times New Roman"/>
                <w:b/>
                <w:sz w:val="24"/>
                <w:szCs w:val="24"/>
              </w:rPr>
              <w:t xml:space="preserve">Владеть </w:t>
            </w:r>
          </w:p>
          <w:p w:rsidR="00632742" w:rsidRPr="00545A2A" w:rsidRDefault="00EE2FFF" w:rsidP="00483E71">
            <w:pPr>
              <w:widowControl w:val="0"/>
              <w:autoSpaceDE w:val="0"/>
              <w:autoSpaceDN w:val="0"/>
              <w:adjustRightInd w:val="0"/>
              <w:jc w:val="both"/>
              <w:rPr>
                <w:rFonts w:ascii="Times New Roman" w:eastAsia="TimesNewRoman" w:hAnsi="Times New Roman" w:cs="Times New Roman"/>
                <w:sz w:val="24"/>
                <w:szCs w:val="24"/>
              </w:rPr>
            </w:pPr>
            <w:r w:rsidRPr="00545A2A">
              <w:rPr>
                <w:rFonts w:ascii="Times New Roman" w:hAnsi="Times New Roman" w:cs="Times New Roman"/>
                <w:sz w:val="24"/>
                <w:szCs w:val="24"/>
              </w:rPr>
              <w:t>- методами осмотра и клинического обследования пациентов с заболеваниями твердых тканей зубов</w:t>
            </w:r>
          </w:p>
        </w:tc>
        <w:tc>
          <w:tcPr>
            <w:tcW w:w="3015" w:type="dxa"/>
            <w:shd w:val="clear" w:color="auto" w:fill="auto"/>
          </w:tcPr>
          <w:p w:rsidR="00632742" w:rsidRPr="00545A2A" w:rsidRDefault="00632742" w:rsidP="00483E71">
            <w:pPr>
              <w:autoSpaceDE w:val="0"/>
              <w:autoSpaceDN w:val="0"/>
              <w:adjustRightInd w:val="0"/>
              <w:rPr>
                <w:rFonts w:ascii="Times New Roman" w:hAnsi="Times New Roman" w:cs="Times New Roman"/>
                <w:sz w:val="24"/>
                <w:szCs w:val="24"/>
              </w:rPr>
            </w:pPr>
            <w:r w:rsidRPr="00545A2A">
              <w:rPr>
                <w:rFonts w:ascii="Times New Roman" w:hAnsi="Times New Roman" w:cs="Times New Roman"/>
                <w:sz w:val="24"/>
                <w:szCs w:val="24"/>
              </w:rPr>
              <w:t>- тренинги на симуляторах и фантомах</w:t>
            </w:r>
          </w:p>
          <w:p w:rsidR="00632742" w:rsidRPr="00545A2A" w:rsidRDefault="00632742" w:rsidP="00483E71">
            <w:pPr>
              <w:autoSpaceDE w:val="0"/>
              <w:autoSpaceDN w:val="0"/>
              <w:adjustRightInd w:val="0"/>
              <w:rPr>
                <w:rFonts w:ascii="Times New Roman" w:hAnsi="Times New Roman" w:cs="Times New Roman"/>
                <w:sz w:val="24"/>
                <w:szCs w:val="24"/>
              </w:rPr>
            </w:pPr>
          </w:p>
          <w:p w:rsidR="00632742" w:rsidRPr="00545A2A" w:rsidRDefault="00632742" w:rsidP="00483E71">
            <w:pPr>
              <w:autoSpaceDE w:val="0"/>
              <w:autoSpaceDN w:val="0"/>
              <w:adjustRightInd w:val="0"/>
              <w:rPr>
                <w:rFonts w:ascii="Times New Roman" w:hAnsi="Times New Roman" w:cs="Times New Roman"/>
                <w:b/>
                <w:i/>
                <w:sz w:val="24"/>
                <w:szCs w:val="24"/>
              </w:rPr>
            </w:pPr>
          </w:p>
        </w:tc>
      </w:tr>
    </w:tbl>
    <w:p w:rsidR="00080835" w:rsidRPr="00545A2A" w:rsidRDefault="00080835" w:rsidP="00E17E3F">
      <w:pPr>
        <w:widowControl w:val="0"/>
        <w:tabs>
          <w:tab w:val="left" w:pos="283"/>
        </w:tabs>
        <w:autoSpaceDE w:val="0"/>
        <w:autoSpaceDN w:val="0"/>
        <w:adjustRightInd w:val="0"/>
        <w:spacing w:after="0" w:line="240" w:lineRule="auto"/>
        <w:jc w:val="both"/>
        <w:rPr>
          <w:rFonts w:ascii="Times New Roman" w:eastAsia="Calibri" w:hAnsi="Times New Roman" w:cs="Times New Roman"/>
          <w:color w:val="000000"/>
          <w:spacing w:val="-2"/>
          <w:sz w:val="24"/>
          <w:szCs w:val="24"/>
          <w:lang w:eastAsia="ru-RU"/>
        </w:rPr>
      </w:pPr>
    </w:p>
    <w:p w:rsidR="009B3275" w:rsidRPr="00545A2A" w:rsidRDefault="009B3275" w:rsidP="00E17E3F">
      <w:pPr>
        <w:widowControl w:val="0"/>
        <w:tabs>
          <w:tab w:val="left" w:pos="283"/>
        </w:tabs>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9B3275" w:rsidRPr="00545A2A" w:rsidRDefault="009B3275" w:rsidP="00E17E3F">
      <w:pPr>
        <w:widowControl w:val="0"/>
        <w:tabs>
          <w:tab w:val="left" w:pos="283"/>
        </w:tabs>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17E3F" w:rsidRPr="00545A2A" w:rsidRDefault="00B22C8C" w:rsidP="00E17E3F">
      <w:pPr>
        <w:widowControl w:val="0"/>
        <w:tabs>
          <w:tab w:val="left" w:pos="283"/>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545A2A">
        <w:rPr>
          <w:rFonts w:ascii="Times New Roman" w:eastAsia="Calibri" w:hAnsi="Times New Roman" w:cs="Times New Roman"/>
          <w:b/>
          <w:bCs/>
          <w:sz w:val="24"/>
          <w:szCs w:val="24"/>
          <w:lang w:eastAsia="ru-RU"/>
        </w:rPr>
        <w:t>7. Учебно-методическое обеспечение дисциплины (модуля)</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b/>
          <w:sz w:val="24"/>
          <w:szCs w:val="24"/>
          <w:lang w:eastAsia="ru-RU"/>
        </w:rPr>
        <w:t>«</w:t>
      </w:r>
      <w:proofErr w:type="spellStart"/>
      <w:r w:rsidR="00E17E3F" w:rsidRPr="00545A2A">
        <w:rPr>
          <w:rFonts w:ascii="Times New Roman" w:eastAsia="Times New Roman" w:hAnsi="Times New Roman" w:cs="Times New Roman"/>
          <w:b/>
          <w:sz w:val="24"/>
          <w:szCs w:val="24"/>
          <w:lang w:eastAsia="ru-RU"/>
        </w:rPr>
        <w:t>Малоинвазивные</w:t>
      </w:r>
      <w:proofErr w:type="spellEnd"/>
      <w:r w:rsidR="00E17E3F" w:rsidRPr="00545A2A">
        <w:rPr>
          <w:rFonts w:ascii="Times New Roman" w:eastAsia="Times New Roman" w:hAnsi="Times New Roman" w:cs="Times New Roman"/>
          <w:b/>
          <w:sz w:val="24"/>
          <w:szCs w:val="24"/>
          <w:lang w:eastAsia="ru-RU"/>
        </w:rPr>
        <w:t xml:space="preserve"> методы лечения кариеса»</w:t>
      </w:r>
    </w:p>
    <w:p w:rsidR="00187205" w:rsidRPr="00545A2A" w:rsidRDefault="009B3275" w:rsidP="00187205">
      <w:pPr>
        <w:spacing w:after="0" w:line="240" w:lineRule="auto"/>
        <w:jc w:val="both"/>
        <w:rPr>
          <w:rFonts w:ascii="Times New Roman" w:eastAsia="MS Mincho" w:hAnsi="Times New Roman" w:cs="Times New Roman"/>
          <w:b/>
          <w:sz w:val="24"/>
          <w:szCs w:val="24"/>
          <w:lang w:eastAsia="ru-RU"/>
        </w:rPr>
      </w:pPr>
      <w:r w:rsidRPr="00545A2A">
        <w:rPr>
          <w:rFonts w:ascii="Times New Roman" w:eastAsia="MS Mincho" w:hAnsi="Times New Roman" w:cs="Times New Roman"/>
          <w:b/>
          <w:sz w:val="24"/>
          <w:szCs w:val="24"/>
          <w:lang w:eastAsia="ru-RU"/>
        </w:rPr>
        <w:t>7.1.</w:t>
      </w:r>
      <w:r w:rsidR="00E17E3F" w:rsidRPr="00545A2A">
        <w:rPr>
          <w:rFonts w:ascii="Times New Roman" w:eastAsia="MS Mincho" w:hAnsi="Times New Roman" w:cs="Times New Roman"/>
          <w:b/>
          <w:sz w:val="24"/>
          <w:szCs w:val="24"/>
          <w:lang w:eastAsia="ru-RU"/>
        </w:rPr>
        <w:t xml:space="preserve"> Основная литература</w:t>
      </w:r>
    </w:p>
    <w:p w:rsidR="00545A2A" w:rsidRPr="00545A2A" w:rsidRDefault="00545A2A" w:rsidP="00545A2A">
      <w:pPr>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1.Стоматология детского возраста</w:t>
      </w:r>
      <w:proofErr w:type="gramStart"/>
      <w:r w:rsidRPr="00545A2A">
        <w:rPr>
          <w:rFonts w:ascii="Times New Roman" w:eastAsia="Times New Roman" w:hAnsi="Times New Roman" w:cs="Times New Roman"/>
          <w:sz w:val="24"/>
          <w:szCs w:val="24"/>
          <w:lang w:eastAsia="ru-RU"/>
        </w:rPr>
        <w:t>.Ч</w:t>
      </w:r>
      <w:proofErr w:type="gramEnd"/>
      <w:r w:rsidRPr="00545A2A">
        <w:rPr>
          <w:rFonts w:ascii="Times New Roman" w:eastAsia="Times New Roman" w:hAnsi="Times New Roman" w:cs="Times New Roman"/>
          <w:sz w:val="24"/>
          <w:szCs w:val="24"/>
          <w:lang w:eastAsia="ru-RU"/>
        </w:rPr>
        <w:t xml:space="preserve">асть1. Елизарова </w:t>
      </w:r>
      <w:proofErr w:type="spellStart"/>
      <w:r w:rsidRPr="00545A2A">
        <w:rPr>
          <w:rFonts w:ascii="Times New Roman" w:eastAsia="Times New Roman" w:hAnsi="Times New Roman" w:cs="Times New Roman"/>
          <w:sz w:val="24"/>
          <w:szCs w:val="24"/>
          <w:lang w:eastAsia="ru-RU"/>
        </w:rPr>
        <w:t>В.М</w:t>
      </w:r>
      <w:proofErr w:type="gramStart"/>
      <w:r w:rsidRPr="00545A2A">
        <w:rPr>
          <w:rFonts w:ascii="Times New Roman" w:eastAsia="Times New Roman" w:hAnsi="Times New Roman" w:cs="Times New Roman"/>
          <w:sz w:val="24"/>
          <w:szCs w:val="24"/>
          <w:lang w:eastAsia="ru-RU"/>
        </w:rPr>
        <w:t>,С</w:t>
      </w:r>
      <w:proofErr w:type="gramEnd"/>
      <w:r w:rsidRPr="00545A2A">
        <w:rPr>
          <w:rFonts w:ascii="Times New Roman" w:eastAsia="Times New Roman" w:hAnsi="Times New Roman" w:cs="Times New Roman"/>
          <w:sz w:val="24"/>
          <w:szCs w:val="24"/>
          <w:lang w:eastAsia="ru-RU"/>
        </w:rPr>
        <w:t>томатология</w:t>
      </w:r>
      <w:proofErr w:type="spellEnd"/>
      <w:r w:rsidRPr="00545A2A">
        <w:rPr>
          <w:rFonts w:ascii="Times New Roman" w:eastAsia="Times New Roman" w:hAnsi="Times New Roman" w:cs="Times New Roman"/>
          <w:sz w:val="24"/>
          <w:szCs w:val="24"/>
          <w:lang w:eastAsia="ru-RU"/>
        </w:rPr>
        <w:t xml:space="preserve"> детского возраста ,часть1.Терапия(электронный ресурс):учебник/ В.М.Елизарова и </w:t>
      </w:r>
      <w:proofErr w:type="spellStart"/>
      <w:r w:rsidRPr="00545A2A">
        <w:rPr>
          <w:rFonts w:ascii="Times New Roman" w:eastAsia="Times New Roman" w:hAnsi="Times New Roman" w:cs="Times New Roman"/>
          <w:sz w:val="24"/>
          <w:szCs w:val="24"/>
          <w:lang w:eastAsia="ru-RU"/>
        </w:rPr>
        <w:t>др</w:t>
      </w:r>
      <w:proofErr w:type="spellEnd"/>
      <w:r w:rsidRPr="00545A2A">
        <w:rPr>
          <w:rFonts w:ascii="Times New Roman" w:eastAsia="Times New Roman" w:hAnsi="Times New Roman" w:cs="Times New Roman"/>
          <w:sz w:val="24"/>
          <w:szCs w:val="24"/>
          <w:lang w:eastAsia="ru-RU"/>
        </w:rPr>
        <w:t>- 2-е изд..</w:t>
      </w:r>
      <w:proofErr w:type="spellStart"/>
      <w:r w:rsidRPr="00545A2A">
        <w:rPr>
          <w:rFonts w:ascii="Times New Roman" w:eastAsia="Times New Roman" w:hAnsi="Times New Roman" w:cs="Times New Roman"/>
          <w:sz w:val="24"/>
          <w:szCs w:val="24"/>
          <w:lang w:eastAsia="ru-RU"/>
        </w:rPr>
        <w:t>перрераб.и.доп.-в</w:t>
      </w:r>
      <w:proofErr w:type="spellEnd"/>
      <w:r w:rsidRPr="00545A2A">
        <w:rPr>
          <w:rFonts w:ascii="Times New Roman" w:eastAsia="Times New Roman" w:hAnsi="Times New Roman" w:cs="Times New Roman"/>
          <w:sz w:val="24"/>
          <w:szCs w:val="24"/>
          <w:lang w:eastAsia="ru-RU"/>
        </w:rPr>
        <w:t xml:space="preserve"> 3 ч.-М:ГЭОТАР-Медиа,2016.-480с-</w:t>
      </w:r>
      <w:r w:rsidRPr="00545A2A">
        <w:rPr>
          <w:rFonts w:ascii="Times New Roman" w:eastAsia="Times New Roman" w:hAnsi="Times New Roman" w:cs="Times New Roman"/>
          <w:sz w:val="24"/>
          <w:szCs w:val="24"/>
          <w:lang w:val="en-US" w:eastAsia="ru-RU"/>
        </w:rPr>
        <w:t>ISBN</w:t>
      </w:r>
      <w:r w:rsidRPr="00545A2A">
        <w:rPr>
          <w:rFonts w:ascii="Times New Roman" w:eastAsia="Times New Roman" w:hAnsi="Times New Roman" w:cs="Times New Roman"/>
          <w:sz w:val="24"/>
          <w:szCs w:val="24"/>
          <w:lang w:eastAsia="ru-RU"/>
        </w:rPr>
        <w:t xml:space="preserve"> 978-5-9704-3552-6- Режим доступа: </w:t>
      </w:r>
      <w:r w:rsidRPr="00545A2A">
        <w:rPr>
          <w:rFonts w:ascii="Times New Roman" w:eastAsia="Times New Roman" w:hAnsi="Times New Roman" w:cs="Times New Roman"/>
          <w:sz w:val="24"/>
          <w:szCs w:val="24"/>
          <w:lang w:val="en-US" w:eastAsia="ru-RU"/>
        </w:rPr>
        <w:t>http</w:t>
      </w:r>
      <w:r w:rsidRPr="00545A2A">
        <w:rPr>
          <w:rFonts w:ascii="Times New Roman" w:eastAsia="Times New Roman" w:hAnsi="Times New Roman" w:cs="Times New Roman"/>
          <w:sz w:val="24"/>
          <w:szCs w:val="24"/>
          <w:lang w:eastAsia="ru-RU"/>
        </w:rPr>
        <w:t xml:space="preserve">:// </w:t>
      </w:r>
      <w:hyperlink r:id="rId8" w:history="1">
        <w:r w:rsidRPr="00545A2A">
          <w:rPr>
            <w:rFonts w:ascii="Times New Roman" w:eastAsia="Times New Roman" w:hAnsi="Times New Roman" w:cs="Times New Roman"/>
            <w:color w:val="0000FF"/>
            <w:sz w:val="24"/>
            <w:szCs w:val="24"/>
            <w:u w:val="single"/>
            <w:lang w:val="en-US" w:eastAsia="ru-RU"/>
          </w:rPr>
          <w:t>www</w:t>
        </w:r>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studmedlib</w:t>
        </w:r>
        <w:proofErr w:type="spellEnd"/>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ru</w:t>
        </w:r>
        <w:proofErr w:type="spellEnd"/>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book</w:t>
        </w:r>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ISBN</w:t>
        </w:r>
        <w:r w:rsidRPr="00545A2A">
          <w:rPr>
            <w:rFonts w:ascii="Times New Roman" w:eastAsia="Times New Roman" w:hAnsi="Times New Roman" w:cs="Times New Roman"/>
            <w:color w:val="0000FF"/>
            <w:sz w:val="24"/>
            <w:szCs w:val="24"/>
            <w:u w:val="single"/>
            <w:lang w:eastAsia="ru-RU"/>
          </w:rPr>
          <w:t>978597043552</w:t>
        </w:r>
      </w:hyperlink>
    </w:p>
    <w:p w:rsidR="00545A2A" w:rsidRPr="00545A2A" w:rsidRDefault="00545A2A" w:rsidP="00545A2A">
      <w:pPr>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2.Стоматология детского возраста</w:t>
      </w:r>
      <w:proofErr w:type="gramStart"/>
      <w:r w:rsidRPr="00545A2A">
        <w:rPr>
          <w:rFonts w:ascii="Times New Roman" w:eastAsia="Times New Roman" w:hAnsi="Times New Roman" w:cs="Times New Roman"/>
          <w:sz w:val="24"/>
          <w:szCs w:val="24"/>
          <w:lang w:eastAsia="ru-RU"/>
        </w:rPr>
        <w:t>.Ч</w:t>
      </w:r>
      <w:proofErr w:type="gramEnd"/>
      <w:r w:rsidRPr="00545A2A">
        <w:rPr>
          <w:rFonts w:ascii="Times New Roman" w:eastAsia="Times New Roman" w:hAnsi="Times New Roman" w:cs="Times New Roman"/>
          <w:sz w:val="24"/>
          <w:szCs w:val="24"/>
          <w:lang w:eastAsia="ru-RU"/>
        </w:rPr>
        <w:t xml:space="preserve">асть3.Ортодонтия </w:t>
      </w:r>
      <w:proofErr w:type="spellStart"/>
      <w:r w:rsidRPr="00545A2A">
        <w:rPr>
          <w:rFonts w:ascii="Times New Roman" w:eastAsia="Times New Roman" w:hAnsi="Times New Roman" w:cs="Times New Roman"/>
          <w:sz w:val="24"/>
          <w:szCs w:val="24"/>
          <w:lang w:eastAsia="ru-RU"/>
        </w:rPr>
        <w:t>Персин</w:t>
      </w:r>
      <w:proofErr w:type="spell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Л.С,Стоматология</w:t>
      </w:r>
      <w:proofErr w:type="spellEnd"/>
      <w:r w:rsidRPr="00545A2A">
        <w:rPr>
          <w:rFonts w:ascii="Times New Roman" w:eastAsia="Times New Roman" w:hAnsi="Times New Roman" w:cs="Times New Roman"/>
          <w:sz w:val="24"/>
          <w:szCs w:val="24"/>
          <w:lang w:eastAsia="ru-RU"/>
        </w:rPr>
        <w:t xml:space="preserve"> детского возраста ,часть3.Ортодонтия (электронный ресурс):учебник/ </w:t>
      </w:r>
      <w:proofErr w:type="spellStart"/>
      <w:r w:rsidRPr="00545A2A">
        <w:rPr>
          <w:rFonts w:ascii="Times New Roman" w:eastAsia="Times New Roman" w:hAnsi="Times New Roman" w:cs="Times New Roman"/>
          <w:sz w:val="24"/>
          <w:szCs w:val="24"/>
          <w:lang w:eastAsia="ru-RU"/>
        </w:rPr>
        <w:t>Л.С.Персин</w:t>
      </w:r>
      <w:proofErr w:type="spellEnd"/>
      <w:r w:rsidRPr="00545A2A">
        <w:rPr>
          <w:rFonts w:ascii="Times New Roman" w:eastAsia="Times New Roman" w:hAnsi="Times New Roman" w:cs="Times New Roman"/>
          <w:sz w:val="24"/>
          <w:szCs w:val="24"/>
          <w:lang w:eastAsia="ru-RU"/>
        </w:rPr>
        <w:t xml:space="preserve"> и </w:t>
      </w:r>
      <w:proofErr w:type="spellStart"/>
      <w:r w:rsidRPr="00545A2A">
        <w:rPr>
          <w:rFonts w:ascii="Times New Roman" w:eastAsia="Times New Roman" w:hAnsi="Times New Roman" w:cs="Times New Roman"/>
          <w:sz w:val="24"/>
          <w:szCs w:val="24"/>
          <w:lang w:eastAsia="ru-RU"/>
        </w:rPr>
        <w:t>др</w:t>
      </w:r>
      <w:proofErr w:type="spellEnd"/>
      <w:r w:rsidRPr="00545A2A">
        <w:rPr>
          <w:rFonts w:ascii="Times New Roman" w:eastAsia="Times New Roman" w:hAnsi="Times New Roman" w:cs="Times New Roman"/>
          <w:sz w:val="24"/>
          <w:szCs w:val="24"/>
          <w:lang w:eastAsia="ru-RU"/>
        </w:rPr>
        <w:t xml:space="preserve"> М:ГЭОТАР-Медиа,2016.-240с-</w:t>
      </w:r>
      <w:r w:rsidRPr="00545A2A">
        <w:rPr>
          <w:rFonts w:ascii="Times New Roman" w:eastAsia="Times New Roman" w:hAnsi="Times New Roman" w:cs="Times New Roman"/>
          <w:sz w:val="24"/>
          <w:szCs w:val="24"/>
          <w:lang w:val="en-US" w:eastAsia="ru-RU"/>
        </w:rPr>
        <w:t>ISBN</w:t>
      </w:r>
      <w:r w:rsidRPr="00545A2A">
        <w:rPr>
          <w:rFonts w:ascii="Times New Roman" w:eastAsia="Times New Roman" w:hAnsi="Times New Roman" w:cs="Times New Roman"/>
          <w:sz w:val="24"/>
          <w:szCs w:val="24"/>
          <w:lang w:eastAsia="ru-RU"/>
        </w:rPr>
        <w:t xml:space="preserve"> 978-5-9704-3554-0- Режим доступа: </w:t>
      </w:r>
      <w:r w:rsidRPr="00545A2A">
        <w:rPr>
          <w:rFonts w:ascii="Times New Roman" w:eastAsia="Times New Roman" w:hAnsi="Times New Roman" w:cs="Times New Roman"/>
          <w:sz w:val="24"/>
          <w:szCs w:val="24"/>
          <w:lang w:val="en-US" w:eastAsia="ru-RU"/>
        </w:rPr>
        <w:t>http</w:t>
      </w:r>
      <w:r w:rsidRPr="00545A2A">
        <w:rPr>
          <w:rFonts w:ascii="Times New Roman" w:eastAsia="Times New Roman" w:hAnsi="Times New Roman" w:cs="Times New Roman"/>
          <w:sz w:val="24"/>
          <w:szCs w:val="24"/>
          <w:lang w:eastAsia="ru-RU"/>
        </w:rPr>
        <w:t xml:space="preserve">:// </w:t>
      </w:r>
      <w:hyperlink r:id="rId9" w:history="1">
        <w:r w:rsidRPr="00545A2A">
          <w:rPr>
            <w:rFonts w:ascii="Times New Roman" w:eastAsia="Times New Roman" w:hAnsi="Times New Roman" w:cs="Times New Roman"/>
            <w:color w:val="0000FF"/>
            <w:sz w:val="24"/>
            <w:szCs w:val="24"/>
            <w:u w:val="single"/>
            <w:lang w:val="en-US" w:eastAsia="ru-RU"/>
          </w:rPr>
          <w:t>www</w:t>
        </w:r>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studmedlib</w:t>
        </w:r>
        <w:proofErr w:type="spellEnd"/>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ru</w:t>
        </w:r>
        <w:proofErr w:type="spellEnd"/>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book</w:t>
        </w:r>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ISBN</w:t>
        </w:r>
        <w:r w:rsidRPr="00545A2A">
          <w:rPr>
            <w:rFonts w:ascii="Times New Roman" w:eastAsia="Times New Roman" w:hAnsi="Times New Roman" w:cs="Times New Roman"/>
            <w:color w:val="0000FF"/>
            <w:sz w:val="24"/>
            <w:szCs w:val="24"/>
            <w:u w:val="single"/>
            <w:lang w:eastAsia="ru-RU"/>
          </w:rPr>
          <w:t>978597043552</w:t>
        </w:r>
      </w:hyperlink>
    </w:p>
    <w:p w:rsidR="00545A2A" w:rsidRPr="00545A2A" w:rsidRDefault="00545A2A" w:rsidP="00545A2A">
      <w:pPr>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3.Детская терапевтическая стоматология. Леонтьев </w:t>
      </w:r>
      <w:proofErr w:type="spellStart"/>
      <w:r w:rsidRPr="00545A2A">
        <w:rPr>
          <w:rFonts w:ascii="Times New Roman" w:eastAsia="Times New Roman" w:hAnsi="Times New Roman" w:cs="Times New Roman"/>
          <w:sz w:val="24"/>
          <w:szCs w:val="24"/>
          <w:lang w:eastAsia="ru-RU"/>
        </w:rPr>
        <w:t>В.К</w:t>
      </w:r>
      <w:proofErr w:type="gramStart"/>
      <w:r w:rsidRPr="00545A2A">
        <w:rPr>
          <w:rFonts w:ascii="Times New Roman" w:eastAsia="Times New Roman" w:hAnsi="Times New Roman" w:cs="Times New Roman"/>
          <w:sz w:val="24"/>
          <w:szCs w:val="24"/>
          <w:lang w:eastAsia="ru-RU"/>
        </w:rPr>
        <w:t>,Д</w:t>
      </w:r>
      <w:proofErr w:type="gramEnd"/>
      <w:r w:rsidRPr="00545A2A">
        <w:rPr>
          <w:rFonts w:ascii="Times New Roman" w:eastAsia="Times New Roman" w:hAnsi="Times New Roman" w:cs="Times New Roman"/>
          <w:sz w:val="24"/>
          <w:szCs w:val="24"/>
          <w:lang w:eastAsia="ru-RU"/>
        </w:rPr>
        <w:t>етская</w:t>
      </w:r>
      <w:proofErr w:type="spellEnd"/>
      <w:r w:rsidRPr="00545A2A">
        <w:rPr>
          <w:rFonts w:ascii="Times New Roman" w:eastAsia="Times New Roman" w:hAnsi="Times New Roman" w:cs="Times New Roman"/>
          <w:sz w:val="24"/>
          <w:szCs w:val="24"/>
          <w:lang w:eastAsia="ru-RU"/>
        </w:rPr>
        <w:t xml:space="preserve"> терапевтическая стоматология (электронный ресурс): Под </w:t>
      </w:r>
      <w:proofErr w:type="spellStart"/>
      <w:proofErr w:type="gramStart"/>
      <w:r w:rsidRPr="00545A2A">
        <w:rPr>
          <w:rFonts w:ascii="Times New Roman" w:eastAsia="Times New Roman" w:hAnsi="Times New Roman" w:cs="Times New Roman"/>
          <w:sz w:val="24"/>
          <w:szCs w:val="24"/>
          <w:lang w:eastAsia="ru-RU"/>
        </w:rPr>
        <w:t>ред</w:t>
      </w:r>
      <w:proofErr w:type="spellEnd"/>
      <w:proofErr w:type="gramEnd"/>
      <w:r w:rsidRPr="00545A2A">
        <w:rPr>
          <w:rFonts w:ascii="Times New Roman" w:eastAsia="Times New Roman" w:hAnsi="Times New Roman" w:cs="Times New Roman"/>
          <w:sz w:val="24"/>
          <w:szCs w:val="24"/>
          <w:lang w:eastAsia="ru-RU"/>
        </w:rPr>
        <w:t xml:space="preserve">  В.К.Леонтьева, Л.П.Кисельниковой.-М:ГЭОТАР-Медиа,2010.-896с-</w:t>
      </w:r>
      <w:r w:rsidRPr="00545A2A">
        <w:rPr>
          <w:rFonts w:ascii="Times New Roman" w:eastAsia="Times New Roman" w:hAnsi="Times New Roman" w:cs="Times New Roman"/>
          <w:sz w:val="24"/>
          <w:szCs w:val="24"/>
          <w:lang w:val="en-US" w:eastAsia="ru-RU"/>
        </w:rPr>
        <w:t>ISBN</w:t>
      </w:r>
      <w:r w:rsidRPr="00545A2A">
        <w:rPr>
          <w:rFonts w:ascii="Times New Roman" w:eastAsia="Times New Roman" w:hAnsi="Times New Roman" w:cs="Times New Roman"/>
          <w:sz w:val="24"/>
          <w:szCs w:val="24"/>
          <w:lang w:eastAsia="ru-RU"/>
        </w:rPr>
        <w:t xml:space="preserve"> 978-5-9704-1703-4- Режим доступа: </w:t>
      </w:r>
      <w:r w:rsidRPr="00545A2A">
        <w:rPr>
          <w:rFonts w:ascii="Times New Roman" w:eastAsia="Times New Roman" w:hAnsi="Times New Roman" w:cs="Times New Roman"/>
          <w:sz w:val="24"/>
          <w:szCs w:val="24"/>
          <w:lang w:val="en-US" w:eastAsia="ru-RU"/>
        </w:rPr>
        <w:t>http</w:t>
      </w:r>
      <w:r w:rsidRPr="00545A2A">
        <w:rPr>
          <w:rFonts w:ascii="Times New Roman" w:eastAsia="Times New Roman" w:hAnsi="Times New Roman" w:cs="Times New Roman"/>
          <w:sz w:val="24"/>
          <w:szCs w:val="24"/>
          <w:lang w:eastAsia="ru-RU"/>
        </w:rPr>
        <w:t xml:space="preserve">:// </w:t>
      </w:r>
      <w:hyperlink r:id="rId10" w:history="1">
        <w:r w:rsidRPr="00545A2A">
          <w:rPr>
            <w:rFonts w:ascii="Times New Roman" w:eastAsia="Times New Roman" w:hAnsi="Times New Roman" w:cs="Times New Roman"/>
            <w:color w:val="0000FF"/>
            <w:sz w:val="24"/>
            <w:szCs w:val="24"/>
            <w:u w:val="single"/>
            <w:lang w:val="en-US" w:eastAsia="ru-RU"/>
          </w:rPr>
          <w:t>www</w:t>
        </w:r>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studmedlib</w:t>
        </w:r>
        <w:proofErr w:type="spellEnd"/>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ru</w:t>
        </w:r>
        <w:proofErr w:type="spellEnd"/>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book</w:t>
        </w:r>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ISBN</w:t>
        </w:r>
        <w:r w:rsidRPr="00545A2A">
          <w:rPr>
            <w:rFonts w:ascii="Times New Roman" w:eastAsia="Times New Roman" w:hAnsi="Times New Roman" w:cs="Times New Roman"/>
            <w:color w:val="0000FF"/>
            <w:sz w:val="24"/>
            <w:szCs w:val="24"/>
            <w:u w:val="single"/>
            <w:lang w:eastAsia="ru-RU"/>
          </w:rPr>
          <w:t>978597043552</w:t>
        </w:r>
      </w:hyperlink>
    </w:p>
    <w:p w:rsidR="00545A2A" w:rsidRPr="00545A2A" w:rsidRDefault="00545A2A" w:rsidP="00545A2A">
      <w:pPr>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4.Детская терапевтическая стоматология: </w:t>
      </w:r>
      <w:proofErr w:type="spellStart"/>
      <w:r w:rsidRPr="00545A2A">
        <w:rPr>
          <w:rFonts w:ascii="Times New Roman" w:eastAsia="Times New Roman" w:hAnsi="Times New Roman" w:cs="Times New Roman"/>
          <w:sz w:val="24"/>
          <w:szCs w:val="24"/>
          <w:lang w:eastAsia="ru-RU"/>
        </w:rPr>
        <w:t>рук</w:t>
      </w:r>
      <w:proofErr w:type="gramStart"/>
      <w:r w:rsidRPr="00545A2A">
        <w:rPr>
          <w:rFonts w:ascii="Times New Roman" w:eastAsia="Times New Roman" w:hAnsi="Times New Roman" w:cs="Times New Roman"/>
          <w:sz w:val="24"/>
          <w:szCs w:val="24"/>
          <w:lang w:eastAsia="ru-RU"/>
        </w:rPr>
        <w:t>.к</w:t>
      </w:r>
      <w:proofErr w:type="spellEnd"/>
      <w:proofErr w:type="gram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практ.занятиям</w:t>
      </w:r>
      <w:proofErr w:type="spellEnd"/>
      <w:r w:rsidRPr="00545A2A">
        <w:rPr>
          <w:rFonts w:ascii="Times New Roman" w:eastAsia="Times New Roman" w:hAnsi="Times New Roman" w:cs="Times New Roman"/>
          <w:sz w:val="24"/>
          <w:szCs w:val="24"/>
          <w:lang w:eastAsia="ru-RU"/>
        </w:rPr>
        <w:t xml:space="preserve">. . Елизарова </w:t>
      </w:r>
      <w:proofErr w:type="spellStart"/>
      <w:r w:rsidRPr="00545A2A">
        <w:rPr>
          <w:rFonts w:ascii="Times New Roman" w:eastAsia="Times New Roman" w:hAnsi="Times New Roman" w:cs="Times New Roman"/>
          <w:sz w:val="24"/>
          <w:szCs w:val="24"/>
          <w:lang w:eastAsia="ru-RU"/>
        </w:rPr>
        <w:t>В.М,Детская</w:t>
      </w:r>
      <w:proofErr w:type="spellEnd"/>
      <w:r w:rsidRPr="00545A2A">
        <w:rPr>
          <w:rFonts w:ascii="Times New Roman" w:eastAsia="Times New Roman" w:hAnsi="Times New Roman" w:cs="Times New Roman"/>
          <w:sz w:val="24"/>
          <w:szCs w:val="24"/>
          <w:lang w:eastAsia="ru-RU"/>
        </w:rPr>
        <w:t xml:space="preserve"> терапевтическая стоматология: </w:t>
      </w:r>
      <w:proofErr w:type="spellStart"/>
      <w:r w:rsidRPr="00545A2A">
        <w:rPr>
          <w:rFonts w:ascii="Times New Roman" w:eastAsia="Times New Roman" w:hAnsi="Times New Roman" w:cs="Times New Roman"/>
          <w:sz w:val="24"/>
          <w:szCs w:val="24"/>
          <w:lang w:eastAsia="ru-RU"/>
        </w:rPr>
        <w:t>рук.к.практ.занятиям</w:t>
      </w:r>
      <w:proofErr w:type="spellEnd"/>
      <w:r w:rsidRPr="00545A2A">
        <w:rPr>
          <w:rFonts w:ascii="Times New Roman" w:eastAsia="Times New Roman" w:hAnsi="Times New Roman" w:cs="Times New Roman"/>
          <w:sz w:val="24"/>
          <w:szCs w:val="24"/>
          <w:lang w:eastAsia="ru-RU"/>
        </w:rPr>
        <w:t xml:space="preserve"> (электронный ресурс):учебник/ В.М.Елизарова и др. </w:t>
      </w:r>
      <w:proofErr w:type="spellStart"/>
      <w:r w:rsidRPr="00545A2A">
        <w:rPr>
          <w:rFonts w:ascii="Times New Roman" w:eastAsia="Times New Roman" w:hAnsi="Times New Roman" w:cs="Times New Roman"/>
          <w:sz w:val="24"/>
          <w:szCs w:val="24"/>
          <w:lang w:eastAsia="ru-RU"/>
        </w:rPr>
        <w:t>под.общ</w:t>
      </w:r>
      <w:proofErr w:type="spell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ред</w:t>
      </w:r>
      <w:proofErr w:type="spell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Л.П.Кисельниковой</w:t>
      </w:r>
      <w:proofErr w:type="spellEnd"/>
      <w:r w:rsidRPr="00545A2A">
        <w:rPr>
          <w:rFonts w:ascii="Times New Roman" w:eastAsia="Times New Roman" w:hAnsi="Times New Roman" w:cs="Times New Roman"/>
          <w:sz w:val="24"/>
          <w:szCs w:val="24"/>
          <w:lang w:eastAsia="ru-RU"/>
        </w:rPr>
        <w:t>, С.Ю. Страховой М:ГЭОТАР-Медиа,2013.-288с-</w:t>
      </w:r>
      <w:r w:rsidRPr="00545A2A">
        <w:rPr>
          <w:rFonts w:ascii="Times New Roman" w:eastAsia="Times New Roman" w:hAnsi="Times New Roman" w:cs="Times New Roman"/>
          <w:sz w:val="24"/>
          <w:szCs w:val="24"/>
          <w:lang w:val="en-US" w:eastAsia="ru-RU"/>
        </w:rPr>
        <w:t>ISBN</w:t>
      </w:r>
      <w:r w:rsidRPr="00545A2A">
        <w:rPr>
          <w:rFonts w:ascii="Times New Roman" w:eastAsia="Times New Roman" w:hAnsi="Times New Roman" w:cs="Times New Roman"/>
          <w:sz w:val="24"/>
          <w:szCs w:val="24"/>
          <w:lang w:eastAsia="ru-RU"/>
        </w:rPr>
        <w:t xml:space="preserve"> 978-5-9704-2622-2- Режим доступа: </w:t>
      </w:r>
      <w:r w:rsidRPr="00545A2A">
        <w:rPr>
          <w:rFonts w:ascii="Times New Roman" w:eastAsia="Times New Roman" w:hAnsi="Times New Roman" w:cs="Times New Roman"/>
          <w:sz w:val="24"/>
          <w:szCs w:val="24"/>
          <w:lang w:val="en-US" w:eastAsia="ru-RU"/>
        </w:rPr>
        <w:t>http</w:t>
      </w:r>
      <w:r w:rsidRPr="00545A2A">
        <w:rPr>
          <w:rFonts w:ascii="Times New Roman" w:eastAsia="Times New Roman" w:hAnsi="Times New Roman" w:cs="Times New Roman"/>
          <w:sz w:val="24"/>
          <w:szCs w:val="24"/>
          <w:lang w:eastAsia="ru-RU"/>
        </w:rPr>
        <w:t xml:space="preserve">:// </w:t>
      </w:r>
      <w:hyperlink r:id="rId11" w:history="1">
        <w:r w:rsidRPr="00545A2A">
          <w:rPr>
            <w:rFonts w:ascii="Times New Roman" w:eastAsia="Times New Roman" w:hAnsi="Times New Roman" w:cs="Times New Roman"/>
            <w:color w:val="0000FF"/>
            <w:sz w:val="24"/>
            <w:szCs w:val="24"/>
            <w:u w:val="single"/>
            <w:lang w:val="en-US" w:eastAsia="ru-RU"/>
          </w:rPr>
          <w:t>www</w:t>
        </w:r>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studmedlib</w:t>
        </w:r>
        <w:proofErr w:type="spellEnd"/>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ru</w:t>
        </w:r>
        <w:proofErr w:type="spellEnd"/>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book</w:t>
        </w:r>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ISBN</w:t>
        </w:r>
        <w:r w:rsidRPr="00545A2A">
          <w:rPr>
            <w:rFonts w:ascii="Times New Roman" w:eastAsia="Times New Roman" w:hAnsi="Times New Roman" w:cs="Times New Roman"/>
            <w:color w:val="0000FF"/>
            <w:sz w:val="24"/>
            <w:szCs w:val="24"/>
            <w:u w:val="single"/>
            <w:lang w:eastAsia="ru-RU"/>
          </w:rPr>
          <w:t>978597043552</w:t>
        </w:r>
      </w:hyperlink>
    </w:p>
    <w:p w:rsidR="00545A2A" w:rsidRPr="00545A2A" w:rsidRDefault="00545A2A" w:rsidP="00545A2A">
      <w:pPr>
        <w:widowControl w:val="0"/>
        <w:tabs>
          <w:tab w:val="left" w:pos="283"/>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545A2A">
        <w:rPr>
          <w:rFonts w:ascii="Times New Roman" w:eastAsia="Times New Roman" w:hAnsi="Times New Roman" w:cs="Times New Roman"/>
          <w:bCs/>
          <w:sz w:val="24"/>
          <w:szCs w:val="24"/>
          <w:lang w:eastAsia="ru-RU"/>
        </w:rPr>
        <w:t xml:space="preserve">4. Электронное издание на основе:  Терапевтическая стоматология. </w:t>
      </w:r>
      <w:proofErr w:type="spellStart"/>
      <w:r w:rsidRPr="00545A2A">
        <w:rPr>
          <w:rFonts w:ascii="Times New Roman" w:eastAsia="Times New Roman" w:hAnsi="Times New Roman" w:cs="Times New Roman"/>
          <w:bCs/>
          <w:sz w:val="24"/>
          <w:szCs w:val="24"/>
          <w:lang w:eastAsia="ru-RU"/>
        </w:rPr>
        <w:t>Кариесология</w:t>
      </w:r>
      <w:proofErr w:type="spellEnd"/>
      <w:r w:rsidRPr="00545A2A">
        <w:rPr>
          <w:rFonts w:ascii="Times New Roman" w:eastAsia="Times New Roman" w:hAnsi="Times New Roman" w:cs="Times New Roman"/>
          <w:bCs/>
          <w:sz w:val="24"/>
          <w:szCs w:val="24"/>
          <w:lang w:eastAsia="ru-RU"/>
        </w:rPr>
        <w:t xml:space="preserve"> и заболевания твердых тканей зубов. </w:t>
      </w:r>
      <w:proofErr w:type="spellStart"/>
      <w:r w:rsidRPr="00545A2A">
        <w:rPr>
          <w:rFonts w:ascii="Times New Roman" w:eastAsia="Times New Roman" w:hAnsi="Times New Roman" w:cs="Times New Roman"/>
          <w:bCs/>
          <w:sz w:val="24"/>
          <w:szCs w:val="24"/>
          <w:lang w:eastAsia="ru-RU"/>
        </w:rPr>
        <w:t>Эндодонтия</w:t>
      </w:r>
      <w:proofErr w:type="spellEnd"/>
      <w:r w:rsidRPr="00545A2A">
        <w:rPr>
          <w:rFonts w:ascii="Times New Roman" w:eastAsia="Times New Roman" w:hAnsi="Times New Roman" w:cs="Times New Roman"/>
          <w:bCs/>
          <w:sz w:val="24"/>
          <w:szCs w:val="24"/>
          <w:lang w:eastAsia="ru-RU"/>
        </w:rPr>
        <w:t xml:space="preserve"> : руководство к </w:t>
      </w:r>
      <w:proofErr w:type="spellStart"/>
      <w:r w:rsidRPr="00545A2A">
        <w:rPr>
          <w:rFonts w:ascii="Times New Roman" w:eastAsia="Times New Roman" w:hAnsi="Times New Roman" w:cs="Times New Roman"/>
          <w:bCs/>
          <w:sz w:val="24"/>
          <w:szCs w:val="24"/>
          <w:lang w:eastAsia="ru-RU"/>
        </w:rPr>
        <w:t>практ</w:t>
      </w:r>
      <w:proofErr w:type="spellEnd"/>
      <w:r w:rsidRPr="00545A2A">
        <w:rPr>
          <w:rFonts w:ascii="Times New Roman" w:eastAsia="Times New Roman" w:hAnsi="Times New Roman" w:cs="Times New Roman"/>
          <w:bCs/>
          <w:sz w:val="24"/>
          <w:szCs w:val="24"/>
          <w:lang w:eastAsia="ru-RU"/>
        </w:rPr>
        <w:t>. занят. : учеб</w:t>
      </w:r>
      <w:proofErr w:type="gramStart"/>
      <w:r w:rsidRPr="00545A2A">
        <w:rPr>
          <w:rFonts w:ascii="Times New Roman" w:eastAsia="Times New Roman" w:hAnsi="Times New Roman" w:cs="Times New Roman"/>
          <w:bCs/>
          <w:sz w:val="24"/>
          <w:szCs w:val="24"/>
          <w:lang w:eastAsia="ru-RU"/>
        </w:rPr>
        <w:t>.</w:t>
      </w:r>
      <w:proofErr w:type="gramEnd"/>
      <w:r w:rsidRPr="00545A2A">
        <w:rPr>
          <w:rFonts w:ascii="Times New Roman" w:eastAsia="Times New Roman" w:hAnsi="Times New Roman" w:cs="Times New Roman"/>
          <w:bCs/>
          <w:sz w:val="24"/>
          <w:szCs w:val="24"/>
          <w:lang w:eastAsia="ru-RU"/>
        </w:rPr>
        <w:t xml:space="preserve"> </w:t>
      </w:r>
      <w:proofErr w:type="gramStart"/>
      <w:r w:rsidRPr="00545A2A">
        <w:rPr>
          <w:rFonts w:ascii="Times New Roman" w:eastAsia="Times New Roman" w:hAnsi="Times New Roman" w:cs="Times New Roman"/>
          <w:bCs/>
          <w:sz w:val="24"/>
          <w:szCs w:val="24"/>
          <w:lang w:eastAsia="ru-RU"/>
        </w:rPr>
        <w:t>п</w:t>
      </w:r>
      <w:proofErr w:type="gramEnd"/>
      <w:r w:rsidRPr="00545A2A">
        <w:rPr>
          <w:rFonts w:ascii="Times New Roman" w:eastAsia="Times New Roman" w:hAnsi="Times New Roman" w:cs="Times New Roman"/>
          <w:bCs/>
          <w:sz w:val="24"/>
          <w:szCs w:val="24"/>
          <w:lang w:eastAsia="ru-RU"/>
        </w:rPr>
        <w:t xml:space="preserve">особие / Ю. М. </w:t>
      </w:r>
      <w:proofErr w:type="spellStart"/>
      <w:r w:rsidRPr="00545A2A">
        <w:rPr>
          <w:rFonts w:ascii="Times New Roman" w:eastAsia="Times New Roman" w:hAnsi="Times New Roman" w:cs="Times New Roman"/>
          <w:bCs/>
          <w:sz w:val="24"/>
          <w:szCs w:val="24"/>
          <w:lang w:eastAsia="ru-RU"/>
        </w:rPr>
        <w:t>Максимовский</w:t>
      </w:r>
      <w:proofErr w:type="spellEnd"/>
      <w:r w:rsidRPr="00545A2A">
        <w:rPr>
          <w:rFonts w:ascii="Times New Roman" w:eastAsia="Times New Roman" w:hAnsi="Times New Roman" w:cs="Times New Roman"/>
          <w:bCs/>
          <w:sz w:val="24"/>
          <w:szCs w:val="24"/>
          <w:lang w:eastAsia="ru-RU"/>
        </w:rPr>
        <w:t xml:space="preserve">, А. В. </w:t>
      </w:r>
      <w:proofErr w:type="spellStart"/>
      <w:r w:rsidRPr="00545A2A">
        <w:rPr>
          <w:rFonts w:ascii="Times New Roman" w:eastAsia="Times New Roman" w:hAnsi="Times New Roman" w:cs="Times New Roman"/>
          <w:bCs/>
          <w:sz w:val="24"/>
          <w:szCs w:val="24"/>
          <w:lang w:eastAsia="ru-RU"/>
        </w:rPr>
        <w:t>Митронин</w:t>
      </w:r>
      <w:proofErr w:type="spellEnd"/>
      <w:r w:rsidRPr="00545A2A">
        <w:rPr>
          <w:rFonts w:ascii="Times New Roman" w:eastAsia="Times New Roman" w:hAnsi="Times New Roman" w:cs="Times New Roman"/>
          <w:bCs/>
          <w:sz w:val="24"/>
          <w:szCs w:val="24"/>
          <w:lang w:eastAsia="ru-RU"/>
        </w:rPr>
        <w:t xml:space="preserve">; под общей ред. Ю. М. </w:t>
      </w:r>
      <w:proofErr w:type="spellStart"/>
      <w:r w:rsidRPr="00545A2A">
        <w:rPr>
          <w:rFonts w:ascii="Times New Roman" w:eastAsia="Times New Roman" w:hAnsi="Times New Roman" w:cs="Times New Roman"/>
          <w:bCs/>
          <w:sz w:val="24"/>
          <w:szCs w:val="24"/>
          <w:lang w:eastAsia="ru-RU"/>
        </w:rPr>
        <w:t>Максимовского</w:t>
      </w:r>
      <w:proofErr w:type="spellEnd"/>
      <w:r w:rsidRPr="00545A2A">
        <w:rPr>
          <w:rFonts w:ascii="Times New Roman" w:eastAsia="Times New Roman" w:hAnsi="Times New Roman" w:cs="Times New Roman"/>
          <w:bCs/>
          <w:sz w:val="24"/>
          <w:szCs w:val="24"/>
          <w:lang w:eastAsia="ru-RU"/>
        </w:rPr>
        <w:t>. - М.</w:t>
      </w:r>
      <w:proofErr w:type="gramStart"/>
      <w:r w:rsidRPr="00545A2A">
        <w:rPr>
          <w:rFonts w:ascii="Times New Roman" w:eastAsia="Times New Roman" w:hAnsi="Times New Roman" w:cs="Times New Roman"/>
          <w:bCs/>
          <w:sz w:val="24"/>
          <w:szCs w:val="24"/>
          <w:lang w:eastAsia="ru-RU"/>
        </w:rPr>
        <w:t xml:space="preserve"> :</w:t>
      </w:r>
      <w:proofErr w:type="gramEnd"/>
      <w:r w:rsidRPr="00545A2A">
        <w:rPr>
          <w:rFonts w:ascii="Times New Roman" w:eastAsia="Times New Roman" w:hAnsi="Times New Roman" w:cs="Times New Roman"/>
          <w:bCs/>
          <w:sz w:val="24"/>
          <w:szCs w:val="24"/>
          <w:lang w:eastAsia="ru-RU"/>
        </w:rPr>
        <w:t xml:space="preserve"> </w:t>
      </w:r>
      <w:proofErr w:type="spellStart"/>
      <w:r w:rsidRPr="00545A2A">
        <w:rPr>
          <w:rFonts w:ascii="Times New Roman" w:eastAsia="Times New Roman" w:hAnsi="Times New Roman" w:cs="Times New Roman"/>
          <w:bCs/>
          <w:sz w:val="24"/>
          <w:szCs w:val="24"/>
          <w:lang w:eastAsia="ru-RU"/>
        </w:rPr>
        <w:t>ГЭОТАР-Медиа</w:t>
      </w:r>
      <w:proofErr w:type="spellEnd"/>
      <w:r w:rsidRPr="00545A2A">
        <w:rPr>
          <w:rFonts w:ascii="Times New Roman" w:eastAsia="Times New Roman" w:hAnsi="Times New Roman" w:cs="Times New Roman"/>
          <w:bCs/>
          <w:sz w:val="24"/>
          <w:szCs w:val="24"/>
          <w:lang w:eastAsia="ru-RU"/>
        </w:rPr>
        <w:t xml:space="preserve">, 2016 - 480 с. </w:t>
      </w:r>
      <w:hyperlink r:id="rId12" w:history="1">
        <w:r w:rsidRPr="00545A2A">
          <w:rPr>
            <w:rStyle w:val="aa"/>
            <w:rFonts w:ascii="Times New Roman" w:eastAsia="Times New Roman" w:hAnsi="Times New Roman"/>
            <w:bCs/>
            <w:sz w:val="24"/>
            <w:szCs w:val="24"/>
            <w:lang w:eastAsia="ru-RU"/>
          </w:rPr>
          <w:t>http://www.studmedlib.ru/book/ISBN9785970435892.html</w:t>
        </w:r>
      </w:hyperlink>
      <w:r w:rsidRPr="00545A2A">
        <w:rPr>
          <w:rFonts w:ascii="Times New Roman" w:eastAsia="Times New Roman" w:hAnsi="Times New Roman" w:cs="Times New Roman"/>
          <w:bCs/>
          <w:sz w:val="24"/>
          <w:szCs w:val="24"/>
          <w:lang w:eastAsia="ru-RU"/>
        </w:rPr>
        <w:t xml:space="preserve"> </w:t>
      </w:r>
    </w:p>
    <w:p w:rsidR="0087126B" w:rsidRPr="00545A2A" w:rsidRDefault="0087126B" w:rsidP="00187205">
      <w:pPr>
        <w:widowControl w:val="0"/>
        <w:tabs>
          <w:tab w:val="left" w:pos="283"/>
        </w:tabs>
        <w:autoSpaceDE w:val="0"/>
        <w:autoSpaceDN w:val="0"/>
        <w:adjustRightInd w:val="0"/>
        <w:spacing w:after="0" w:line="240" w:lineRule="auto"/>
        <w:rPr>
          <w:rFonts w:ascii="Times New Roman" w:eastAsia="Times New Roman" w:hAnsi="Times New Roman" w:cs="Times New Roman"/>
          <w:b/>
          <w:sz w:val="24"/>
          <w:szCs w:val="24"/>
          <w:lang w:eastAsia="ru-RU"/>
        </w:rPr>
      </w:pPr>
    </w:p>
    <w:p w:rsidR="00187205" w:rsidRPr="00545A2A" w:rsidRDefault="009B3275" w:rsidP="00187205">
      <w:pPr>
        <w:widowControl w:val="0"/>
        <w:tabs>
          <w:tab w:val="left" w:pos="283"/>
        </w:tabs>
        <w:autoSpaceDE w:val="0"/>
        <w:autoSpaceDN w:val="0"/>
        <w:adjustRightInd w:val="0"/>
        <w:spacing w:after="0" w:line="240" w:lineRule="auto"/>
        <w:rPr>
          <w:rFonts w:ascii="Times New Roman" w:eastAsia="Times New Roman" w:hAnsi="Times New Roman" w:cs="Times New Roman"/>
          <w:b/>
          <w:bCs/>
          <w:sz w:val="32"/>
          <w:szCs w:val="24"/>
          <w:lang w:eastAsia="ru-RU"/>
        </w:rPr>
      </w:pPr>
      <w:r w:rsidRPr="00545A2A">
        <w:rPr>
          <w:rFonts w:ascii="Times New Roman" w:eastAsia="Times New Roman" w:hAnsi="Times New Roman" w:cs="Times New Roman"/>
          <w:b/>
          <w:sz w:val="24"/>
          <w:szCs w:val="24"/>
          <w:lang w:eastAsia="ru-RU"/>
        </w:rPr>
        <w:t xml:space="preserve"> 7.2. Д</w:t>
      </w:r>
      <w:r w:rsidR="00E17E3F" w:rsidRPr="00545A2A">
        <w:rPr>
          <w:rFonts w:ascii="Times New Roman" w:eastAsia="Times New Roman" w:hAnsi="Times New Roman" w:cs="Times New Roman"/>
          <w:b/>
          <w:sz w:val="24"/>
          <w:szCs w:val="24"/>
          <w:lang w:eastAsia="ru-RU"/>
        </w:rPr>
        <w:t>ополнительная:</w:t>
      </w:r>
    </w:p>
    <w:p w:rsidR="00545A2A" w:rsidRPr="00545A2A" w:rsidRDefault="00545A2A" w:rsidP="00545A2A">
      <w:pPr>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1.Стоматология </w:t>
      </w:r>
      <w:proofErr w:type="spellStart"/>
      <w:r w:rsidRPr="00545A2A">
        <w:rPr>
          <w:rFonts w:ascii="Times New Roman" w:eastAsia="Times New Roman" w:hAnsi="Times New Roman" w:cs="Times New Roman"/>
          <w:sz w:val="24"/>
          <w:szCs w:val="24"/>
          <w:lang w:eastAsia="ru-RU"/>
        </w:rPr>
        <w:t>детская</w:t>
      </w:r>
      <w:proofErr w:type="gramStart"/>
      <w:r w:rsidRPr="00545A2A">
        <w:rPr>
          <w:rFonts w:ascii="Times New Roman" w:eastAsia="Times New Roman" w:hAnsi="Times New Roman" w:cs="Times New Roman"/>
          <w:sz w:val="24"/>
          <w:szCs w:val="24"/>
          <w:lang w:eastAsia="ru-RU"/>
        </w:rPr>
        <w:t>.Т</w:t>
      </w:r>
      <w:proofErr w:type="gramEnd"/>
      <w:r w:rsidRPr="00545A2A">
        <w:rPr>
          <w:rFonts w:ascii="Times New Roman" w:eastAsia="Times New Roman" w:hAnsi="Times New Roman" w:cs="Times New Roman"/>
          <w:sz w:val="24"/>
          <w:szCs w:val="24"/>
          <w:lang w:eastAsia="ru-RU"/>
        </w:rPr>
        <w:t>ерапия</w:t>
      </w:r>
      <w:proofErr w:type="spellEnd"/>
      <w:r w:rsidRPr="00545A2A">
        <w:rPr>
          <w:rFonts w:ascii="Times New Roman" w:eastAsia="Times New Roman" w:hAnsi="Times New Roman" w:cs="Times New Roman"/>
          <w:sz w:val="24"/>
          <w:szCs w:val="24"/>
          <w:lang w:eastAsia="ru-RU"/>
        </w:rPr>
        <w:t xml:space="preserve"> Елизарова </w:t>
      </w:r>
      <w:proofErr w:type="spellStart"/>
      <w:r w:rsidRPr="00545A2A">
        <w:rPr>
          <w:rFonts w:ascii="Times New Roman" w:eastAsia="Times New Roman" w:hAnsi="Times New Roman" w:cs="Times New Roman"/>
          <w:sz w:val="24"/>
          <w:szCs w:val="24"/>
          <w:lang w:eastAsia="ru-RU"/>
        </w:rPr>
        <w:t>В.М,Стоматология</w:t>
      </w:r>
      <w:proofErr w:type="spell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детская,Терапия</w:t>
      </w:r>
      <w:proofErr w:type="spellEnd"/>
      <w:r w:rsidRPr="00545A2A">
        <w:rPr>
          <w:rFonts w:ascii="Times New Roman" w:eastAsia="Times New Roman" w:hAnsi="Times New Roman" w:cs="Times New Roman"/>
          <w:sz w:val="24"/>
          <w:szCs w:val="24"/>
          <w:lang w:eastAsia="ru-RU"/>
        </w:rPr>
        <w:t xml:space="preserve">(электронный ресурс):учебник/ В.М.Елизарова и </w:t>
      </w:r>
      <w:proofErr w:type="spellStart"/>
      <w:r w:rsidRPr="00545A2A">
        <w:rPr>
          <w:rFonts w:ascii="Times New Roman" w:eastAsia="Times New Roman" w:hAnsi="Times New Roman" w:cs="Times New Roman"/>
          <w:sz w:val="24"/>
          <w:szCs w:val="24"/>
          <w:lang w:eastAsia="ru-RU"/>
        </w:rPr>
        <w:t>др</w:t>
      </w:r>
      <w:proofErr w:type="spellEnd"/>
      <w:r w:rsidRPr="00545A2A">
        <w:rPr>
          <w:rFonts w:ascii="Times New Roman" w:eastAsia="Times New Roman" w:hAnsi="Times New Roman" w:cs="Times New Roman"/>
          <w:sz w:val="24"/>
          <w:szCs w:val="24"/>
          <w:lang w:eastAsia="ru-RU"/>
        </w:rPr>
        <w:t>- 2-е изд..</w:t>
      </w:r>
      <w:proofErr w:type="spellStart"/>
      <w:r w:rsidRPr="00545A2A">
        <w:rPr>
          <w:rFonts w:ascii="Times New Roman" w:eastAsia="Times New Roman" w:hAnsi="Times New Roman" w:cs="Times New Roman"/>
          <w:sz w:val="24"/>
          <w:szCs w:val="24"/>
          <w:lang w:eastAsia="ru-RU"/>
        </w:rPr>
        <w:t>перрераб.и.доп.-в</w:t>
      </w:r>
      <w:proofErr w:type="spellEnd"/>
      <w:r w:rsidRPr="00545A2A">
        <w:rPr>
          <w:rFonts w:ascii="Times New Roman" w:eastAsia="Times New Roman" w:hAnsi="Times New Roman" w:cs="Times New Roman"/>
          <w:sz w:val="24"/>
          <w:szCs w:val="24"/>
          <w:lang w:eastAsia="ru-RU"/>
        </w:rPr>
        <w:t xml:space="preserve"> 3 ч.-М:Медицина,2009.-408с-</w:t>
      </w:r>
      <w:r w:rsidRPr="00545A2A">
        <w:rPr>
          <w:rFonts w:ascii="Times New Roman" w:eastAsia="Times New Roman" w:hAnsi="Times New Roman" w:cs="Times New Roman"/>
          <w:sz w:val="24"/>
          <w:szCs w:val="24"/>
          <w:lang w:val="en-US" w:eastAsia="ru-RU"/>
        </w:rPr>
        <w:t>ISBN</w:t>
      </w:r>
      <w:r w:rsidRPr="00545A2A">
        <w:rPr>
          <w:rFonts w:ascii="Times New Roman" w:eastAsia="Times New Roman" w:hAnsi="Times New Roman" w:cs="Times New Roman"/>
          <w:sz w:val="24"/>
          <w:szCs w:val="24"/>
          <w:lang w:eastAsia="ru-RU"/>
        </w:rPr>
        <w:t xml:space="preserve"> 5-5-225-03983-9- Режим доступа: </w:t>
      </w:r>
      <w:r w:rsidRPr="00545A2A">
        <w:rPr>
          <w:rFonts w:ascii="Times New Roman" w:eastAsia="Times New Roman" w:hAnsi="Times New Roman" w:cs="Times New Roman"/>
          <w:sz w:val="24"/>
          <w:szCs w:val="24"/>
          <w:lang w:val="en-US" w:eastAsia="ru-RU"/>
        </w:rPr>
        <w:t>http</w:t>
      </w:r>
      <w:r w:rsidRPr="00545A2A">
        <w:rPr>
          <w:rFonts w:ascii="Times New Roman" w:eastAsia="Times New Roman" w:hAnsi="Times New Roman" w:cs="Times New Roman"/>
          <w:sz w:val="24"/>
          <w:szCs w:val="24"/>
          <w:lang w:eastAsia="ru-RU"/>
        </w:rPr>
        <w:t xml:space="preserve">:// </w:t>
      </w:r>
      <w:hyperlink r:id="rId13" w:history="1">
        <w:r w:rsidRPr="00545A2A">
          <w:rPr>
            <w:rFonts w:ascii="Times New Roman" w:eastAsia="Times New Roman" w:hAnsi="Times New Roman" w:cs="Times New Roman"/>
            <w:color w:val="0000FF"/>
            <w:sz w:val="24"/>
            <w:szCs w:val="24"/>
            <w:u w:val="single"/>
            <w:lang w:val="en-US" w:eastAsia="ru-RU"/>
          </w:rPr>
          <w:t>www</w:t>
        </w:r>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studmedlib</w:t>
        </w:r>
        <w:proofErr w:type="spellEnd"/>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ru</w:t>
        </w:r>
        <w:proofErr w:type="spellEnd"/>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book</w:t>
        </w:r>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ISBN</w:t>
        </w:r>
        <w:r w:rsidRPr="00545A2A">
          <w:rPr>
            <w:rFonts w:ascii="Times New Roman" w:eastAsia="Times New Roman" w:hAnsi="Times New Roman" w:cs="Times New Roman"/>
            <w:color w:val="0000FF"/>
            <w:sz w:val="24"/>
            <w:szCs w:val="24"/>
            <w:u w:val="single"/>
            <w:lang w:eastAsia="ru-RU"/>
          </w:rPr>
          <w:t>978597043552</w:t>
        </w:r>
      </w:hyperlink>
    </w:p>
    <w:p w:rsidR="00545A2A" w:rsidRPr="00545A2A" w:rsidRDefault="00545A2A" w:rsidP="00545A2A">
      <w:pPr>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2.Детская стоматология. </w:t>
      </w:r>
      <w:proofErr w:type="spellStart"/>
      <w:r w:rsidRPr="00545A2A">
        <w:rPr>
          <w:rFonts w:ascii="Times New Roman" w:eastAsia="Times New Roman" w:hAnsi="Times New Roman" w:cs="Times New Roman"/>
          <w:sz w:val="24"/>
          <w:szCs w:val="24"/>
          <w:lang w:eastAsia="ru-RU"/>
        </w:rPr>
        <w:t>Янушевич</w:t>
      </w:r>
      <w:proofErr w:type="spellEnd"/>
      <w:r w:rsidRPr="00545A2A">
        <w:rPr>
          <w:rFonts w:ascii="Times New Roman" w:eastAsia="Times New Roman" w:hAnsi="Times New Roman" w:cs="Times New Roman"/>
          <w:sz w:val="24"/>
          <w:szCs w:val="24"/>
          <w:lang w:eastAsia="ru-RU"/>
        </w:rPr>
        <w:t xml:space="preserve"> О.О. Детская стоматологи</w:t>
      </w:r>
      <w:proofErr w:type="gramStart"/>
      <w:r w:rsidRPr="00545A2A">
        <w:rPr>
          <w:rFonts w:ascii="Times New Roman" w:eastAsia="Times New Roman" w:hAnsi="Times New Roman" w:cs="Times New Roman"/>
          <w:sz w:val="24"/>
          <w:szCs w:val="24"/>
          <w:lang w:eastAsia="ru-RU"/>
        </w:rPr>
        <w:t>я(</w:t>
      </w:r>
      <w:proofErr w:type="gramEnd"/>
      <w:r w:rsidRPr="00545A2A">
        <w:rPr>
          <w:rFonts w:ascii="Times New Roman" w:eastAsia="Times New Roman" w:hAnsi="Times New Roman" w:cs="Times New Roman"/>
          <w:sz w:val="24"/>
          <w:szCs w:val="24"/>
          <w:lang w:eastAsia="ru-RU"/>
        </w:rPr>
        <w:t xml:space="preserve">электронный ресурс) </w:t>
      </w:r>
      <w:proofErr w:type="spellStart"/>
      <w:r w:rsidRPr="00545A2A">
        <w:rPr>
          <w:rFonts w:ascii="Times New Roman" w:eastAsia="Times New Roman" w:hAnsi="Times New Roman" w:cs="Times New Roman"/>
          <w:sz w:val="24"/>
          <w:szCs w:val="24"/>
          <w:lang w:eastAsia="ru-RU"/>
        </w:rPr>
        <w:t>под.ред</w:t>
      </w:r>
      <w:proofErr w:type="spell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О.О.Янушевича</w:t>
      </w:r>
      <w:proofErr w:type="spell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Л.П,Кисельниковой</w:t>
      </w:r>
      <w:proofErr w:type="spell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О.З,Топольницкого-М:ГЭОТАР-Медиа</w:t>
      </w:r>
      <w:proofErr w:type="spellEnd"/>
      <w:r w:rsidRPr="00545A2A">
        <w:rPr>
          <w:rFonts w:ascii="Times New Roman" w:eastAsia="Times New Roman" w:hAnsi="Times New Roman" w:cs="Times New Roman"/>
          <w:sz w:val="24"/>
          <w:szCs w:val="24"/>
          <w:lang w:eastAsia="ru-RU"/>
        </w:rPr>
        <w:t xml:space="preserve"> 2017г-744с- </w:t>
      </w:r>
      <w:r w:rsidRPr="00545A2A">
        <w:rPr>
          <w:rFonts w:ascii="Times New Roman" w:eastAsia="Times New Roman" w:hAnsi="Times New Roman" w:cs="Times New Roman"/>
          <w:sz w:val="24"/>
          <w:szCs w:val="24"/>
          <w:lang w:val="en-US" w:eastAsia="ru-RU"/>
        </w:rPr>
        <w:t>ISBN</w:t>
      </w:r>
      <w:r w:rsidRPr="00545A2A">
        <w:rPr>
          <w:rFonts w:ascii="Times New Roman" w:eastAsia="Times New Roman" w:hAnsi="Times New Roman" w:cs="Times New Roman"/>
          <w:sz w:val="24"/>
          <w:szCs w:val="24"/>
          <w:lang w:eastAsia="ru-RU"/>
        </w:rPr>
        <w:t xml:space="preserve"> 978-5-9704-4050-6- Режим доступа: </w:t>
      </w:r>
      <w:r w:rsidRPr="00545A2A">
        <w:rPr>
          <w:rFonts w:ascii="Times New Roman" w:eastAsia="Times New Roman" w:hAnsi="Times New Roman" w:cs="Times New Roman"/>
          <w:sz w:val="24"/>
          <w:szCs w:val="24"/>
          <w:lang w:val="en-US" w:eastAsia="ru-RU"/>
        </w:rPr>
        <w:t>http</w:t>
      </w:r>
      <w:r w:rsidRPr="00545A2A">
        <w:rPr>
          <w:rFonts w:ascii="Times New Roman" w:eastAsia="Times New Roman" w:hAnsi="Times New Roman" w:cs="Times New Roman"/>
          <w:sz w:val="24"/>
          <w:szCs w:val="24"/>
          <w:lang w:eastAsia="ru-RU"/>
        </w:rPr>
        <w:t xml:space="preserve">:// </w:t>
      </w:r>
      <w:hyperlink r:id="rId14" w:history="1">
        <w:r w:rsidRPr="00545A2A">
          <w:rPr>
            <w:rFonts w:ascii="Times New Roman" w:eastAsia="Times New Roman" w:hAnsi="Times New Roman" w:cs="Times New Roman"/>
            <w:color w:val="0000FF"/>
            <w:sz w:val="24"/>
            <w:szCs w:val="24"/>
            <w:u w:val="single"/>
            <w:lang w:val="en-US" w:eastAsia="ru-RU"/>
          </w:rPr>
          <w:t>www</w:t>
        </w:r>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studmedlib</w:t>
        </w:r>
        <w:proofErr w:type="spellEnd"/>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ru</w:t>
        </w:r>
        <w:proofErr w:type="spellEnd"/>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book</w:t>
        </w:r>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ISBN</w:t>
        </w:r>
        <w:r w:rsidRPr="00545A2A">
          <w:rPr>
            <w:rFonts w:ascii="Times New Roman" w:eastAsia="Times New Roman" w:hAnsi="Times New Roman" w:cs="Times New Roman"/>
            <w:color w:val="0000FF"/>
            <w:sz w:val="24"/>
            <w:szCs w:val="24"/>
            <w:u w:val="single"/>
            <w:lang w:eastAsia="ru-RU"/>
          </w:rPr>
          <w:t>9785970440506</w:t>
        </w:r>
      </w:hyperlink>
    </w:p>
    <w:p w:rsidR="00545A2A" w:rsidRPr="00545A2A" w:rsidRDefault="00545A2A" w:rsidP="00545A2A">
      <w:pPr>
        <w:spacing w:after="0" w:line="240" w:lineRule="auto"/>
        <w:jc w:val="both"/>
        <w:rPr>
          <w:rFonts w:ascii="Times New Roman" w:eastAsia="Times New Roman" w:hAnsi="Times New Roman" w:cs="Times New Roman"/>
          <w:sz w:val="24"/>
          <w:szCs w:val="24"/>
          <w:lang w:eastAsia="ru-RU"/>
        </w:rPr>
      </w:pPr>
    </w:p>
    <w:p w:rsidR="00545A2A" w:rsidRPr="00545A2A" w:rsidRDefault="00545A2A" w:rsidP="00545A2A">
      <w:pPr>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3.Детская хирургическая стоматология и челюстно-лицевая хирургия. </w:t>
      </w:r>
      <w:proofErr w:type="spellStart"/>
      <w:r w:rsidRPr="00545A2A">
        <w:rPr>
          <w:rFonts w:ascii="Times New Roman" w:eastAsia="Times New Roman" w:hAnsi="Times New Roman" w:cs="Times New Roman"/>
          <w:sz w:val="24"/>
          <w:szCs w:val="24"/>
          <w:lang w:eastAsia="ru-RU"/>
        </w:rPr>
        <w:t>Топольницкий</w:t>
      </w:r>
      <w:proofErr w:type="spell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О.З.,Детская</w:t>
      </w:r>
      <w:proofErr w:type="spellEnd"/>
      <w:r w:rsidRPr="00545A2A">
        <w:rPr>
          <w:rFonts w:ascii="Times New Roman" w:eastAsia="Times New Roman" w:hAnsi="Times New Roman" w:cs="Times New Roman"/>
          <w:sz w:val="24"/>
          <w:szCs w:val="24"/>
          <w:lang w:eastAsia="ru-RU"/>
        </w:rPr>
        <w:t xml:space="preserve"> хирургическая стоматология и челюстно-лицевая </w:t>
      </w:r>
      <w:proofErr w:type="spellStart"/>
      <w:r w:rsidRPr="00545A2A">
        <w:rPr>
          <w:rFonts w:ascii="Times New Roman" w:eastAsia="Times New Roman" w:hAnsi="Times New Roman" w:cs="Times New Roman"/>
          <w:sz w:val="24"/>
          <w:szCs w:val="24"/>
          <w:lang w:eastAsia="ru-RU"/>
        </w:rPr>
        <w:t>хирургия</w:t>
      </w:r>
      <w:proofErr w:type="gramStart"/>
      <w:r w:rsidRPr="00545A2A">
        <w:rPr>
          <w:rFonts w:ascii="Times New Roman" w:eastAsia="Times New Roman" w:hAnsi="Times New Roman" w:cs="Times New Roman"/>
          <w:sz w:val="24"/>
          <w:szCs w:val="24"/>
          <w:lang w:eastAsia="ru-RU"/>
        </w:rPr>
        <w:t>.С</w:t>
      </w:r>
      <w:proofErr w:type="gramEnd"/>
      <w:r w:rsidRPr="00545A2A">
        <w:rPr>
          <w:rFonts w:ascii="Times New Roman" w:eastAsia="Times New Roman" w:hAnsi="Times New Roman" w:cs="Times New Roman"/>
          <w:sz w:val="24"/>
          <w:szCs w:val="24"/>
          <w:lang w:eastAsia="ru-RU"/>
        </w:rPr>
        <w:t>борник</w:t>
      </w:r>
      <w:proofErr w:type="spellEnd"/>
      <w:r w:rsidRPr="00545A2A">
        <w:rPr>
          <w:rFonts w:ascii="Times New Roman" w:eastAsia="Times New Roman" w:hAnsi="Times New Roman" w:cs="Times New Roman"/>
          <w:sz w:val="24"/>
          <w:szCs w:val="24"/>
          <w:lang w:eastAsia="ru-RU"/>
        </w:rPr>
        <w:t xml:space="preserve"> иллюстрированных клинических задач и тестов(электронный ресурс):учебное пособие/ </w:t>
      </w:r>
      <w:proofErr w:type="spellStart"/>
      <w:r w:rsidRPr="00545A2A">
        <w:rPr>
          <w:rFonts w:ascii="Times New Roman" w:eastAsia="Times New Roman" w:hAnsi="Times New Roman" w:cs="Times New Roman"/>
          <w:sz w:val="24"/>
          <w:szCs w:val="24"/>
          <w:lang w:eastAsia="ru-RU"/>
        </w:rPr>
        <w:t>Под.ред</w:t>
      </w:r>
      <w:proofErr w:type="spellEnd"/>
      <w:r w:rsidRPr="00545A2A">
        <w:rPr>
          <w:rFonts w:ascii="Times New Roman" w:eastAsia="Times New Roman" w:hAnsi="Times New Roman" w:cs="Times New Roman"/>
          <w:sz w:val="24"/>
          <w:szCs w:val="24"/>
          <w:lang w:eastAsia="ru-RU"/>
        </w:rPr>
        <w:t>. О.З.Топольницкого,С.В.Дьяковой,В.П.Вашкевич-М:ГЭОТАР-Медиа,2011-192стр.</w:t>
      </w:r>
      <w:r w:rsidRPr="00545A2A">
        <w:rPr>
          <w:rFonts w:ascii="Times New Roman" w:eastAsia="Times New Roman" w:hAnsi="Times New Roman" w:cs="Times New Roman"/>
          <w:sz w:val="24"/>
          <w:szCs w:val="24"/>
          <w:lang w:val="en-US" w:eastAsia="ru-RU"/>
        </w:rPr>
        <w:t>ISBN</w:t>
      </w:r>
      <w:r w:rsidRPr="00545A2A">
        <w:rPr>
          <w:rFonts w:ascii="Times New Roman" w:eastAsia="Times New Roman" w:hAnsi="Times New Roman" w:cs="Times New Roman"/>
          <w:sz w:val="24"/>
          <w:szCs w:val="24"/>
          <w:lang w:eastAsia="ru-RU"/>
        </w:rPr>
        <w:t xml:space="preserve"> 978-5-9704-1994-6- Режим доступа: </w:t>
      </w:r>
      <w:r w:rsidRPr="00545A2A">
        <w:rPr>
          <w:rFonts w:ascii="Times New Roman" w:eastAsia="Times New Roman" w:hAnsi="Times New Roman" w:cs="Times New Roman"/>
          <w:sz w:val="24"/>
          <w:szCs w:val="24"/>
          <w:lang w:val="en-US" w:eastAsia="ru-RU"/>
        </w:rPr>
        <w:t>http</w:t>
      </w:r>
      <w:r w:rsidRPr="00545A2A">
        <w:rPr>
          <w:rFonts w:ascii="Times New Roman" w:eastAsia="Times New Roman" w:hAnsi="Times New Roman" w:cs="Times New Roman"/>
          <w:sz w:val="24"/>
          <w:szCs w:val="24"/>
          <w:lang w:eastAsia="ru-RU"/>
        </w:rPr>
        <w:t xml:space="preserve">:// </w:t>
      </w:r>
      <w:hyperlink r:id="rId15" w:history="1">
        <w:r w:rsidRPr="00545A2A">
          <w:rPr>
            <w:rFonts w:ascii="Times New Roman" w:eastAsia="Times New Roman" w:hAnsi="Times New Roman" w:cs="Times New Roman"/>
            <w:color w:val="0000FF"/>
            <w:sz w:val="24"/>
            <w:szCs w:val="24"/>
            <w:u w:val="single"/>
            <w:lang w:val="en-US" w:eastAsia="ru-RU"/>
          </w:rPr>
          <w:t>www</w:t>
        </w:r>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studmedlib</w:t>
        </w:r>
        <w:proofErr w:type="spellEnd"/>
        <w:r w:rsidRPr="00545A2A">
          <w:rPr>
            <w:rFonts w:ascii="Times New Roman" w:eastAsia="Times New Roman" w:hAnsi="Times New Roman" w:cs="Times New Roman"/>
            <w:color w:val="0000FF"/>
            <w:sz w:val="24"/>
            <w:szCs w:val="24"/>
            <w:u w:val="single"/>
            <w:lang w:eastAsia="ru-RU"/>
          </w:rPr>
          <w:t>.</w:t>
        </w:r>
        <w:proofErr w:type="spellStart"/>
        <w:r w:rsidRPr="00545A2A">
          <w:rPr>
            <w:rFonts w:ascii="Times New Roman" w:eastAsia="Times New Roman" w:hAnsi="Times New Roman" w:cs="Times New Roman"/>
            <w:color w:val="0000FF"/>
            <w:sz w:val="24"/>
            <w:szCs w:val="24"/>
            <w:u w:val="single"/>
            <w:lang w:val="en-US" w:eastAsia="ru-RU"/>
          </w:rPr>
          <w:t>ru</w:t>
        </w:r>
        <w:proofErr w:type="spellEnd"/>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book</w:t>
        </w:r>
        <w:r w:rsidRPr="00545A2A">
          <w:rPr>
            <w:rFonts w:ascii="Times New Roman" w:eastAsia="Times New Roman" w:hAnsi="Times New Roman" w:cs="Times New Roman"/>
            <w:color w:val="0000FF"/>
            <w:sz w:val="24"/>
            <w:szCs w:val="24"/>
            <w:u w:val="single"/>
            <w:lang w:eastAsia="ru-RU"/>
          </w:rPr>
          <w:t>/</w:t>
        </w:r>
        <w:r w:rsidRPr="00545A2A">
          <w:rPr>
            <w:rFonts w:ascii="Times New Roman" w:eastAsia="Times New Roman" w:hAnsi="Times New Roman" w:cs="Times New Roman"/>
            <w:color w:val="0000FF"/>
            <w:sz w:val="24"/>
            <w:szCs w:val="24"/>
            <w:u w:val="single"/>
            <w:lang w:val="en-US" w:eastAsia="ru-RU"/>
          </w:rPr>
          <w:t>ISBN</w:t>
        </w:r>
        <w:r w:rsidRPr="00545A2A">
          <w:rPr>
            <w:rFonts w:ascii="Times New Roman" w:eastAsia="Times New Roman" w:hAnsi="Times New Roman" w:cs="Times New Roman"/>
            <w:color w:val="0000FF"/>
            <w:sz w:val="24"/>
            <w:szCs w:val="24"/>
            <w:u w:val="single"/>
            <w:lang w:eastAsia="ru-RU"/>
          </w:rPr>
          <w:t>9785970419946</w:t>
        </w:r>
      </w:hyperlink>
    </w:p>
    <w:p w:rsidR="00E17E3F" w:rsidRPr="00545A2A" w:rsidRDefault="00E17E3F" w:rsidP="00E17E3F">
      <w:pPr>
        <w:shd w:val="clear" w:color="auto" w:fill="FFFFFF"/>
        <w:spacing w:after="0" w:line="240" w:lineRule="auto"/>
        <w:rPr>
          <w:rFonts w:ascii="Times New Roman" w:eastAsia="Calibri" w:hAnsi="Times New Roman" w:cs="Times New Roman"/>
          <w:color w:val="000000"/>
          <w:spacing w:val="-4"/>
          <w:sz w:val="24"/>
          <w:szCs w:val="24"/>
          <w:lang w:eastAsia="ru-RU"/>
        </w:rPr>
      </w:pPr>
    </w:p>
    <w:p w:rsidR="00E17E3F" w:rsidRPr="00545A2A" w:rsidRDefault="009B3275" w:rsidP="00E17E3F">
      <w:pPr>
        <w:shd w:val="clear" w:color="auto" w:fill="FFFFFF"/>
        <w:spacing w:after="0" w:line="240" w:lineRule="auto"/>
        <w:rPr>
          <w:rFonts w:ascii="Times New Roman" w:eastAsia="Calibri" w:hAnsi="Times New Roman" w:cs="Times New Roman"/>
          <w:b/>
          <w:sz w:val="24"/>
          <w:szCs w:val="24"/>
          <w:lang w:eastAsia="ru-RU"/>
        </w:rPr>
      </w:pPr>
      <w:r w:rsidRPr="00545A2A">
        <w:rPr>
          <w:rFonts w:ascii="Times New Roman" w:eastAsia="Calibri" w:hAnsi="Times New Roman" w:cs="Times New Roman"/>
          <w:b/>
          <w:sz w:val="24"/>
          <w:szCs w:val="24"/>
          <w:lang w:eastAsia="ru-RU"/>
        </w:rPr>
        <w:lastRenderedPageBreak/>
        <w:t>7.3. Периодические издания</w:t>
      </w:r>
      <w:r w:rsidR="00E17E3F" w:rsidRPr="00545A2A">
        <w:rPr>
          <w:rFonts w:ascii="Times New Roman" w:eastAsia="Calibri" w:hAnsi="Times New Roman" w:cs="Times New Roman"/>
          <w:b/>
          <w:sz w:val="24"/>
          <w:szCs w:val="24"/>
          <w:lang w:eastAsia="ru-RU"/>
        </w:rPr>
        <w:t xml:space="preserve"> </w:t>
      </w:r>
    </w:p>
    <w:p w:rsidR="00E17E3F" w:rsidRPr="00545A2A" w:rsidRDefault="00E17E3F" w:rsidP="00E17E3F">
      <w:pPr>
        <w:shd w:val="clear" w:color="auto" w:fill="FFFFFF"/>
        <w:spacing w:after="0" w:line="240" w:lineRule="auto"/>
        <w:rPr>
          <w:rFonts w:ascii="Times New Roman" w:eastAsia="Calibri" w:hAnsi="Times New Roman" w:cs="Times New Roman"/>
          <w:color w:val="000000"/>
          <w:spacing w:val="-3"/>
          <w:sz w:val="24"/>
          <w:szCs w:val="24"/>
          <w:lang w:eastAsia="ru-RU"/>
        </w:rPr>
      </w:pPr>
      <w:r w:rsidRPr="00545A2A">
        <w:rPr>
          <w:rFonts w:ascii="Times New Roman" w:eastAsia="Calibri" w:hAnsi="Times New Roman" w:cs="Times New Roman"/>
          <w:color w:val="000000"/>
          <w:spacing w:val="-3"/>
          <w:sz w:val="24"/>
          <w:szCs w:val="24"/>
          <w:lang w:eastAsia="ru-RU"/>
        </w:rPr>
        <w:t xml:space="preserve">Журнал </w:t>
      </w:r>
      <w:r w:rsidR="0087126B" w:rsidRPr="00545A2A">
        <w:rPr>
          <w:rFonts w:ascii="Times New Roman" w:eastAsia="Calibri" w:hAnsi="Times New Roman" w:cs="Times New Roman"/>
          <w:color w:val="000000"/>
          <w:spacing w:val="-3"/>
          <w:sz w:val="24"/>
          <w:szCs w:val="24"/>
          <w:lang w:eastAsia="ru-RU"/>
        </w:rPr>
        <w:t>«</w:t>
      </w:r>
      <w:r w:rsidRPr="00545A2A">
        <w:rPr>
          <w:rFonts w:ascii="Times New Roman" w:eastAsia="Calibri" w:hAnsi="Times New Roman" w:cs="Times New Roman"/>
          <w:color w:val="000000"/>
          <w:spacing w:val="-3"/>
          <w:sz w:val="24"/>
          <w:szCs w:val="24"/>
          <w:lang w:eastAsia="ru-RU"/>
        </w:rPr>
        <w:t>Стоматология</w:t>
      </w:r>
      <w:r w:rsidR="0087126B" w:rsidRPr="00545A2A">
        <w:rPr>
          <w:rFonts w:ascii="Times New Roman" w:eastAsia="Calibri" w:hAnsi="Times New Roman" w:cs="Times New Roman"/>
          <w:color w:val="000000"/>
          <w:spacing w:val="-3"/>
          <w:sz w:val="24"/>
          <w:szCs w:val="24"/>
          <w:lang w:eastAsia="ru-RU"/>
        </w:rPr>
        <w:t>»</w:t>
      </w:r>
    </w:p>
    <w:p w:rsidR="0087126B" w:rsidRPr="00545A2A" w:rsidRDefault="0087126B" w:rsidP="00E17E3F">
      <w:pPr>
        <w:shd w:val="clear" w:color="auto" w:fill="FFFFFF"/>
        <w:spacing w:after="0" w:line="240" w:lineRule="auto"/>
        <w:rPr>
          <w:rFonts w:ascii="Times New Roman" w:eastAsia="Calibri" w:hAnsi="Times New Roman" w:cs="Times New Roman"/>
          <w:color w:val="000000"/>
          <w:spacing w:val="-3"/>
          <w:sz w:val="24"/>
          <w:szCs w:val="24"/>
          <w:lang w:eastAsia="ru-RU"/>
        </w:rPr>
      </w:pPr>
    </w:p>
    <w:p w:rsidR="0087126B" w:rsidRPr="00545A2A" w:rsidRDefault="0087126B" w:rsidP="0087126B">
      <w:pPr>
        <w:shd w:val="clear" w:color="auto" w:fill="FFFFFF"/>
        <w:tabs>
          <w:tab w:val="left" w:leader="dot" w:pos="7721"/>
        </w:tabs>
        <w:spacing w:after="0" w:line="240" w:lineRule="auto"/>
        <w:ind w:right="470"/>
        <w:outlineLvl w:val="0"/>
        <w:rPr>
          <w:rFonts w:ascii="Times New Roman" w:eastAsia="Times New Roman" w:hAnsi="Times New Roman" w:cs="Times New Roman"/>
          <w:b/>
          <w:color w:val="000000"/>
          <w:spacing w:val="1"/>
          <w:w w:val="101"/>
          <w:sz w:val="24"/>
          <w:szCs w:val="24"/>
          <w:lang w:eastAsia="ru-RU"/>
        </w:rPr>
      </w:pPr>
      <w:r w:rsidRPr="00545A2A">
        <w:rPr>
          <w:rFonts w:ascii="Times New Roman" w:eastAsia="Times New Roman" w:hAnsi="Times New Roman" w:cs="Times New Roman"/>
          <w:b/>
          <w:bCs/>
          <w:color w:val="000000"/>
          <w:spacing w:val="1"/>
          <w:w w:val="101"/>
          <w:sz w:val="24"/>
          <w:szCs w:val="24"/>
          <w:lang w:eastAsia="ru-RU"/>
        </w:rPr>
        <w:t>7.4.</w:t>
      </w:r>
      <w:r w:rsidRPr="00545A2A">
        <w:rPr>
          <w:rFonts w:ascii="Times New Roman" w:eastAsia="Times New Roman" w:hAnsi="Times New Roman" w:cs="Times New Roman"/>
          <w:b/>
          <w:color w:val="000000"/>
          <w:spacing w:val="1"/>
          <w:w w:val="101"/>
          <w:sz w:val="24"/>
          <w:szCs w:val="24"/>
          <w:lang w:eastAsia="ru-RU"/>
        </w:rPr>
        <w:t>Интернет ресурсы</w:t>
      </w:r>
    </w:p>
    <w:p w:rsidR="00545A2A" w:rsidRPr="00545A2A" w:rsidRDefault="00545A2A" w:rsidP="0087126B">
      <w:pPr>
        <w:shd w:val="clear" w:color="auto" w:fill="FFFFFF"/>
        <w:tabs>
          <w:tab w:val="left" w:leader="dot" w:pos="7721"/>
        </w:tabs>
        <w:spacing w:after="0" w:line="240" w:lineRule="auto"/>
        <w:ind w:right="470"/>
        <w:outlineLvl w:val="0"/>
        <w:rPr>
          <w:rFonts w:ascii="Times New Roman" w:eastAsia="Times New Roman" w:hAnsi="Times New Roman" w:cs="Times New Roman"/>
          <w:b/>
          <w:color w:val="000000"/>
          <w:spacing w:val="1"/>
          <w:w w:val="101"/>
          <w:sz w:val="24"/>
          <w:szCs w:val="24"/>
          <w:lang w:eastAsia="ru-RU"/>
        </w:rPr>
      </w:pPr>
    </w:p>
    <w:p w:rsidR="0087126B" w:rsidRPr="00545A2A" w:rsidRDefault="0087126B" w:rsidP="0087126B">
      <w:pPr>
        <w:spacing w:after="0" w:line="240" w:lineRule="auto"/>
        <w:jc w:val="center"/>
        <w:rPr>
          <w:rFonts w:ascii="Times New Roman" w:eastAsia="Calibri" w:hAnsi="Times New Roman" w:cs="Times New Roman"/>
          <w:b/>
          <w:sz w:val="24"/>
          <w:szCs w:val="24"/>
        </w:rPr>
      </w:pPr>
      <w:r w:rsidRPr="00545A2A">
        <w:rPr>
          <w:rFonts w:ascii="Times New Roman" w:eastAsia="Calibri" w:hAnsi="Times New Roman" w:cs="Times New Roman"/>
          <w:b/>
          <w:sz w:val="24"/>
          <w:szCs w:val="24"/>
        </w:rPr>
        <w:t>Сведения об электронных информационных ресурсах,</w:t>
      </w:r>
    </w:p>
    <w:p w:rsidR="0087126B" w:rsidRPr="00545A2A" w:rsidRDefault="0087126B" w:rsidP="0087126B">
      <w:pPr>
        <w:spacing w:after="0" w:line="240" w:lineRule="auto"/>
        <w:jc w:val="center"/>
        <w:rPr>
          <w:rFonts w:ascii="Times New Roman" w:eastAsia="Calibri" w:hAnsi="Times New Roman" w:cs="Times New Roman"/>
          <w:b/>
          <w:sz w:val="24"/>
          <w:szCs w:val="24"/>
        </w:rPr>
      </w:pPr>
      <w:r w:rsidRPr="00545A2A">
        <w:rPr>
          <w:rFonts w:ascii="Times New Roman" w:eastAsia="Calibri" w:hAnsi="Times New Roman" w:cs="Times New Roman"/>
          <w:b/>
          <w:sz w:val="24"/>
          <w:szCs w:val="24"/>
        </w:rPr>
        <w:t xml:space="preserve">к </w:t>
      </w:r>
      <w:proofErr w:type="gramStart"/>
      <w:r w:rsidRPr="00545A2A">
        <w:rPr>
          <w:rFonts w:ascii="Times New Roman" w:eastAsia="Calibri" w:hAnsi="Times New Roman" w:cs="Times New Roman"/>
          <w:b/>
          <w:sz w:val="24"/>
          <w:szCs w:val="24"/>
        </w:rPr>
        <w:t>которым</w:t>
      </w:r>
      <w:proofErr w:type="gramEnd"/>
      <w:r w:rsidRPr="00545A2A">
        <w:rPr>
          <w:rFonts w:ascii="Times New Roman" w:eastAsia="Calibri" w:hAnsi="Times New Roman" w:cs="Times New Roman"/>
          <w:b/>
          <w:sz w:val="24"/>
          <w:szCs w:val="24"/>
        </w:rPr>
        <w:t xml:space="preserve"> обеспечен доступ для пользователей библиотеки КБГУ</w:t>
      </w:r>
    </w:p>
    <w:p w:rsidR="0087126B" w:rsidRPr="00545A2A" w:rsidRDefault="0087126B" w:rsidP="00E17E3F">
      <w:pPr>
        <w:shd w:val="clear" w:color="auto" w:fill="FFFFFF"/>
        <w:spacing w:after="0" w:line="240" w:lineRule="auto"/>
        <w:rPr>
          <w:rFonts w:ascii="Times New Roman" w:eastAsia="Calibri" w:hAnsi="Times New Roman" w:cs="Times New Roman"/>
          <w:color w:val="000000"/>
          <w:spacing w:val="-3"/>
          <w:sz w:val="24"/>
          <w:szCs w:val="24"/>
          <w:lang w:eastAsia="ru-RU"/>
        </w:rPr>
      </w:pPr>
    </w:p>
    <w:p w:rsidR="0087126B" w:rsidRPr="00545A2A" w:rsidRDefault="0087126B" w:rsidP="00E17E3F">
      <w:pPr>
        <w:shd w:val="clear" w:color="auto" w:fill="FFFFFF"/>
        <w:spacing w:after="0" w:line="240" w:lineRule="auto"/>
        <w:rPr>
          <w:rFonts w:ascii="Times New Roman" w:eastAsia="Calibri" w:hAnsi="Times New Roman" w:cs="Times New Roman"/>
          <w:color w:val="000000"/>
          <w:spacing w:val="-3"/>
          <w:sz w:val="24"/>
          <w:szCs w:val="24"/>
          <w:lang w:eastAsia="ru-RU"/>
        </w:rPr>
      </w:pPr>
    </w:p>
    <w:tbl>
      <w:tblPr>
        <w:tblW w:w="977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2155"/>
        <w:gridCol w:w="2523"/>
        <w:gridCol w:w="2835"/>
        <w:gridCol w:w="1701"/>
      </w:tblGrid>
      <w:tr w:rsidR="0087126B" w:rsidRPr="00545A2A" w:rsidTr="000F313A">
        <w:trPr>
          <w:trHeight w:val="660"/>
        </w:trPr>
        <w:tc>
          <w:tcPr>
            <w:tcW w:w="565" w:type="dxa"/>
            <w:vAlign w:val="center"/>
          </w:tcPr>
          <w:p w:rsidR="0087126B" w:rsidRPr="00545A2A" w:rsidRDefault="0087126B" w:rsidP="0087126B">
            <w:pPr>
              <w:spacing w:after="0" w:line="240" w:lineRule="auto"/>
              <w:jc w:val="center"/>
              <w:rPr>
                <w:rFonts w:ascii="Times New Roman" w:eastAsia="Times New Roman" w:hAnsi="Times New Roman" w:cs="Times New Roman"/>
                <w:b/>
                <w:sz w:val="24"/>
                <w:szCs w:val="24"/>
              </w:rPr>
            </w:pPr>
            <w:r w:rsidRPr="00545A2A">
              <w:rPr>
                <w:rFonts w:ascii="Times New Roman" w:eastAsia="Times New Roman" w:hAnsi="Times New Roman" w:cs="Times New Roman"/>
                <w:b/>
                <w:sz w:val="24"/>
                <w:szCs w:val="24"/>
              </w:rPr>
              <w:t>№</w:t>
            </w:r>
          </w:p>
          <w:p w:rsidR="0087126B" w:rsidRPr="00545A2A" w:rsidRDefault="0087126B" w:rsidP="0087126B">
            <w:pPr>
              <w:spacing w:after="0" w:line="240" w:lineRule="auto"/>
              <w:jc w:val="center"/>
              <w:rPr>
                <w:rFonts w:ascii="Times New Roman" w:eastAsia="Times New Roman" w:hAnsi="Times New Roman" w:cs="Times New Roman"/>
                <w:b/>
                <w:sz w:val="24"/>
                <w:szCs w:val="24"/>
              </w:rPr>
            </w:pPr>
            <w:proofErr w:type="spellStart"/>
            <w:proofErr w:type="gramStart"/>
            <w:r w:rsidRPr="00545A2A">
              <w:rPr>
                <w:rFonts w:ascii="Times New Roman" w:eastAsia="Times New Roman" w:hAnsi="Times New Roman" w:cs="Times New Roman"/>
                <w:b/>
                <w:sz w:val="24"/>
                <w:szCs w:val="24"/>
              </w:rPr>
              <w:t>п</w:t>
            </w:r>
            <w:proofErr w:type="spellEnd"/>
            <w:proofErr w:type="gramEnd"/>
            <w:r w:rsidRPr="00545A2A">
              <w:rPr>
                <w:rFonts w:ascii="Times New Roman" w:eastAsia="Times New Roman" w:hAnsi="Times New Roman" w:cs="Times New Roman"/>
                <w:b/>
                <w:sz w:val="24"/>
                <w:szCs w:val="24"/>
              </w:rPr>
              <w:t>/</w:t>
            </w:r>
            <w:proofErr w:type="spellStart"/>
            <w:r w:rsidRPr="00545A2A">
              <w:rPr>
                <w:rFonts w:ascii="Times New Roman" w:eastAsia="Times New Roman" w:hAnsi="Times New Roman" w:cs="Times New Roman"/>
                <w:b/>
                <w:sz w:val="24"/>
                <w:szCs w:val="24"/>
              </w:rPr>
              <w:t>п</w:t>
            </w:r>
            <w:proofErr w:type="spellEnd"/>
          </w:p>
        </w:tc>
        <w:tc>
          <w:tcPr>
            <w:tcW w:w="2155" w:type="dxa"/>
            <w:vAlign w:val="center"/>
          </w:tcPr>
          <w:p w:rsidR="0087126B" w:rsidRPr="00545A2A" w:rsidRDefault="0087126B" w:rsidP="0087126B">
            <w:pPr>
              <w:spacing w:after="0" w:line="240" w:lineRule="auto"/>
              <w:jc w:val="center"/>
              <w:rPr>
                <w:rFonts w:ascii="Times New Roman" w:eastAsia="Times New Roman" w:hAnsi="Times New Roman" w:cs="Times New Roman"/>
                <w:b/>
                <w:sz w:val="24"/>
                <w:szCs w:val="24"/>
              </w:rPr>
            </w:pPr>
            <w:r w:rsidRPr="00545A2A">
              <w:rPr>
                <w:rFonts w:ascii="Times New Roman" w:eastAsia="Times New Roman" w:hAnsi="Times New Roman" w:cs="Times New Roman"/>
                <w:b/>
                <w:sz w:val="24"/>
                <w:szCs w:val="24"/>
              </w:rPr>
              <w:t xml:space="preserve">Наименование и краткая характеристика </w:t>
            </w:r>
          </w:p>
          <w:p w:rsidR="0087126B" w:rsidRPr="00545A2A" w:rsidRDefault="0087126B" w:rsidP="0087126B">
            <w:pPr>
              <w:spacing w:after="0" w:line="240" w:lineRule="auto"/>
              <w:jc w:val="center"/>
              <w:rPr>
                <w:rFonts w:ascii="Times New Roman" w:eastAsia="Times New Roman" w:hAnsi="Times New Roman" w:cs="Times New Roman"/>
                <w:b/>
                <w:sz w:val="24"/>
                <w:szCs w:val="24"/>
              </w:rPr>
            </w:pPr>
            <w:r w:rsidRPr="00545A2A">
              <w:rPr>
                <w:rFonts w:ascii="Times New Roman" w:eastAsia="Times New Roman" w:hAnsi="Times New Roman" w:cs="Times New Roman"/>
                <w:b/>
                <w:sz w:val="24"/>
                <w:szCs w:val="24"/>
              </w:rPr>
              <w:t>электронного ресурса</w:t>
            </w:r>
          </w:p>
        </w:tc>
        <w:tc>
          <w:tcPr>
            <w:tcW w:w="2523" w:type="dxa"/>
            <w:vAlign w:val="center"/>
          </w:tcPr>
          <w:p w:rsidR="0087126B" w:rsidRPr="00545A2A" w:rsidRDefault="0087126B" w:rsidP="0087126B">
            <w:pPr>
              <w:spacing w:after="0" w:line="240" w:lineRule="auto"/>
              <w:jc w:val="center"/>
              <w:rPr>
                <w:rFonts w:ascii="Times New Roman" w:eastAsia="Times New Roman" w:hAnsi="Times New Roman" w:cs="Times New Roman"/>
                <w:b/>
                <w:sz w:val="24"/>
                <w:szCs w:val="24"/>
              </w:rPr>
            </w:pPr>
            <w:r w:rsidRPr="00545A2A">
              <w:rPr>
                <w:rFonts w:ascii="Times New Roman" w:eastAsia="Times New Roman" w:hAnsi="Times New Roman" w:cs="Times New Roman"/>
                <w:b/>
                <w:sz w:val="24"/>
                <w:szCs w:val="24"/>
              </w:rPr>
              <w:t>Адрес сайта</w:t>
            </w:r>
          </w:p>
        </w:tc>
        <w:tc>
          <w:tcPr>
            <w:tcW w:w="2835" w:type="dxa"/>
            <w:vAlign w:val="center"/>
          </w:tcPr>
          <w:p w:rsidR="0087126B" w:rsidRPr="00545A2A" w:rsidRDefault="0087126B" w:rsidP="0087126B">
            <w:pPr>
              <w:spacing w:after="0" w:line="240" w:lineRule="auto"/>
              <w:jc w:val="center"/>
              <w:rPr>
                <w:rFonts w:ascii="Times New Roman" w:eastAsia="Times New Roman" w:hAnsi="Times New Roman" w:cs="Times New Roman"/>
                <w:b/>
                <w:sz w:val="24"/>
                <w:szCs w:val="24"/>
              </w:rPr>
            </w:pPr>
            <w:r w:rsidRPr="00545A2A">
              <w:rPr>
                <w:rFonts w:ascii="Times New Roman" w:eastAsia="Times New Roman" w:hAnsi="Times New Roman" w:cs="Times New Roman"/>
                <w:b/>
                <w:sz w:val="24"/>
                <w:szCs w:val="24"/>
              </w:rPr>
              <w:t xml:space="preserve">Наименование организации-владельца; реквизиты </w:t>
            </w:r>
          </w:p>
          <w:p w:rsidR="0087126B" w:rsidRPr="00545A2A" w:rsidRDefault="0087126B" w:rsidP="0087126B">
            <w:pPr>
              <w:spacing w:after="0" w:line="240" w:lineRule="auto"/>
              <w:jc w:val="center"/>
              <w:rPr>
                <w:rFonts w:ascii="Times New Roman" w:eastAsia="Times New Roman" w:hAnsi="Times New Roman" w:cs="Times New Roman"/>
                <w:b/>
                <w:sz w:val="24"/>
                <w:szCs w:val="24"/>
              </w:rPr>
            </w:pPr>
            <w:r w:rsidRPr="00545A2A">
              <w:rPr>
                <w:rFonts w:ascii="Times New Roman" w:eastAsia="Times New Roman" w:hAnsi="Times New Roman" w:cs="Times New Roman"/>
                <w:b/>
                <w:sz w:val="24"/>
                <w:szCs w:val="24"/>
              </w:rPr>
              <w:t>договора</w:t>
            </w:r>
          </w:p>
        </w:tc>
        <w:tc>
          <w:tcPr>
            <w:tcW w:w="1701" w:type="dxa"/>
            <w:vAlign w:val="center"/>
          </w:tcPr>
          <w:p w:rsidR="0087126B" w:rsidRPr="00545A2A" w:rsidRDefault="0087126B" w:rsidP="0087126B">
            <w:pPr>
              <w:spacing w:after="0" w:line="240" w:lineRule="auto"/>
              <w:jc w:val="center"/>
              <w:rPr>
                <w:rFonts w:ascii="Times New Roman" w:eastAsia="Times New Roman" w:hAnsi="Times New Roman" w:cs="Times New Roman"/>
                <w:b/>
                <w:sz w:val="24"/>
                <w:szCs w:val="24"/>
              </w:rPr>
            </w:pPr>
            <w:r w:rsidRPr="00545A2A">
              <w:rPr>
                <w:rFonts w:ascii="Times New Roman" w:eastAsia="Times New Roman" w:hAnsi="Times New Roman" w:cs="Times New Roman"/>
                <w:b/>
                <w:sz w:val="24"/>
                <w:szCs w:val="24"/>
              </w:rPr>
              <w:t>Условия доступа</w:t>
            </w:r>
          </w:p>
        </w:tc>
      </w:tr>
      <w:tr w:rsidR="0087126B" w:rsidRPr="00545A2A" w:rsidTr="000F313A">
        <w:trPr>
          <w:trHeight w:val="217"/>
        </w:trPr>
        <w:tc>
          <w:tcPr>
            <w:tcW w:w="565" w:type="dxa"/>
            <w:vAlign w:val="center"/>
          </w:tcPr>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1</w:t>
            </w:r>
          </w:p>
        </w:tc>
        <w:tc>
          <w:tcPr>
            <w:tcW w:w="2155" w:type="dxa"/>
            <w:vAlign w:val="center"/>
          </w:tcPr>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2</w:t>
            </w:r>
          </w:p>
        </w:tc>
        <w:tc>
          <w:tcPr>
            <w:tcW w:w="2523" w:type="dxa"/>
            <w:vAlign w:val="center"/>
          </w:tcPr>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3</w:t>
            </w:r>
          </w:p>
        </w:tc>
        <w:tc>
          <w:tcPr>
            <w:tcW w:w="2835" w:type="dxa"/>
            <w:vAlign w:val="center"/>
          </w:tcPr>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4</w:t>
            </w:r>
          </w:p>
        </w:tc>
        <w:tc>
          <w:tcPr>
            <w:tcW w:w="1701" w:type="dxa"/>
            <w:vAlign w:val="center"/>
          </w:tcPr>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5</w:t>
            </w:r>
          </w:p>
        </w:tc>
      </w:tr>
      <w:tr w:rsidR="0087126B" w:rsidRPr="00545A2A" w:rsidTr="000F313A">
        <w:trPr>
          <w:trHeight w:val="1184"/>
        </w:trPr>
        <w:tc>
          <w:tcPr>
            <w:tcW w:w="565" w:type="dxa"/>
          </w:tcPr>
          <w:p w:rsidR="0087126B" w:rsidRPr="00545A2A" w:rsidRDefault="0087126B" w:rsidP="0087126B">
            <w:pPr>
              <w:numPr>
                <w:ilvl w:val="0"/>
                <w:numId w:val="45"/>
              </w:numPr>
              <w:spacing w:after="0" w:line="240" w:lineRule="auto"/>
              <w:ind w:left="-67" w:firstLine="67"/>
              <w:contextualSpacing/>
              <w:jc w:val="right"/>
              <w:rPr>
                <w:rFonts w:ascii="Times New Roman" w:eastAsia="Times New Roman" w:hAnsi="Times New Roman" w:cs="Times New Roman"/>
                <w:b/>
                <w:sz w:val="24"/>
                <w:szCs w:val="24"/>
              </w:rPr>
            </w:pPr>
          </w:p>
        </w:tc>
        <w:tc>
          <w:tcPr>
            <w:tcW w:w="2155"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ЭБД РГБ</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Электронные версии </w:t>
            </w:r>
            <w:r w:rsidRPr="00545A2A">
              <w:rPr>
                <w:rFonts w:ascii="Times New Roman" w:eastAsia="Times New Roman" w:hAnsi="Times New Roman" w:cs="Times New Roman"/>
                <w:bCs/>
                <w:sz w:val="24"/>
                <w:szCs w:val="24"/>
                <w:lang w:eastAsia="ru-RU"/>
              </w:rPr>
              <w:t xml:space="preserve">полных текстов </w:t>
            </w:r>
            <w:r w:rsidRPr="00545A2A">
              <w:rPr>
                <w:rFonts w:ascii="Times New Roman" w:eastAsia="Times New Roman" w:hAnsi="Times New Roman" w:cs="Times New Roman"/>
                <w:sz w:val="24"/>
                <w:szCs w:val="24"/>
                <w:lang w:eastAsia="ru-RU"/>
              </w:rPr>
              <w:t>диссертаций и авторефератов из фонда Российской государственной библиотеки</w:t>
            </w:r>
          </w:p>
        </w:tc>
        <w:tc>
          <w:tcPr>
            <w:tcW w:w="2523" w:type="dxa"/>
          </w:tcPr>
          <w:p w:rsidR="0087126B" w:rsidRPr="00545A2A" w:rsidRDefault="007506C8" w:rsidP="0087126B">
            <w:pPr>
              <w:spacing w:after="0" w:line="240" w:lineRule="auto"/>
              <w:jc w:val="center"/>
              <w:rPr>
                <w:rFonts w:ascii="Times New Roman" w:eastAsia="Times New Roman" w:hAnsi="Times New Roman" w:cs="Times New Roman"/>
                <w:sz w:val="24"/>
                <w:szCs w:val="24"/>
                <w:lang w:eastAsia="ru-RU"/>
              </w:rPr>
            </w:pPr>
            <w:hyperlink r:id="rId16" w:history="1">
              <w:r w:rsidR="0087126B" w:rsidRPr="00545A2A">
                <w:rPr>
                  <w:rFonts w:ascii="Times New Roman" w:eastAsia="Times New Roman" w:hAnsi="Times New Roman" w:cs="Times New Roman"/>
                  <w:sz w:val="24"/>
                  <w:szCs w:val="24"/>
                  <w:u w:val="single"/>
                  <w:lang w:val="en-US" w:eastAsia="ru-RU"/>
                </w:rPr>
                <w:t>http</w:t>
              </w:r>
              <w:r w:rsidR="0087126B" w:rsidRPr="00545A2A">
                <w:rPr>
                  <w:rFonts w:ascii="Times New Roman" w:eastAsia="Times New Roman" w:hAnsi="Times New Roman" w:cs="Times New Roman"/>
                  <w:sz w:val="24"/>
                  <w:szCs w:val="24"/>
                  <w:u w:val="single"/>
                  <w:lang w:eastAsia="ru-RU"/>
                </w:rPr>
                <w:t>://</w:t>
              </w:r>
              <w:r w:rsidR="0087126B" w:rsidRPr="00545A2A">
                <w:rPr>
                  <w:rFonts w:ascii="Times New Roman" w:eastAsia="Times New Roman" w:hAnsi="Times New Roman" w:cs="Times New Roman"/>
                  <w:sz w:val="24"/>
                  <w:szCs w:val="24"/>
                  <w:u w:val="single"/>
                  <w:lang w:val="en-US" w:eastAsia="ru-RU"/>
                </w:rPr>
                <w:t>www</w:t>
              </w:r>
              <w:r w:rsidR="0087126B" w:rsidRPr="00545A2A">
                <w:rPr>
                  <w:rFonts w:ascii="Times New Roman" w:eastAsia="Times New Roman" w:hAnsi="Times New Roman" w:cs="Times New Roman"/>
                  <w:sz w:val="24"/>
                  <w:szCs w:val="24"/>
                  <w:u w:val="single"/>
                  <w:lang w:eastAsia="ru-RU"/>
                </w:rPr>
                <w:t>.</w:t>
              </w:r>
              <w:proofErr w:type="spellStart"/>
              <w:r w:rsidR="0087126B" w:rsidRPr="00545A2A">
                <w:rPr>
                  <w:rFonts w:ascii="Times New Roman" w:eastAsia="Times New Roman" w:hAnsi="Times New Roman" w:cs="Times New Roman"/>
                  <w:sz w:val="24"/>
                  <w:szCs w:val="24"/>
                  <w:u w:val="single"/>
                  <w:lang w:val="en-US" w:eastAsia="ru-RU"/>
                </w:rPr>
                <w:t>diss</w:t>
              </w:r>
              <w:proofErr w:type="spellEnd"/>
              <w:r w:rsidR="0087126B" w:rsidRPr="00545A2A">
                <w:rPr>
                  <w:rFonts w:ascii="Times New Roman" w:eastAsia="Times New Roman" w:hAnsi="Times New Roman" w:cs="Times New Roman"/>
                  <w:sz w:val="24"/>
                  <w:szCs w:val="24"/>
                  <w:u w:val="single"/>
                  <w:lang w:eastAsia="ru-RU"/>
                </w:rPr>
                <w:t>.</w:t>
              </w:r>
              <w:proofErr w:type="spellStart"/>
              <w:r w:rsidR="0087126B" w:rsidRPr="00545A2A">
                <w:rPr>
                  <w:rFonts w:ascii="Times New Roman" w:eastAsia="Times New Roman" w:hAnsi="Times New Roman" w:cs="Times New Roman"/>
                  <w:sz w:val="24"/>
                  <w:szCs w:val="24"/>
                  <w:u w:val="single"/>
                  <w:lang w:val="en-US" w:eastAsia="ru-RU"/>
                </w:rPr>
                <w:t>rsl</w:t>
              </w:r>
              <w:proofErr w:type="spellEnd"/>
              <w:r w:rsidR="0087126B" w:rsidRPr="00545A2A">
                <w:rPr>
                  <w:rFonts w:ascii="Times New Roman" w:eastAsia="Times New Roman" w:hAnsi="Times New Roman" w:cs="Times New Roman"/>
                  <w:sz w:val="24"/>
                  <w:szCs w:val="24"/>
                  <w:u w:val="single"/>
                  <w:lang w:eastAsia="ru-RU"/>
                </w:rPr>
                <w:t>.</w:t>
              </w:r>
              <w:proofErr w:type="spellStart"/>
              <w:r w:rsidR="0087126B" w:rsidRPr="00545A2A">
                <w:rPr>
                  <w:rFonts w:ascii="Times New Roman" w:eastAsia="Times New Roman" w:hAnsi="Times New Roman" w:cs="Times New Roman"/>
                  <w:sz w:val="24"/>
                  <w:szCs w:val="24"/>
                  <w:u w:val="single"/>
                  <w:lang w:val="en-US" w:eastAsia="ru-RU"/>
                </w:rPr>
                <w:t>ru</w:t>
              </w:r>
              <w:proofErr w:type="spellEnd"/>
            </w:hyperlink>
          </w:p>
        </w:tc>
        <w:tc>
          <w:tcPr>
            <w:tcW w:w="2835"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ФГБУ «Российская государственная библиотека» (РГБ)</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Договор №095/04/0011</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от 05.02.2019 г.</w:t>
            </w:r>
          </w:p>
        </w:tc>
        <w:tc>
          <w:tcPr>
            <w:tcW w:w="1701"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Авторизованный доступ из библиотеки</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(к. 112-113)</w:t>
            </w:r>
          </w:p>
        </w:tc>
      </w:tr>
      <w:tr w:rsidR="0087126B" w:rsidRPr="00545A2A" w:rsidTr="000F313A">
        <w:tc>
          <w:tcPr>
            <w:tcW w:w="565" w:type="dxa"/>
          </w:tcPr>
          <w:p w:rsidR="0087126B" w:rsidRPr="00545A2A" w:rsidRDefault="0087126B" w:rsidP="0087126B">
            <w:pPr>
              <w:numPr>
                <w:ilvl w:val="0"/>
                <w:numId w:val="45"/>
              </w:numPr>
              <w:spacing w:after="0" w:line="240" w:lineRule="auto"/>
              <w:ind w:left="-67" w:firstLine="67"/>
              <w:contextualSpacing/>
              <w:jc w:val="right"/>
              <w:rPr>
                <w:rFonts w:ascii="Times New Roman" w:eastAsia="Times New Roman" w:hAnsi="Times New Roman" w:cs="Times New Roman"/>
                <w:b/>
                <w:sz w:val="24"/>
                <w:szCs w:val="24"/>
              </w:rPr>
            </w:pPr>
          </w:p>
        </w:tc>
        <w:tc>
          <w:tcPr>
            <w:tcW w:w="2155" w:type="dxa"/>
          </w:tcPr>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r w:rsidRPr="00545A2A">
              <w:rPr>
                <w:rFonts w:ascii="Times New Roman" w:eastAsia="Times New Roman" w:hAnsi="Times New Roman" w:cs="Times New Roman"/>
                <w:bCs/>
                <w:sz w:val="24"/>
                <w:szCs w:val="24"/>
                <w:lang w:eastAsia="ru-RU"/>
              </w:rPr>
              <w:t>«</w:t>
            </w:r>
            <w:proofErr w:type="spellStart"/>
            <w:r w:rsidRPr="00545A2A">
              <w:rPr>
                <w:rFonts w:ascii="Times New Roman" w:eastAsia="Times New Roman" w:hAnsi="Times New Roman" w:cs="Times New Roman"/>
                <w:bCs/>
                <w:sz w:val="24"/>
                <w:szCs w:val="24"/>
                <w:lang w:eastAsia="ru-RU"/>
              </w:rPr>
              <w:t>Web</w:t>
            </w:r>
            <w:proofErr w:type="spellEnd"/>
            <w:r w:rsidRPr="00545A2A">
              <w:rPr>
                <w:rFonts w:ascii="Times New Roman" w:eastAsia="Times New Roman" w:hAnsi="Times New Roman" w:cs="Times New Roman"/>
                <w:bCs/>
                <w:sz w:val="24"/>
                <w:szCs w:val="24"/>
                <w:lang w:eastAsia="ru-RU"/>
              </w:rPr>
              <w:t xml:space="preserve"> </w:t>
            </w:r>
            <w:proofErr w:type="spellStart"/>
            <w:r w:rsidRPr="00545A2A">
              <w:rPr>
                <w:rFonts w:ascii="Times New Roman" w:eastAsia="Times New Roman" w:hAnsi="Times New Roman" w:cs="Times New Roman"/>
                <w:bCs/>
                <w:sz w:val="24"/>
                <w:szCs w:val="24"/>
                <w:lang w:eastAsia="ru-RU"/>
              </w:rPr>
              <w:t>of</w:t>
            </w:r>
            <w:proofErr w:type="spellEnd"/>
            <w:r w:rsidRPr="00545A2A">
              <w:rPr>
                <w:rFonts w:ascii="Times New Roman" w:eastAsia="Times New Roman" w:hAnsi="Times New Roman" w:cs="Times New Roman"/>
                <w:bCs/>
                <w:sz w:val="24"/>
                <w:szCs w:val="24"/>
                <w:lang w:eastAsia="ru-RU"/>
              </w:rPr>
              <w:t xml:space="preserve"> </w:t>
            </w:r>
            <w:proofErr w:type="spellStart"/>
            <w:r w:rsidRPr="00545A2A">
              <w:rPr>
                <w:rFonts w:ascii="Times New Roman" w:eastAsia="Times New Roman" w:hAnsi="Times New Roman" w:cs="Times New Roman"/>
                <w:bCs/>
                <w:sz w:val="24"/>
                <w:szCs w:val="24"/>
                <w:lang w:eastAsia="ru-RU"/>
              </w:rPr>
              <w:t>Science</w:t>
            </w:r>
            <w:proofErr w:type="spellEnd"/>
            <w:r w:rsidRPr="00545A2A">
              <w:rPr>
                <w:rFonts w:ascii="Times New Roman" w:eastAsia="Times New Roman" w:hAnsi="Times New Roman" w:cs="Times New Roman"/>
                <w:bCs/>
                <w:sz w:val="24"/>
                <w:szCs w:val="24"/>
                <w:lang w:eastAsia="ru-RU"/>
              </w:rPr>
              <w:t>» (WOS)</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shd w:val="clear" w:color="auto" w:fill="FFFFFF"/>
                <w:lang w:eastAsia="ru-RU"/>
              </w:rPr>
              <w:t xml:space="preserve">Авторитетная политематическая реферативно-библиографическая и </w:t>
            </w:r>
            <w:proofErr w:type="spellStart"/>
            <w:r w:rsidRPr="00545A2A">
              <w:rPr>
                <w:rFonts w:ascii="Times New Roman" w:eastAsia="Times New Roman" w:hAnsi="Times New Roman" w:cs="Times New Roman"/>
                <w:sz w:val="24"/>
                <w:szCs w:val="24"/>
                <w:shd w:val="clear" w:color="auto" w:fill="FFFFFF"/>
                <w:lang w:eastAsia="ru-RU"/>
              </w:rPr>
              <w:t>наукометрическая</w:t>
            </w:r>
            <w:proofErr w:type="spellEnd"/>
            <w:r w:rsidRPr="00545A2A">
              <w:rPr>
                <w:rFonts w:ascii="Times New Roman" w:eastAsia="Times New Roman" w:hAnsi="Times New Roman" w:cs="Times New Roman"/>
                <w:sz w:val="24"/>
                <w:szCs w:val="24"/>
                <w:shd w:val="clear" w:color="auto" w:fill="FFFFFF"/>
                <w:lang w:eastAsia="ru-RU"/>
              </w:rPr>
              <w:t xml:space="preserve"> база данных</w:t>
            </w:r>
          </w:p>
        </w:tc>
        <w:tc>
          <w:tcPr>
            <w:tcW w:w="2523" w:type="dxa"/>
          </w:tcPr>
          <w:p w:rsidR="0087126B" w:rsidRPr="00545A2A" w:rsidRDefault="007506C8" w:rsidP="0087126B">
            <w:pPr>
              <w:spacing w:after="0" w:line="240" w:lineRule="auto"/>
              <w:jc w:val="center"/>
              <w:rPr>
                <w:rFonts w:ascii="Times New Roman" w:eastAsia="Times New Roman" w:hAnsi="Times New Roman" w:cs="Times New Roman"/>
                <w:sz w:val="24"/>
                <w:szCs w:val="24"/>
                <w:lang w:eastAsia="ru-RU"/>
              </w:rPr>
            </w:pPr>
            <w:hyperlink r:id="rId17" w:tgtFrame="_blank" w:history="1">
              <w:r w:rsidR="0087126B" w:rsidRPr="00545A2A">
                <w:rPr>
                  <w:rFonts w:ascii="Times New Roman" w:eastAsia="Times New Roman" w:hAnsi="Times New Roman" w:cs="Times New Roman"/>
                  <w:spacing w:val="-8"/>
                  <w:sz w:val="24"/>
                  <w:szCs w:val="24"/>
                  <w:u w:val="single"/>
                  <w:lang w:eastAsia="ru-RU"/>
                </w:rPr>
                <w:t>http://www.isiknowledge.com/</w:t>
              </w:r>
            </w:hyperlink>
          </w:p>
        </w:tc>
        <w:tc>
          <w:tcPr>
            <w:tcW w:w="2835"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Компания </w:t>
            </w:r>
          </w:p>
          <w:p w:rsidR="0087126B" w:rsidRPr="00545A2A" w:rsidRDefault="007506C8" w:rsidP="0087126B">
            <w:pPr>
              <w:spacing w:after="0" w:line="240" w:lineRule="auto"/>
              <w:jc w:val="center"/>
              <w:rPr>
                <w:rFonts w:ascii="Times New Roman" w:eastAsia="Times New Roman" w:hAnsi="Times New Roman" w:cs="Times New Roman"/>
                <w:sz w:val="24"/>
                <w:szCs w:val="24"/>
                <w:lang w:eastAsia="ru-RU"/>
              </w:rPr>
            </w:pPr>
            <w:hyperlink r:id="rId18" w:tgtFrame="_blank" w:history="1">
              <w:proofErr w:type="spellStart"/>
              <w:r w:rsidR="0087126B" w:rsidRPr="00545A2A">
                <w:rPr>
                  <w:rFonts w:ascii="Times New Roman" w:eastAsia="Times New Roman" w:hAnsi="Times New Roman" w:cs="Times New Roman"/>
                  <w:sz w:val="24"/>
                  <w:szCs w:val="24"/>
                  <w:u w:val="single"/>
                  <w:lang w:eastAsia="ru-RU"/>
                </w:rPr>
                <w:t>ThomsonReuters</w:t>
              </w:r>
              <w:proofErr w:type="spellEnd"/>
            </w:hyperlink>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proofErr w:type="spellStart"/>
            <w:r w:rsidRPr="00545A2A">
              <w:rPr>
                <w:rFonts w:ascii="Times New Roman" w:eastAsia="Times New Roman" w:hAnsi="Times New Roman" w:cs="Times New Roman"/>
                <w:sz w:val="24"/>
                <w:szCs w:val="24"/>
                <w:lang w:eastAsia="ru-RU"/>
              </w:rPr>
              <w:t>Сублицензионный</w:t>
            </w:r>
            <w:proofErr w:type="spellEnd"/>
            <w:r w:rsidRPr="00545A2A">
              <w:rPr>
                <w:rFonts w:ascii="Times New Roman" w:eastAsia="Times New Roman" w:hAnsi="Times New Roman" w:cs="Times New Roman"/>
                <w:sz w:val="24"/>
                <w:szCs w:val="24"/>
                <w:lang w:eastAsia="ru-RU"/>
              </w:rPr>
              <w:t xml:space="preserve"> договор </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w:t>
            </w:r>
            <w:proofErr w:type="spellStart"/>
            <w:r w:rsidRPr="00545A2A">
              <w:rPr>
                <w:rFonts w:ascii="Times New Roman" w:eastAsia="Times New Roman" w:hAnsi="Times New Roman" w:cs="Times New Roman"/>
                <w:sz w:val="24"/>
                <w:szCs w:val="24"/>
                <w:lang w:val="en-US" w:eastAsia="ru-RU"/>
              </w:rPr>
              <w:t>WoS</w:t>
            </w:r>
            <w:proofErr w:type="spellEnd"/>
            <w:r w:rsidRPr="00545A2A">
              <w:rPr>
                <w:rFonts w:ascii="Times New Roman" w:eastAsia="Times New Roman" w:hAnsi="Times New Roman" w:cs="Times New Roman"/>
                <w:sz w:val="24"/>
                <w:szCs w:val="24"/>
                <w:lang w:eastAsia="ru-RU"/>
              </w:rPr>
              <w:t xml:space="preserve">/624 </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от 01.11.2018г.</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сроком действия на 1 год</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proofErr w:type="spellStart"/>
            <w:r w:rsidRPr="00545A2A">
              <w:rPr>
                <w:rFonts w:ascii="Times New Roman" w:eastAsia="Times New Roman" w:hAnsi="Times New Roman" w:cs="Times New Roman"/>
                <w:sz w:val="24"/>
                <w:szCs w:val="24"/>
                <w:lang w:eastAsia="ru-RU"/>
              </w:rPr>
              <w:t>Сублицензионный</w:t>
            </w:r>
            <w:proofErr w:type="spellEnd"/>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 договор</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WoS</w:t>
            </w:r>
            <w:proofErr w:type="spellEnd"/>
            <w:r w:rsidRPr="00545A2A">
              <w:rPr>
                <w:rFonts w:ascii="Times New Roman" w:eastAsia="Times New Roman" w:hAnsi="Times New Roman" w:cs="Times New Roman"/>
                <w:sz w:val="24"/>
                <w:szCs w:val="24"/>
                <w:lang w:eastAsia="ru-RU"/>
              </w:rPr>
              <w:t>/592 от 05.09.2019 г.</w:t>
            </w:r>
          </w:p>
        </w:tc>
        <w:tc>
          <w:tcPr>
            <w:tcW w:w="1701"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Доступ по </w:t>
            </w:r>
            <w:r w:rsidRPr="00545A2A">
              <w:rPr>
                <w:rFonts w:ascii="Times New Roman" w:eastAsia="Times New Roman" w:hAnsi="Times New Roman" w:cs="Times New Roman"/>
                <w:sz w:val="24"/>
                <w:szCs w:val="24"/>
                <w:lang w:val="en-US" w:eastAsia="ru-RU"/>
              </w:rPr>
              <w:t>IP</w:t>
            </w:r>
            <w:r w:rsidRPr="00545A2A">
              <w:rPr>
                <w:rFonts w:ascii="Times New Roman" w:eastAsia="Times New Roman" w:hAnsi="Times New Roman" w:cs="Times New Roman"/>
                <w:sz w:val="24"/>
                <w:szCs w:val="24"/>
                <w:lang w:eastAsia="ru-RU"/>
              </w:rPr>
              <w:t>-адресам КБГУ</w:t>
            </w:r>
          </w:p>
        </w:tc>
      </w:tr>
      <w:tr w:rsidR="0087126B" w:rsidRPr="00545A2A" w:rsidTr="000F313A">
        <w:tc>
          <w:tcPr>
            <w:tcW w:w="565" w:type="dxa"/>
          </w:tcPr>
          <w:p w:rsidR="0087126B" w:rsidRPr="00545A2A" w:rsidRDefault="0087126B" w:rsidP="0087126B">
            <w:pPr>
              <w:numPr>
                <w:ilvl w:val="0"/>
                <w:numId w:val="45"/>
              </w:numPr>
              <w:spacing w:after="0" w:line="240" w:lineRule="auto"/>
              <w:ind w:left="-67" w:firstLine="67"/>
              <w:contextualSpacing/>
              <w:jc w:val="right"/>
              <w:rPr>
                <w:rFonts w:ascii="Times New Roman" w:eastAsia="Times New Roman" w:hAnsi="Times New Roman" w:cs="Times New Roman"/>
                <w:b/>
                <w:sz w:val="24"/>
                <w:szCs w:val="24"/>
              </w:rPr>
            </w:pPr>
          </w:p>
        </w:tc>
        <w:tc>
          <w:tcPr>
            <w:tcW w:w="2155" w:type="dxa"/>
          </w:tcPr>
          <w:p w:rsidR="0087126B" w:rsidRPr="00545A2A" w:rsidRDefault="0087126B" w:rsidP="0087126B">
            <w:pPr>
              <w:spacing w:after="0" w:line="240" w:lineRule="auto"/>
              <w:jc w:val="center"/>
              <w:rPr>
                <w:rFonts w:ascii="Times New Roman" w:eastAsia="Times New Roman" w:hAnsi="Times New Roman" w:cs="Times New Roman"/>
                <w:b/>
                <w:bCs/>
                <w:sz w:val="24"/>
                <w:szCs w:val="24"/>
                <w:lang w:eastAsia="ru-RU"/>
              </w:rPr>
            </w:pPr>
            <w:proofErr w:type="spellStart"/>
            <w:r w:rsidRPr="00545A2A">
              <w:rPr>
                <w:rFonts w:ascii="Times New Roman" w:eastAsia="Times New Roman" w:hAnsi="Times New Roman" w:cs="Times New Roman"/>
                <w:bCs/>
                <w:sz w:val="24"/>
                <w:szCs w:val="24"/>
                <w:lang w:eastAsia="ru-RU"/>
              </w:rPr>
              <w:t>Sciverse</w:t>
            </w:r>
            <w:proofErr w:type="spellEnd"/>
            <w:r w:rsidRPr="00545A2A">
              <w:rPr>
                <w:rFonts w:ascii="Times New Roman" w:eastAsia="Times New Roman" w:hAnsi="Times New Roman" w:cs="Times New Roman"/>
                <w:bCs/>
                <w:sz w:val="24"/>
                <w:szCs w:val="24"/>
                <w:lang w:eastAsia="ru-RU"/>
              </w:rPr>
              <w:t xml:space="preserve"> </w:t>
            </w:r>
            <w:proofErr w:type="spellStart"/>
            <w:r w:rsidRPr="00545A2A">
              <w:rPr>
                <w:rFonts w:ascii="Times New Roman" w:eastAsia="Times New Roman" w:hAnsi="Times New Roman" w:cs="Times New Roman"/>
                <w:bCs/>
                <w:sz w:val="24"/>
                <w:szCs w:val="24"/>
                <w:lang w:eastAsia="ru-RU"/>
              </w:rPr>
              <w:t>Scopus</w:t>
            </w:r>
            <w:proofErr w:type="spellEnd"/>
            <w:r w:rsidRPr="00545A2A">
              <w:rPr>
                <w:rFonts w:ascii="Times New Roman" w:eastAsia="Times New Roman" w:hAnsi="Times New Roman" w:cs="Times New Roman"/>
                <w:sz w:val="24"/>
                <w:szCs w:val="24"/>
                <w:lang w:eastAsia="ru-RU"/>
              </w:rPr>
              <w:t xml:space="preserve"> издательства «Эльзевир. Наука и технологии» Реферативная и аналитическая база данных</w:t>
            </w:r>
          </w:p>
        </w:tc>
        <w:tc>
          <w:tcPr>
            <w:tcW w:w="2523" w:type="dxa"/>
          </w:tcPr>
          <w:p w:rsidR="0087126B" w:rsidRPr="00545A2A" w:rsidRDefault="007506C8" w:rsidP="0087126B">
            <w:pPr>
              <w:spacing w:after="0" w:line="240" w:lineRule="auto"/>
              <w:jc w:val="center"/>
              <w:rPr>
                <w:rFonts w:ascii="Times New Roman" w:eastAsia="Times New Roman" w:hAnsi="Times New Roman" w:cs="Times New Roman"/>
                <w:sz w:val="24"/>
                <w:szCs w:val="24"/>
                <w:lang w:eastAsia="ru-RU"/>
              </w:rPr>
            </w:pPr>
            <w:hyperlink r:id="rId19" w:history="1">
              <w:r w:rsidR="0087126B" w:rsidRPr="00545A2A">
                <w:rPr>
                  <w:rFonts w:ascii="Times New Roman" w:eastAsia="Times New Roman" w:hAnsi="Times New Roman" w:cs="Times New Roman"/>
                  <w:sz w:val="24"/>
                  <w:szCs w:val="24"/>
                  <w:u w:val="single"/>
                  <w:lang w:val="en-US" w:eastAsia="ru-RU"/>
                </w:rPr>
                <w:t>http</w:t>
              </w:r>
              <w:r w:rsidR="0087126B" w:rsidRPr="00545A2A">
                <w:rPr>
                  <w:rFonts w:ascii="Times New Roman" w:eastAsia="Times New Roman" w:hAnsi="Times New Roman" w:cs="Times New Roman"/>
                  <w:sz w:val="24"/>
                  <w:szCs w:val="24"/>
                  <w:u w:val="single"/>
                  <w:lang w:eastAsia="ru-RU"/>
                </w:rPr>
                <w:t>://</w:t>
              </w:r>
              <w:r w:rsidR="0087126B" w:rsidRPr="00545A2A">
                <w:rPr>
                  <w:rFonts w:ascii="Times New Roman" w:eastAsia="Times New Roman" w:hAnsi="Times New Roman" w:cs="Times New Roman"/>
                  <w:sz w:val="24"/>
                  <w:szCs w:val="24"/>
                  <w:u w:val="single"/>
                  <w:lang w:val="en-US" w:eastAsia="ru-RU"/>
                </w:rPr>
                <w:t>www</w:t>
              </w:r>
              <w:r w:rsidR="0087126B" w:rsidRPr="00545A2A">
                <w:rPr>
                  <w:rFonts w:ascii="Times New Roman" w:eastAsia="Times New Roman" w:hAnsi="Times New Roman" w:cs="Times New Roman"/>
                  <w:sz w:val="24"/>
                  <w:szCs w:val="24"/>
                  <w:u w:val="single"/>
                  <w:lang w:eastAsia="ru-RU"/>
                </w:rPr>
                <w:t>.</w:t>
              </w:r>
              <w:proofErr w:type="spellStart"/>
              <w:r w:rsidR="0087126B" w:rsidRPr="00545A2A">
                <w:rPr>
                  <w:rFonts w:ascii="Times New Roman" w:eastAsia="Times New Roman" w:hAnsi="Times New Roman" w:cs="Times New Roman"/>
                  <w:sz w:val="24"/>
                  <w:szCs w:val="24"/>
                  <w:u w:val="single"/>
                  <w:lang w:val="en-US" w:eastAsia="ru-RU"/>
                </w:rPr>
                <w:t>scopus</w:t>
              </w:r>
              <w:proofErr w:type="spellEnd"/>
              <w:r w:rsidR="0087126B" w:rsidRPr="00545A2A">
                <w:rPr>
                  <w:rFonts w:ascii="Times New Roman" w:eastAsia="Times New Roman" w:hAnsi="Times New Roman" w:cs="Times New Roman"/>
                  <w:sz w:val="24"/>
                  <w:szCs w:val="24"/>
                  <w:u w:val="single"/>
                  <w:lang w:eastAsia="ru-RU"/>
                </w:rPr>
                <w:t>.</w:t>
              </w:r>
              <w:r w:rsidR="0087126B" w:rsidRPr="00545A2A">
                <w:rPr>
                  <w:rFonts w:ascii="Times New Roman" w:eastAsia="Times New Roman" w:hAnsi="Times New Roman" w:cs="Times New Roman"/>
                  <w:sz w:val="24"/>
                  <w:szCs w:val="24"/>
                  <w:u w:val="single"/>
                  <w:lang w:val="en-US" w:eastAsia="ru-RU"/>
                </w:rPr>
                <w:t>com</w:t>
              </w:r>
            </w:hyperlink>
          </w:p>
        </w:tc>
        <w:tc>
          <w:tcPr>
            <w:tcW w:w="2835"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Издательство «</w:t>
            </w:r>
            <w:proofErr w:type="spellStart"/>
            <w:r w:rsidRPr="00545A2A">
              <w:rPr>
                <w:rFonts w:ascii="Times New Roman" w:eastAsia="Times New Roman" w:hAnsi="Times New Roman" w:cs="Times New Roman"/>
                <w:sz w:val="24"/>
                <w:szCs w:val="24"/>
                <w:lang w:eastAsia="ru-RU"/>
              </w:rPr>
              <w:t>Elsevier</w:t>
            </w:r>
            <w:proofErr w:type="spellEnd"/>
            <w:r w:rsidRPr="00545A2A">
              <w:rPr>
                <w:rFonts w:ascii="Times New Roman" w:eastAsia="Times New Roman" w:hAnsi="Times New Roman" w:cs="Times New Roman"/>
                <w:sz w:val="24"/>
                <w:szCs w:val="24"/>
                <w:lang w:eastAsia="ru-RU"/>
              </w:rPr>
              <w:t>. Наука и технологии»</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Контракт №7Е/223 от 01.02.2019 г.</w:t>
            </w:r>
          </w:p>
        </w:tc>
        <w:tc>
          <w:tcPr>
            <w:tcW w:w="1701"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Доступ по </w:t>
            </w:r>
            <w:r w:rsidRPr="00545A2A">
              <w:rPr>
                <w:rFonts w:ascii="Times New Roman" w:eastAsia="Times New Roman" w:hAnsi="Times New Roman" w:cs="Times New Roman"/>
                <w:sz w:val="24"/>
                <w:szCs w:val="24"/>
                <w:lang w:val="en-US" w:eastAsia="ru-RU"/>
              </w:rPr>
              <w:t>IP</w:t>
            </w:r>
            <w:r w:rsidRPr="00545A2A">
              <w:rPr>
                <w:rFonts w:ascii="Times New Roman" w:eastAsia="Times New Roman" w:hAnsi="Times New Roman" w:cs="Times New Roman"/>
                <w:sz w:val="24"/>
                <w:szCs w:val="24"/>
                <w:lang w:eastAsia="ru-RU"/>
              </w:rPr>
              <w:t>-адресам КБГУ</w:t>
            </w:r>
          </w:p>
        </w:tc>
      </w:tr>
      <w:tr w:rsidR="0087126B" w:rsidRPr="00545A2A" w:rsidTr="000F313A">
        <w:tc>
          <w:tcPr>
            <w:tcW w:w="565" w:type="dxa"/>
          </w:tcPr>
          <w:p w:rsidR="0087126B" w:rsidRPr="00545A2A" w:rsidRDefault="0087126B" w:rsidP="0087126B">
            <w:pPr>
              <w:numPr>
                <w:ilvl w:val="0"/>
                <w:numId w:val="45"/>
              </w:numPr>
              <w:spacing w:after="0" w:line="240" w:lineRule="auto"/>
              <w:ind w:left="-67" w:firstLine="67"/>
              <w:contextualSpacing/>
              <w:jc w:val="right"/>
              <w:rPr>
                <w:rFonts w:ascii="Times New Roman" w:eastAsia="Times New Roman" w:hAnsi="Times New Roman" w:cs="Times New Roman"/>
                <w:b/>
                <w:sz w:val="24"/>
                <w:szCs w:val="24"/>
              </w:rPr>
            </w:pPr>
          </w:p>
        </w:tc>
        <w:tc>
          <w:tcPr>
            <w:tcW w:w="2155" w:type="dxa"/>
          </w:tcPr>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r w:rsidRPr="00545A2A">
              <w:rPr>
                <w:rFonts w:ascii="Times New Roman" w:eastAsia="Times New Roman" w:hAnsi="Times New Roman" w:cs="Times New Roman"/>
                <w:bCs/>
                <w:sz w:val="24"/>
                <w:szCs w:val="24"/>
                <w:lang w:eastAsia="ru-RU"/>
              </w:rPr>
              <w:t xml:space="preserve">Научная электронная библиотека </w:t>
            </w:r>
          </w:p>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r w:rsidRPr="00545A2A">
              <w:rPr>
                <w:rFonts w:ascii="Times New Roman" w:eastAsia="Times New Roman" w:hAnsi="Times New Roman" w:cs="Times New Roman"/>
                <w:bCs/>
                <w:sz w:val="24"/>
                <w:szCs w:val="24"/>
                <w:lang w:eastAsia="ru-RU"/>
              </w:rPr>
              <w:t>(НЭБ РФФИ)</w:t>
            </w:r>
          </w:p>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r w:rsidRPr="00545A2A">
              <w:rPr>
                <w:rFonts w:ascii="Times New Roman" w:eastAsia="Times New Roman" w:hAnsi="Times New Roman" w:cs="Times New Roman"/>
                <w:sz w:val="24"/>
                <w:szCs w:val="24"/>
                <w:lang w:eastAsia="ru-RU"/>
              </w:rPr>
              <w:t>Электронная библиотека научных публикаций</w:t>
            </w:r>
            <w:r w:rsidRPr="00545A2A">
              <w:rPr>
                <w:rFonts w:ascii="Times New Roman" w:eastAsia="Times New Roman" w:hAnsi="Times New Roman" w:cs="Times New Roman"/>
                <w:sz w:val="24"/>
                <w:szCs w:val="24"/>
                <w:shd w:val="clear" w:color="auto" w:fill="F5F5F5"/>
                <w:lang w:eastAsia="ru-RU"/>
              </w:rPr>
              <w:t xml:space="preserve"> </w:t>
            </w:r>
          </w:p>
        </w:tc>
        <w:tc>
          <w:tcPr>
            <w:tcW w:w="2523" w:type="dxa"/>
          </w:tcPr>
          <w:p w:rsidR="0087126B" w:rsidRPr="00545A2A" w:rsidRDefault="007506C8" w:rsidP="0087126B">
            <w:pPr>
              <w:spacing w:after="0" w:line="240" w:lineRule="auto"/>
              <w:jc w:val="center"/>
              <w:rPr>
                <w:rFonts w:ascii="Times New Roman" w:eastAsia="Times New Roman" w:hAnsi="Times New Roman" w:cs="Times New Roman"/>
                <w:sz w:val="24"/>
                <w:szCs w:val="24"/>
                <w:lang w:eastAsia="ru-RU"/>
              </w:rPr>
            </w:pPr>
            <w:hyperlink r:id="rId20" w:history="1">
              <w:r w:rsidR="0087126B" w:rsidRPr="00545A2A">
                <w:rPr>
                  <w:rFonts w:ascii="Times New Roman" w:eastAsia="Times New Roman" w:hAnsi="Times New Roman" w:cs="Times New Roman"/>
                  <w:sz w:val="24"/>
                  <w:szCs w:val="24"/>
                  <w:u w:val="single"/>
                  <w:lang w:eastAsia="ru-RU"/>
                </w:rPr>
                <w:t>http://elibrary.ru</w:t>
              </w:r>
            </w:hyperlink>
          </w:p>
        </w:tc>
        <w:tc>
          <w:tcPr>
            <w:tcW w:w="2835"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На безвозмездной основе, как вузу-члену консорциума НЭИКОН</w:t>
            </w:r>
          </w:p>
        </w:tc>
        <w:tc>
          <w:tcPr>
            <w:tcW w:w="1701"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Полный доступ</w:t>
            </w:r>
          </w:p>
        </w:tc>
      </w:tr>
      <w:tr w:rsidR="0087126B" w:rsidRPr="00545A2A" w:rsidTr="000F313A">
        <w:tc>
          <w:tcPr>
            <w:tcW w:w="565" w:type="dxa"/>
          </w:tcPr>
          <w:p w:rsidR="0087126B" w:rsidRPr="00545A2A" w:rsidRDefault="0087126B" w:rsidP="0087126B">
            <w:pPr>
              <w:numPr>
                <w:ilvl w:val="0"/>
                <w:numId w:val="45"/>
              </w:numPr>
              <w:spacing w:after="0" w:line="240" w:lineRule="auto"/>
              <w:ind w:left="-67" w:firstLine="67"/>
              <w:contextualSpacing/>
              <w:jc w:val="right"/>
              <w:rPr>
                <w:rFonts w:ascii="Times New Roman" w:eastAsia="Times New Roman" w:hAnsi="Times New Roman" w:cs="Times New Roman"/>
                <w:b/>
                <w:sz w:val="24"/>
                <w:szCs w:val="24"/>
              </w:rPr>
            </w:pPr>
          </w:p>
        </w:tc>
        <w:tc>
          <w:tcPr>
            <w:tcW w:w="2155" w:type="dxa"/>
          </w:tcPr>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proofErr w:type="spellStart"/>
            <w:r w:rsidRPr="00545A2A">
              <w:rPr>
                <w:rFonts w:ascii="Times New Roman" w:eastAsia="Times New Roman" w:hAnsi="Times New Roman" w:cs="Times New Roman"/>
                <w:bCs/>
                <w:sz w:val="24"/>
                <w:szCs w:val="24"/>
                <w:lang w:eastAsia="ru-RU"/>
              </w:rPr>
              <w:t>Базаданных</w:t>
            </w:r>
            <w:proofErr w:type="spellEnd"/>
          </w:p>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r w:rsidRPr="00545A2A">
              <w:rPr>
                <w:rFonts w:ascii="Times New Roman" w:eastAsia="Times New Roman" w:hAnsi="Times New Roman" w:cs="Times New Roman"/>
                <w:bCs/>
                <w:sz w:val="24"/>
                <w:szCs w:val="24"/>
                <w:lang w:val="en-US" w:eastAsia="ru-RU"/>
              </w:rPr>
              <w:t>Science</w:t>
            </w:r>
            <w:r w:rsidRPr="00545A2A">
              <w:rPr>
                <w:rFonts w:ascii="Times New Roman" w:eastAsia="Times New Roman" w:hAnsi="Times New Roman" w:cs="Times New Roman"/>
                <w:bCs/>
                <w:sz w:val="24"/>
                <w:szCs w:val="24"/>
                <w:lang w:eastAsia="ru-RU"/>
              </w:rPr>
              <w:t xml:space="preserve"> </w:t>
            </w:r>
            <w:r w:rsidRPr="00545A2A">
              <w:rPr>
                <w:rFonts w:ascii="Times New Roman" w:eastAsia="Times New Roman" w:hAnsi="Times New Roman" w:cs="Times New Roman"/>
                <w:bCs/>
                <w:sz w:val="24"/>
                <w:szCs w:val="24"/>
                <w:lang w:val="en-US" w:eastAsia="ru-RU"/>
              </w:rPr>
              <w:t>Index</w:t>
            </w:r>
            <w:r w:rsidRPr="00545A2A">
              <w:rPr>
                <w:rFonts w:ascii="Times New Roman" w:eastAsia="Times New Roman" w:hAnsi="Times New Roman" w:cs="Times New Roman"/>
                <w:bCs/>
                <w:sz w:val="24"/>
                <w:szCs w:val="24"/>
                <w:lang w:eastAsia="ru-RU"/>
              </w:rPr>
              <w:t xml:space="preserve"> </w:t>
            </w:r>
            <w:r w:rsidRPr="00545A2A">
              <w:rPr>
                <w:rFonts w:ascii="Times New Roman" w:eastAsia="Times New Roman" w:hAnsi="Times New Roman" w:cs="Times New Roman"/>
                <w:bCs/>
                <w:sz w:val="24"/>
                <w:szCs w:val="24"/>
                <w:lang w:eastAsia="ru-RU"/>
              </w:rPr>
              <w:lastRenderedPageBreak/>
              <w:t>(РИНЦ)</w:t>
            </w:r>
          </w:p>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r w:rsidRPr="00545A2A">
              <w:rPr>
                <w:rFonts w:ascii="Times New Roman" w:eastAsia="Times New Roman" w:hAnsi="Times New Roman" w:cs="Times New Roman"/>
                <w:sz w:val="24"/>
                <w:szCs w:val="24"/>
                <w:lang w:eastAsia="ru-RU"/>
              </w:rPr>
              <w:t>Национальная информационно-аналитическая система</w:t>
            </w:r>
          </w:p>
        </w:tc>
        <w:tc>
          <w:tcPr>
            <w:tcW w:w="2523" w:type="dxa"/>
          </w:tcPr>
          <w:p w:rsidR="0087126B" w:rsidRPr="00545A2A" w:rsidRDefault="007506C8" w:rsidP="0087126B">
            <w:pPr>
              <w:spacing w:after="0" w:line="240" w:lineRule="auto"/>
              <w:jc w:val="center"/>
              <w:rPr>
                <w:rFonts w:ascii="Times New Roman" w:eastAsia="Times New Roman" w:hAnsi="Times New Roman" w:cs="Times New Roman"/>
                <w:sz w:val="24"/>
                <w:szCs w:val="24"/>
                <w:lang w:eastAsia="ru-RU"/>
              </w:rPr>
            </w:pPr>
            <w:hyperlink r:id="rId21" w:history="1">
              <w:r w:rsidR="0087126B" w:rsidRPr="00545A2A">
                <w:rPr>
                  <w:rFonts w:ascii="Times New Roman" w:eastAsia="Times New Roman" w:hAnsi="Times New Roman" w:cs="Times New Roman"/>
                  <w:sz w:val="24"/>
                  <w:szCs w:val="24"/>
                  <w:u w:val="single"/>
                  <w:lang w:eastAsia="ru-RU"/>
                </w:rPr>
                <w:t>http://elibrary.ru</w:t>
              </w:r>
            </w:hyperlink>
          </w:p>
        </w:tc>
        <w:tc>
          <w:tcPr>
            <w:tcW w:w="2835"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ООО «НЭБ»</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Лицензионный договор </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proofErr w:type="spellStart"/>
            <w:r w:rsidRPr="00545A2A">
              <w:rPr>
                <w:rFonts w:ascii="Times New Roman" w:eastAsia="Times New Roman" w:hAnsi="Times New Roman" w:cs="Times New Roman"/>
                <w:sz w:val="24"/>
                <w:szCs w:val="24"/>
                <w:lang w:eastAsia="ru-RU"/>
              </w:rPr>
              <w:lastRenderedPageBreak/>
              <w:t>Science</w:t>
            </w:r>
            <w:proofErr w:type="spellEnd"/>
            <w:r w:rsidRPr="00545A2A">
              <w:rPr>
                <w:rFonts w:ascii="Times New Roman" w:eastAsia="Times New Roman" w:hAnsi="Times New Roman" w:cs="Times New Roman"/>
                <w:sz w:val="24"/>
                <w:szCs w:val="24"/>
                <w:lang w:eastAsia="ru-RU"/>
              </w:rPr>
              <w:t xml:space="preserve"> </w:t>
            </w:r>
            <w:proofErr w:type="spellStart"/>
            <w:r w:rsidRPr="00545A2A">
              <w:rPr>
                <w:rFonts w:ascii="Times New Roman" w:eastAsia="Times New Roman" w:hAnsi="Times New Roman" w:cs="Times New Roman"/>
                <w:sz w:val="24"/>
                <w:szCs w:val="24"/>
                <w:lang w:eastAsia="ru-RU"/>
              </w:rPr>
              <w:t>Index</w:t>
            </w:r>
            <w:proofErr w:type="spellEnd"/>
            <w:r w:rsidRPr="00545A2A">
              <w:rPr>
                <w:rFonts w:ascii="Times New Roman" w:eastAsia="Times New Roman" w:hAnsi="Times New Roman" w:cs="Times New Roman"/>
                <w:sz w:val="24"/>
                <w:szCs w:val="24"/>
                <w:lang w:eastAsia="ru-RU"/>
              </w:rPr>
              <w:t xml:space="preserve">  </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№SIO-741/2019 </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 От 15.03.2019 г.        </w:t>
            </w:r>
          </w:p>
        </w:tc>
        <w:tc>
          <w:tcPr>
            <w:tcW w:w="1701"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lastRenderedPageBreak/>
              <w:t>Авторизованный</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lastRenderedPageBreak/>
              <w:t>доступ.</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Позволяет дополнять и уточнять сведения о публикациях ученых КБГУ, имеющихся в РИНЦ </w:t>
            </w:r>
          </w:p>
        </w:tc>
      </w:tr>
      <w:tr w:rsidR="0087126B" w:rsidRPr="00545A2A" w:rsidTr="000F313A">
        <w:tc>
          <w:tcPr>
            <w:tcW w:w="565" w:type="dxa"/>
          </w:tcPr>
          <w:p w:rsidR="0087126B" w:rsidRPr="00545A2A" w:rsidRDefault="0087126B" w:rsidP="0087126B">
            <w:pPr>
              <w:numPr>
                <w:ilvl w:val="0"/>
                <w:numId w:val="45"/>
              </w:numPr>
              <w:spacing w:after="0" w:line="240" w:lineRule="auto"/>
              <w:ind w:left="-67" w:firstLine="67"/>
              <w:contextualSpacing/>
              <w:jc w:val="right"/>
              <w:rPr>
                <w:rFonts w:ascii="Times New Roman" w:eastAsia="Times New Roman" w:hAnsi="Times New Roman" w:cs="Times New Roman"/>
                <w:b/>
                <w:sz w:val="24"/>
                <w:szCs w:val="24"/>
              </w:rPr>
            </w:pPr>
          </w:p>
        </w:tc>
        <w:tc>
          <w:tcPr>
            <w:tcW w:w="2155"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ЭБС «</w:t>
            </w:r>
            <w:proofErr w:type="spellStart"/>
            <w:r w:rsidRPr="00545A2A">
              <w:rPr>
                <w:rFonts w:ascii="Times New Roman" w:eastAsia="Times New Roman" w:hAnsi="Times New Roman" w:cs="Times New Roman"/>
                <w:sz w:val="24"/>
                <w:szCs w:val="24"/>
                <w:lang w:val="en-US" w:eastAsia="ru-RU"/>
              </w:rPr>
              <w:t>IPRbooks</w:t>
            </w:r>
            <w:proofErr w:type="spellEnd"/>
            <w:r w:rsidRPr="00545A2A">
              <w:rPr>
                <w:rFonts w:ascii="Times New Roman" w:eastAsia="Times New Roman" w:hAnsi="Times New Roman" w:cs="Times New Roman"/>
                <w:sz w:val="24"/>
                <w:szCs w:val="24"/>
                <w:lang w:eastAsia="ru-RU"/>
              </w:rPr>
              <w:t>»</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107831 публикаций, в т.ч.: 19071 – учебных изданий, 6746 – научных изданий, 700 коллекций, 343 журнала ВАК, 2085 </w:t>
            </w:r>
            <w:proofErr w:type="spellStart"/>
            <w:r w:rsidRPr="00545A2A">
              <w:rPr>
                <w:rFonts w:ascii="Times New Roman" w:eastAsia="Times New Roman" w:hAnsi="Times New Roman" w:cs="Times New Roman"/>
                <w:sz w:val="24"/>
                <w:szCs w:val="24"/>
                <w:lang w:eastAsia="ru-RU"/>
              </w:rPr>
              <w:t>аудиоизданий</w:t>
            </w:r>
            <w:proofErr w:type="spellEnd"/>
            <w:r w:rsidRPr="00545A2A">
              <w:rPr>
                <w:rFonts w:ascii="Times New Roman" w:eastAsia="Times New Roman" w:hAnsi="Times New Roman" w:cs="Times New Roman"/>
                <w:sz w:val="24"/>
                <w:szCs w:val="24"/>
                <w:lang w:eastAsia="ru-RU"/>
              </w:rPr>
              <w:t>.</w:t>
            </w:r>
          </w:p>
        </w:tc>
        <w:tc>
          <w:tcPr>
            <w:tcW w:w="2523" w:type="dxa"/>
          </w:tcPr>
          <w:p w:rsidR="0087126B" w:rsidRPr="00545A2A" w:rsidRDefault="007506C8" w:rsidP="0087126B">
            <w:pPr>
              <w:spacing w:after="0" w:line="240" w:lineRule="auto"/>
              <w:jc w:val="center"/>
              <w:rPr>
                <w:rFonts w:ascii="Times New Roman" w:eastAsia="Times New Roman" w:hAnsi="Times New Roman" w:cs="Times New Roman"/>
                <w:sz w:val="24"/>
                <w:szCs w:val="24"/>
                <w:lang w:eastAsia="ru-RU"/>
              </w:rPr>
            </w:pPr>
            <w:hyperlink r:id="rId22" w:history="1">
              <w:r w:rsidR="0087126B" w:rsidRPr="00545A2A">
                <w:rPr>
                  <w:rFonts w:ascii="Times New Roman" w:eastAsia="Times New Roman" w:hAnsi="Times New Roman" w:cs="Times New Roman"/>
                  <w:sz w:val="24"/>
                  <w:szCs w:val="24"/>
                  <w:u w:val="single"/>
                  <w:lang w:eastAsia="ru-RU"/>
                </w:rPr>
                <w:t>http://iprbookshop.ru/</w:t>
              </w:r>
            </w:hyperlink>
          </w:p>
        </w:tc>
        <w:tc>
          <w:tcPr>
            <w:tcW w:w="2835" w:type="dxa"/>
          </w:tcPr>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r w:rsidRPr="00545A2A">
              <w:rPr>
                <w:rFonts w:ascii="Times New Roman" w:eastAsia="Times New Roman" w:hAnsi="Times New Roman" w:cs="Times New Roman"/>
                <w:bCs/>
                <w:iCs/>
                <w:spacing w:val="3"/>
                <w:sz w:val="24"/>
                <w:szCs w:val="24"/>
                <w:lang w:eastAsia="ru-RU"/>
              </w:rPr>
              <w:t xml:space="preserve">ООО «Ай Пи Эр </w:t>
            </w:r>
            <w:proofErr w:type="spellStart"/>
            <w:r w:rsidRPr="00545A2A">
              <w:rPr>
                <w:rFonts w:ascii="Times New Roman" w:eastAsia="Times New Roman" w:hAnsi="Times New Roman" w:cs="Times New Roman"/>
                <w:bCs/>
                <w:iCs/>
                <w:spacing w:val="3"/>
                <w:sz w:val="24"/>
                <w:szCs w:val="24"/>
                <w:lang w:eastAsia="ru-RU"/>
              </w:rPr>
              <w:t>Медиа</w:t>
            </w:r>
            <w:proofErr w:type="spellEnd"/>
            <w:r w:rsidRPr="00545A2A">
              <w:rPr>
                <w:rFonts w:ascii="Times New Roman" w:eastAsia="Times New Roman" w:hAnsi="Times New Roman" w:cs="Times New Roman"/>
                <w:bCs/>
                <w:iCs/>
                <w:spacing w:val="3"/>
                <w:sz w:val="24"/>
                <w:szCs w:val="24"/>
                <w:lang w:eastAsia="ru-RU"/>
              </w:rPr>
              <w:t>»</w:t>
            </w:r>
          </w:p>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r w:rsidRPr="00545A2A">
              <w:rPr>
                <w:rFonts w:ascii="Times New Roman" w:eastAsia="Times New Roman" w:hAnsi="Times New Roman" w:cs="Times New Roman"/>
                <w:bCs/>
                <w:iCs/>
                <w:spacing w:val="3"/>
                <w:sz w:val="24"/>
                <w:szCs w:val="24"/>
                <w:lang w:eastAsia="ru-RU"/>
              </w:rPr>
              <w:t>(</w:t>
            </w:r>
            <w:proofErr w:type="gramStart"/>
            <w:r w:rsidRPr="00545A2A">
              <w:rPr>
                <w:rFonts w:ascii="Times New Roman" w:eastAsia="Times New Roman" w:hAnsi="Times New Roman" w:cs="Times New Roman"/>
                <w:bCs/>
                <w:iCs/>
                <w:spacing w:val="3"/>
                <w:sz w:val="24"/>
                <w:szCs w:val="24"/>
                <w:lang w:eastAsia="ru-RU"/>
              </w:rPr>
              <w:t>г</w:t>
            </w:r>
            <w:proofErr w:type="gramEnd"/>
            <w:r w:rsidRPr="00545A2A">
              <w:rPr>
                <w:rFonts w:ascii="Times New Roman" w:eastAsia="Times New Roman" w:hAnsi="Times New Roman" w:cs="Times New Roman"/>
                <w:bCs/>
                <w:iCs/>
                <w:spacing w:val="3"/>
                <w:sz w:val="24"/>
                <w:szCs w:val="24"/>
                <w:lang w:eastAsia="ru-RU"/>
              </w:rPr>
              <w:t>. Саратов)</w:t>
            </w:r>
          </w:p>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r w:rsidRPr="00545A2A">
              <w:rPr>
                <w:rFonts w:ascii="Times New Roman" w:eastAsia="Times New Roman" w:hAnsi="Times New Roman" w:cs="Times New Roman"/>
                <w:bCs/>
                <w:iCs/>
                <w:spacing w:val="3"/>
                <w:sz w:val="24"/>
                <w:szCs w:val="24"/>
                <w:lang w:eastAsia="ru-RU"/>
              </w:rPr>
              <w:t>Договор</w:t>
            </w:r>
          </w:p>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r w:rsidRPr="00545A2A">
              <w:rPr>
                <w:rFonts w:ascii="Times New Roman" w:eastAsia="Times New Roman" w:hAnsi="Times New Roman" w:cs="Times New Roman"/>
                <w:bCs/>
                <w:iCs/>
                <w:spacing w:val="3"/>
                <w:sz w:val="24"/>
                <w:szCs w:val="24"/>
                <w:lang w:eastAsia="ru-RU"/>
              </w:rPr>
              <w:t xml:space="preserve">№4839/19 </w:t>
            </w:r>
          </w:p>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r w:rsidRPr="00545A2A">
              <w:rPr>
                <w:rFonts w:ascii="Times New Roman" w:eastAsia="Times New Roman" w:hAnsi="Times New Roman" w:cs="Times New Roman"/>
                <w:bCs/>
                <w:iCs/>
                <w:spacing w:val="3"/>
                <w:sz w:val="24"/>
                <w:szCs w:val="24"/>
                <w:lang w:eastAsia="ru-RU"/>
              </w:rPr>
              <w:t>от 01.02.2019 г.</w:t>
            </w:r>
          </w:p>
        </w:tc>
        <w:tc>
          <w:tcPr>
            <w:tcW w:w="1701"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Полный доступ </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proofErr w:type="gramStart"/>
            <w:r w:rsidRPr="00545A2A">
              <w:rPr>
                <w:rFonts w:ascii="Times New Roman" w:eastAsia="Times New Roman" w:hAnsi="Times New Roman" w:cs="Times New Roman"/>
                <w:sz w:val="24"/>
                <w:szCs w:val="24"/>
                <w:lang w:eastAsia="ru-RU"/>
              </w:rPr>
              <w:t xml:space="preserve">(регистрация по </w:t>
            </w:r>
            <w:proofErr w:type="gramEnd"/>
          </w:p>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proofErr w:type="gramStart"/>
            <w:r w:rsidRPr="00545A2A">
              <w:rPr>
                <w:rFonts w:ascii="Times New Roman" w:eastAsia="Times New Roman" w:hAnsi="Times New Roman" w:cs="Times New Roman"/>
                <w:sz w:val="24"/>
                <w:szCs w:val="24"/>
                <w:lang w:eastAsia="ru-RU"/>
              </w:rPr>
              <w:t>IP-адресам КБГУ)</w:t>
            </w:r>
            <w:proofErr w:type="gramEnd"/>
          </w:p>
        </w:tc>
      </w:tr>
      <w:tr w:rsidR="0087126B" w:rsidRPr="00545A2A" w:rsidTr="000F313A">
        <w:tc>
          <w:tcPr>
            <w:tcW w:w="565" w:type="dxa"/>
          </w:tcPr>
          <w:p w:rsidR="0087126B" w:rsidRPr="00545A2A" w:rsidRDefault="0087126B" w:rsidP="0087126B">
            <w:pPr>
              <w:numPr>
                <w:ilvl w:val="0"/>
                <w:numId w:val="45"/>
              </w:numPr>
              <w:spacing w:after="0" w:line="240" w:lineRule="auto"/>
              <w:ind w:left="-67" w:firstLine="67"/>
              <w:contextualSpacing/>
              <w:jc w:val="right"/>
              <w:rPr>
                <w:rFonts w:ascii="Times New Roman" w:eastAsia="Times New Roman" w:hAnsi="Times New Roman" w:cs="Times New Roman"/>
                <w:b/>
                <w:sz w:val="24"/>
                <w:szCs w:val="24"/>
              </w:rPr>
            </w:pPr>
          </w:p>
        </w:tc>
        <w:tc>
          <w:tcPr>
            <w:tcW w:w="2155" w:type="dxa"/>
          </w:tcPr>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proofErr w:type="spellStart"/>
            <w:r w:rsidRPr="00545A2A">
              <w:rPr>
                <w:rFonts w:ascii="Times New Roman" w:eastAsia="Times New Roman" w:hAnsi="Times New Roman" w:cs="Times New Roman"/>
                <w:bCs/>
                <w:sz w:val="24"/>
                <w:szCs w:val="24"/>
                <w:lang w:val="en-US" w:eastAsia="ru-RU"/>
              </w:rPr>
              <w:t>Polpred</w:t>
            </w:r>
            <w:proofErr w:type="spellEnd"/>
            <w:r w:rsidRPr="00545A2A">
              <w:rPr>
                <w:rFonts w:ascii="Times New Roman" w:eastAsia="Times New Roman" w:hAnsi="Times New Roman" w:cs="Times New Roman"/>
                <w:bCs/>
                <w:sz w:val="24"/>
                <w:szCs w:val="24"/>
                <w:lang w:eastAsia="ru-RU"/>
              </w:rPr>
              <w:t>.</w:t>
            </w:r>
            <w:r w:rsidRPr="00545A2A">
              <w:rPr>
                <w:rFonts w:ascii="Times New Roman" w:eastAsia="Times New Roman" w:hAnsi="Times New Roman" w:cs="Times New Roman"/>
                <w:bCs/>
                <w:sz w:val="24"/>
                <w:szCs w:val="24"/>
                <w:lang w:val="en-US" w:eastAsia="ru-RU"/>
              </w:rPr>
              <w:t>com</w:t>
            </w:r>
            <w:r w:rsidRPr="00545A2A">
              <w:rPr>
                <w:rFonts w:ascii="Times New Roman" w:eastAsia="Times New Roman" w:hAnsi="Times New Roman" w:cs="Times New Roman"/>
                <w:bCs/>
                <w:sz w:val="24"/>
                <w:szCs w:val="24"/>
                <w:lang w:eastAsia="ru-RU"/>
              </w:rPr>
              <w:t xml:space="preserve">. Новости. Обзор СМИ. Россия и зарубежье </w:t>
            </w:r>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bCs/>
                <w:sz w:val="24"/>
                <w:szCs w:val="24"/>
                <w:lang w:eastAsia="ru-RU"/>
              </w:rPr>
              <w:t>Обзор СМИ России и зарубежья. Полные тексты + аналитика из 600 изданий по 53 отраслям</w:t>
            </w:r>
          </w:p>
        </w:tc>
        <w:tc>
          <w:tcPr>
            <w:tcW w:w="2523" w:type="dxa"/>
          </w:tcPr>
          <w:p w:rsidR="0087126B" w:rsidRPr="00545A2A" w:rsidRDefault="007506C8" w:rsidP="0087126B">
            <w:pPr>
              <w:spacing w:after="0" w:line="240" w:lineRule="auto"/>
              <w:jc w:val="center"/>
              <w:rPr>
                <w:rFonts w:ascii="Times New Roman" w:eastAsia="Times New Roman" w:hAnsi="Times New Roman" w:cs="Times New Roman"/>
                <w:bCs/>
                <w:sz w:val="24"/>
                <w:szCs w:val="24"/>
                <w:u w:val="single"/>
                <w:lang w:eastAsia="ru-RU"/>
              </w:rPr>
            </w:pPr>
            <w:hyperlink r:id="rId23" w:history="1">
              <w:r w:rsidR="0087126B" w:rsidRPr="00545A2A">
                <w:rPr>
                  <w:rFonts w:ascii="Times New Roman" w:eastAsia="Times New Roman" w:hAnsi="Times New Roman" w:cs="Times New Roman"/>
                  <w:bCs/>
                  <w:sz w:val="24"/>
                  <w:szCs w:val="24"/>
                  <w:u w:val="single"/>
                  <w:lang w:eastAsia="ru-RU"/>
                </w:rPr>
                <w:t>http://polpred.com</w:t>
              </w:r>
            </w:hyperlink>
          </w:p>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p>
        </w:tc>
        <w:tc>
          <w:tcPr>
            <w:tcW w:w="2835" w:type="dxa"/>
          </w:tcPr>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r w:rsidRPr="00545A2A">
              <w:rPr>
                <w:rFonts w:ascii="Times New Roman" w:eastAsia="Times New Roman" w:hAnsi="Times New Roman" w:cs="Times New Roman"/>
                <w:bCs/>
                <w:iCs/>
                <w:spacing w:val="3"/>
                <w:sz w:val="24"/>
                <w:szCs w:val="24"/>
                <w:lang w:eastAsia="ru-RU"/>
              </w:rPr>
              <w:t>ООО «Полпред справочники» на безвозмездной основе</w:t>
            </w:r>
          </w:p>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p>
        </w:tc>
        <w:tc>
          <w:tcPr>
            <w:tcW w:w="1701" w:type="dxa"/>
          </w:tcPr>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r w:rsidRPr="00545A2A">
              <w:rPr>
                <w:rFonts w:ascii="Times New Roman" w:eastAsia="Times New Roman" w:hAnsi="Times New Roman" w:cs="Times New Roman"/>
                <w:sz w:val="24"/>
                <w:szCs w:val="24"/>
                <w:lang w:eastAsia="ru-RU"/>
              </w:rPr>
              <w:t xml:space="preserve">Доступ по </w:t>
            </w:r>
            <w:r w:rsidRPr="00545A2A">
              <w:rPr>
                <w:rFonts w:ascii="Times New Roman" w:eastAsia="Times New Roman" w:hAnsi="Times New Roman" w:cs="Times New Roman"/>
                <w:sz w:val="24"/>
                <w:szCs w:val="24"/>
                <w:lang w:val="en-US" w:eastAsia="ru-RU"/>
              </w:rPr>
              <w:t>IP</w:t>
            </w:r>
            <w:r w:rsidRPr="00545A2A">
              <w:rPr>
                <w:rFonts w:ascii="Times New Roman" w:eastAsia="Times New Roman" w:hAnsi="Times New Roman" w:cs="Times New Roman"/>
                <w:sz w:val="24"/>
                <w:szCs w:val="24"/>
                <w:lang w:eastAsia="ru-RU"/>
              </w:rPr>
              <w:t>-адресам КБГУ</w:t>
            </w:r>
          </w:p>
        </w:tc>
      </w:tr>
      <w:tr w:rsidR="0087126B" w:rsidRPr="00545A2A" w:rsidTr="000F313A">
        <w:tc>
          <w:tcPr>
            <w:tcW w:w="565" w:type="dxa"/>
          </w:tcPr>
          <w:p w:rsidR="0087126B" w:rsidRPr="00545A2A" w:rsidRDefault="0087126B" w:rsidP="0087126B">
            <w:pPr>
              <w:numPr>
                <w:ilvl w:val="0"/>
                <w:numId w:val="45"/>
              </w:numPr>
              <w:spacing w:after="0" w:line="240" w:lineRule="auto"/>
              <w:ind w:left="-67" w:firstLine="67"/>
              <w:contextualSpacing/>
              <w:jc w:val="right"/>
              <w:rPr>
                <w:rFonts w:ascii="Times New Roman" w:eastAsia="Times New Roman" w:hAnsi="Times New Roman" w:cs="Times New Roman"/>
                <w:sz w:val="24"/>
                <w:szCs w:val="24"/>
              </w:rPr>
            </w:pPr>
          </w:p>
        </w:tc>
        <w:tc>
          <w:tcPr>
            <w:tcW w:w="2155" w:type="dxa"/>
          </w:tcPr>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r w:rsidRPr="00545A2A">
              <w:rPr>
                <w:rFonts w:ascii="Times New Roman" w:eastAsia="Times New Roman" w:hAnsi="Times New Roman" w:cs="Times New Roman"/>
                <w:bCs/>
                <w:sz w:val="24"/>
                <w:szCs w:val="24"/>
                <w:lang w:eastAsia="ru-RU"/>
              </w:rPr>
              <w:t xml:space="preserve">Международная система </w:t>
            </w:r>
          </w:p>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r w:rsidRPr="00545A2A">
              <w:rPr>
                <w:rFonts w:ascii="Times New Roman" w:eastAsia="Times New Roman" w:hAnsi="Times New Roman" w:cs="Times New Roman"/>
                <w:bCs/>
                <w:sz w:val="24"/>
                <w:szCs w:val="24"/>
                <w:lang w:eastAsia="ru-RU"/>
              </w:rPr>
              <w:t xml:space="preserve">библиографических ссылок </w:t>
            </w:r>
          </w:p>
          <w:p w:rsidR="0087126B" w:rsidRPr="00545A2A" w:rsidRDefault="0087126B" w:rsidP="0087126B">
            <w:pPr>
              <w:spacing w:after="0" w:line="240" w:lineRule="auto"/>
              <w:jc w:val="center"/>
              <w:rPr>
                <w:rFonts w:ascii="Times New Roman" w:eastAsia="Times New Roman" w:hAnsi="Times New Roman" w:cs="Times New Roman"/>
                <w:bCs/>
                <w:sz w:val="24"/>
                <w:szCs w:val="24"/>
                <w:lang w:eastAsia="ru-RU"/>
              </w:rPr>
            </w:pPr>
            <w:proofErr w:type="spellStart"/>
            <w:r w:rsidRPr="00545A2A">
              <w:rPr>
                <w:rFonts w:ascii="Times New Roman" w:eastAsia="Times New Roman" w:hAnsi="Times New Roman" w:cs="Times New Roman"/>
                <w:bCs/>
                <w:sz w:val="24"/>
                <w:szCs w:val="24"/>
                <w:lang w:val="en-US" w:eastAsia="ru-RU"/>
              </w:rPr>
              <w:t>Crossref</w:t>
            </w:r>
            <w:proofErr w:type="spellEnd"/>
            <w:r w:rsidRPr="00545A2A">
              <w:rPr>
                <w:rFonts w:ascii="Times New Roman" w:eastAsia="Times New Roman" w:hAnsi="Times New Roman" w:cs="Times New Roman"/>
                <w:bCs/>
                <w:sz w:val="24"/>
                <w:szCs w:val="24"/>
                <w:lang w:eastAsia="ru-RU"/>
              </w:rPr>
              <w:t xml:space="preserve">  Цифровая идентификация объектов (</w:t>
            </w:r>
            <w:r w:rsidRPr="00545A2A">
              <w:rPr>
                <w:rFonts w:ascii="Times New Roman" w:eastAsia="Times New Roman" w:hAnsi="Times New Roman" w:cs="Times New Roman"/>
                <w:bCs/>
                <w:sz w:val="24"/>
                <w:szCs w:val="24"/>
                <w:lang w:val="en-US" w:eastAsia="ru-RU"/>
              </w:rPr>
              <w:t>DOI</w:t>
            </w:r>
            <w:r w:rsidRPr="00545A2A">
              <w:rPr>
                <w:rFonts w:ascii="Times New Roman" w:eastAsia="Times New Roman" w:hAnsi="Times New Roman" w:cs="Times New Roman"/>
                <w:bCs/>
                <w:sz w:val="24"/>
                <w:szCs w:val="24"/>
                <w:lang w:eastAsia="ru-RU"/>
              </w:rPr>
              <w:t>)</w:t>
            </w:r>
          </w:p>
        </w:tc>
        <w:tc>
          <w:tcPr>
            <w:tcW w:w="2523"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pacing w:val="-14"/>
                <w:sz w:val="24"/>
                <w:szCs w:val="24"/>
                <w:lang w:eastAsia="ru-RU"/>
              </w:rPr>
              <w:t xml:space="preserve">http://Crossref.com  </w:t>
            </w:r>
          </w:p>
        </w:tc>
        <w:tc>
          <w:tcPr>
            <w:tcW w:w="2835" w:type="dxa"/>
          </w:tcPr>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r w:rsidRPr="00545A2A">
              <w:rPr>
                <w:rFonts w:ascii="Times New Roman" w:eastAsia="Times New Roman" w:hAnsi="Times New Roman" w:cs="Times New Roman"/>
                <w:bCs/>
                <w:iCs/>
                <w:spacing w:val="3"/>
                <w:sz w:val="24"/>
                <w:szCs w:val="24"/>
                <w:lang w:eastAsia="ru-RU"/>
              </w:rPr>
              <w:t>НП «НЭИКОН»</w:t>
            </w:r>
          </w:p>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r w:rsidRPr="00545A2A">
              <w:rPr>
                <w:rFonts w:ascii="Times New Roman" w:eastAsia="Times New Roman" w:hAnsi="Times New Roman" w:cs="Times New Roman"/>
                <w:bCs/>
                <w:iCs/>
                <w:spacing w:val="3"/>
                <w:sz w:val="24"/>
                <w:szCs w:val="24"/>
                <w:lang w:eastAsia="ru-RU"/>
              </w:rPr>
              <w:t>Договор №CRNA-1060-19 от 07.05.2019 г.</w:t>
            </w:r>
          </w:p>
        </w:tc>
        <w:tc>
          <w:tcPr>
            <w:tcW w:w="1701" w:type="dxa"/>
          </w:tcPr>
          <w:p w:rsidR="0087126B" w:rsidRPr="00545A2A" w:rsidRDefault="0087126B" w:rsidP="0087126B">
            <w:pPr>
              <w:spacing w:after="0" w:line="240" w:lineRule="auto"/>
              <w:jc w:val="center"/>
              <w:rPr>
                <w:rFonts w:ascii="Times New Roman" w:eastAsia="Times New Roman" w:hAnsi="Times New Roman" w:cs="Times New Roman"/>
                <w:sz w:val="24"/>
                <w:szCs w:val="24"/>
                <w:lang w:eastAsia="ru-RU"/>
              </w:rPr>
            </w:pPr>
            <w:r w:rsidRPr="00545A2A">
              <w:rPr>
                <w:rFonts w:ascii="Times New Roman" w:eastAsia="Times New Roman" w:hAnsi="Times New Roman" w:cs="Times New Roman"/>
                <w:sz w:val="24"/>
                <w:szCs w:val="24"/>
                <w:lang w:eastAsia="ru-RU"/>
              </w:rPr>
              <w:t xml:space="preserve">Авторизованный </w:t>
            </w:r>
          </w:p>
          <w:p w:rsidR="0087126B" w:rsidRPr="00545A2A" w:rsidRDefault="0087126B" w:rsidP="0087126B">
            <w:pPr>
              <w:spacing w:after="0" w:line="240" w:lineRule="auto"/>
              <w:jc w:val="center"/>
              <w:rPr>
                <w:rFonts w:ascii="Times New Roman" w:eastAsia="Times New Roman" w:hAnsi="Times New Roman" w:cs="Times New Roman"/>
                <w:bCs/>
                <w:iCs/>
                <w:spacing w:val="3"/>
                <w:sz w:val="24"/>
                <w:szCs w:val="24"/>
                <w:lang w:eastAsia="ru-RU"/>
              </w:rPr>
            </w:pPr>
            <w:r w:rsidRPr="00545A2A">
              <w:rPr>
                <w:rFonts w:ascii="Times New Roman" w:eastAsia="Times New Roman" w:hAnsi="Times New Roman" w:cs="Times New Roman"/>
                <w:sz w:val="24"/>
                <w:szCs w:val="24"/>
                <w:lang w:eastAsia="ru-RU"/>
              </w:rPr>
              <w:t>доступ</w:t>
            </w:r>
          </w:p>
        </w:tc>
      </w:tr>
      <w:tr w:rsidR="0087126B" w:rsidRPr="00545A2A" w:rsidTr="000F313A">
        <w:tc>
          <w:tcPr>
            <w:tcW w:w="565" w:type="dxa"/>
          </w:tcPr>
          <w:p w:rsidR="0087126B" w:rsidRPr="00545A2A" w:rsidRDefault="0087126B" w:rsidP="0087126B">
            <w:pPr>
              <w:numPr>
                <w:ilvl w:val="0"/>
                <w:numId w:val="45"/>
              </w:numPr>
              <w:spacing w:after="0" w:line="240" w:lineRule="auto"/>
              <w:ind w:left="0" w:hanging="40"/>
              <w:contextualSpacing/>
              <w:jc w:val="right"/>
              <w:rPr>
                <w:rFonts w:ascii="Times New Roman" w:eastAsia="Times New Roman" w:hAnsi="Times New Roman" w:cs="Times New Roman"/>
                <w:sz w:val="24"/>
                <w:szCs w:val="24"/>
              </w:rPr>
            </w:pPr>
          </w:p>
        </w:tc>
        <w:tc>
          <w:tcPr>
            <w:tcW w:w="2155" w:type="dxa"/>
            <w:vAlign w:val="center"/>
          </w:tcPr>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ЭБС КБГУ</w:t>
            </w:r>
          </w:p>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(электронный каталог фонда + полнотекстовая БД)</w:t>
            </w:r>
          </w:p>
        </w:tc>
        <w:tc>
          <w:tcPr>
            <w:tcW w:w="2523" w:type="dxa"/>
            <w:vAlign w:val="center"/>
          </w:tcPr>
          <w:p w:rsidR="0087126B" w:rsidRPr="00545A2A" w:rsidRDefault="007506C8" w:rsidP="0087126B">
            <w:pPr>
              <w:spacing w:after="0" w:line="240" w:lineRule="auto"/>
              <w:jc w:val="center"/>
              <w:rPr>
                <w:rFonts w:ascii="Times New Roman" w:eastAsia="Times New Roman" w:hAnsi="Times New Roman" w:cs="Times New Roman"/>
                <w:sz w:val="24"/>
                <w:szCs w:val="24"/>
              </w:rPr>
            </w:pPr>
            <w:hyperlink r:id="rId24" w:history="1">
              <w:r w:rsidR="0087126B" w:rsidRPr="00545A2A">
                <w:rPr>
                  <w:rFonts w:ascii="Times New Roman" w:eastAsia="Times New Roman" w:hAnsi="Times New Roman" w:cs="Times New Roman"/>
                  <w:sz w:val="24"/>
                  <w:szCs w:val="24"/>
                </w:rPr>
                <w:t>http://lib.kbsu.ru/ElectronicResources/ElectronicCatalog.aspx</w:t>
              </w:r>
            </w:hyperlink>
          </w:p>
        </w:tc>
        <w:tc>
          <w:tcPr>
            <w:tcW w:w="2835" w:type="dxa"/>
          </w:tcPr>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КБГУ</w:t>
            </w:r>
          </w:p>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 xml:space="preserve">Положение об </w:t>
            </w:r>
            <w:proofErr w:type="gramStart"/>
            <w:r w:rsidRPr="00545A2A">
              <w:rPr>
                <w:rFonts w:ascii="Times New Roman" w:eastAsia="Times New Roman" w:hAnsi="Times New Roman" w:cs="Times New Roman"/>
                <w:sz w:val="24"/>
                <w:szCs w:val="24"/>
              </w:rPr>
              <w:t>электронной</w:t>
            </w:r>
            <w:proofErr w:type="gramEnd"/>
          </w:p>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 xml:space="preserve">библиотеке </w:t>
            </w:r>
          </w:p>
        </w:tc>
        <w:tc>
          <w:tcPr>
            <w:tcW w:w="1701" w:type="dxa"/>
            <w:vAlign w:val="center"/>
          </w:tcPr>
          <w:p w:rsidR="0087126B" w:rsidRPr="00545A2A" w:rsidRDefault="0087126B" w:rsidP="0087126B">
            <w:pPr>
              <w:spacing w:after="0" w:line="240" w:lineRule="auto"/>
              <w:jc w:val="center"/>
              <w:rPr>
                <w:rFonts w:ascii="Times New Roman" w:eastAsia="Times New Roman" w:hAnsi="Times New Roman" w:cs="Times New Roman"/>
                <w:sz w:val="24"/>
                <w:szCs w:val="24"/>
              </w:rPr>
            </w:pPr>
            <w:r w:rsidRPr="00545A2A">
              <w:rPr>
                <w:rFonts w:ascii="Times New Roman" w:eastAsia="Times New Roman" w:hAnsi="Times New Roman" w:cs="Times New Roman"/>
                <w:sz w:val="24"/>
                <w:szCs w:val="24"/>
              </w:rPr>
              <w:t>Полный доступ</w:t>
            </w:r>
          </w:p>
        </w:tc>
      </w:tr>
      <w:tr w:rsidR="0087126B" w:rsidRPr="00545A2A" w:rsidTr="000F313A">
        <w:tc>
          <w:tcPr>
            <w:tcW w:w="565" w:type="dxa"/>
          </w:tcPr>
          <w:p w:rsidR="0087126B" w:rsidRPr="00545A2A" w:rsidRDefault="0087126B" w:rsidP="0087126B">
            <w:pPr>
              <w:numPr>
                <w:ilvl w:val="0"/>
                <w:numId w:val="45"/>
              </w:numPr>
              <w:spacing w:after="160" w:line="259" w:lineRule="auto"/>
              <w:ind w:left="720"/>
              <w:contextualSpacing/>
              <w:jc w:val="center"/>
              <w:rPr>
                <w:rFonts w:ascii="Times New Roman" w:eastAsia="Calibri" w:hAnsi="Times New Roman" w:cs="Times New Roman"/>
                <w:b/>
                <w:sz w:val="24"/>
                <w:szCs w:val="24"/>
              </w:rPr>
            </w:pPr>
          </w:p>
        </w:tc>
        <w:tc>
          <w:tcPr>
            <w:tcW w:w="2155" w:type="dxa"/>
          </w:tcPr>
          <w:p w:rsidR="0087126B" w:rsidRPr="00545A2A" w:rsidRDefault="0087126B" w:rsidP="0087126B">
            <w:pPr>
              <w:spacing w:after="160" w:line="259" w:lineRule="auto"/>
              <w:jc w:val="center"/>
              <w:rPr>
                <w:rFonts w:ascii="Times New Roman" w:eastAsia="Calibri" w:hAnsi="Times New Roman" w:cs="Times New Roman"/>
                <w:sz w:val="24"/>
                <w:szCs w:val="24"/>
              </w:rPr>
            </w:pPr>
            <w:r w:rsidRPr="00545A2A">
              <w:rPr>
                <w:rFonts w:ascii="Times New Roman" w:eastAsia="Calibri" w:hAnsi="Times New Roman" w:cs="Times New Roman"/>
                <w:b/>
                <w:sz w:val="24"/>
                <w:szCs w:val="24"/>
              </w:rPr>
              <w:t>ЭБС «Консультант студента»</w:t>
            </w:r>
            <w:r w:rsidRPr="00545A2A">
              <w:rPr>
                <w:rFonts w:ascii="Times New Roman" w:eastAsia="Calibri" w:hAnsi="Times New Roman" w:cs="Times New Roman"/>
                <w:sz w:val="24"/>
                <w:szCs w:val="24"/>
              </w:rPr>
              <w:t xml:space="preserve"> </w:t>
            </w:r>
          </w:p>
          <w:p w:rsidR="0087126B" w:rsidRPr="00545A2A" w:rsidRDefault="0087126B" w:rsidP="0087126B">
            <w:pPr>
              <w:spacing w:after="160" w:line="259" w:lineRule="auto"/>
              <w:jc w:val="center"/>
              <w:rPr>
                <w:rFonts w:ascii="Times New Roman" w:eastAsia="Calibri" w:hAnsi="Times New Roman" w:cs="Times New Roman"/>
                <w:sz w:val="24"/>
                <w:szCs w:val="24"/>
              </w:rPr>
            </w:pPr>
            <w:proofErr w:type="gramStart"/>
            <w:r w:rsidRPr="00545A2A">
              <w:rPr>
                <w:rFonts w:ascii="Times New Roman" w:eastAsia="Times New Roman" w:hAnsi="Times New Roman" w:cs="Times New Roman"/>
                <w:sz w:val="24"/>
                <w:szCs w:val="24"/>
                <w:lang w:eastAsia="ru-RU"/>
              </w:rPr>
              <w:t xml:space="preserve">Учебники, учебные пособия, по всем областям знаний для ВО и </w:t>
            </w:r>
            <w:r w:rsidRPr="00545A2A">
              <w:rPr>
                <w:rFonts w:ascii="Times New Roman" w:eastAsia="Times New Roman" w:hAnsi="Times New Roman" w:cs="Times New Roman"/>
                <w:sz w:val="24"/>
                <w:szCs w:val="24"/>
                <w:lang w:eastAsia="ru-RU"/>
              </w:rPr>
              <w:lastRenderedPageBreak/>
              <w:t>СПО, а также монографии и научная периодика</w:t>
            </w:r>
            <w:proofErr w:type="gramEnd"/>
          </w:p>
        </w:tc>
        <w:tc>
          <w:tcPr>
            <w:tcW w:w="2523" w:type="dxa"/>
          </w:tcPr>
          <w:p w:rsidR="0087126B" w:rsidRPr="00545A2A" w:rsidRDefault="0087126B" w:rsidP="0087126B">
            <w:pPr>
              <w:spacing w:after="160" w:line="259" w:lineRule="auto"/>
              <w:jc w:val="center"/>
              <w:rPr>
                <w:rFonts w:ascii="Times New Roman" w:eastAsia="Calibri" w:hAnsi="Times New Roman" w:cs="Times New Roman"/>
                <w:color w:val="3728FC"/>
                <w:sz w:val="24"/>
                <w:szCs w:val="24"/>
                <w:u w:val="single"/>
              </w:rPr>
            </w:pPr>
            <w:r w:rsidRPr="00545A2A">
              <w:rPr>
                <w:rFonts w:ascii="Times New Roman" w:eastAsia="Calibri" w:hAnsi="Times New Roman" w:cs="Times New Roman"/>
                <w:color w:val="3728FC"/>
                <w:sz w:val="24"/>
                <w:szCs w:val="24"/>
                <w:u w:val="single"/>
                <w:lang w:val="en-US"/>
              </w:rPr>
              <w:lastRenderedPageBreak/>
              <w:t>http</w:t>
            </w:r>
            <w:r w:rsidRPr="00545A2A">
              <w:rPr>
                <w:rFonts w:ascii="Times New Roman" w:eastAsia="Calibri" w:hAnsi="Times New Roman" w:cs="Times New Roman"/>
                <w:color w:val="3728FC"/>
                <w:sz w:val="24"/>
                <w:szCs w:val="24"/>
                <w:u w:val="single"/>
              </w:rPr>
              <w:t>://</w:t>
            </w:r>
            <w:hyperlink r:id="rId25" w:history="1">
              <w:r w:rsidRPr="00545A2A">
                <w:rPr>
                  <w:rFonts w:ascii="Times New Roman" w:eastAsia="Calibri" w:hAnsi="Times New Roman" w:cs="Times New Roman"/>
                  <w:color w:val="3728FC"/>
                  <w:sz w:val="24"/>
                  <w:szCs w:val="24"/>
                  <w:u w:val="single"/>
                  <w:lang w:val="en-US"/>
                </w:rPr>
                <w:t>www</w:t>
              </w:r>
              <w:r w:rsidRPr="00545A2A">
                <w:rPr>
                  <w:rFonts w:ascii="Times New Roman" w:eastAsia="Calibri" w:hAnsi="Times New Roman" w:cs="Times New Roman"/>
                  <w:color w:val="3728FC"/>
                  <w:sz w:val="24"/>
                  <w:szCs w:val="24"/>
                  <w:u w:val="single"/>
                </w:rPr>
                <w:t>.</w:t>
              </w:r>
              <w:proofErr w:type="spellStart"/>
              <w:r w:rsidRPr="00545A2A">
                <w:rPr>
                  <w:rFonts w:ascii="Times New Roman" w:eastAsia="Calibri" w:hAnsi="Times New Roman" w:cs="Times New Roman"/>
                  <w:color w:val="3728FC"/>
                  <w:sz w:val="24"/>
                  <w:szCs w:val="24"/>
                  <w:u w:val="single"/>
                  <w:lang w:val="en-US"/>
                </w:rPr>
                <w:t>studmedlib</w:t>
              </w:r>
              <w:proofErr w:type="spellEnd"/>
              <w:r w:rsidRPr="00545A2A">
                <w:rPr>
                  <w:rFonts w:ascii="Times New Roman" w:eastAsia="Calibri" w:hAnsi="Times New Roman" w:cs="Times New Roman"/>
                  <w:color w:val="3728FC"/>
                  <w:sz w:val="24"/>
                  <w:szCs w:val="24"/>
                  <w:u w:val="single"/>
                </w:rPr>
                <w:t>.</w:t>
              </w:r>
              <w:proofErr w:type="spellStart"/>
              <w:r w:rsidRPr="00545A2A">
                <w:rPr>
                  <w:rFonts w:ascii="Times New Roman" w:eastAsia="Calibri" w:hAnsi="Times New Roman" w:cs="Times New Roman"/>
                  <w:color w:val="3728FC"/>
                  <w:sz w:val="24"/>
                  <w:szCs w:val="24"/>
                  <w:u w:val="single"/>
                  <w:lang w:val="en-US"/>
                </w:rPr>
                <w:t>ru</w:t>
              </w:r>
              <w:proofErr w:type="spellEnd"/>
            </w:hyperlink>
          </w:p>
          <w:p w:rsidR="0087126B" w:rsidRPr="00545A2A" w:rsidRDefault="0087126B" w:rsidP="0087126B">
            <w:pPr>
              <w:spacing w:after="160" w:line="259" w:lineRule="auto"/>
              <w:jc w:val="center"/>
              <w:rPr>
                <w:rFonts w:ascii="Times New Roman" w:eastAsia="Calibri" w:hAnsi="Times New Roman" w:cs="Times New Roman"/>
                <w:sz w:val="24"/>
                <w:szCs w:val="24"/>
              </w:rPr>
            </w:pPr>
            <w:r w:rsidRPr="00545A2A">
              <w:rPr>
                <w:rFonts w:ascii="Times New Roman" w:eastAsia="Calibri" w:hAnsi="Times New Roman" w:cs="Times New Roman"/>
                <w:color w:val="3728FC"/>
                <w:sz w:val="24"/>
                <w:szCs w:val="24"/>
                <w:lang w:val="en-US"/>
              </w:rPr>
              <w:t>http</w:t>
            </w:r>
            <w:r w:rsidRPr="00545A2A">
              <w:rPr>
                <w:rFonts w:ascii="Times New Roman" w:eastAsia="Calibri" w:hAnsi="Times New Roman" w:cs="Times New Roman"/>
                <w:color w:val="3728FC"/>
                <w:sz w:val="24"/>
                <w:szCs w:val="24"/>
              </w:rPr>
              <w:t>://</w:t>
            </w:r>
            <w:proofErr w:type="spellStart"/>
            <w:r w:rsidR="007506C8">
              <w:fldChar w:fldCharType="begin"/>
            </w:r>
            <w:r w:rsidR="00251B8A">
              <w:instrText>HYPERLINK "http://www.medcollegelib.ru"</w:instrText>
            </w:r>
            <w:r w:rsidR="007506C8">
              <w:fldChar w:fldCharType="separate"/>
            </w:r>
            <w:r w:rsidRPr="00545A2A">
              <w:rPr>
                <w:rFonts w:ascii="Times New Roman" w:eastAsia="Calibri" w:hAnsi="Times New Roman" w:cs="Times New Roman"/>
                <w:color w:val="0000FF"/>
                <w:sz w:val="24"/>
                <w:szCs w:val="24"/>
                <w:u w:val="single"/>
              </w:rPr>
              <w:t>www.medcollegelib.ru</w:t>
            </w:r>
            <w:proofErr w:type="spellEnd"/>
            <w:r w:rsidR="007506C8">
              <w:fldChar w:fldCharType="end"/>
            </w:r>
            <w:r w:rsidRPr="00545A2A">
              <w:rPr>
                <w:rFonts w:ascii="Times New Roman" w:eastAsia="Calibri" w:hAnsi="Times New Roman" w:cs="Times New Roman"/>
                <w:sz w:val="24"/>
                <w:szCs w:val="24"/>
              </w:rPr>
              <w:t xml:space="preserve"> </w:t>
            </w:r>
          </w:p>
          <w:p w:rsidR="0087126B" w:rsidRPr="00545A2A" w:rsidRDefault="0087126B" w:rsidP="0087126B">
            <w:pPr>
              <w:spacing w:after="160" w:line="259" w:lineRule="auto"/>
              <w:jc w:val="center"/>
              <w:rPr>
                <w:rFonts w:ascii="Times New Roman" w:eastAsia="Calibri" w:hAnsi="Times New Roman" w:cs="Times New Roman"/>
                <w:sz w:val="24"/>
                <w:szCs w:val="24"/>
              </w:rPr>
            </w:pPr>
            <w:r w:rsidRPr="00545A2A">
              <w:rPr>
                <w:rFonts w:ascii="Times New Roman" w:eastAsia="Calibri" w:hAnsi="Times New Roman" w:cs="Times New Roman"/>
                <w:sz w:val="24"/>
                <w:szCs w:val="24"/>
              </w:rPr>
              <w:t>Полный доступ (регистрация по IP-</w:t>
            </w:r>
            <w:r w:rsidRPr="00545A2A">
              <w:rPr>
                <w:rFonts w:ascii="Times New Roman" w:eastAsia="Calibri" w:hAnsi="Times New Roman" w:cs="Times New Roman"/>
                <w:sz w:val="24"/>
                <w:szCs w:val="24"/>
              </w:rPr>
              <w:lastRenderedPageBreak/>
              <w:t>адресам КБГУ)</w:t>
            </w:r>
          </w:p>
        </w:tc>
        <w:tc>
          <w:tcPr>
            <w:tcW w:w="2835" w:type="dxa"/>
          </w:tcPr>
          <w:p w:rsidR="0087126B" w:rsidRPr="00545A2A" w:rsidRDefault="0087126B" w:rsidP="0087126B">
            <w:pPr>
              <w:spacing w:after="160" w:line="259" w:lineRule="auto"/>
              <w:jc w:val="center"/>
              <w:rPr>
                <w:rFonts w:ascii="Times New Roman" w:eastAsia="Calibri" w:hAnsi="Times New Roman" w:cs="Times New Roman"/>
                <w:sz w:val="24"/>
                <w:szCs w:val="24"/>
              </w:rPr>
            </w:pPr>
            <w:r w:rsidRPr="00545A2A">
              <w:rPr>
                <w:rFonts w:ascii="Times New Roman" w:eastAsia="Calibri" w:hAnsi="Times New Roman" w:cs="Times New Roman"/>
                <w:sz w:val="24"/>
                <w:szCs w:val="24"/>
              </w:rPr>
              <w:lastRenderedPageBreak/>
              <w:t>ООО «</w:t>
            </w:r>
            <w:proofErr w:type="spellStart"/>
            <w:r w:rsidRPr="00545A2A">
              <w:rPr>
                <w:rFonts w:ascii="Times New Roman" w:eastAsia="Calibri" w:hAnsi="Times New Roman" w:cs="Times New Roman"/>
                <w:sz w:val="24"/>
                <w:szCs w:val="24"/>
              </w:rPr>
              <w:t>Политехресурс</w:t>
            </w:r>
            <w:proofErr w:type="spellEnd"/>
            <w:r w:rsidRPr="00545A2A">
              <w:rPr>
                <w:rFonts w:ascii="Times New Roman" w:eastAsia="Calibri" w:hAnsi="Times New Roman" w:cs="Times New Roman"/>
                <w:sz w:val="24"/>
                <w:szCs w:val="24"/>
              </w:rPr>
              <w:t xml:space="preserve">» </w:t>
            </w:r>
          </w:p>
          <w:p w:rsidR="0087126B" w:rsidRPr="00545A2A" w:rsidRDefault="0087126B" w:rsidP="0087126B">
            <w:pPr>
              <w:spacing w:after="160" w:line="259" w:lineRule="auto"/>
              <w:jc w:val="center"/>
              <w:rPr>
                <w:rFonts w:ascii="Times New Roman" w:eastAsia="Calibri" w:hAnsi="Times New Roman" w:cs="Times New Roman"/>
                <w:sz w:val="24"/>
                <w:szCs w:val="24"/>
                <w:highlight w:val="yellow"/>
              </w:rPr>
            </w:pPr>
            <w:r w:rsidRPr="00545A2A">
              <w:rPr>
                <w:rFonts w:ascii="Times New Roman" w:eastAsia="Calibri" w:hAnsi="Times New Roman" w:cs="Times New Roman"/>
                <w:sz w:val="24"/>
                <w:szCs w:val="24"/>
                <w:highlight w:val="yellow"/>
              </w:rPr>
              <w:t>(</w:t>
            </w:r>
            <w:proofErr w:type="gramStart"/>
            <w:r w:rsidRPr="00545A2A">
              <w:rPr>
                <w:rFonts w:ascii="Times New Roman" w:eastAsia="Calibri" w:hAnsi="Times New Roman" w:cs="Times New Roman"/>
                <w:sz w:val="24"/>
                <w:szCs w:val="24"/>
                <w:highlight w:val="yellow"/>
              </w:rPr>
              <w:t>г</w:t>
            </w:r>
            <w:proofErr w:type="gramEnd"/>
            <w:r w:rsidRPr="00545A2A">
              <w:rPr>
                <w:rFonts w:ascii="Times New Roman" w:eastAsia="Calibri" w:hAnsi="Times New Roman" w:cs="Times New Roman"/>
                <w:sz w:val="24"/>
                <w:szCs w:val="24"/>
                <w:highlight w:val="yellow"/>
              </w:rPr>
              <w:t xml:space="preserve">. Москва) </w:t>
            </w:r>
          </w:p>
          <w:p w:rsidR="0087126B" w:rsidRPr="00545A2A" w:rsidRDefault="0087126B" w:rsidP="0087126B">
            <w:pPr>
              <w:spacing w:after="160" w:line="259" w:lineRule="auto"/>
              <w:jc w:val="center"/>
              <w:rPr>
                <w:rFonts w:ascii="Times New Roman" w:eastAsia="Calibri" w:hAnsi="Times New Roman" w:cs="Times New Roman"/>
                <w:b/>
                <w:sz w:val="24"/>
                <w:szCs w:val="24"/>
                <w:highlight w:val="yellow"/>
              </w:rPr>
            </w:pPr>
            <w:r w:rsidRPr="00545A2A">
              <w:rPr>
                <w:rFonts w:ascii="Times New Roman" w:eastAsia="Calibri" w:hAnsi="Times New Roman" w:cs="Times New Roman"/>
                <w:b/>
                <w:sz w:val="24"/>
                <w:szCs w:val="24"/>
                <w:highlight w:val="yellow"/>
              </w:rPr>
              <w:t>Договор №122СЛ/09-2018 от 17.09.2018г.</w:t>
            </w:r>
          </w:p>
          <w:p w:rsidR="0087126B" w:rsidRPr="00545A2A" w:rsidRDefault="0087126B" w:rsidP="0087126B">
            <w:pPr>
              <w:spacing w:after="160" w:line="259" w:lineRule="auto"/>
              <w:jc w:val="center"/>
              <w:rPr>
                <w:rFonts w:ascii="Times New Roman" w:eastAsia="Calibri" w:hAnsi="Times New Roman" w:cs="Times New Roman"/>
                <w:sz w:val="24"/>
                <w:szCs w:val="24"/>
                <w:highlight w:val="yellow"/>
              </w:rPr>
            </w:pPr>
            <w:r w:rsidRPr="00545A2A">
              <w:rPr>
                <w:rFonts w:ascii="Times New Roman" w:eastAsia="Calibri" w:hAnsi="Times New Roman" w:cs="Times New Roman"/>
                <w:sz w:val="24"/>
                <w:szCs w:val="24"/>
                <w:highlight w:val="yellow"/>
              </w:rPr>
              <w:t xml:space="preserve">на сумму </w:t>
            </w:r>
          </w:p>
          <w:p w:rsidR="0087126B" w:rsidRPr="00545A2A" w:rsidRDefault="0087126B" w:rsidP="0087126B">
            <w:pPr>
              <w:spacing w:after="160" w:line="259" w:lineRule="auto"/>
              <w:jc w:val="center"/>
              <w:rPr>
                <w:rFonts w:ascii="Times New Roman" w:eastAsia="Calibri" w:hAnsi="Times New Roman" w:cs="Times New Roman"/>
                <w:sz w:val="24"/>
                <w:szCs w:val="24"/>
              </w:rPr>
            </w:pPr>
            <w:r w:rsidRPr="00545A2A">
              <w:rPr>
                <w:rFonts w:ascii="Times New Roman" w:eastAsia="Calibri" w:hAnsi="Times New Roman" w:cs="Times New Roman"/>
                <w:sz w:val="24"/>
                <w:szCs w:val="24"/>
                <w:highlight w:val="yellow"/>
                <w:lang w:val="en-US"/>
              </w:rPr>
              <w:lastRenderedPageBreak/>
              <w:t>650</w:t>
            </w:r>
            <w:r w:rsidRPr="00545A2A">
              <w:rPr>
                <w:rFonts w:ascii="Times New Roman" w:eastAsia="Calibri" w:hAnsi="Times New Roman" w:cs="Times New Roman"/>
                <w:sz w:val="24"/>
                <w:szCs w:val="24"/>
                <w:highlight w:val="yellow"/>
              </w:rPr>
              <w:t xml:space="preserve"> 000</w:t>
            </w:r>
            <w:proofErr w:type="gramStart"/>
            <w:r w:rsidRPr="00545A2A">
              <w:rPr>
                <w:rFonts w:ascii="Times New Roman" w:eastAsia="Calibri" w:hAnsi="Times New Roman" w:cs="Times New Roman"/>
                <w:sz w:val="24"/>
                <w:szCs w:val="24"/>
                <w:highlight w:val="yellow"/>
              </w:rPr>
              <w:t>,00</w:t>
            </w:r>
            <w:proofErr w:type="gramEnd"/>
            <w:r w:rsidRPr="00545A2A">
              <w:rPr>
                <w:rFonts w:ascii="Times New Roman" w:eastAsia="Calibri" w:hAnsi="Times New Roman" w:cs="Times New Roman"/>
                <w:sz w:val="24"/>
                <w:szCs w:val="24"/>
                <w:highlight w:val="yellow"/>
              </w:rPr>
              <w:t xml:space="preserve"> руб.</w:t>
            </w:r>
          </w:p>
          <w:p w:rsidR="0087126B" w:rsidRPr="00545A2A" w:rsidRDefault="0087126B" w:rsidP="0087126B">
            <w:pPr>
              <w:spacing w:after="160" w:line="259" w:lineRule="auto"/>
              <w:jc w:val="center"/>
              <w:rPr>
                <w:rFonts w:ascii="Times New Roman" w:eastAsia="Calibri" w:hAnsi="Times New Roman" w:cs="Times New Roman"/>
                <w:sz w:val="24"/>
                <w:szCs w:val="24"/>
              </w:rPr>
            </w:pPr>
          </w:p>
        </w:tc>
        <w:tc>
          <w:tcPr>
            <w:tcW w:w="1701" w:type="dxa"/>
          </w:tcPr>
          <w:p w:rsidR="0087126B" w:rsidRPr="00545A2A" w:rsidRDefault="0087126B" w:rsidP="0087126B">
            <w:pPr>
              <w:spacing w:after="160" w:line="259" w:lineRule="auto"/>
              <w:contextualSpacing/>
              <w:rPr>
                <w:rFonts w:ascii="Times New Roman" w:eastAsia="Calibri" w:hAnsi="Times New Roman" w:cs="Times New Roman"/>
                <w:b/>
                <w:sz w:val="24"/>
                <w:szCs w:val="24"/>
              </w:rPr>
            </w:pPr>
          </w:p>
        </w:tc>
      </w:tr>
    </w:tbl>
    <w:p w:rsidR="0087126B" w:rsidRPr="00545A2A" w:rsidRDefault="0087126B" w:rsidP="00E17E3F">
      <w:pPr>
        <w:shd w:val="clear" w:color="auto" w:fill="FFFFFF"/>
        <w:spacing w:after="0" w:line="240" w:lineRule="auto"/>
        <w:rPr>
          <w:rFonts w:ascii="Times New Roman" w:eastAsia="Calibri" w:hAnsi="Times New Roman" w:cs="Times New Roman"/>
          <w:sz w:val="24"/>
          <w:szCs w:val="24"/>
          <w:lang w:eastAsia="ru-RU"/>
        </w:rPr>
      </w:pPr>
    </w:p>
    <w:p w:rsidR="00E17E3F" w:rsidRPr="00545A2A" w:rsidRDefault="00E17E3F" w:rsidP="00E17E3F">
      <w:pPr>
        <w:spacing w:after="0" w:line="240" w:lineRule="auto"/>
        <w:jc w:val="both"/>
        <w:rPr>
          <w:rFonts w:ascii="Times New Roman" w:eastAsia="Calibri" w:hAnsi="Times New Roman" w:cs="Times New Roman"/>
          <w:color w:val="000000"/>
          <w:sz w:val="24"/>
          <w:szCs w:val="24"/>
          <w:lang w:eastAsia="ru-RU"/>
        </w:rPr>
      </w:pPr>
    </w:p>
    <w:p w:rsidR="00E17E3F" w:rsidRPr="00545A2A" w:rsidRDefault="009B3275" w:rsidP="00E17E3F">
      <w:pPr>
        <w:spacing w:after="0" w:line="240" w:lineRule="auto"/>
        <w:rPr>
          <w:rFonts w:ascii="Times New Roman" w:eastAsia="Calibri" w:hAnsi="Times New Roman" w:cs="Times New Roman"/>
          <w:b/>
          <w:bCs/>
          <w:sz w:val="24"/>
          <w:szCs w:val="24"/>
          <w:lang w:eastAsia="ru-RU"/>
        </w:rPr>
      </w:pPr>
      <w:r w:rsidRPr="00545A2A">
        <w:rPr>
          <w:rFonts w:ascii="Times New Roman" w:eastAsia="Calibri" w:hAnsi="Times New Roman" w:cs="Times New Roman"/>
          <w:b/>
          <w:bCs/>
          <w:sz w:val="24"/>
          <w:szCs w:val="24"/>
          <w:lang w:eastAsia="ru-RU"/>
        </w:rPr>
        <w:t>7.4</w:t>
      </w:r>
      <w:r w:rsidR="00E17E3F" w:rsidRPr="00545A2A">
        <w:rPr>
          <w:rFonts w:ascii="Times New Roman" w:eastAsia="Calibri" w:hAnsi="Times New Roman" w:cs="Times New Roman"/>
          <w:b/>
          <w:bCs/>
          <w:sz w:val="24"/>
          <w:szCs w:val="24"/>
          <w:lang w:eastAsia="ru-RU"/>
        </w:rPr>
        <w:t>. Перечень обучающих, контролирующих компьютерных программ, диафильмов, кино- и телефильмов:</w:t>
      </w:r>
    </w:p>
    <w:p w:rsidR="00E17E3F" w:rsidRPr="00545A2A" w:rsidRDefault="00E17E3F" w:rsidP="00E17E3F">
      <w:pPr>
        <w:spacing w:after="0" w:line="240" w:lineRule="auto"/>
        <w:jc w:val="both"/>
        <w:rPr>
          <w:rFonts w:ascii="Times New Roman" w:eastAsia="Calibri" w:hAnsi="Times New Roman" w:cs="Times New Roman"/>
          <w:sz w:val="24"/>
          <w:szCs w:val="24"/>
          <w:lang w:eastAsia="ru-RU"/>
        </w:rPr>
      </w:pPr>
      <w:r w:rsidRPr="00545A2A">
        <w:rPr>
          <w:rFonts w:ascii="Times New Roman" w:eastAsia="Calibri" w:hAnsi="Times New Roman" w:cs="Times New Roman"/>
          <w:sz w:val="24"/>
          <w:szCs w:val="24"/>
          <w:lang w:eastAsia="ru-RU"/>
        </w:rPr>
        <w:t xml:space="preserve">1. 600 тестов по дисциплине </w:t>
      </w:r>
      <w:r w:rsidRPr="00545A2A">
        <w:rPr>
          <w:rFonts w:ascii="Times New Roman" w:eastAsia="Calibri" w:hAnsi="Times New Roman" w:cs="Times New Roman"/>
          <w:color w:val="000000"/>
          <w:sz w:val="24"/>
          <w:szCs w:val="24"/>
          <w:lang w:eastAsia="ru-RU"/>
        </w:rPr>
        <w:t>с использованием тестовых контрольных заданий, разработанных сотрудниками кафедры на основании «Тестовых заданий по стоматологическим дисциплинам к междисциплинарному Государственному экзамену для выпускника» стоматологических факультетов высших медицинских учебных заведений» – Москва 2014 год.</w:t>
      </w:r>
    </w:p>
    <w:p w:rsidR="00E17E3F" w:rsidRPr="00545A2A" w:rsidRDefault="00E17E3F" w:rsidP="00E17E3F">
      <w:pPr>
        <w:spacing w:after="0" w:line="240" w:lineRule="auto"/>
        <w:ind w:left="855" w:hanging="855"/>
        <w:rPr>
          <w:rFonts w:ascii="Times New Roman" w:eastAsia="Calibri" w:hAnsi="Times New Roman" w:cs="Times New Roman"/>
          <w:b/>
          <w:bCs/>
          <w:sz w:val="24"/>
          <w:szCs w:val="24"/>
          <w:lang w:eastAsia="ru-RU"/>
        </w:rPr>
      </w:pPr>
      <w:r w:rsidRPr="00545A2A">
        <w:rPr>
          <w:rFonts w:ascii="Times New Roman" w:eastAsia="Calibri" w:hAnsi="Times New Roman" w:cs="Times New Roman"/>
          <w:sz w:val="24"/>
          <w:szCs w:val="24"/>
          <w:lang w:eastAsia="ru-RU"/>
        </w:rPr>
        <w:t xml:space="preserve">2. 130 </w:t>
      </w:r>
      <w:proofErr w:type="gramStart"/>
      <w:r w:rsidRPr="00545A2A">
        <w:rPr>
          <w:rFonts w:ascii="Times New Roman" w:eastAsia="Calibri" w:hAnsi="Times New Roman" w:cs="Times New Roman"/>
          <w:sz w:val="24"/>
          <w:szCs w:val="24"/>
          <w:lang w:eastAsia="ru-RU"/>
        </w:rPr>
        <w:t>тематических</w:t>
      </w:r>
      <w:proofErr w:type="gramEnd"/>
      <w:r w:rsidRPr="00545A2A">
        <w:rPr>
          <w:rFonts w:ascii="Times New Roman" w:eastAsia="Calibri" w:hAnsi="Times New Roman" w:cs="Times New Roman"/>
          <w:sz w:val="24"/>
          <w:szCs w:val="24"/>
          <w:lang w:eastAsia="ru-RU"/>
        </w:rPr>
        <w:t xml:space="preserve"> слайда по дисциплине</w:t>
      </w:r>
      <w:r w:rsidRPr="00545A2A">
        <w:rPr>
          <w:rFonts w:ascii="Times New Roman" w:eastAsia="Calibri" w:hAnsi="Times New Roman" w:cs="Times New Roman"/>
          <w:b/>
          <w:bCs/>
          <w:sz w:val="24"/>
          <w:szCs w:val="24"/>
          <w:lang w:eastAsia="ru-RU"/>
        </w:rPr>
        <w:t>.</w:t>
      </w:r>
    </w:p>
    <w:p w:rsidR="00E17E3F" w:rsidRPr="00545A2A" w:rsidRDefault="00E17E3F" w:rsidP="00E17E3F">
      <w:pPr>
        <w:spacing w:after="0" w:line="240" w:lineRule="auto"/>
        <w:ind w:left="855" w:hanging="855"/>
        <w:rPr>
          <w:rFonts w:ascii="Times New Roman" w:eastAsia="Calibri" w:hAnsi="Times New Roman" w:cs="Times New Roman"/>
          <w:sz w:val="24"/>
          <w:szCs w:val="24"/>
          <w:lang w:eastAsia="ru-RU"/>
        </w:rPr>
      </w:pPr>
      <w:r w:rsidRPr="00545A2A">
        <w:rPr>
          <w:rFonts w:ascii="Times New Roman" w:eastAsia="Calibri" w:hAnsi="Times New Roman" w:cs="Times New Roman"/>
          <w:sz w:val="24"/>
          <w:szCs w:val="24"/>
          <w:lang w:eastAsia="ru-RU"/>
        </w:rPr>
        <w:t>3. 35 ситуационные задачи</w:t>
      </w:r>
    </w:p>
    <w:p w:rsidR="00AF48E5" w:rsidRPr="00545A2A" w:rsidRDefault="00E17E3F" w:rsidP="009B3275">
      <w:pPr>
        <w:spacing w:after="0" w:line="240" w:lineRule="auto"/>
        <w:ind w:left="855" w:hanging="855"/>
        <w:rPr>
          <w:rFonts w:ascii="Times New Roman" w:eastAsia="Calibri" w:hAnsi="Times New Roman" w:cs="Times New Roman"/>
          <w:sz w:val="24"/>
          <w:szCs w:val="24"/>
          <w:lang w:eastAsia="ru-RU"/>
        </w:rPr>
      </w:pPr>
      <w:r w:rsidRPr="00545A2A">
        <w:rPr>
          <w:rFonts w:ascii="Times New Roman" w:eastAsia="Calibri" w:hAnsi="Times New Roman" w:cs="Times New Roman"/>
          <w:sz w:val="24"/>
          <w:szCs w:val="24"/>
          <w:lang w:eastAsia="ru-RU"/>
        </w:rPr>
        <w:t>4. 18 двухчасовых лекций в виде презентаций</w:t>
      </w:r>
    </w:p>
    <w:p w:rsidR="00E17E3F" w:rsidRPr="00545A2A" w:rsidRDefault="009B3275" w:rsidP="009B3275">
      <w:pPr>
        <w:spacing w:after="12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b/>
          <w:sz w:val="24"/>
          <w:szCs w:val="24"/>
          <w:lang w:eastAsia="ru-RU"/>
        </w:rPr>
        <w:t>7.5.</w:t>
      </w:r>
      <w:r w:rsidR="00E17E3F" w:rsidRPr="00545A2A">
        <w:rPr>
          <w:rFonts w:ascii="Times New Roman" w:eastAsia="Times New Roman" w:hAnsi="Times New Roman" w:cs="Times New Roman"/>
          <w:b/>
          <w:sz w:val="24"/>
          <w:szCs w:val="24"/>
          <w:lang w:eastAsia="ru-RU"/>
        </w:rPr>
        <w:t xml:space="preserve"> Программное обеспечение для изучения дисциплины: </w:t>
      </w:r>
      <w:r w:rsidR="00E17E3F" w:rsidRPr="00545A2A">
        <w:rPr>
          <w:rFonts w:ascii="Times New Roman" w:eastAsia="Times New Roman" w:hAnsi="Times New Roman" w:cs="Times New Roman"/>
          <w:sz w:val="24"/>
          <w:szCs w:val="24"/>
          <w:lang w:val="en-US" w:eastAsia="ru-RU"/>
        </w:rPr>
        <w:t>Windows</w:t>
      </w:r>
      <w:r w:rsidR="00E17E3F" w:rsidRPr="00545A2A">
        <w:rPr>
          <w:rFonts w:ascii="Times New Roman" w:eastAsia="Times New Roman" w:hAnsi="Times New Roman" w:cs="Times New Roman"/>
          <w:sz w:val="24"/>
          <w:szCs w:val="24"/>
          <w:lang w:eastAsia="ru-RU"/>
        </w:rPr>
        <w:t xml:space="preserve"> 7-максимальная, </w:t>
      </w:r>
      <w:r w:rsidR="00E17E3F" w:rsidRPr="00545A2A">
        <w:rPr>
          <w:rFonts w:ascii="Times New Roman" w:eastAsia="Times New Roman" w:hAnsi="Times New Roman" w:cs="Times New Roman"/>
          <w:sz w:val="24"/>
          <w:szCs w:val="24"/>
          <w:lang w:val="en-US" w:eastAsia="ru-RU"/>
        </w:rPr>
        <w:t>Microsoft</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office</w:t>
      </w:r>
      <w:r w:rsidR="00E17E3F" w:rsidRPr="00545A2A">
        <w:rPr>
          <w:rFonts w:ascii="Times New Roman" w:eastAsia="Times New Roman" w:hAnsi="Times New Roman" w:cs="Times New Roman"/>
          <w:sz w:val="24"/>
          <w:szCs w:val="24"/>
          <w:lang w:eastAsia="ru-RU"/>
        </w:rPr>
        <w:t xml:space="preserve"> 2007 {</w:t>
      </w:r>
      <w:r w:rsidR="00E17E3F" w:rsidRPr="00545A2A">
        <w:rPr>
          <w:rFonts w:ascii="Times New Roman" w:eastAsia="Times New Roman" w:hAnsi="Times New Roman" w:cs="Times New Roman"/>
          <w:sz w:val="24"/>
          <w:szCs w:val="24"/>
          <w:lang w:val="en-US" w:eastAsia="ru-RU"/>
        </w:rPr>
        <w:t>Word</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Excel</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Power</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Point</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Adobe</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Acrobat</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X</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Pro</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Google</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Chrome</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ABBYY</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Fine</w:t>
      </w:r>
      <w:r w:rsidR="00E17E3F" w:rsidRPr="00545A2A">
        <w:rPr>
          <w:rFonts w:ascii="Times New Roman" w:eastAsia="Times New Roman" w:hAnsi="Times New Roman" w:cs="Times New Roman"/>
          <w:sz w:val="24"/>
          <w:szCs w:val="24"/>
          <w:lang w:eastAsia="ru-RU"/>
        </w:rPr>
        <w:t xml:space="preserve"> </w:t>
      </w:r>
      <w:r w:rsidR="00E17E3F" w:rsidRPr="00545A2A">
        <w:rPr>
          <w:rFonts w:ascii="Times New Roman" w:eastAsia="Times New Roman" w:hAnsi="Times New Roman" w:cs="Times New Roman"/>
          <w:sz w:val="24"/>
          <w:szCs w:val="24"/>
          <w:lang w:val="en-US" w:eastAsia="ru-RU"/>
        </w:rPr>
        <w:t>Reader</w:t>
      </w:r>
      <w:r w:rsidR="00E17E3F" w:rsidRPr="00545A2A">
        <w:rPr>
          <w:rFonts w:ascii="Times New Roman" w:eastAsia="Times New Roman" w:hAnsi="Times New Roman" w:cs="Times New Roman"/>
          <w:sz w:val="24"/>
          <w:szCs w:val="24"/>
          <w:lang w:eastAsia="ru-RU"/>
        </w:rPr>
        <w:t xml:space="preserve">, </w:t>
      </w:r>
      <w:proofErr w:type="spellStart"/>
      <w:r w:rsidR="00E17E3F" w:rsidRPr="00545A2A">
        <w:rPr>
          <w:rFonts w:ascii="Times New Roman" w:eastAsia="Times New Roman" w:hAnsi="Times New Roman" w:cs="Times New Roman"/>
          <w:sz w:val="24"/>
          <w:szCs w:val="24"/>
          <w:lang w:val="en-US" w:eastAsia="ru-RU"/>
        </w:rPr>
        <w:t>XnView</w:t>
      </w:r>
      <w:proofErr w:type="spellEnd"/>
      <w:r w:rsidR="00E17E3F" w:rsidRPr="00545A2A">
        <w:rPr>
          <w:rFonts w:ascii="Times New Roman" w:eastAsia="Times New Roman" w:hAnsi="Times New Roman" w:cs="Times New Roman"/>
          <w:sz w:val="24"/>
          <w:szCs w:val="24"/>
          <w:lang w:eastAsia="ru-RU"/>
        </w:rPr>
        <w:t>, Антивирус</w:t>
      </w:r>
      <w:r w:rsidR="00E17E3F" w:rsidRPr="00545A2A">
        <w:rPr>
          <w:rFonts w:ascii="Times New Roman" w:eastAsia="Times New Roman" w:hAnsi="Times New Roman" w:cs="Times New Roman"/>
          <w:sz w:val="24"/>
          <w:szCs w:val="24"/>
          <w:lang w:val="en-US" w:eastAsia="ru-RU"/>
        </w:rPr>
        <w:t>AVG</w:t>
      </w:r>
      <w:r w:rsidR="00E17E3F" w:rsidRPr="00545A2A">
        <w:rPr>
          <w:rFonts w:ascii="Times New Roman" w:eastAsia="Times New Roman" w:hAnsi="Times New Roman" w:cs="Times New Roman"/>
          <w:sz w:val="24"/>
          <w:szCs w:val="24"/>
          <w:lang w:eastAsia="ru-RU"/>
        </w:rPr>
        <w:t xml:space="preserve">, Архиватор </w:t>
      </w:r>
      <w:proofErr w:type="spellStart"/>
      <w:r w:rsidR="00E17E3F" w:rsidRPr="00545A2A">
        <w:rPr>
          <w:rFonts w:ascii="Times New Roman" w:eastAsia="Times New Roman" w:hAnsi="Times New Roman" w:cs="Times New Roman"/>
          <w:sz w:val="24"/>
          <w:szCs w:val="24"/>
          <w:lang w:val="en-US" w:eastAsia="ru-RU"/>
        </w:rPr>
        <w:t>Winrar</w:t>
      </w:r>
      <w:proofErr w:type="spellEnd"/>
      <w:r w:rsidR="00E17E3F" w:rsidRPr="00545A2A">
        <w:rPr>
          <w:rFonts w:ascii="Times New Roman" w:eastAsia="Times New Roman" w:hAnsi="Times New Roman" w:cs="Times New Roman"/>
          <w:sz w:val="24"/>
          <w:szCs w:val="24"/>
          <w:lang w:eastAsia="ru-RU"/>
        </w:rPr>
        <w:t xml:space="preserve"> </w:t>
      </w:r>
    </w:p>
    <w:p w:rsidR="00AF48E5" w:rsidRPr="00545A2A" w:rsidRDefault="00AF48E5" w:rsidP="00E17E3F">
      <w:pPr>
        <w:widowControl w:val="0"/>
        <w:tabs>
          <w:tab w:val="left" w:pos="28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AF48E5" w:rsidRPr="00545A2A" w:rsidRDefault="00AF48E5" w:rsidP="00E17E3F">
      <w:pPr>
        <w:widowControl w:val="0"/>
        <w:tabs>
          <w:tab w:val="left" w:pos="28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F7792" w:rsidRPr="00545A2A" w:rsidRDefault="00B22C8C" w:rsidP="0071260D">
      <w:pPr>
        <w:widowControl w:val="0"/>
        <w:tabs>
          <w:tab w:val="left" w:pos="28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A2A">
        <w:rPr>
          <w:rFonts w:ascii="Times New Roman" w:eastAsia="Times New Roman" w:hAnsi="Times New Roman" w:cs="Times New Roman"/>
          <w:b/>
          <w:color w:val="000000"/>
          <w:sz w:val="24"/>
          <w:szCs w:val="24"/>
          <w:lang w:eastAsia="ru-RU"/>
        </w:rPr>
        <w:t>8</w:t>
      </w:r>
      <w:r w:rsidR="00E17E3F" w:rsidRPr="00545A2A">
        <w:rPr>
          <w:rFonts w:ascii="Times New Roman" w:eastAsia="Times New Roman" w:hAnsi="Times New Roman" w:cs="Times New Roman"/>
          <w:b/>
          <w:color w:val="000000"/>
          <w:sz w:val="24"/>
          <w:szCs w:val="24"/>
          <w:lang w:eastAsia="ru-RU"/>
        </w:rPr>
        <w:t>.</w:t>
      </w:r>
      <w:r w:rsidRPr="00545A2A">
        <w:rPr>
          <w:rFonts w:ascii="Times New Roman" w:eastAsia="Times New Roman" w:hAnsi="Times New Roman" w:cs="Times New Roman"/>
          <w:b/>
          <w:color w:val="000000"/>
          <w:sz w:val="24"/>
          <w:szCs w:val="24"/>
          <w:lang w:eastAsia="ru-RU"/>
        </w:rPr>
        <w:t xml:space="preserve"> </w:t>
      </w:r>
      <w:r w:rsidR="00E17E3F" w:rsidRPr="00545A2A">
        <w:rPr>
          <w:rFonts w:ascii="Times New Roman" w:eastAsia="Times New Roman" w:hAnsi="Times New Roman" w:cs="Times New Roman"/>
          <w:b/>
          <w:color w:val="000000"/>
          <w:sz w:val="24"/>
          <w:szCs w:val="24"/>
          <w:lang w:eastAsia="ru-RU"/>
        </w:rPr>
        <w:t xml:space="preserve">Материально-техническое обеспечение дисциплины </w:t>
      </w:r>
      <w:r w:rsidR="00E17E3F" w:rsidRPr="00545A2A">
        <w:rPr>
          <w:rFonts w:ascii="Times New Roman" w:eastAsia="Times New Roman" w:hAnsi="Times New Roman" w:cs="Times New Roman"/>
          <w:b/>
          <w:sz w:val="24"/>
          <w:szCs w:val="24"/>
          <w:lang w:eastAsia="ru-RU"/>
        </w:rPr>
        <w:t>«</w:t>
      </w:r>
      <w:proofErr w:type="spellStart"/>
      <w:r w:rsidR="00E17E3F" w:rsidRPr="00545A2A">
        <w:rPr>
          <w:rFonts w:ascii="Times New Roman" w:eastAsia="Times New Roman" w:hAnsi="Times New Roman" w:cs="Times New Roman"/>
          <w:b/>
          <w:sz w:val="24"/>
          <w:szCs w:val="24"/>
          <w:lang w:eastAsia="ru-RU"/>
        </w:rPr>
        <w:t>Малоинвазивные</w:t>
      </w:r>
      <w:proofErr w:type="spellEnd"/>
      <w:r w:rsidR="00E17E3F" w:rsidRPr="00545A2A">
        <w:rPr>
          <w:rFonts w:ascii="Times New Roman" w:eastAsia="Times New Roman" w:hAnsi="Times New Roman" w:cs="Times New Roman"/>
          <w:b/>
          <w:sz w:val="24"/>
          <w:szCs w:val="24"/>
          <w:lang w:eastAsia="ru-RU"/>
        </w:rPr>
        <w:t xml:space="preserve"> методы лечения кариеса»</w:t>
      </w:r>
      <w:r w:rsidR="00E17E3F" w:rsidRPr="00545A2A">
        <w:rPr>
          <w:rFonts w:ascii="Times New Roman" w:eastAsia="Times New Roman" w:hAnsi="Times New Roman" w:cs="Times New Roman"/>
          <w:b/>
          <w:color w:val="000000"/>
          <w:sz w:val="24"/>
          <w:szCs w:val="24"/>
          <w:lang w:eastAsia="ru-RU"/>
        </w:rPr>
        <w:t>:</w:t>
      </w:r>
    </w:p>
    <w:p w:rsidR="009B3275" w:rsidRPr="00545A2A" w:rsidRDefault="009B3275" w:rsidP="009B3275">
      <w:pPr>
        <w:ind w:left="567" w:right="567"/>
        <w:jc w:val="both"/>
        <w:rPr>
          <w:rFonts w:ascii="Times New Roman" w:hAnsi="Times New Roman" w:cs="Times New Roman"/>
          <w:sz w:val="24"/>
          <w:szCs w:val="24"/>
        </w:rPr>
      </w:pPr>
      <w:r w:rsidRPr="00545A2A">
        <w:rPr>
          <w:rFonts w:ascii="Times New Roman" w:eastAsia="TimesNewRomanPSMT" w:hAnsi="Times New Roman" w:cs="Times New Roman"/>
          <w:color w:val="000000"/>
          <w:sz w:val="24"/>
          <w:szCs w:val="24"/>
        </w:rPr>
        <w:t xml:space="preserve">Учебный процесс осуществляется на базе Многофункционального стоматологического центра </w:t>
      </w:r>
      <w:proofErr w:type="spellStart"/>
      <w:r w:rsidRPr="00545A2A">
        <w:rPr>
          <w:rFonts w:ascii="Times New Roman" w:eastAsia="TimesNewRomanPSMT" w:hAnsi="Times New Roman" w:cs="Times New Roman"/>
          <w:color w:val="000000"/>
          <w:sz w:val="24"/>
          <w:szCs w:val="24"/>
        </w:rPr>
        <w:t>симуляционного</w:t>
      </w:r>
      <w:proofErr w:type="spellEnd"/>
      <w:r w:rsidRPr="00545A2A">
        <w:rPr>
          <w:rFonts w:ascii="Times New Roman" w:eastAsia="TimesNewRomanPSMT" w:hAnsi="Times New Roman" w:cs="Times New Roman"/>
          <w:color w:val="000000"/>
          <w:sz w:val="24"/>
          <w:szCs w:val="24"/>
        </w:rPr>
        <w:t xml:space="preserve"> обучения КБГУ и Клинического учебного центра клиник</w:t>
      </w:r>
      <w:proofErr w:type="gramStart"/>
      <w:r w:rsidRPr="00545A2A">
        <w:rPr>
          <w:rFonts w:ascii="Times New Roman" w:eastAsia="TimesNewRomanPSMT" w:hAnsi="Times New Roman" w:cs="Times New Roman"/>
          <w:color w:val="000000"/>
          <w:sz w:val="24"/>
          <w:szCs w:val="24"/>
        </w:rPr>
        <w:t>и</w:t>
      </w:r>
      <w:r w:rsidRPr="00545A2A">
        <w:rPr>
          <w:rFonts w:ascii="Times New Roman" w:hAnsi="Times New Roman" w:cs="Times New Roman"/>
          <w:sz w:val="24"/>
          <w:szCs w:val="24"/>
        </w:rPr>
        <w:t xml:space="preserve"> ООО</w:t>
      </w:r>
      <w:proofErr w:type="gramEnd"/>
      <w:r w:rsidRPr="00545A2A">
        <w:rPr>
          <w:rFonts w:ascii="Times New Roman" w:hAnsi="Times New Roman" w:cs="Times New Roman"/>
          <w:sz w:val="24"/>
          <w:szCs w:val="24"/>
        </w:rPr>
        <w:t xml:space="preserve"> «</w:t>
      </w:r>
      <w:proofErr w:type="spellStart"/>
      <w:r w:rsidRPr="00545A2A">
        <w:rPr>
          <w:rFonts w:ascii="Times New Roman" w:hAnsi="Times New Roman" w:cs="Times New Roman"/>
          <w:sz w:val="24"/>
          <w:szCs w:val="24"/>
        </w:rPr>
        <w:t>Северо</w:t>
      </w:r>
      <w:proofErr w:type="spellEnd"/>
      <w:r w:rsidRPr="00545A2A">
        <w:rPr>
          <w:rFonts w:ascii="Times New Roman" w:hAnsi="Times New Roman" w:cs="Times New Roman"/>
          <w:sz w:val="24"/>
          <w:szCs w:val="24"/>
        </w:rPr>
        <w:t xml:space="preserve"> - Кавказский научно-практический центр челюстно-лицевой, пластической хирургии и стоматологии»</w:t>
      </w:r>
    </w:p>
    <w:p w:rsidR="009B3275" w:rsidRPr="00545A2A" w:rsidRDefault="009B3275" w:rsidP="0071260D">
      <w:pPr>
        <w:ind w:right="567"/>
        <w:jc w:val="both"/>
        <w:rPr>
          <w:rFonts w:ascii="Times New Roman" w:hAnsi="Times New Roman" w:cs="Times New Roman"/>
          <w:b/>
          <w:sz w:val="24"/>
          <w:szCs w:val="24"/>
        </w:rPr>
      </w:pPr>
      <w:r w:rsidRPr="00545A2A">
        <w:rPr>
          <w:rFonts w:ascii="Times New Roman" w:eastAsia="TimesNewRomanPSMT" w:hAnsi="Times New Roman" w:cs="Times New Roman"/>
          <w:b/>
          <w:color w:val="000000"/>
          <w:sz w:val="24"/>
          <w:szCs w:val="24"/>
        </w:rPr>
        <w:t xml:space="preserve">Многофункциональный стоматологический центр </w:t>
      </w:r>
      <w:proofErr w:type="spellStart"/>
      <w:r w:rsidRPr="00545A2A">
        <w:rPr>
          <w:rFonts w:ascii="Times New Roman" w:eastAsia="TimesNewRomanPSMT" w:hAnsi="Times New Roman" w:cs="Times New Roman"/>
          <w:b/>
          <w:color w:val="000000"/>
          <w:sz w:val="24"/>
          <w:szCs w:val="24"/>
        </w:rPr>
        <w:t>симуляционного</w:t>
      </w:r>
      <w:proofErr w:type="spellEnd"/>
      <w:r w:rsidRPr="00545A2A">
        <w:rPr>
          <w:rFonts w:ascii="Times New Roman" w:eastAsia="TimesNewRomanPSMT" w:hAnsi="Times New Roman" w:cs="Times New Roman"/>
          <w:b/>
          <w:color w:val="000000"/>
          <w:sz w:val="24"/>
          <w:szCs w:val="24"/>
        </w:rPr>
        <w:t xml:space="preserve"> обучения</w:t>
      </w:r>
      <w:r w:rsidRPr="00545A2A">
        <w:rPr>
          <w:rFonts w:ascii="Times New Roman" w:hAnsi="Times New Roman" w:cs="Times New Roman"/>
          <w:b/>
          <w:sz w:val="24"/>
          <w:szCs w:val="24"/>
        </w:rPr>
        <w:t xml:space="preserve"> КБГУ: </w:t>
      </w:r>
    </w:p>
    <w:p w:rsidR="009B3275" w:rsidRPr="00545A2A" w:rsidRDefault="009B3275" w:rsidP="009B3275">
      <w:pPr>
        <w:rPr>
          <w:rFonts w:ascii="Times New Roman" w:hAnsi="Times New Roman" w:cs="Times New Roman"/>
          <w:sz w:val="24"/>
          <w:szCs w:val="24"/>
        </w:rPr>
      </w:pPr>
      <w:proofErr w:type="gramStart"/>
      <w:r w:rsidRPr="00545A2A">
        <w:rPr>
          <w:rFonts w:ascii="Times New Roman" w:hAnsi="Times New Roman" w:cs="Times New Roman"/>
          <w:sz w:val="24"/>
          <w:szCs w:val="24"/>
        </w:rPr>
        <w:t>Оснащен</w:t>
      </w:r>
      <w:proofErr w:type="gramEnd"/>
      <w:r w:rsidRPr="00545A2A">
        <w:rPr>
          <w:rFonts w:ascii="Times New Roman" w:hAnsi="Times New Roman" w:cs="Times New Roman"/>
          <w:sz w:val="24"/>
          <w:szCs w:val="24"/>
        </w:rPr>
        <w:t xml:space="preserve"> современным технологическим оборудованием и материалами, которые позволяют в полной мере реализовать требования ФГОС ВО:</w:t>
      </w:r>
    </w:p>
    <w:p w:rsidR="009B3275" w:rsidRPr="00545A2A" w:rsidRDefault="009B3275" w:rsidP="009B3275">
      <w:pPr>
        <w:spacing w:before="100" w:beforeAutospacing="1" w:after="100" w:afterAutospacing="1"/>
        <w:textAlignment w:val="baseline"/>
        <w:rPr>
          <w:rFonts w:ascii="Times New Roman" w:hAnsi="Times New Roman" w:cs="Times New Roman"/>
          <w:sz w:val="24"/>
          <w:szCs w:val="24"/>
        </w:rPr>
      </w:pPr>
      <w:r w:rsidRPr="00545A2A">
        <w:rPr>
          <w:rFonts w:ascii="Times New Roman" w:hAnsi="Times New Roman" w:cs="Times New Roman"/>
          <w:sz w:val="24"/>
          <w:szCs w:val="24"/>
        </w:rPr>
        <w:t xml:space="preserve">-   компьютерный класс на 30 посадочных мест с подключением к сети ИНТЕРНЕТ; </w:t>
      </w:r>
    </w:p>
    <w:p w:rsidR="009B3275" w:rsidRPr="00545A2A" w:rsidRDefault="009B3275" w:rsidP="009B3275">
      <w:pPr>
        <w:spacing w:before="100" w:beforeAutospacing="1" w:after="100" w:afterAutospacing="1"/>
        <w:textAlignment w:val="baseline"/>
        <w:rPr>
          <w:rFonts w:ascii="Times New Roman" w:hAnsi="Times New Roman" w:cs="Times New Roman"/>
          <w:sz w:val="24"/>
          <w:szCs w:val="24"/>
        </w:rPr>
      </w:pPr>
      <w:r w:rsidRPr="00545A2A">
        <w:rPr>
          <w:rFonts w:ascii="Times New Roman" w:hAnsi="Times New Roman" w:cs="Times New Roman"/>
          <w:sz w:val="24"/>
          <w:szCs w:val="24"/>
        </w:rPr>
        <w:t>- стоматологические кабинеты, оснащенные современными стоматологическими установками на   17 рабочих мест;</w:t>
      </w:r>
    </w:p>
    <w:p w:rsidR="009B3275" w:rsidRPr="00545A2A" w:rsidRDefault="009B3275" w:rsidP="009B3275">
      <w:pPr>
        <w:spacing w:before="100" w:beforeAutospacing="1" w:after="100" w:afterAutospacing="1"/>
        <w:textAlignment w:val="baseline"/>
        <w:rPr>
          <w:rFonts w:ascii="Times New Roman" w:hAnsi="Times New Roman" w:cs="Times New Roman"/>
          <w:sz w:val="24"/>
          <w:szCs w:val="24"/>
        </w:rPr>
      </w:pPr>
      <w:r w:rsidRPr="00545A2A">
        <w:rPr>
          <w:rFonts w:ascii="Times New Roman" w:hAnsi="Times New Roman" w:cs="Times New Roman"/>
          <w:sz w:val="24"/>
          <w:szCs w:val="24"/>
        </w:rPr>
        <w:t xml:space="preserve">- современный лекционный зал с </w:t>
      </w:r>
      <w:proofErr w:type="spellStart"/>
      <w:r w:rsidRPr="00545A2A">
        <w:rPr>
          <w:rFonts w:ascii="Times New Roman" w:hAnsi="Times New Roman" w:cs="Times New Roman"/>
          <w:sz w:val="24"/>
          <w:szCs w:val="24"/>
        </w:rPr>
        <w:t>мультимедийной</w:t>
      </w:r>
      <w:proofErr w:type="spellEnd"/>
      <w:r w:rsidRPr="00545A2A">
        <w:rPr>
          <w:rFonts w:ascii="Times New Roman" w:hAnsi="Times New Roman" w:cs="Times New Roman"/>
          <w:sz w:val="24"/>
          <w:szCs w:val="24"/>
        </w:rPr>
        <w:t xml:space="preserve"> аппаратурой и перечнем </w:t>
      </w:r>
      <w:proofErr w:type="spellStart"/>
      <w:r w:rsidRPr="00545A2A">
        <w:rPr>
          <w:rFonts w:ascii="Times New Roman" w:hAnsi="Times New Roman" w:cs="Times New Roman"/>
          <w:sz w:val="24"/>
          <w:szCs w:val="24"/>
        </w:rPr>
        <w:t>мультимедийных</w:t>
      </w:r>
      <w:proofErr w:type="spellEnd"/>
      <w:r w:rsidRPr="00545A2A">
        <w:rPr>
          <w:rFonts w:ascii="Times New Roman" w:hAnsi="Times New Roman" w:cs="Times New Roman"/>
          <w:sz w:val="24"/>
          <w:szCs w:val="24"/>
        </w:rPr>
        <w:t xml:space="preserve"> лекций (оборудован видеопроекционным оборудованием для презентаций, средствами звуковоспроизведения, экраном и имеющие выход в сеть Интернет)</w:t>
      </w:r>
    </w:p>
    <w:p w:rsidR="009B3275" w:rsidRPr="00545A2A" w:rsidRDefault="009B3275" w:rsidP="009B3275">
      <w:pPr>
        <w:pStyle w:val="af2"/>
        <w:shd w:val="clear" w:color="auto" w:fill="FFFFFF"/>
        <w:spacing w:line="276" w:lineRule="auto"/>
      </w:pPr>
      <w:r w:rsidRPr="00545A2A">
        <w:t>- современные фантомы и симуляторы с необходимым профессиональным оборудованием;</w:t>
      </w:r>
    </w:p>
    <w:p w:rsidR="009B3275" w:rsidRPr="00545A2A" w:rsidRDefault="009B3275" w:rsidP="009B3275">
      <w:pPr>
        <w:spacing w:before="100" w:beforeAutospacing="1" w:after="100" w:afterAutospacing="1"/>
        <w:textAlignment w:val="baseline"/>
        <w:rPr>
          <w:rFonts w:ascii="Times New Roman" w:hAnsi="Times New Roman" w:cs="Times New Roman"/>
          <w:sz w:val="24"/>
          <w:szCs w:val="24"/>
        </w:rPr>
      </w:pPr>
      <w:r w:rsidRPr="00545A2A">
        <w:rPr>
          <w:rFonts w:ascii="Times New Roman" w:hAnsi="Times New Roman" w:cs="Times New Roman"/>
          <w:sz w:val="24"/>
          <w:szCs w:val="24"/>
        </w:rPr>
        <w:lastRenderedPageBreak/>
        <w:t>-  зуботехническая лаборатория немецкой фирмы «</w:t>
      </w:r>
      <w:r w:rsidRPr="00545A2A">
        <w:rPr>
          <w:rFonts w:ascii="Times New Roman" w:hAnsi="Times New Roman" w:cs="Times New Roman"/>
          <w:sz w:val="24"/>
          <w:szCs w:val="24"/>
          <w:lang w:val="en-US"/>
        </w:rPr>
        <w:t>KAVO</w:t>
      </w:r>
      <w:r w:rsidRPr="00545A2A">
        <w:rPr>
          <w:rFonts w:ascii="Times New Roman" w:hAnsi="Times New Roman" w:cs="Times New Roman"/>
          <w:sz w:val="24"/>
          <w:szCs w:val="24"/>
        </w:rPr>
        <w:t>», для отработки мануальных навыков, на 6 рабочих мест;</w:t>
      </w:r>
    </w:p>
    <w:p w:rsidR="009B3275" w:rsidRPr="00545A2A" w:rsidRDefault="009B3275" w:rsidP="009B3275">
      <w:pPr>
        <w:spacing w:before="100" w:beforeAutospacing="1" w:after="100" w:afterAutospacing="1"/>
        <w:textAlignment w:val="baseline"/>
        <w:rPr>
          <w:rFonts w:ascii="Times New Roman" w:hAnsi="Times New Roman" w:cs="Times New Roman"/>
          <w:sz w:val="24"/>
          <w:szCs w:val="24"/>
        </w:rPr>
      </w:pPr>
      <w:r w:rsidRPr="00545A2A">
        <w:rPr>
          <w:rFonts w:ascii="Times New Roman" w:hAnsi="Times New Roman" w:cs="Times New Roman"/>
          <w:sz w:val="24"/>
          <w:szCs w:val="24"/>
        </w:rPr>
        <w:t>- централизованная компрессорная</w:t>
      </w:r>
    </w:p>
    <w:p w:rsidR="009B3275" w:rsidRPr="00545A2A" w:rsidRDefault="009B3275" w:rsidP="009B3275">
      <w:pPr>
        <w:spacing w:before="100" w:beforeAutospacing="1" w:after="100" w:afterAutospacing="1"/>
        <w:textAlignment w:val="baseline"/>
        <w:rPr>
          <w:rFonts w:ascii="Times New Roman" w:hAnsi="Times New Roman" w:cs="Times New Roman"/>
          <w:sz w:val="24"/>
          <w:szCs w:val="24"/>
        </w:rPr>
      </w:pPr>
      <w:r w:rsidRPr="00545A2A">
        <w:rPr>
          <w:rFonts w:ascii="Times New Roman" w:hAnsi="Times New Roman" w:cs="Times New Roman"/>
          <w:sz w:val="24"/>
          <w:szCs w:val="24"/>
        </w:rPr>
        <w:t xml:space="preserve">- отдельные помещения для хранения расходного стоматологического материала; </w:t>
      </w:r>
    </w:p>
    <w:p w:rsidR="009B3275" w:rsidRPr="00545A2A" w:rsidRDefault="009B3275" w:rsidP="009B3275">
      <w:pPr>
        <w:rPr>
          <w:rFonts w:ascii="Times New Roman" w:hAnsi="Times New Roman" w:cs="Times New Roman"/>
          <w:sz w:val="24"/>
          <w:szCs w:val="24"/>
        </w:rPr>
      </w:pPr>
      <w:r w:rsidRPr="00545A2A">
        <w:rPr>
          <w:rFonts w:ascii="Times New Roman" w:hAnsi="Times New Roman" w:cs="Times New Roman"/>
          <w:sz w:val="24"/>
          <w:szCs w:val="24"/>
        </w:rPr>
        <w:t>- 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565C72" w:rsidRPr="00545A2A" w:rsidRDefault="00565C72" w:rsidP="00565C72">
      <w:pPr>
        <w:spacing w:after="160" w:line="259" w:lineRule="auto"/>
        <w:jc w:val="center"/>
        <w:rPr>
          <w:rFonts w:ascii="Times New Roman" w:eastAsia="Calibri" w:hAnsi="Times New Roman" w:cs="Times New Roman"/>
          <w:b/>
          <w:sz w:val="28"/>
          <w:szCs w:val="28"/>
        </w:rPr>
      </w:pPr>
      <w:r w:rsidRPr="00545A2A">
        <w:rPr>
          <w:rFonts w:ascii="Times New Roman" w:eastAsia="Calibri" w:hAnsi="Times New Roman" w:cs="Times New Roman"/>
          <w:b/>
          <w:sz w:val="28"/>
          <w:szCs w:val="28"/>
        </w:rPr>
        <w:t>Перечень лицензионного программного обеспечения КБГУ 2019</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393"/>
        <w:gridCol w:w="4411"/>
        <w:gridCol w:w="2268"/>
      </w:tblGrid>
      <w:tr w:rsidR="00545A2A" w:rsidRPr="00545A2A" w:rsidTr="00F97394">
        <w:tc>
          <w:tcPr>
            <w:tcW w:w="568" w:type="dxa"/>
            <w:shd w:val="clear" w:color="auto" w:fill="auto"/>
          </w:tcPr>
          <w:p w:rsidR="00545A2A" w:rsidRPr="00545A2A" w:rsidRDefault="00545A2A" w:rsidP="00F97394">
            <w:pPr>
              <w:jc w:val="center"/>
              <w:rPr>
                <w:rFonts w:ascii="Times New Roman" w:hAnsi="Times New Roman" w:cs="Times New Roman"/>
                <w:b/>
              </w:rPr>
            </w:pPr>
            <w:r w:rsidRPr="00545A2A">
              <w:rPr>
                <w:rFonts w:ascii="Times New Roman" w:hAnsi="Times New Roman" w:cs="Times New Roman"/>
                <w:b/>
              </w:rPr>
              <w:t xml:space="preserve">№ </w:t>
            </w:r>
            <w:proofErr w:type="spellStart"/>
            <w:proofErr w:type="gramStart"/>
            <w:r w:rsidRPr="00545A2A">
              <w:rPr>
                <w:rFonts w:ascii="Times New Roman" w:hAnsi="Times New Roman" w:cs="Times New Roman"/>
                <w:b/>
              </w:rPr>
              <w:t>п</w:t>
            </w:r>
            <w:proofErr w:type="spellEnd"/>
            <w:proofErr w:type="gramEnd"/>
            <w:r w:rsidRPr="00545A2A">
              <w:rPr>
                <w:rFonts w:ascii="Times New Roman" w:hAnsi="Times New Roman" w:cs="Times New Roman"/>
                <w:b/>
              </w:rPr>
              <w:t>/</w:t>
            </w:r>
            <w:proofErr w:type="spellStart"/>
            <w:r w:rsidRPr="00545A2A">
              <w:rPr>
                <w:rFonts w:ascii="Times New Roman" w:hAnsi="Times New Roman" w:cs="Times New Roman"/>
                <w:b/>
              </w:rPr>
              <w:t>п</w:t>
            </w:r>
            <w:proofErr w:type="spellEnd"/>
          </w:p>
        </w:tc>
        <w:tc>
          <w:tcPr>
            <w:tcW w:w="2393" w:type="dxa"/>
            <w:shd w:val="clear" w:color="auto" w:fill="auto"/>
          </w:tcPr>
          <w:p w:rsidR="00545A2A" w:rsidRPr="00545A2A" w:rsidRDefault="00545A2A" w:rsidP="00F97394">
            <w:pPr>
              <w:jc w:val="center"/>
              <w:rPr>
                <w:rFonts w:ascii="Times New Roman" w:hAnsi="Times New Roman" w:cs="Times New Roman"/>
                <w:b/>
              </w:rPr>
            </w:pPr>
            <w:r w:rsidRPr="00545A2A">
              <w:rPr>
                <w:rFonts w:ascii="Times New Roman" w:hAnsi="Times New Roman" w:cs="Times New Roman"/>
                <w:b/>
              </w:rPr>
              <w:t>Правообладатель</w:t>
            </w:r>
          </w:p>
        </w:tc>
        <w:tc>
          <w:tcPr>
            <w:tcW w:w="4411" w:type="dxa"/>
            <w:shd w:val="clear" w:color="auto" w:fill="auto"/>
          </w:tcPr>
          <w:p w:rsidR="00545A2A" w:rsidRPr="00545A2A" w:rsidRDefault="00545A2A" w:rsidP="00F97394">
            <w:pPr>
              <w:jc w:val="center"/>
              <w:rPr>
                <w:rFonts w:ascii="Times New Roman" w:hAnsi="Times New Roman" w:cs="Times New Roman"/>
                <w:b/>
              </w:rPr>
            </w:pPr>
            <w:r w:rsidRPr="00545A2A">
              <w:rPr>
                <w:rFonts w:ascii="Times New Roman" w:hAnsi="Times New Roman" w:cs="Times New Roman"/>
                <w:b/>
              </w:rPr>
              <w:t xml:space="preserve">Наименование программы, право </w:t>
            </w:r>
            <w:proofErr w:type="gramStart"/>
            <w:r w:rsidRPr="00545A2A">
              <w:rPr>
                <w:rFonts w:ascii="Times New Roman" w:hAnsi="Times New Roman" w:cs="Times New Roman"/>
                <w:b/>
              </w:rPr>
              <w:t>использования</w:t>
            </w:r>
            <w:proofErr w:type="gramEnd"/>
            <w:r w:rsidRPr="00545A2A">
              <w:rPr>
                <w:rFonts w:ascii="Times New Roman" w:hAnsi="Times New Roman" w:cs="Times New Roman"/>
                <w:b/>
              </w:rPr>
              <w:t xml:space="preserve"> которой предоставляется</w:t>
            </w:r>
          </w:p>
        </w:tc>
        <w:tc>
          <w:tcPr>
            <w:tcW w:w="2268" w:type="dxa"/>
            <w:shd w:val="clear" w:color="auto" w:fill="auto"/>
          </w:tcPr>
          <w:p w:rsidR="00545A2A" w:rsidRPr="00545A2A" w:rsidRDefault="00545A2A" w:rsidP="00F97394">
            <w:pPr>
              <w:jc w:val="center"/>
              <w:rPr>
                <w:rFonts w:ascii="Times New Roman" w:hAnsi="Times New Roman" w:cs="Times New Roman"/>
                <w:b/>
              </w:rPr>
            </w:pPr>
            <w:r w:rsidRPr="00545A2A">
              <w:rPr>
                <w:rFonts w:ascii="Times New Roman" w:hAnsi="Times New Roman" w:cs="Times New Roman"/>
                <w:b/>
              </w:rPr>
              <w:t>Основание для использования</w:t>
            </w:r>
          </w:p>
        </w:tc>
      </w:tr>
      <w:tr w:rsidR="00545A2A" w:rsidRPr="00545A2A" w:rsidTr="00F97394">
        <w:tc>
          <w:tcPr>
            <w:tcW w:w="568" w:type="dxa"/>
            <w:shd w:val="clear" w:color="auto" w:fill="auto"/>
          </w:tcPr>
          <w:p w:rsidR="00545A2A" w:rsidRPr="00545A2A" w:rsidRDefault="00545A2A" w:rsidP="00545A2A">
            <w:pPr>
              <w:pStyle w:val="aff3"/>
              <w:numPr>
                <w:ilvl w:val="0"/>
                <w:numId w:val="46"/>
              </w:numPr>
              <w:ind w:left="414" w:hanging="357"/>
              <w:contextualSpacing/>
              <w:jc w:val="both"/>
              <w:rPr>
                <w:sz w:val="24"/>
                <w:szCs w:val="24"/>
              </w:rPr>
            </w:pPr>
          </w:p>
        </w:tc>
        <w:tc>
          <w:tcPr>
            <w:tcW w:w="2393" w:type="dxa"/>
            <w:shd w:val="clear" w:color="auto" w:fill="auto"/>
          </w:tcPr>
          <w:p w:rsidR="00545A2A" w:rsidRPr="00545A2A" w:rsidRDefault="00545A2A" w:rsidP="00F97394">
            <w:pPr>
              <w:snapToGrid w:val="0"/>
              <w:jc w:val="both"/>
              <w:rPr>
                <w:rFonts w:ascii="Times New Roman" w:hAnsi="Times New Roman" w:cs="Times New Roman"/>
                <w:lang w:eastAsia="ar-SA"/>
              </w:rPr>
            </w:pPr>
            <w:proofErr w:type="spellStart"/>
            <w:r w:rsidRPr="00545A2A">
              <w:rPr>
                <w:rFonts w:ascii="Times New Roman" w:hAnsi="Times New Roman" w:cs="Times New Roman"/>
                <w:lang w:eastAsia="ar-SA"/>
              </w:rPr>
              <w:t>Microsoft</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ireland</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operations</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limited</w:t>
            </w:r>
            <w:proofErr w:type="spellEnd"/>
          </w:p>
        </w:tc>
        <w:tc>
          <w:tcPr>
            <w:tcW w:w="4411" w:type="dxa"/>
            <w:shd w:val="clear" w:color="auto" w:fill="auto"/>
          </w:tcPr>
          <w:p w:rsidR="00545A2A" w:rsidRPr="00545A2A" w:rsidRDefault="00545A2A" w:rsidP="00F97394">
            <w:pPr>
              <w:rPr>
                <w:rFonts w:ascii="Times New Roman" w:hAnsi="Times New Roman" w:cs="Times New Roman"/>
                <w:lang w:eastAsia="ar-SA"/>
              </w:rPr>
            </w:pPr>
            <w:r w:rsidRPr="00545A2A">
              <w:rPr>
                <w:rFonts w:ascii="Times New Roman" w:hAnsi="Times New Roman" w:cs="Times New Roman"/>
                <w:lang w:eastAsia="ar-SA"/>
              </w:rPr>
              <w:t xml:space="preserve">Пакет прав для учащихся на обеспечение доступа к сервису </w:t>
            </w:r>
            <w:proofErr w:type="spellStart"/>
            <w:r w:rsidRPr="00545A2A">
              <w:rPr>
                <w:rFonts w:ascii="Times New Roman" w:hAnsi="Times New Roman" w:cs="Times New Roman"/>
                <w:lang w:eastAsia="ar-SA"/>
              </w:rPr>
              <w:t>Office</w:t>
            </w:r>
            <w:proofErr w:type="spellEnd"/>
            <w:r w:rsidRPr="00545A2A">
              <w:rPr>
                <w:rFonts w:ascii="Times New Roman" w:hAnsi="Times New Roman" w:cs="Times New Roman"/>
                <w:lang w:eastAsia="ar-SA"/>
              </w:rPr>
              <w:t xml:space="preserve"> 365 </w:t>
            </w:r>
            <w:proofErr w:type="spellStart"/>
            <w:r w:rsidRPr="00545A2A">
              <w:rPr>
                <w:rFonts w:ascii="Times New Roman" w:hAnsi="Times New Roman" w:cs="Times New Roman"/>
                <w:lang w:eastAsia="ar-SA"/>
              </w:rPr>
              <w:t>ProPlusEdu</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ShrdSvr</w:t>
            </w:r>
            <w:proofErr w:type="spellEnd"/>
            <w:r w:rsidRPr="00545A2A">
              <w:rPr>
                <w:rFonts w:ascii="Times New Roman" w:hAnsi="Times New Roman" w:cs="Times New Roman"/>
                <w:lang w:eastAsia="ar-SA"/>
              </w:rPr>
              <w:t xml:space="preserve"> ALNG </w:t>
            </w:r>
            <w:proofErr w:type="spellStart"/>
            <w:r w:rsidRPr="00545A2A">
              <w:rPr>
                <w:rFonts w:ascii="Times New Roman" w:hAnsi="Times New Roman" w:cs="Times New Roman"/>
                <w:lang w:eastAsia="ar-SA"/>
              </w:rPr>
              <w:t>SubsVL</w:t>
            </w:r>
            <w:proofErr w:type="spellEnd"/>
            <w:r w:rsidRPr="00545A2A">
              <w:rPr>
                <w:rFonts w:ascii="Times New Roman" w:hAnsi="Times New Roman" w:cs="Times New Roman"/>
                <w:lang w:eastAsia="ar-SA"/>
              </w:rPr>
              <w:t xml:space="preserve"> MVL </w:t>
            </w:r>
            <w:proofErr w:type="spellStart"/>
            <w:r w:rsidRPr="00545A2A">
              <w:rPr>
                <w:rFonts w:ascii="Times New Roman" w:hAnsi="Times New Roman" w:cs="Times New Roman"/>
                <w:lang w:eastAsia="ar-SA"/>
              </w:rPr>
              <w:t>PerUsr</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STUUseBnft</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Student</w:t>
            </w:r>
            <w:proofErr w:type="spellEnd"/>
            <w:r w:rsidRPr="00545A2A">
              <w:rPr>
                <w:rFonts w:ascii="Times New Roman" w:hAnsi="Times New Roman" w:cs="Times New Roman"/>
                <w:lang w:eastAsia="ar-SA"/>
              </w:rPr>
              <w:t xml:space="preserve"> EES </w:t>
            </w:r>
          </w:p>
        </w:tc>
        <w:tc>
          <w:tcPr>
            <w:tcW w:w="2268" w:type="dxa"/>
            <w:shd w:val="clear" w:color="auto" w:fill="auto"/>
          </w:tcPr>
          <w:p w:rsidR="00545A2A" w:rsidRPr="00545A2A" w:rsidRDefault="00545A2A" w:rsidP="00F97394">
            <w:pPr>
              <w:jc w:val="center"/>
              <w:rPr>
                <w:rFonts w:ascii="Times New Roman" w:hAnsi="Times New Roman" w:cs="Times New Roman"/>
              </w:rPr>
            </w:pPr>
            <w:r w:rsidRPr="00545A2A">
              <w:rPr>
                <w:rFonts w:ascii="Times New Roman" w:hAnsi="Times New Roman" w:cs="Times New Roman"/>
              </w:rPr>
              <w:t xml:space="preserve">Договор </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rPr>
              <w:t>№13/ЭА-223</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lang w:val="en-US"/>
              </w:rPr>
              <w:t>01.09.19</w:t>
            </w:r>
          </w:p>
        </w:tc>
      </w:tr>
      <w:tr w:rsidR="00545A2A" w:rsidRPr="00545A2A" w:rsidTr="00F97394">
        <w:tc>
          <w:tcPr>
            <w:tcW w:w="568" w:type="dxa"/>
            <w:shd w:val="clear" w:color="auto" w:fill="auto"/>
          </w:tcPr>
          <w:p w:rsidR="00545A2A" w:rsidRPr="00545A2A" w:rsidRDefault="00545A2A" w:rsidP="00545A2A">
            <w:pPr>
              <w:pStyle w:val="aff3"/>
              <w:numPr>
                <w:ilvl w:val="0"/>
                <w:numId w:val="46"/>
              </w:numPr>
              <w:ind w:left="414" w:hanging="357"/>
              <w:contextualSpacing/>
              <w:jc w:val="both"/>
              <w:rPr>
                <w:sz w:val="24"/>
                <w:szCs w:val="24"/>
              </w:rPr>
            </w:pPr>
          </w:p>
        </w:tc>
        <w:tc>
          <w:tcPr>
            <w:tcW w:w="2393" w:type="dxa"/>
            <w:shd w:val="clear" w:color="auto" w:fill="auto"/>
          </w:tcPr>
          <w:p w:rsidR="00545A2A" w:rsidRPr="00545A2A" w:rsidRDefault="00545A2A" w:rsidP="00F97394">
            <w:pPr>
              <w:snapToGrid w:val="0"/>
              <w:jc w:val="both"/>
              <w:rPr>
                <w:rFonts w:ascii="Times New Roman" w:hAnsi="Times New Roman" w:cs="Times New Roman"/>
                <w:lang w:eastAsia="ar-SA"/>
              </w:rPr>
            </w:pPr>
            <w:proofErr w:type="spellStart"/>
            <w:r w:rsidRPr="00545A2A">
              <w:rPr>
                <w:rFonts w:ascii="Times New Roman" w:hAnsi="Times New Roman" w:cs="Times New Roman"/>
                <w:lang w:eastAsia="ar-SA"/>
              </w:rPr>
              <w:t>Microsoft</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ireland</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operations</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limited</w:t>
            </w:r>
            <w:proofErr w:type="spellEnd"/>
          </w:p>
        </w:tc>
        <w:tc>
          <w:tcPr>
            <w:tcW w:w="4411" w:type="dxa"/>
            <w:shd w:val="clear" w:color="auto" w:fill="auto"/>
          </w:tcPr>
          <w:p w:rsidR="00545A2A" w:rsidRPr="00545A2A" w:rsidRDefault="00545A2A" w:rsidP="00F97394">
            <w:pPr>
              <w:rPr>
                <w:rFonts w:ascii="Times New Roman" w:hAnsi="Times New Roman" w:cs="Times New Roman"/>
                <w:lang w:eastAsia="ar-SA"/>
              </w:rPr>
            </w:pPr>
            <w:r w:rsidRPr="00545A2A">
              <w:rPr>
                <w:rFonts w:ascii="Times New Roman" w:hAnsi="Times New Roman" w:cs="Times New Roman"/>
                <w:lang w:eastAsia="ar-SA"/>
              </w:rPr>
              <w:t xml:space="preserve">Права на использование пакета клиентского доступа для существующих рабочих станций с правом использования новых версий </w:t>
            </w:r>
            <w:proofErr w:type="spellStart"/>
            <w:r w:rsidRPr="00545A2A">
              <w:rPr>
                <w:rFonts w:ascii="Times New Roman" w:hAnsi="Times New Roman" w:cs="Times New Roman"/>
                <w:lang w:eastAsia="ar-SA"/>
              </w:rPr>
              <w:t>Core</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CALClient</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Access</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License</w:t>
            </w:r>
            <w:proofErr w:type="spellEnd"/>
            <w:r w:rsidRPr="00545A2A">
              <w:rPr>
                <w:rFonts w:ascii="Times New Roman" w:hAnsi="Times New Roman" w:cs="Times New Roman"/>
                <w:lang w:eastAsia="ar-SA"/>
              </w:rPr>
              <w:t xml:space="preserve"> ALNG </w:t>
            </w:r>
            <w:proofErr w:type="spellStart"/>
            <w:r w:rsidRPr="00545A2A">
              <w:rPr>
                <w:rFonts w:ascii="Times New Roman" w:hAnsi="Times New Roman" w:cs="Times New Roman"/>
                <w:lang w:eastAsia="ar-SA"/>
              </w:rPr>
              <w:t>LicSAPk</w:t>
            </w:r>
            <w:proofErr w:type="spellEnd"/>
            <w:r w:rsidRPr="00545A2A">
              <w:rPr>
                <w:rFonts w:ascii="Times New Roman" w:hAnsi="Times New Roman" w:cs="Times New Roman"/>
                <w:lang w:eastAsia="ar-SA"/>
              </w:rPr>
              <w:t xml:space="preserve"> MVL </w:t>
            </w:r>
            <w:proofErr w:type="spellStart"/>
            <w:r w:rsidRPr="00545A2A">
              <w:rPr>
                <w:rFonts w:ascii="Times New Roman" w:hAnsi="Times New Roman" w:cs="Times New Roman"/>
                <w:lang w:eastAsia="ar-SA"/>
              </w:rPr>
              <w:t>DvcCAL</w:t>
            </w:r>
            <w:proofErr w:type="spellEnd"/>
            <w:r w:rsidRPr="00545A2A">
              <w:rPr>
                <w:rFonts w:ascii="Times New Roman" w:hAnsi="Times New Roman" w:cs="Times New Roman"/>
                <w:lang w:eastAsia="ar-SA"/>
              </w:rPr>
              <w:t xml:space="preserve"> A </w:t>
            </w:r>
            <w:proofErr w:type="spellStart"/>
            <w:r w:rsidRPr="00545A2A">
              <w:rPr>
                <w:rFonts w:ascii="Times New Roman" w:hAnsi="Times New Roman" w:cs="Times New Roman"/>
                <w:lang w:eastAsia="ar-SA"/>
              </w:rPr>
              <w:t>Faculty</w:t>
            </w:r>
            <w:proofErr w:type="spellEnd"/>
            <w:r w:rsidRPr="00545A2A">
              <w:rPr>
                <w:rFonts w:ascii="Times New Roman" w:hAnsi="Times New Roman" w:cs="Times New Roman"/>
                <w:lang w:eastAsia="ar-SA"/>
              </w:rPr>
              <w:t xml:space="preserve"> EES</w:t>
            </w:r>
          </w:p>
        </w:tc>
        <w:tc>
          <w:tcPr>
            <w:tcW w:w="2268" w:type="dxa"/>
            <w:shd w:val="clear" w:color="auto" w:fill="auto"/>
          </w:tcPr>
          <w:p w:rsidR="00545A2A" w:rsidRPr="00545A2A" w:rsidRDefault="00545A2A" w:rsidP="00F97394">
            <w:pPr>
              <w:jc w:val="center"/>
              <w:rPr>
                <w:rFonts w:ascii="Times New Roman" w:hAnsi="Times New Roman" w:cs="Times New Roman"/>
              </w:rPr>
            </w:pPr>
            <w:r w:rsidRPr="00545A2A">
              <w:rPr>
                <w:rFonts w:ascii="Times New Roman" w:hAnsi="Times New Roman" w:cs="Times New Roman"/>
              </w:rPr>
              <w:t xml:space="preserve">Договор </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rPr>
              <w:t>№13/ЭА-223</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lang w:val="en-US"/>
              </w:rPr>
              <w:t>01.09.19</w:t>
            </w:r>
          </w:p>
        </w:tc>
      </w:tr>
      <w:tr w:rsidR="00545A2A" w:rsidRPr="00545A2A" w:rsidTr="00F97394">
        <w:tc>
          <w:tcPr>
            <w:tcW w:w="568" w:type="dxa"/>
            <w:shd w:val="clear" w:color="auto" w:fill="auto"/>
          </w:tcPr>
          <w:p w:rsidR="00545A2A" w:rsidRPr="00545A2A" w:rsidRDefault="00545A2A" w:rsidP="00545A2A">
            <w:pPr>
              <w:pStyle w:val="aff3"/>
              <w:numPr>
                <w:ilvl w:val="0"/>
                <w:numId w:val="46"/>
              </w:numPr>
              <w:ind w:left="414" w:hanging="357"/>
              <w:contextualSpacing/>
              <w:jc w:val="both"/>
              <w:rPr>
                <w:sz w:val="24"/>
                <w:szCs w:val="24"/>
              </w:rPr>
            </w:pPr>
          </w:p>
        </w:tc>
        <w:tc>
          <w:tcPr>
            <w:tcW w:w="2393" w:type="dxa"/>
            <w:shd w:val="clear" w:color="auto" w:fill="auto"/>
          </w:tcPr>
          <w:p w:rsidR="00545A2A" w:rsidRPr="00545A2A" w:rsidRDefault="00545A2A" w:rsidP="00F97394">
            <w:pPr>
              <w:snapToGrid w:val="0"/>
              <w:jc w:val="both"/>
              <w:rPr>
                <w:rFonts w:ascii="Times New Roman" w:hAnsi="Times New Roman" w:cs="Times New Roman"/>
                <w:lang w:eastAsia="ar-SA"/>
              </w:rPr>
            </w:pPr>
            <w:proofErr w:type="spellStart"/>
            <w:r w:rsidRPr="00545A2A">
              <w:rPr>
                <w:rFonts w:ascii="Times New Roman" w:hAnsi="Times New Roman" w:cs="Times New Roman"/>
                <w:lang w:eastAsia="ar-SA"/>
              </w:rPr>
              <w:t>Microsoft</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ireland</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operations</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limited</w:t>
            </w:r>
            <w:proofErr w:type="spellEnd"/>
          </w:p>
        </w:tc>
        <w:tc>
          <w:tcPr>
            <w:tcW w:w="4411" w:type="dxa"/>
            <w:shd w:val="clear" w:color="auto" w:fill="auto"/>
          </w:tcPr>
          <w:p w:rsidR="00545A2A" w:rsidRPr="00545A2A" w:rsidRDefault="00545A2A" w:rsidP="00F97394">
            <w:pPr>
              <w:rPr>
                <w:rFonts w:ascii="Times New Roman" w:hAnsi="Times New Roman" w:cs="Times New Roman"/>
                <w:lang w:eastAsia="ar-SA"/>
              </w:rPr>
            </w:pPr>
            <w:r w:rsidRPr="00545A2A">
              <w:rPr>
                <w:rFonts w:ascii="Times New Roman" w:hAnsi="Times New Roman" w:cs="Times New Roman"/>
                <w:lang w:eastAsia="ar-SA"/>
              </w:rPr>
              <w:t xml:space="preserve">Права на использование операционной системы существующих рабочих станций с правом использования новых версий </w:t>
            </w:r>
            <w:proofErr w:type="spellStart"/>
            <w:r w:rsidRPr="00545A2A">
              <w:rPr>
                <w:rFonts w:ascii="Times New Roman" w:hAnsi="Times New Roman" w:cs="Times New Roman"/>
                <w:lang w:eastAsia="ar-SA"/>
              </w:rPr>
              <w:t>WINEDUperDVC</w:t>
            </w:r>
            <w:proofErr w:type="spellEnd"/>
            <w:r w:rsidRPr="00545A2A">
              <w:rPr>
                <w:rFonts w:ascii="Times New Roman" w:hAnsi="Times New Roman" w:cs="Times New Roman"/>
                <w:lang w:eastAsia="ar-SA"/>
              </w:rPr>
              <w:t xml:space="preserve"> ALNG </w:t>
            </w:r>
            <w:proofErr w:type="spellStart"/>
            <w:r w:rsidRPr="00545A2A">
              <w:rPr>
                <w:rFonts w:ascii="Times New Roman" w:hAnsi="Times New Roman" w:cs="Times New Roman"/>
                <w:lang w:eastAsia="ar-SA"/>
              </w:rPr>
              <w:t>UpgrdSAPk</w:t>
            </w:r>
            <w:proofErr w:type="spellEnd"/>
            <w:r w:rsidRPr="00545A2A">
              <w:rPr>
                <w:rFonts w:ascii="Times New Roman" w:hAnsi="Times New Roman" w:cs="Times New Roman"/>
                <w:lang w:eastAsia="ar-SA"/>
              </w:rPr>
              <w:t xml:space="preserve"> MVL A </w:t>
            </w:r>
            <w:proofErr w:type="spellStart"/>
            <w:r w:rsidRPr="00545A2A">
              <w:rPr>
                <w:rFonts w:ascii="Times New Roman" w:hAnsi="Times New Roman" w:cs="Times New Roman"/>
                <w:lang w:eastAsia="ar-SA"/>
              </w:rPr>
              <w:t>Faculty</w:t>
            </w:r>
            <w:proofErr w:type="spellEnd"/>
            <w:r w:rsidRPr="00545A2A">
              <w:rPr>
                <w:rFonts w:ascii="Times New Roman" w:hAnsi="Times New Roman" w:cs="Times New Roman"/>
                <w:lang w:eastAsia="ar-SA"/>
              </w:rPr>
              <w:t xml:space="preserve"> EES</w:t>
            </w:r>
          </w:p>
        </w:tc>
        <w:tc>
          <w:tcPr>
            <w:tcW w:w="2268" w:type="dxa"/>
            <w:shd w:val="clear" w:color="auto" w:fill="auto"/>
          </w:tcPr>
          <w:p w:rsidR="00545A2A" w:rsidRPr="00545A2A" w:rsidRDefault="00545A2A" w:rsidP="00F97394">
            <w:pPr>
              <w:jc w:val="center"/>
              <w:rPr>
                <w:rFonts w:ascii="Times New Roman" w:hAnsi="Times New Roman" w:cs="Times New Roman"/>
              </w:rPr>
            </w:pPr>
            <w:r w:rsidRPr="00545A2A">
              <w:rPr>
                <w:rFonts w:ascii="Times New Roman" w:hAnsi="Times New Roman" w:cs="Times New Roman"/>
              </w:rPr>
              <w:t xml:space="preserve">Договор </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rPr>
              <w:t>№13/ЭА-223</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lang w:val="en-US"/>
              </w:rPr>
              <w:t>01.09.19</w:t>
            </w:r>
          </w:p>
        </w:tc>
      </w:tr>
      <w:tr w:rsidR="00545A2A" w:rsidRPr="00545A2A" w:rsidTr="00F97394">
        <w:tc>
          <w:tcPr>
            <w:tcW w:w="568" w:type="dxa"/>
            <w:shd w:val="clear" w:color="auto" w:fill="auto"/>
          </w:tcPr>
          <w:p w:rsidR="00545A2A" w:rsidRPr="00545A2A" w:rsidRDefault="00545A2A" w:rsidP="00545A2A">
            <w:pPr>
              <w:pStyle w:val="aff3"/>
              <w:numPr>
                <w:ilvl w:val="0"/>
                <w:numId w:val="46"/>
              </w:numPr>
              <w:ind w:left="414" w:hanging="357"/>
              <w:contextualSpacing/>
              <w:jc w:val="both"/>
              <w:rPr>
                <w:sz w:val="24"/>
                <w:szCs w:val="24"/>
              </w:rPr>
            </w:pPr>
          </w:p>
        </w:tc>
        <w:tc>
          <w:tcPr>
            <w:tcW w:w="2393" w:type="dxa"/>
            <w:shd w:val="clear" w:color="auto" w:fill="auto"/>
          </w:tcPr>
          <w:p w:rsidR="00545A2A" w:rsidRPr="00545A2A" w:rsidRDefault="00545A2A" w:rsidP="00F97394">
            <w:pPr>
              <w:snapToGrid w:val="0"/>
              <w:jc w:val="both"/>
              <w:rPr>
                <w:rFonts w:ascii="Times New Roman" w:hAnsi="Times New Roman" w:cs="Times New Roman"/>
                <w:lang w:eastAsia="ar-SA"/>
              </w:rPr>
            </w:pPr>
            <w:proofErr w:type="spellStart"/>
            <w:r w:rsidRPr="00545A2A">
              <w:rPr>
                <w:rFonts w:ascii="Times New Roman" w:hAnsi="Times New Roman" w:cs="Times New Roman"/>
                <w:lang w:eastAsia="ar-SA"/>
              </w:rPr>
              <w:t>Microsoft</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ireland</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operations</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limited</w:t>
            </w:r>
            <w:proofErr w:type="spellEnd"/>
          </w:p>
        </w:tc>
        <w:tc>
          <w:tcPr>
            <w:tcW w:w="4411" w:type="dxa"/>
            <w:shd w:val="clear" w:color="auto" w:fill="auto"/>
          </w:tcPr>
          <w:p w:rsidR="00545A2A" w:rsidRPr="00545A2A" w:rsidRDefault="00545A2A" w:rsidP="00F97394">
            <w:pPr>
              <w:rPr>
                <w:rFonts w:ascii="Times New Roman" w:hAnsi="Times New Roman" w:cs="Times New Roman"/>
                <w:lang w:eastAsia="ar-SA"/>
              </w:rPr>
            </w:pPr>
            <w:r w:rsidRPr="00545A2A">
              <w:rPr>
                <w:rFonts w:ascii="Times New Roman" w:hAnsi="Times New Roman" w:cs="Times New Roman"/>
                <w:lang w:eastAsia="ar-SA"/>
              </w:rPr>
              <w:t xml:space="preserve">Права на использование операционной системы SQL </w:t>
            </w:r>
            <w:proofErr w:type="spellStart"/>
            <w:r w:rsidRPr="00545A2A">
              <w:rPr>
                <w:rFonts w:ascii="Times New Roman" w:hAnsi="Times New Roman" w:cs="Times New Roman"/>
                <w:lang w:eastAsia="ar-SA"/>
              </w:rPr>
              <w:t>Svr</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Standard</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Core</w:t>
            </w:r>
            <w:proofErr w:type="spellEnd"/>
            <w:r w:rsidRPr="00545A2A">
              <w:rPr>
                <w:rFonts w:ascii="Times New Roman" w:hAnsi="Times New Roman" w:cs="Times New Roman"/>
                <w:lang w:eastAsia="ar-SA"/>
              </w:rPr>
              <w:t xml:space="preserve"> ALNG </w:t>
            </w:r>
            <w:proofErr w:type="spellStart"/>
            <w:r w:rsidRPr="00545A2A">
              <w:rPr>
                <w:rFonts w:ascii="Times New Roman" w:hAnsi="Times New Roman" w:cs="Times New Roman"/>
                <w:lang w:eastAsia="ar-SA"/>
              </w:rPr>
              <w:t>LicSAPk</w:t>
            </w:r>
            <w:proofErr w:type="spellEnd"/>
            <w:r w:rsidRPr="00545A2A">
              <w:rPr>
                <w:rFonts w:ascii="Times New Roman" w:hAnsi="Times New Roman" w:cs="Times New Roman"/>
                <w:lang w:eastAsia="ar-SA"/>
              </w:rPr>
              <w:t xml:space="preserve"> MVL 2Lic </w:t>
            </w:r>
            <w:proofErr w:type="spellStart"/>
            <w:r w:rsidRPr="00545A2A">
              <w:rPr>
                <w:rFonts w:ascii="Times New Roman" w:hAnsi="Times New Roman" w:cs="Times New Roman"/>
                <w:lang w:eastAsia="ar-SA"/>
              </w:rPr>
              <w:t>CoreLic</w:t>
            </w:r>
            <w:proofErr w:type="spellEnd"/>
            <w:r w:rsidRPr="00545A2A">
              <w:rPr>
                <w:rFonts w:ascii="Times New Roman" w:hAnsi="Times New Roman" w:cs="Times New Roman"/>
                <w:lang w:eastAsia="ar-SA"/>
              </w:rPr>
              <w:t xml:space="preserve"> EES</w:t>
            </w:r>
          </w:p>
        </w:tc>
        <w:tc>
          <w:tcPr>
            <w:tcW w:w="2268" w:type="dxa"/>
            <w:shd w:val="clear" w:color="auto" w:fill="auto"/>
          </w:tcPr>
          <w:p w:rsidR="00545A2A" w:rsidRPr="00545A2A" w:rsidRDefault="00545A2A" w:rsidP="00F97394">
            <w:pPr>
              <w:jc w:val="center"/>
              <w:rPr>
                <w:rFonts w:ascii="Times New Roman" w:hAnsi="Times New Roman" w:cs="Times New Roman"/>
              </w:rPr>
            </w:pPr>
            <w:r w:rsidRPr="00545A2A">
              <w:rPr>
                <w:rFonts w:ascii="Times New Roman" w:hAnsi="Times New Roman" w:cs="Times New Roman"/>
              </w:rPr>
              <w:t xml:space="preserve">Договор </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rPr>
              <w:t>№13/ЭА-223</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lang w:val="en-US"/>
              </w:rPr>
              <w:t>01.09.19</w:t>
            </w:r>
          </w:p>
        </w:tc>
      </w:tr>
      <w:tr w:rsidR="00545A2A" w:rsidRPr="00545A2A" w:rsidTr="00F97394">
        <w:tc>
          <w:tcPr>
            <w:tcW w:w="568" w:type="dxa"/>
            <w:shd w:val="clear" w:color="auto" w:fill="auto"/>
          </w:tcPr>
          <w:p w:rsidR="00545A2A" w:rsidRPr="00545A2A" w:rsidRDefault="00545A2A" w:rsidP="00545A2A">
            <w:pPr>
              <w:pStyle w:val="aff3"/>
              <w:numPr>
                <w:ilvl w:val="0"/>
                <w:numId w:val="46"/>
              </w:numPr>
              <w:ind w:left="414" w:hanging="357"/>
              <w:contextualSpacing/>
              <w:jc w:val="both"/>
              <w:rPr>
                <w:sz w:val="24"/>
                <w:szCs w:val="24"/>
              </w:rPr>
            </w:pPr>
          </w:p>
        </w:tc>
        <w:tc>
          <w:tcPr>
            <w:tcW w:w="2393" w:type="dxa"/>
            <w:shd w:val="clear" w:color="auto" w:fill="auto"/>
          </w:tcPr>
          <w:p w:rsidR="00545A2A" w:rsidRPr="00545A2A" w:rsidRDefault="00545A2A" w:rsidP="00F97394">
            <w:pPr>
              <w:rPr>
                <w:rFonts w:ascii="Times New Roman" w:hAnsi="Times New Roman" w:cs="Times New Roman"/>
                <w:lang w:eastAsia="ar-SA"/>
              </w:rPr>
            </w:pPr>
            <w:r w:rsidRPr="00545A2A">
              <w:rPr>
                <w:rFonts w:ascii="Times New Roman" w:hAnsi="Times New Roman" w:cs="Times New Roman"/>
                <w:lang w:eastAsia="ar-SA"/>
              </w:rPr>
              <w:t>АО «Лаборатория Касперского»</w:t>
            </w:r>
          </w:p>
          <w:p w:rsidR="00545A2A" w:rsidRPr="00545A2A" w:rsidRDefault="00545A2A" w:rsidP="00F97394">
            <w:pPr>
              <w:snapToGrid w:val="0"/>
              <w:jc w:val="both"/>
              <w:rPr>
                <w:rFonts w:ascii="Times New Roman" w:hAnsi="Times New Roman" w:cs="Times New Roman"/>
                <w:lang w:eastAsia="ar-SA"/>
              </w:rPr>
            </w:pPr>
          </w:p>
        </w:tc>
        <w:tc>
          <w:tcPr>
            <w:tcW w:w="4411" w:type="dxa"/>
            <w:shd w:val="clear" w:color="auto" w:fill="auto"/>
          </w:tcPr>
          <w:p w:rsidR="00545A2A" w:rsidRPr="00545A2A" w:rsidRDefault="00545A2A" w:rsidP="00F97394">
            <w:pPr>
              <w:snapToGrid w:val="0"/>
              <w:jc w:val="both"/>
              <w:rPr>
                <w:rFonts w:ascii="Times New Roman" w:hAnsi="Times New Roman" w:cs="Times New Roman"/>
                <w:lang w:eastAsia="ar-SA"/>
              </w:rPr>
            </w:pPr>
            <w:r w:rsidRPr="00545A2A">
              <w:rPr>
                <w:rFonts w:ascii="Times New Roman" w:hAnsi="Times New Roman" w:cs="Times New Roman"/>
                <w:lang w:eastAsia="ar-SA"/>
              </w:rPr>
              <w:t xml:space="preserve">Права на программное обеспечение на программное обеспечение </w:t>
            </w:r>
            <w:proofErr w:type="spellStart"/>
            <w:r w:rsidRPr="00545A2A">
              <w:rPr>
                <w:rFonts w:ascii="Times New Roman" w:hAnsi="Times New Roman" w:cs="Times New Roman"/>
                <w:lang w:eastAsia="ar-SA"/>
              </w:rPr>
              <w:t>Kaspersky</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Endpoint</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Security</w:t>
            </w:r>
            <w:proofErr w:type="spellEnd"/>
            <w:r w:rsidRPr="00545A2A">
              <w:rPr>
                <w:rFonts w:ascii="Times New Roman" w:hAnsi="Times New Roman" w:cs="Times New Roman"/>
                <w:lang w:eastAsia="ar-SA"/>
              </w:rPr>
              <w:t xml:space="preserve"> для бизнеса – </w:t>
            </w:r>
            <w:proofErr w:type="gramStart"/>
            <w:r w:rsidRPr="00545A2A">
              <w:rPr>
                <w:rFonts w:ascii="Times New Roman" w:hAnsi="Times New Roman" w:cs="Times New Roman"/>
                <w:lang w:eastAsia="ar-SA"/>
              </w:rPr>
              <w:t>Стандартный</w:t>
            </w:r>
            <w:proofErr w:type="gram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Russian</w:t>
            </w:r>
            <w:proofErr w:type="spellEnd"/>
          </w:p>
        </w:tc>
        <w:tc>
          <w:tcPr>
            <w:tcW w:w="2268" w:type="dxa"/>
            <w:shd w:val="clear" w:color="auto" w:fill="auto"/>
          </w:tcPr>
          <w:p w:rsidR="00545A2A" w:rsidRPr="00545A2A" w:rsidRDefault="00545A2A" w:rsidP="00F97394">
            <w:pPr>
              <w:jc w:val="center"/>
              <w:rPr>
                <w:rFonts w:ascii="Times New Roman" w:hAnsi="Times New Roman" w:cs="Times New Roman"/>
              </w:rPr>
            </w:pPr>
            <w:r w:rsidRPr="00545A2A">
              <w:rPr>
                <w:rFonts w:ascii="Times New Roman" w:hAnsi="Times New Roman" w:cs="Times New Roman"/>
              </w:rPr>
              <w:t xml:space="preserve">Договор </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rPr>
              <w:t>№13/ЭА-223</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lang w:val="en-US"/>
              </w:rPr>
              <w:t>01.09.19</w:t>
            </w:r>
          </w:p>
        </w:tc>
      </w:tr>
      <w:tr w:rsidR="00545A2A" w:rsidRPr="00545A2A" w:rsidTr="00F97394">
        <w:tc>
          <w:tcPr>
            <w:tcW w:w="568" w:type="dxa"/>
            <w:shd w:val="clear" w:color="auto" w:fill="auto"/>
          </w:tcPr>
          <w:p w:rsidR="00545A2A" w:rsidRPr="00545A2A" w:rsidRDefault="00545A2A" w:rsidP="00545A2A">
            <w:pPr>
              <w:pStyle w:val="aff3"/>
              <w:numPr>
                <w:ilvl w:val="0"/>
                <w:numId w:val="46"/>
              </w:numPr>
              <w:ind w:left="414" w:hanging="357"/>
              <w:contextualSpacing/>
              <w:jc w:val="both"/>
              <w:rPr>
                <w:sz w:val="24"/>
                <w:szCs w:val="24"/>
              </w:rPr>
            </w:pPr>
          </w:p>
        </w:tc>
        <w:tc>
          <w:tcPr>
            <w:tcW w:w="2393" w:type="dxa"/>
            <w:shd w:val="clear" w:color="auto" w:fill="auto"/>
          </w:tcPr>
          <w:p w:rsidR="00545A2A" w:rsidRPr="00545A2A" w:rsidRDefault="00545A2A" w:rsidP="00F97394">
            <w:pPr>
              <w:snapToGrid w:val="0"/>
              <w:jc w:val="both"/>
              <w:rPr>
                <w:rFonts w:ascii="Times New Roman" w:hAnsi="Times New Roman" w:cs="Times New Roman"/>
                <w:lang w:eastAsia="ar-SA"/>
              </w:rPr>
            </w:pPr>
            <w:r w:rsidRPr="00545A2A">
              <w:rPr>
                <w:rFonts w:ascii="Times New Roman" w:hAnsi="Times New Roman" w:cs="Times New Roman"/>
                <w:lang w:eastAsia="ar-SA"/>
              </w:rPr>
              <w:t xml:space="preserve">ООО </w:t>
            </w:r>
          </w:p>
          <w:p w:rsidR="00545A2A" w:rsidRPr="00545A2A" w:rsidRDefault="00545A2A" w:rsidP="00F97394">
            <w:pPr>
              <w:snapToGrid w:val="0"/>
              <w:jc w:val="both"/>
              <w:rPr>
                <w:rFonts w:ascii="Times New Roman" w:hAnsi="Times New Roman" w:cs="Times New Roman"/>
                <w:lang w:eastAsia="ar-SA"/>
              </w:rPr>
            </w:pPr>
            <w:r w:rsidRPr="00545A2A">
              <w:rPr>
                <w:rFonts w:ascii="Times New Roman" w:hAnsi="Times New Roman" w:cs="Times New Roman"/>
                <w:lang w:eastAsia="ar-SA"/>
              </w:rPr>
              <w:t xml:space="preserve">«Доктор </w:t>
            </w:r>
            <w:proofErr w:type="spellStart"/>
            <w:r w:rsidRPr="00545A2A">
              <w:rPr>
                <w:rFonts w:ascii="Times New Roman" w:hAnsi="Times New Roman" w:cs="Times New Roman"/>
                <w:lang w:eastAsia="ar-SA"/>
              </w:rPr>
              <w:t>веб</w:t>
            </w:r>
            <w:proofErr w:type="spellEnd"/>
            <w:r w:rsidRPr="00545A2A">
              <w:rPr>
                <w:rFonts w:ascii="Times New Roman" w:hAnsi="Times New Roman" w:cs="Times New Roman"/>
                <w:lang w:eastAsia="ar-SA"/>
              </w:rPr>
              <w:t>»</w:t>
            </w:r>
          </w:p>
        </w:tc>
        <w:tc>
          <w:tcPr>
            <w:tcW w:w="4411" w:type="dxa"/>
            <w:shd w:val="clear" w:color="auto" w:fill="auto"/>
          </w:tcPr>
          <w:p w:rsidR="00545A2A" w:rsidRPr="00545A2A" w:rsidRDefault="00545A2A" w:rsidP="00F97394">
            <w:pPr>
              <w:rPr>
                <w:rFonts w:ascii="Times New Roman" w:hAnsi="Times New Roman" w:cs="Times New Roman"/>
                <w:lang w:eastAsia="ar-SA"/>
              </w:rPr>
            </w:pPr>
            <w:r w:rsidRPr="00545A2A">
              <w:rPr>
                <w:rFonts w:ascii="Times New Roman" w:hAnsi="Times New Roman" w:cs="Times New Roman"/>
                <w:lang w:eastAsia="ar-SA"/>
              </w:rPr>
              <w:t xml:space="preserve">Права на использование программного обеспечения </w:t>
            </w:r>
            <w:proofErr w:type="spellStart"/>
            <w:r w:rsidRPr="00545A2A">
              <w:rPr>
                <w:rFonts w:ascii="Times New Roman" w:hAnsi="Times New Roman" w:cs="Times New Roman"/>
                <w:lang w:eastAsia="ar-SA"/>
              </w:rPr>
              <w:t>Dr.Web</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Desktop</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Security</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Suite</w:t>
            </w:r>
            <w:proofErr w:type="spellEnd"/>
            <w:r w:rsidRPr="00545A2A">
              <w:rPr>
                <w:rFonts w:ascii="Times New Roman" w:hAnsi="Times New Roman" w:cs="Times New Roman"/>
                <w:lang w:eastAsia="ar-SA"/>
              </w:rPr>
              <w:t xml:space="preserve"> Антивирус + Центр управления на 12 мес., 200 ПК</w:t>
            </w:r>
          </w:p>
        </w:tc>
        <w:tc>
          <w:tcPr>
            <w:tcW w:w="2268" w:type="dxa"/>
            <w:shd w:val="clear" w:color="auto" w:fill="auto"/>
          </w:tcPr>
          <w:p w:rsidR="00545A2A" w:rsidRPr="00545A2A" w:rsidRDefault="00545A2A" w:rsidP="00F97394">
            <w:pPr>
              <w:jc w:val="center"/>
              <w:rPr>
                <w:rFonts w:ascii="Times New Roman" w:hAnsi="Times New Roman" w:cs="Times New Roman"/>
              </w:rPr>
            </w:pPr>
            <w:r w:rsidRPr="00545A2A">
              <w:rPr>
                <w:rFonts w:ascii="Times New Roman" w:hAnsi="Times New Roman" w:cs="Times New Roman"/>
              </w:rPr>
              <w:t xml:space="preserve">Договор </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rPr>
              <w:t>№13/ЭА-223</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lang w:val="en-US"/>
              </w:rPr>
              <w:t>01.09.19</w:t>
            </w:r>
          </w:p>
        </w:tc>
      </w:tr>
      <w:tr w:rsidR="00545A2A" w:rsidRPr="00545A2A" w:rsidTr="00F97394">
        <w:tc>
          <w:tcPr>
            <w:tcW w:w="568" w:type="dxa"/>
            <w:shd w:val="clear" w:color="auto" w:fill="auto"/>
          </w:tcPr>
          <w:p w:rsidR="00545A2A" w:rsidRPr="00545A2A" w:rsidRDefault="00545A2A" w:rsidP="00545A2A">
            <w:pPr>
              <w:pStyle w:val="aff3"/>
              <w:numPr>
                <w:ilvl w:val="0"/>
                <w:numId w:val="46"/>
              </w:numPr>
              <w:ind w:left="414" w:hanging="357"/>
              <w:contextualSpacing/>
              <w:jc w:val="both"/>
              <w:rPr>
                <w:sz w:val="24"/>
                <w:szCs w:val="24"/>
              </w:rPr>
            </w:pPr>
          </w:p>
        </w:tc>
        <w:tc>
          <w:tcPr>
            <w:tcW w:w="2393" w:type="dxa"/>
            <w:shd w:val="clear" w:color="auto" w:fill="auto"/>
          </w:tcPr>
          <w:p w:rsidR="00545A2A" w:rsidRPr="00545A2A" w:rsidRDefault="00545A2A" w:rsidP="00F97394">
            <w:pPr>
              <w:snapToGrid w:val="0"/>
              <w:jc w:val="both"/>
              <w:rPr>
                <w:rFonts w:ascii="Times New Roman" w:hAnsi="Times New Roman" w:cs="Times New Roman"/>
                <w:lang w:eastAsia="ar-SA"/>
              </w:rPr>
            </w:pPr>
            <w:r w:rsidRPr="00545A2A">
              <w:rPr>
                <w:rFonts w:ascii="Times New Roman" w:hAnsi="Times New Roman" w:cs="Times New Roman"/>
                <w:lang w:eastAsia="ar-SA"/>
              </w:rPr>
              <w:t>ЗАО «</w:t>
            </w:r>
            <w:proofErr w:type="spellStart"/>
            <w:r w:rsidRPr="00545A2A">
              <w:rPr>
                <w:rFonts w:ascii="Times New Roman" w:hAnsi="Times New Roman" w:cs="Times New Roman"/>
                <w:lang w:eastAsia="ar-SA"/>
              </w:rPr>
              <w:t>Антиплагиат</w:t>
            </w:r>
            <w:proofErr w:type="spellEnd"/>
            <w:r w:rsidRPr="00545A2A">
              <w:rPr>
                <w:rFonts w:ascii="Times New Roman" w:hAnsi="Times New Roman" w:cs="Times New Roman"/>
                <w:lang w:eastAsia="ar-SA"/>
              </w:rPr>
              <w:t>»</w:t>
            </w:r>
          </w:p>
        </w:tc>
        <w:tc>
          <w:tcPr>
            <w:tcW w:w="4411" w:type="dxa"/>
            <w:shd w:val="clear" w:color="auto" w:fill="auto"/>
          </w:tcPr>
          <w:p w:rsidR="00545A2A" w:rsidRPr="00545A2A" w:rsidRDefault="00545A2A" w:rsidP="00F97394">
            <w:pPr>
              <w:rPr>
                <w:rFonts w:ascii="Times New Roman" w:hAnsi="Times New Roman" w:cs="Times New Roman"/>
                <w:lang w:eastAsia="ar-SA"/>
              </w:rPr>
            </w:pPr>
            <w:r w:rsidRPr="00545A2A">
              <w:rPr>
                <w:rFonts w:ascii="Times New Roman" w:hAnsi="Times New Roman" w:cs="Times New Roman"/>
                <w:lang w:eastAsia="ar-SA"/>
              </w:rPr>
              <w:t>Права на программное обеспечение «</w:t>
            </w:r>
            <w:proofErr w:type="spellStart"/>
            <w:r w:rsidRPr="00545A2A">
              <w:rPr>
                <w:rFonts w:ascii="Times New Roman" w:hAnsi="Times New Roman" w:cs="Times New Roman"/>
                <w:lang w:eastAsia="ar-SA"/>
              </w:rPr>
              <w:t>Антиплагиат</w:t>
            </w:r>
            <w:proofErr w:type="spellEnd"/>
            <w:r w:rsidRPr="00545A2A">
              <w:rPr>
                <w:rFonts w:ascii="Times New Roman" w:hAnsi="Times New Roman" w:cs="Times New Roman"/>
                <w:lang w:eastAsia="ar-SA"/>
              </w:rPr>
              <w:t xml:space="preserve"> ВУЗ»</w:t>
            </w:r>
          </w:p>
        </w:tc>
        <w:tc>
          <w:tcPr>
            <w:tcW w:w="2268" w:type="dxa"/>
            <w:shd w:val="clear" w:color="auto" w:fill="auto"/>
          </w:tcPr>
          <w:p w:rsidR="00545A2A" w:rsidRPr="00545A2A" w:rsidRDefault="00545A2A" w:rsidP="00F97394">
            <w:pPr>
              <w:jc w:val="center"/>
              <w:rPr>
                <w:rFonts w:ascii="Times New Roman" w:hAnsi="Times New Roman" w:cs="Times New Roman"/>
              </w:rPr>
            </w:pPr>
            <w:r w:rsidRPr="00545A2A">
              <w:rPr>
                <w:rFonts w:ascii="Times New Roman" w:hAnsi="Times New Roman" w:cs="Times New Roman"/>
              </w:rPr>
              <w:t xml:space="preserve">Договор </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rPr>
              <w:t>№13/ЭА-223</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lang w:val="en-US"/>
              </w:rPr>
              <w:t>01.09.19</w:t>
            </w:r>
          </w:p>
        </w:tc>
      </w:tr>
      <w:tr w:rsidR="00545A2A" w:rsidRPr="00545A2A" w:rsidTr="00F97394">
        <w:tc>
          <w:tcPr>
            <w:tcW w:w="568" w:type="dxa"/>
            <w:shd w:val="clear" w:color="auto" w:fill="auto"/>
          </w:tcPr>
          <w:p w:rsidR="00545A2A" w:rsidRPr="00545A2A" w:rsidRDefault="00545A2A" w:rsidP="00545A2A">
            <w:pPr>
              <w:pStyle w:val="aff3"/>
              <w:numPr>
                <w:ilvl w:val="0"/>
                <w:numId w:val="46"/>
              </w:numPr>
              <w:ind w:left="414" w:hanging="357"/>
              <w:contextualSpacing/>
              <w:jc w:val="both"/>
              <w:rPr>
                <w:sz w:val="24"/>
                <w:szCs w:val="24"/>
              </w:rPr>
            </w:pPr>
          </w:p>
        </w:tc>
        <w:tc>
          <w:tcPr>
            <w:tcW w:w="2393" w:type="dxa"/>
            <w:shd w:val="clear" w:color="auto" w:fill="auto"/>
          </w:tcPr>
          <w:p w:rsidR="00545A2A" w:rsidRPr="00545A2A" w:rsidRDefault="00545A2A" w:rsidP="00F97394">
            <w:pPr>
              <w:snapToGrid w:val="0"/>
              <w:jc w:val="both"/>
              <w:rPr>
                <w:rFonts w:ascii="Times New Roman" w:hAnsi="Times New Roman" w:cs="Times New Roman"/>
                <w:lang w:eastAsia="ar-SA"/>
              </w:rPr>
            </w:pPr>
            <w:r w:rsidRPr="00545A2A">
              <w:rPr>
                <w:rFonts w:ascii="Times New Roman" w:hAnsi="Times New Roman" w:cs="Times New Roman"/>
                <w:lang w:eastAsia="ar-SA"/>
              </w:rPr>
              <w:t>ОАО «</w:t>
            </w:r>
            <w:proofErr w:type="spellStart"/>
            <w:r w:rsidRPr="00545A2A">
              <w:rPr>
                <w:rFonts w:ascii="Times New Roman" w:hAnsi="Times New Roman" w:cs="Times New Roman"/>
                <w:lang w:eastAsia="ar-SA"/>
              </w:rPr>
              <w:t>ИнфоТеКС</w:t>
            </w:r>
            <w:proofErr w:type="spellEnd"/>
          </w:p>
        </w:tc>
        <w:tc>
          <w:tcPr>
            <w:tcW w:w="4411" w:type="dxa"/>
            <w:shd w:val="clear" w:color="auto" w:fill="auto"/>
          </w:tcPr>
          <w:p w:rsidR="00545A2A" w:rsidRPr="00545A2A" w:rsidRDefault="00545A2A" w:rsidP="00F97394">
            <w:pPr>
              <w:rPr>
                <w:rFonts w:ascii="Times New Roman" w:hAnsi="Times New Roman" w:cs="Times New Roman"/>
                <w:lang w:eastAsia="ar-SA"/>
              </w:rPr>
            </w:pPr>
            <w:r w:rsidRPr="00545A2A">
              <w:rPr>
                <w:rFonts w:ascii="Times New Roman" w:hAnsi="Times New Roman" w:cs="Times New Roman"/>
                <w:lang w:eastAsia="ar-SA"/>
              </w:rPr>
              <w:t xml:space="preserve">Права на программное обеспечение </w:t>
            </w:r>
            <w:proofErr w:type="spellStart"/>
            <w:r w:rsidRPr="00545A2A">
              <w:rPr>
                <w:rFonts w:ascii="Times New Roman" w:hAnsi="Times New Roman" w:cs="Times New Roman"/>
                <w:lang w:eastAsia="ar-SA"/>
              </w:rPr>
              <w:t>ViPNet</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Client</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for</w:t>
            </w:r>
            <w:proofErr w:type="spellEnd"/>
            <w:r w:rsidRPr="00545A2A">
              <w:rPr>
                <w:rFonts w:ascii="Times New Roman" w:hAnsi="Times New Roman" w:cs="Times New Roman"/>
                <w:lang w:eastAsia="ar-SA"/>
              </w:rPr>
              <w:t xml:space="preserve"> </w:t>
            </w:r>
            <w:proofErr w:type="spellStart"/>
            <w:r w:rsidRPr="00545A2A">
              <w:rPr>
                <w:rFonts w:ascii="Times New Roman" w:hAnsi="Times New Roman" w:cs="Times New Roman"/>
                <w:lang w:eastAsia="ar-SA"/>
              </w:rPr>
              <w:t>Windows</w:t>
            </w:r>
            <w:proofErr w:type="spellEnd"/>
            <w:r w:rsidRPr="00545A2A">
              <w:rPr>
                <w:rFonts w:ascii="Times New Roman" w:hAnsi="Times New Roman" w:cs="Times New Roman"/>
                <w:lang w:eastAsia="ar-SA"/>
              </w:rPr>
              <w:t xml:space="preserve"> 4.х (КС</w:t>
            </w:r>
            <w:proofErr w:type="gramStart"/>
            <w:r w:rsidRPr="00545A2A">
              <w:rPr>
                <w:rFonts w:ascii="Times New Roman" w:hAnsi="Times New Roman" w:cs="Times New Roman"/>
                <w:lang w:eastAsia="ar-SA"/>
              </w:rPr>
              <w:t>2</w:t>
            </w:r>
            <w:proofErr w:type="gramEnd"/>
            <w:r w:rsidRPr="00545A2A">
              <w:rPr>
                <w:rFonts w:ascii="Times New Roman" w:hAnsi="Times New Roman" w:cs="Times New Roman"/>
                <w:lang w:eastAsia="ar-SA"/>
              </w:rPr>
              <w:t>) 1-10 штук (за ед.)</w:t>
            </w:r>
          </w:p>
        </w:tc>
        <w:tc>
          <w:tcPr>
            <w:tcW w:w="2268" w:type="dxa"/>
            <w:shd w:val="clear" w:color="auto" w:fill="auto"/>
          </w:tcPr>
          <w:p w:rsidR="00545A2A" w:rsidRPr="00545A2A" w:rsidRDefault="00545A2A" w:rsidP="00F97394">
            <w:pPr>
              <w:jc w:val="center"/>
              <w:rPr>
                <w:rFonts w:ascii="Times New Roman" w:hAnsi="Times New Roman" w:cs="Times New Roman"/>
              </w:rPr>
            </w:pPr>
            <w:r w:rsidRPr="00545A2A">
              <w:rPr>
                <w:rFonts w:ascii="Times New Roman" w:hAnsi="Times New Roman" w:cs="Times New Roman"/>
              </w:rPr>
              <w:t xml:space="preserve">Договор </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rPr>
              <w:t>№13/ЭА-223</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lang w:val="en-US"/>
              </w:rPr>
              <w:t>01.09.19</w:t>
            </w:r>
          </w:p>
        </w:tc>
      </w:tr>
      <w:tr w:rsidR="00545A2A" w:rsidRPr="00545A2A" w:rsidTr="00F97394">
        <w:tc>
          <w:tcPr>
            <w:tcW w:w="568" w:type="dxa"/>
            <w:shd w:val="clear" w:color="auto" w:fill="auto"/>
          </w:tcPr>
          <w:p w:rsidR="00545A2A" w:rsidRPr="00545A2A" w:rsidRDefault="00545A2A" w:rsidP="00545A2A">
            <w:pPr>
              <w:pStyle w:val="aff3"/>
              <w:numPr>
                <w:ilvl w:val="0"/>
                <w:numId w:val="46"/>
              </w:numPr>
              <w:ind w:left="414" w:hanging="357"/>
              <w:contextualSpacing/>
              <w:jc w:val="both"/>
              <w:rPr>
                <w:sz w:val="24"/>
                <w:szCs w:val="24"/>
              </w:rPr>
            </w:pPr>
          </w:p>
        </w:tc>
        <w:tc>
          <w:tcPr>
            <w:tcW w:w="2393" w:type="dxa"/>
            <w:shd w:val="clear" w:color="auto" w:fill="auto"/>
          </w:tcPr>
          <w:p w:rsidR="00545A2A" w:rsidRPr="00545A2A" w:rsidRDefault="00545A2A" w:rsidP="00F97394">
            <w:pPr>
              <w:snapToGrid w:val="0"/>
              <w:jc w:val="both"/>
              <w:rPr>
                <w:rFonts w:ascii="Times New Roman" w:hAnsi="Times New Roman" w:cs="Times New Roman"/>
                <w:lang w:eastAsia="ar-SA"/>
              </w:rPr>
            </w:pPr>
            <w:proofErr w:type="spellStart"/>
            <w:r w:rsidRPr="00545A2A">
              <w:rPr>
                <w:rFonts w:ascii="Times New Roman" w:hAnsi="Times New Roman" w:cs="Times New Roman"/>
                <w:lang w:eastAsia="ar-SA"/>
              </w:rPr>
              <w:t>Siemens</w:t>
            </w:r>
            <w:proofErr w:type="spellEnd"/>
          </w:p>
        </w:tc>
        <w:tc>
          <w:tcPr>
            <w:tcW w:w="4411" w:type="dxa"/>
            <w:shd w:val="clear" w:color="auto" w:fill="auto"/>
          </w:tcPr>
          <w:p w:rsidR="00545A2A" w:rsidRPr="00545A2A" w:rsidRDefault="00545A2A" w:rsidP="00F97394">
            <w:pPr>
              <w:rPr>
                <w:rFonts w:ascii="Times New Roman" w:hAnsi="Times New Roman" w:cs="Times New Roman"/>
                <w:lang w:val="en-US" w:eastAsia="ar-SA"/>
              </w:rPr>
            </w:pPr>
            <w:r w:rsidRPr="00545A2A">
              <w:rPr>
                <w:rFonts w:ascii="Times New Roman" w:hAnsi="Times New Roman" w:cs="Times New Roman"/>
                <w:lang w:eastAsia="ar-SA"/>
              </w:rPr>
              <w:t>Права</w:t>
            </w:r>
            <w:r w:rsidRPr="00545A2A">
              <w:rPr>
                <w:rFonts w:ascii="Times New Roman" w:hAnsi="Times New Roman" w:cs="Times New Roman"/>
                <w:lang w:val="en-US" w:eastAsia="ar-SA"/>
              </w:rPr>
              <w:t xml:space="preserve"> </w:t>
            </w:r>
            <w:r w:rsidRPr="00545A2A">
              <w:rPr>
                <w:rFonts w:ascii="Times New Roman" w:hAnsi="Times New Roman" w:cs="Times New Roman"/>
                <w:lang w:eastAsia="ar-SA"/>
              </w:rPr>
              <w:t>на</w:t>
            </w:r>
            <w:r w:rsidRPr="00545A2A">
              <w:rPr>
                <w:rFonts w:ascii="Times New Roman" w:hAnsi="Times New Roman" w:cs="Times New Roman"/>
                <w:lang w:val="en-US" w:eastAsia="ar-SA"/>
              </w:rPr>
              <w:t xml:space="preserve"> </w:t>
            </w:r>
            <w:r w:rsidRPr="00545A2A">
              <w:rPr>
                <w:rFonts w:ascii="Times New Roman" w:hAnsi="Times New Roman" w:cs="Times New Roman"/>
                <w:lang w:eastAsia="ar-SA"/>
              </w:rPr>
              <w:t>программное</w:t>
            </w:r>
            <w:r w:rsidRPr="00545A2A">
              <w:rPr>
                <w:rFonts w:ascii="Times New Roman" w:hAnsi="Times New Roman" w:cs="Times New Roman"/>
                <w:lang w:val="en-US" w:eastAsia="ar-SA"/>
              </w:rPr>
              <w:t xml:space="preserve"> </w:t>
            </w:r>
            <w:r w:rsidRPr="00545A2A">
              <w:rPr>
                <w:rFonts w:ascii="Times New Roman" w:hAnsi="Times New Roman" w:cs="Times New Roman"/>
                <w:lang w:eastAsia="ar-SA"/>
              </w:rPr>
              <w:t>обеспечение</w:t>
            </w:r>
            <w:r w:rsidRPr="00545A2A">
              <w:rPr>
                <w:rFonts w:ascii="Times New Roman" w:hAnsi="Times New Roman" w:cs="Times New Roman"/>
                <w:lang w:val="en-US" w:eastAsia="ar-SA"/>
              </w:rPr>
              <w:t xml:space="preserve"> </w:t>
            </w:r>
            <w:proofErr w:type="spellStart"/>
            <w:r w:rsidRPr="00545A2A">
              <w:rPr>
                <w:rFonts w:ascii="Times New Roman" w:hAnsi="Times New Roman" w:cs="Times New Roman"/>
                <w:lang w:val="en-US" w:eastAsia="ar-SA"/>
              </w:rPr>
              <w:t>Tecnomatix</w:t>
            </w:r>
            <w:proofErr w:type="spellEnd"/>
            <w:r w:rsidRPr="00545A2A">
              <w:rPr>
                <w:rFonts w:ascii="Times New Roman" w:hAnsi="Times New Roman" w:cs="Times New Roman"/>
                <w:lang w:val="en-US" w:eastAsia="ar-SA"/>
              </w:rPr>
              <w:t xml:space="preserve"> Manufacturing </w:t>
            </w:r>
            <w:proofErr w:type="spellStart"/>
            <w:r w:rsidRPr="00545A2A">
              <w:rPr>
                <w:rFonts w:ascii="Times New Roman" w:hAnsi="Times New Roman" w:cs="Times New Roman"/>
                <w:lang w:val="en-US" w:eastAsia="ar-SA"/>
              </w:rPr>
              <w:t>Acad</w:t>
            </w:r>
            <w:proofErr w:type="spellEnd"/>
            <w:r w:rsidRPr="00545A2A">
              <w:rPr>
                <w:rFonts w:ascii="Times New Roman" w:hAnsi="Times New Roman" w:cs="Times New Roman"/>
                <w:lang w:val="en-US" w:eastAsia="ar-SA"/>
              </w:rPr>
              <w:t xml:space="preserve"> Perpetual License</w:t>
            </w:r>
          </w:p>
        </w:tc>
        <w:tc>
          <w:tcPr>
            <w:tcW w:w="2268" w:type="dxa"/>
            <w:shd w:val="clear" w:color="auto" w:fill="auto"/>
          </w:tcPr>
          <w:p w:rsidR="00545A2A" w:rsidRPr="00545A2A" w:rsidRDefault="00545A2A" w:rsidP="00F97394">
            <w:pPr>
              <w:jc w:val="center"/>
              <w:rPr>
                <w:rFonts w:ascii="Times New Roman" w:hAnsi="Times New Roman" w:cs="Times New Roman"/>
              </w:rPr>
            </w:pPr>
            <w:r w:rsidRPr="00545A2A">
              <w:rPr>
                <w:rFonts w:ascii="Times New Roman" w:hAnsi="Times New Roman" w:cs="Times New Roman"/>
              </w:rPr>
              <w:t xml:space="preserve">Договор </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rPr>
              <w:t>№13/ЭА-223</w:t>
            </w:r>
          </w:p>
          <w:p w:rsidR="00545A2A" w:rsidRPr="00545A2A" w:rsidRDefault="00545A2A" w:rsidP="00F97394">
            <w:pPr>
              <w:jc w:val="center"/>
              <w:rPr>
                <w:rFonts w:ascii="Times New Roman" w:hAnsi="Times New Roman" w:cs="Times New Roman"/>
                <w:lang w:val="en-US"/>
              </w:rPr>
            </w:pPr>
            <w:r w:rsidRPr="00545A2A">
              <w:rPr>
                <w:rFonts w:ascii="Times New Roman" w:hAnsi="Times New Roman" w:cs="Times New Roman"/>
                <w:lang w:val="en-US"/>
              </w:rPr>
              <w:t>01.09.19</w:t>
            </w:r>
          </w:p>
        </w:tc>
      </w:tr>
    </w:tbl>
    <w:p w:rsidR="00565C72" w:rsidRPr="00545A2A" w:rsidRDefault="00565C72" w:rsidP="00565C72">
      <w:pPr>
        <w:tabs>
          <w:tab w:val="left" w:pos="1762"/>
        </w:tabs>
        <w:autoSpaceDE w:val="0"/>
        <w:autoSpaceDN w:val="0"/>
        <w:adjustRightInd w:val="0"/>
        <w:spacing w:after="0" w:line="240" w:lineRule="auto"/>
        <w:ind w:right="-570"/>
        <w:jc w:val="both"/>
        <w:rPr>
          <w:rFonts w:ascii="Times New Roman" w:eastAsia="Times New Roman" w:hAnsi="Times New Roman" w:cs="Times New Roman"/>
          <w:b/>
          <w:sz w:val="24"/>
          <w:szCs w:val="24"/>
          <w:lang w:eastAsia="ru-RU"/>
        </w:rPr>
      </w:pPr>
    </w:p>
    <w:p w:rsidR="00565C72" w:rsidRPr="00545A2A" w:rsidRDefault="00565C72" w:rsidP="00565C72">
      <w:pPr>
        <w:tabs>
          <w:tab w:val="left" w:pos="1762"/>
        </w:tabs>
        <w:autoSpaceDE w:val="0"/>
        <w:autoSpaceDN w:val="0"/>
        <w:adjustRightInd w:val="0"/>
        <w:spacing w:after="0" w:line="240" w:lineRule="auto"/>
        <w:ind w:right="-570"/>
        <w:jc w:val="both"/>
        <w:rPr>
          <w:rFonts w:ascii="Times New Roman" w:eastAsia="Times New Roman" w:hAnsi="Times New Roman" w:cs="Times New Roman"/>
          <w:b/>
          <w:sz w:val="24"/>
          <w:szCs w:val="24"/>
          <w:lang w:eastAsia="ru-RU"/>
        </w:rPr>
      </w:pPr>
    </w:p>
    <w:p w:rsidR="00565C72" w:rsidRPr="00545A2A" w:rsidRDefault="00565C72" w:rsidP="00565C72">
      <w:pPr>
        <w:tabs>
          <w:tab w:val="left" w:pos="1762"/>
        </w:tabs>
        <w:autoSpaceDE w:val="0"/>
        <w:autoSpaceDN w:val="0"/>
        <w:adjustRightInd w:val="0"/>
        <w:spacing w:after="0" w:line="240" w:lineRule="auto"/>
        <w:ind w:right="-570"/>
        <w:jc w:val="center"/>
        <w:rPr>
          <w:rFonts w:ascii="Times New Roman" w:eastAsia="Times New Roman" w:hAnsi="Times New Roman" w:cs="Times New Roman"/>
          <w:b/>
          <w:sz w:val="24"/>
          <w:szCs w:val="24"/>
          <w:lang w:eastAsia="ru-RU"/>
        </w:rPr>
      </w:pPr>
      <w:r w:rsidRPr="00545A2A">
        <w:rPr>
          <w:rFonts w:ascii="Times New Roman" w:eastAsia="Times New Roman" w:hAnsi="Times New Roman" w:cs="Times New Roman"/>
          <w:b/>
          <w:sz w:val="24"/>
          <w:szCs w:val="24"/>
          <w:lang w:eastAsia="ru-RU"/>
        </w:rPr>
        <w:t>Условия организации образовательной деятельности для лиц с ОВЗ</w:t>
      </w:r>
    </w:p>
    <w:p w:rsidR="00565C72" w:rsidRPr="00545A2A" w:rsidRDefault="00565C72" w:rsidP="00565C72">
      <w:pPr>
        <w:tabs>
          <w:tab w:val="left" w:pos="1762"/>
        </w:tabs>
        <w:autoSpaceDE w:val="0"/>
        <w:autoSpaceDN w:val="0"/>
        <w:adjustRightInd w:val="0"/>
        <w:spacing w:after="0" w:line="240" w:lineRule="auto"/>
        <w:ind w:right="-570"/>
        <w:jc w:val="both"/>
        <w:rPr>
          <w:rFonts w:ascii="Times New Roman" w:eastAsia="Times New Roman" w:hAnsi="Times New Roman" w:cs="Times New Roman"/>
          <w:b/>
          <w:sz w:val="24"/>
          <w:szCs w:val="24"/>
          <w:lang w:eastAsia="ru-RU"/>
        </w:rPr>
      </w:pPr>
    </w:p>
    <w:p w:rsidR="009B3275" w:rsidRDefault="009B3275" w:rsidP="009B3275">
      <w:pPr>
        <w:suppressLineNumbers/>
        <w:ind w:firstLine="709"/>
        <w:jc w:val="both"/>
        <w:rPr>
          <w:rFonts w:ascii="Times New Roman" w:hAnsi="Times New Roman" w:cs="Times New Roman"/>
          <w:b/>
          <w:sz w:val="24"/>
          <w:szCs w:val="24"/>
        </w:rPr>
      </w:pPr>
      <w:r w:rsidRPr="00545A2A">
        <w:rPr>
          <w:rFonts w:ascii="Times New Roman" w:eastAsia="TimesNewRoman" w:hAnsi="Times New Roman" w:cs="Times New Roman"/>
          <w:sz w:val="24"/>
          <w:szCs w:val="24"/>
        </w:rPr>
        <w:t xml:space="preserve">Для студентов с ограниченными возможностями здоровья созданы специальные условия для получения образования.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 1. Альтернативной версией официального сайта в сети «Интернет» </w:t>
      </w:r>
      <w:proofErr w:type="gramStart"/>
      <w:r w:rsidRPr="00545A2A">
        <w:rPr>
          <w:rFonts w:ascii="Times New Roman" w:eastAsia="TimesNewRoman" w:hAnsi="Times New Roman" w:cs="Times New Roman"/>
          <w:sz w:val="24"/>
          <w:szCs w:val="24"/>
        </w:rPr>
        <w:t>для</w:t>
      </w:r>
      <w:proofErr w:type="gramEnd"/>
      <w:r w:rsidRPr="00545A2A">
        <w:rPr>
          <w:rFonts w:ascii="Times New Roman" w:eastAsia="TimesNewRoman" w:hAnsi="Times New Roman" w:cs="Times New Roman"/>
          <w:sz w:val="24"/>
          <w:szCs w:val="24"/>
        </w:rPr>
        <w:t xml:space="preserve"> слабовидящих; 2. </w:t>
      </w:r>
      <w:proofErr w:type="gramStart"/>
      <w:r w:rsidRPr="00545A2A">
        <w:rPr>
          <w:rFonts w:ascii="Times New Roman" w:eastAsia="TimesNewRoman" w:hAnsi="Times New Roman" w:cs="Times New Roman"/>
          <w:sz w:val="24"/>
          <w:szCs w:val="24"/>
        </w:rPr>
        <w:t>Присутствие ассистента, оказывающего обучающемуся необходимую помощь; 3.Для инвалидов и лиц с ограниченными возможностями здоровья по слуху – дублирование вслух справочной информации о расписании учебных занятий; обеспечение надлежащими звуковыми средствами воспроизведения информации; 4.</w:t>
      </w:r>
      <w:proofErr w:type="gramEnd"/>
      <w:r w:rsidRPr="00545A2A">
        <w:rPr>
          <w:rFonts w:ascii="Times New Roman" w:eastAsia="TimesNewRoman" w:hAnsi="Times New Roman" w:cs="Times New Roman"/>
          <w:sz w:val="24"/>
          <w:szCs w:val="24"/>
        </w:rPr>
        <w:t xml:space="preserve"> Для инвалидов и лиц с ограниченными возможностями здоровья, имеющих нарушения опорно-двигательного аппарата, созданы материально-технические условия, обеспечивающие возможность беспрепятственного доступа обучающихся в учебные помещения, объекту питания, туалетные и другие помещения университета, а также пребывания в указанных помещениях (наличие расширенных дверных проемов, поручней и других приспособлений).</w:t>
      </w:r>
      <w:r w:rsidRPr="00545A2A">
        <w:rPr>
          <w:rFonts w:ascii="Times New Roman" w:hAnsi="Times New Roman" w:cs="Times New Roman"/>
          <w:b/>
          <w:sz w:val="24"/>
          <w:szCs w:val="24"/>
        </w:rPr>
        <w:t xml:space="preserve"> </w:t>
      </w:r>
    </w:p>
    <w:p w:rsidR="00994C8D" w:rsidRDefault="00994C8D" w:rsidP="009B3275">
      <w:pPr>
        <w:suppressLineNumbers/>
        <w:ind w:firstLine="709"/>
        <w:jc w:val="both"/>
        <w:rPr>
          <w:rFonts w:ascii="Times New Roman" w:hAnsi="Times New Roman" w:cs="Times New Roman"/>
          <w:b/>
          <w:sz w:val="24"/>
          <w:szCs w:val="24"/>
        </w:rPr>
      </w:pPr>
    </w:p>
    <w:p w:rsidR="00994C8D" w:rsidRDefault="00994C8D" w:rsidP="00994C8D">
      <w:pPr>
        <w:suppressLineNumbers/>
        <w:jc w:val="both"/>
        <w:rPr>
          <w:rFonts w:ascii="Times New Roman" w:hAnsi="Times New Roman" w:cs="Times New Roman"/>
          <w:b/>
          <w:sz w:val="24"/>
          <w:szCs w:val="24"/>
        </w:rPr>
      </w:pPr>
    </w:p>
    <w:p w:rsidR="00994C8D" w:rsidRPr="00994C8D" w:rsidRDefault="00994C8D" w:rsidP="00994C8D">
      <w:pPr>
        <w:jc w:val="both"/>
        <w:rPr>
          <w:rFonts w:ascii="Times New Roman" w:hAnsi="Times New Roman" w:cs="Times New Roman"/>
          <w:sz w:val="28"/>
        </w:rPr>
      </w:pPr>
      <w:r w:rsidRPr="00994C8D">
        <w:rPr>
          <w:rFonts w:ascii="Times New Roman" w:hAnsi="Times New Roman" w:cs="Times New Roman"/>
          <w:sz w:val="24"/>
        </w:rPr>
        <w:t>Рабочая программа обсуждена и рекомендована на заседании учебно-методического совета института стоматологии и челюстно-лицевой хирургии протокол №  8 от 27.08.2019г</w:t>
      </w:r>
      <w:r w:rsidRPr="00994C8D">
        <w:rPr>
          <w:rFonts w:ascii="Times New Roman" w:hAnsi="Times New Roman" w:cs="Times New Roman"/>
          <w:sz w:val="28"/>
        </w:rPr>
        <w:t>.</w:t>
      </w:r>
    </w:p>
    <w:p w:rsidR="00994C8D" w:rsidRPr="00994C8D" w:rsidRDefault="00994C8D" w:rsidP="00994C8D">
      <w:pPr>
        <w:ind w:firstLine="709"/>
        <w:jc w:val="both"/>
        <w:rPr>
          <w:rFonts w:ascii="Times New Roman" w:hAnsi="Times New Roman" w:cs="Times New Roman"/>
          <w:sz w:val="28"/>
        </w:rPr>
      </w:pPr>
    </w:p>
    <w:p w:rsidR="00994C8D" w:rsidRPr="00994C8D" w:rsidRDefault="00994C8D" w:rsidP="00994C8D">
      <w:pPr>
        <w:jc w:val="both"/>
        <w:rPr>
          <w:rFonts w:ascii="Times New Roman" w:hAnsi="Times New Roman" w:cs="Times New Roman"/>
          <w:sz w:val="28"/>
        </w:rPr>
      </w:pPr>
    </w:p>
    <w:p w:rsidR="00994C8D" w:rsidRPr="00994C8D" w:rsidRDefault="00994C8D" w:rsidP="00994C8D">
      <w:pPr>
        <w:jc w:val="both"/>
        <w:rPr>
          <w:rFonts w:ascii="Times New Roman" w:hAnsi="Times New Roman" w:cs="Times New Roman"/>
        </w:rPr>
      </w:pPr>
      <w:r w:rsidRPr="00994C8D">
        <w:rPr>
          <w:rFonts w:ascii="Times New Roman" w:hAnsi="Times New Roman" w:cs="Times New Roman"/>
          <w:sz w:val="28"/>
        </w:rPr>
        <w:t xml:space="preserve"> </w:t>
      </w:r>
      <w:r w:rsidRPr="00994C8D">
        <w:rPr>
          <w:rFonts w:ascii="Times New Roman" w:hAnsi="Times New Roman" w:cs="Times New Roman"/>
          <w:sz w:val="24"/>
        </w:rPr>
        <w:t xml:space="preserve">Директор ИС и ЧЛХ                                                                                      </w:t>
      </w:r>
      <w:proofErr w:type="spellStart"/>
      <w:r w:rsidRPr="00994C8D">
        <w:rPr>
          <w:rFonts w:ascii="Times New Roman" w:hAnsi="Times New Roman" w:cs="Times New Roman"/>
          <w:sz w:val="24"/>
        </w:rPr>
        <w:t>М.Ш.Мустафаев</w:t>
      </w:r>
      <w:proofErr w:type="spellEnd"/>
    </w:p>
    <w:p w:rsidR="009B3275" w:rsidRPr="00545A2A" w:rsidRDefault="009B3275" w:rsidP="00994C8D">
      <w:pPr>
        <w:autoSpaceDE w:val="0"/>
        <w:autoSpaceDN w:val="0"/>
        <w:adjustRightInd w:val="0"/>
        <w:rPr>
          <w:rFonts w:ascii="Times New Roman" w:hAnsi="Times New Roman" w:cs="Times New Roman"/>
          <w:b/>
          <w:bCs/>
          <w:sz w:val="24"/>
          <w:szCs w:val="24"/>
        </w:rPr>
      </w:pPr>
    </w:p>
    <w:sectPr w:rsidR="009B3275" w:rsidRPr="00545A2A" w:rsidSect="00904CEE">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CF1" w:rsidRDefault="00C03CF1" w:rsidP="00C505E8">
      <w:pPr>
        <w:spacing w:after="0" w:line="240" w:lineRule="auto"/>
      </w:pPr>
      <w:r>
        <w:separator/>
      </w:r>
    </w:p>
  </w:endnote>
  <w:endnote w:type="continuationSeparator" w:id="0">
    <w:p w:rsidR="00C03CF1" w:rsidRDefault="00C03CF1" w:rsidP="00C50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wiss Light 10p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63847"/>
      <w:docPartObj>
        <w:docPartGallery w:val="Page Numbers (Bottom of Page)"/>
        <w:docPartUnique/>
      </w:docPartObj>
    </w:sdtPr>
    <w:sdtContent>
      <w:p w:rsidR="00AF46D0" w:rsidRDefault="007506C8">
        <w:pPr>
          <w:pStyle w:val="a5"/>
          <w:jc w:val="right"/>
        </w:pPr>
        <w:r>
          <w:fldChar w:fldCharType="begin"/>
        </w:r>
        <w:r w:rsidR="00AF46D0">
          <w:instrText xml:space="preserve"> PAGE   \* MERGEFORMAT </w:instrText>
        </w:r>
        <w:r>
          <w:fldChar w:fldCharType="separate"/>
        </w:r>
        <w:r w:rsidR="00B31BC5">
          <w:rPr>
            <w:noProof/>
          </w:rPr>
          <w:t>2</w:t>
        </w:r>
        <w:r>
          <w:rPr>
            <w:noProof/>
          </w:rPr>
          <w:fldChar w:fldCharType="end"/>
        </w:r>
      </w:p>
    </w:sdtContent>
  </w:sdt>
  <w:p w:rsidR="00AF46D0" w:rsidRDefault="00AF46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CF1" w:rsidRDefault="00C03CF1" w:rsidP="00C505E8">
      <w:pPr>
        <w:spacing w:after="0" w:line="240" w:lineRule="auto"/>
      </w:pPr>
      <w:r>
        <w:separator/>
      </w:r>
    </w:p>
  </w:footnote>
  <w:footnote w:type="continuationSeparator" w:id="0">
    <w:p w:rsidR="00C03CF1" w:rsidRDefault="00C03CF1" w:rsidP="00C50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301"/>
    <w:multiLevelType w:val="hybridMultilevel"/>
    <w:tmpl w:val="8E8C26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2357BB"/>
    <w:multiLevelType w:val="hybridMultilevel"/>
    <w:tmpl w:val="C7BAA7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EE3AA1"/>
    <w:multiLevelType w:val="hybridMultilevel"/>
    <w:tmpl w:val="F4C60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275BB"/>
    <w:multiLevelType w:val="hybridMultilevel"/>
    <w:tmpl w:val="2982EA12"/>
    <w:lvl w:ilvl="0" w:tplc="2C7ACDB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027538"/>
    <w:multiLevelType w:val="hybridMultilevel"/>
    <w:tmpl w:val="4A9A7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830B7"/>
    <w:multiLevelType w:val="hybridMultilevel"/>
    <w:tmpl w:val="1A16393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0443C6D"/>
    <w:multiLevelType w:val="multilevel"/>
    <w:tmpl w:val="BD5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10986"/>
    <w:multiLevelType w:val="singleLevel"/>
    <w:tmpl w:val="1CF8B07E"/>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8">
    <w:nsid w:val="12074B36"/>
    <w:multiLevelType w:val="multilevel"/>
    <w:tmpl w:val="43AE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C843D6"/>
    <w:multiLevelType w:val="multilevel"/>
    <w:tmpl w:val="73BA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D528D"/>
    <w:multiLevelType w:val="hybridMultilevel"/>
    <w:tmpl w:val="81EA5F6E"/>
    <w:lvl w:ilvl="0" w:tplc="376447F2">
      <w:start w:val="1"/>
      <w:numFmt w:val="decimal"/>
      <w:lvlText w:val="%1."/>
      <w:lvlJc w:val="left"/>
      <w:pPr>
        <w:tabs>
          <w:tab w:val="num" w:pos="567"/>
        </w:tabs>
        <w:ind w:left="567" w:hanging="28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A5855B5"/>
    <w:multiLevelType w:val="hybridMultilevel"/>
    <w:tmpl w:val="3B9416B4"/>
    <w:lvl w:ilvl="0" w:tplc="C47420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8B056E"/>
    <w:multiLevelType w:val="hybridMultilevel"/>
    <w:tmpl w:val="552A7D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EAF663C"/>
    <w:multiLevelType w:val="multilevel"/>
    <w:tmpl w:val="8EEA0D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1EB24CE3"/>
    <w:multiLevelType w:val="hybridMultilevel"/>
    <w:tmpl w:val="B100F61E"/>
    <w:lvl w:ilvl="0" w:tplc="04190001">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hint="default"/>
      </w:r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hint="default"/>
      </w:rPr>
    </w:lvl>
    <w:lvl w:ilvl="8" w:tplc="04190005">
      <w:start w:val="1"/>
      <w:numFmt w:val="bullet"/>
      <w:lvlText w:val=""/>
      <w:lvlJc w:val="left"/>
      <w:pPr>
        <w:tabs>
          <w:tab w:val="num" w:pos="7407"/>
        </w:tabs>
        <w:ind w:left="7407" w:hanging="360"/>
      </w:pPr>
      <w:rPr>
        <w:rFonts w:ascii="Wingdings" w:hAnsi="Wingdings" w:hint="default"/>
      </w:rPr>
    </w:lvl>
  </w:abstractNum>
  <w:abstractNum w:abstractNumId="15">
    <w:nsid w:val="20E10D57"/>
    <w:multiLevelType w:val="hybridMultilevel"/>
    <w:tmpl w:val="E872E0CA"/>
    <w:lvl w:ilvl="0" w:tplc="5A64091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1696C29"/>
    <w:multiLevelType w:val="hybridMultilevel"/>
    <w:tmpl w:val="5478D636"/>
    <w:lvl w:ilvl="0" w:tplc="0419000F">
      <w:start w:val="1"/>
      <w:numFmt w:val="decimal"/>
      <w:lvlText w:val="%1."/>
      <w:lvlJc w:val="left"/>
      <w:pPr>
        <w:tabs>
          <w:tab w:val="num" w:pos="640"/>
        </w:tabs>
        <w:ind w:left="640" w:hanging="360"/>
      </w:pPr>
      <w:rPr>
        <w:rFonts w:cs="Times New Roman" w:hint="default"/>
      </w:rPr>
    </w:lvl>
    <w:lvl w:ilvl="1" w:tplc="04190019">
      <w:start w:val="1"/>
      <w:numFmt w:val="lowerLetter"/>
      <w:lvlText w:val="%2."/>
      <w:lvlJc w:val="left"/>
      <w:pPr>
        <w:tabs>
          <w:tab w:val="num" w:pos="1360"/>
        </w:tabs>
        <w:ind w:left="1360" w:hanging="360"/>
      </w:pPr>
      <w:rPr>
        <w:rFonts w:cs="Times New Roman"/>
      </w:rPr>
    </w:lvl>
    <w:lvl w:ilvl="2" w:tplc="0419001B">
      <w:start w:val="1"/>
      <w:numFmt w:val="lowerRoman"/>
      <w:lvlText w:val="%3."/>
      <w:lvlJc w:val="right"/>
      <w:pPr>
        <w:tabs>
          <w:tab w:val="num" w:pos="2080"/>
        </w:tabs>
        <w:ind w:left="2080" w:hanging="180"/>
      </w:pPr>
      <w:rPr>
        <w:rFonts w:cs="Times New Roman"/>
      </w:rPr>
    </w:lvl>
    <w:lvl w:ilvl="3" w:tplc="0419000F">
      <w:start w:val="1"/>
      <w:numFmt w:val="decimal"/>
      <w:lvlText w:val="%4."/>
      <w:lvlJc w:val="left"/>
      <w:pPr>
        <w:tabs>
          <w:tab w:val="num" w:pos="2800"/>
        </w:tabs>
        <w:ind w:left="2800" w:hanging="360"/>
      </w:pPr>
      <w:rPr>
        <w:rFonts w:cs="Times New Roman"/>
      </w:rPr>
    </w:lvl>
    <w:lvl w:ilvl="4" w:tplc="04190019">
      <w:start w:val="1"/>
      <w:numFmt w:val="lowerLetter"/>
      <w:lvlText w:val="%5."/>
      <w:lvlJc w:val="left"/>
      <w:pPr>
        <w:tabs>
          <w:tab w:val="num" w:pos="3520"/>
        </w:tabs>
        <w:ind w:left="3520" w:hanging="360"/>
      </w:pPr>
      <w:rPr>
        <w:rFonts w:cs="Times New Roman"/>
      </w:rPr>
    </w:lvl>
    <w:lvl w:ilvl="5" w:tplc="0419001B">
      <w:start w:val="1"/>
      <w:numFmt w:val="lowerRoman"/>
      <w:lvlText w:val="%6."/>
      <w:lvlJc w:val="right"/>
      <w:pPr>
        <w:tabs>
          <w:tab w:val="num" w:pos="4240"/>
        </w:tabs>
        <w:ind w:left="4240" w:hanging="180"/>
      </w:pPr>
      <w:rPr>
        <w:rFonts w:cs="Times New Roman"/>
      </w:rPr>
    </w:lvl>
    <w:lvl w:ilvl="6" w:tplc="0419000F">
      <w:start w:val="1"/>
      <w:numFmt w:val="decimal"/>
      <w:lvlText w:val="%7."/>
      <w:lvlJc w:val="left"/>
      <w:pPr>
        <w:tabs>
          <w:tab w:val="num" w:pos="4960"/>
        </w:tabs>
        <w:ind w:left="4960" w:hanging="360"/>
      </w:pPr>
      <w:rPr>
        <w:rFonts w:cs="Times New Roman"/>
      </w:rPr>
    </w:lvl>
    <w:lvl w:ilvl="7" w:tplc="04190019">
      <w:start w:val="1"/>
      <w:numFmt w:val="lowerLetter"/>
      <w:lvlText w:val="%8."/>
      <w:lvlJc w:val="left"/>
      <w:pPr>
        <w:tabs>
          <w:tab w:val="num" w:pos="5680"/>
        </w:tabs>
        <w:ind w:left="5680" w:hanging="360"/>
      </w:pPr>
      <w:rPr>
        <w:rFonts w:cs="Times New Roman"/>
      </w:rPr>
    </w:lvl>
    <w:lvl w:ilvl="8" w:tplc="0419001B">
      <w:start w:val="1"/>
      <w:numFmt w:val="lowerRoman"/>
      <w:lvlText w:val="%9."/>
      <w:lvlJc w:val="right"/>
      <w:pPr>
        <w:tabs>
          <w:tab w:val="num" w:pos="6400"/>
        </w:tabs>
        <w:ind w:left="6400" w:hanging="180"/>
      </w:pPr>
      <w:rPr>
        <w:rFonts w:cs="Times New Roman"/>
      </w:rPr>
    </w:lvl>
  </w:abstractNum>
  <w:abstractNum w:abstractNumId="17">
    <w:nsid w:val="2211173E"/>
    <w:multiLevelType w:val="hybridMultilevel"/>
    <w:tmpl w:val="7D92E898"/>
    <w:lvl w:ilvl="0" w:tplc="90F80E74">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76C04D7"/>
    <w:multiLevelType w:val="multilevel"/>
    <w:tmpl w:val="B3E0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5D4A11"/>
    <w:multiLevelType w:val="hybridMultilevel"/>
    <w:tmpl w:val="894A7B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C586931"/>
    <w:multiLevelType w:val="hybridMultilevel"/>
    <w:tmpl w:val="7C1CDEAC"/>
    <w:lvl w:ilvl="0" w:tplc="02700286">
      <w:start w:val="1"/>
      <w:numFmt w:val="bullet"/>
      <w:lvlText w:val=""/>
      <w:lvlJc w:val="left"/>
      <w:pPr>
        <w:tabs>
          <w:tab w:val="num" w:pos="907"/>
        </w:tabs>
        <w:ind w:left="5018" w:hanging="3544"/>
      </w:pPr>
      <w:rPr>
        <w:rFonts w:ascii="Symbol" w:hAnsi="Symbol" w:hint="default"/>
        <w:b w:val="0"/>
        <w:i w:val="0"/>
        <w:sz w:val="20"/>
      </w:rPr>
    </w:lvl>
    <w:lvl w:ilvl="1" w:tplc="04190003">
      <w:start w:val="1"/>
      <w:numFmt w:val="bullet"/>
      <w:lvlText w:val="o"/>
      <w:lvlJc w:val="left"/>
      <w:pPr>
        <w:tabs>
          <w:tab w:val="num" w:pos="2347"/>
        </w:tabs>
        <w:ind w:left="2347" w:hanging="360"/>
      </w:pPr>
      <w:rPr>
        <w:rFonts w:ascii="Courier New" w:hAnsi="Courier New" w:hint="default"/>
      </w:rPr>
    </w:lvl>
    <w:lvl w:ilvl="2" w:tplc="04190005">
      <w:start w:val="1"/>
      <w:numFmt w:val="bullet"/>
      <w:lvlText w:val=""/>
      <w:lvlJc w:val="left"/>
      <w:pPr>
        <w:tabs>
          <w:tab w:val="num" w:pos="3067"/>
        </w:tabs>
        <w:ind w:left="3067" w:hanging="360"/>
      </w:pPr>
      <w:rPr>
        <w:rFonts w:ascii="Wingdings" w:hAnsi="Wingdings" w:hint="default"/>
      </w:rPr>
    </w:lvl>
    <w:lvl w:ilvl="3" w:tplc="04190001">
      <w:start w:val="1"/>
      <w:numFmt w:val="bullet"/>
      <w:lvlText w:val=""/>
      <w:lvlJc w:val="left"/>
      <w:pPr>
        <w:tabs>
          <w:tab w:val="num" w:pos="3787"/>
        </w:tabs>
        <w:ind w:left="3787" w:hanging="360"/>
      </w:pPr>
      <w:rPr>
        <w:rFonts w:ascii="Symbol" w:hAnsi="Symbol" w:hint="default"/>
      </w:rPr>
    </w:lvl>
    <w:lvl w:ilvl="4" w:tplc="04190003">
      <w:start w:val="1"/>
      <w:numFmt w:val="bullet"/>
      <w:lvlText w:val="o"/>
      <w:lvlJc w:val="left"/>
      <w:pPr>
        <w:tabs>
          <w:tab w:val="num" w:pos="4507"/>
        </w:tabs>
        <w:ind w:left="4507" w:hanging="360"/>
      </w:pPr>
      <w:rPr>
        <w:rFonts w:ascii="Courier New" w:hAnsi="Courier New" w:hint="default"/>
      </w:rPr>
    </w:lvl>
    <w:lvl w:ilvl="5" w:tplc="04190005">
      <w:start w:val="1"/>
      <w:numFmt w:val="bullet"/>
      <w:lvlText w:val=""/>
      <w:lvlJc w:val="left"/>
      <w:pPr>
        <w:tabs>
          <w:tab w:val="num" w:pos="5227"/>
        </w:tabs>
        <w:ind w:left="5227" w:hanging="360"/>
      </w:pPr>
      <w:rPr>
        <w:rFonts w:ascii="Wingdings" w:hAnsi="Wingdings" w:hint="default"/>
      </w:rPr>
    </w:lvl>
    <w:lvl w:ilvl="6" w:tplc="04190001">
      <w:start w:val="1"/>
      <w:numFmt w:val="bullet"/>
      <w:lvlText w:val=""/>
      <w:lvlJc w:val="left"/>
      <w:pPr>
        <w:tabs>
          <w:tab w:val="num" w:pos="5947"/>
        </w:tabs>
        <w:ind w:left="5947" w:hanging="360"/>
      </w:pPr>
      <w:rPr>
        <w:rFonts w:ascii="Symbol" w:hAnsi="Symbol" w:hint="default"/>
      </w:rPr>
    </w:lvl>
    <w:lvl w:ilvl="7" w:tplc="04190003">
      <w:start w:val="1"/>
      <w:numFmt w:val="bullet"/>
      <w:lvlText w:val="o"/>
      <w:lvlJc w:val="left"/>
      <w:pPr>
        <w:tabs>
          <w:tab w:val="num" w:pos="6667"/>
        </w:tabs>
        <w:ind w:left="6667" w:hanging="360"/>
      </w:pPr>
      <w:rPr>
        <w:rFonts w:ascii="Courier New" w:hAnsi="Courier New" w:hint="default"/>
      </w:rPr>
    </w:lvl>
    <w:lvl w:ilvl="8" w:tplc="04190005">
      <w:start w:val="1"/>
      <w:numFmt w:val="bullet"/>
      <w:lvlText w:val=""/>
      <w:lvlJc w:val="left"/>
      <w:pPr>
        <w:tabs>
          <w:tab w:val="num" w:pos="7387"/>
        </w:tabs>
        <w:ind w:left="7387" w:hanging="360"/>
      </w:pPr>
      <w:rPr>
        <w:rFonts w:ascii="Wingdings" w:hAnsi="Wingdings" w:hint="default"/>
      </w:rPr>
    </w:lvl>
  </w:abstractNum>
  <w:abstractNum w:abstractNumId="21">
    <w:nsid w:val="2DF65FCE"/>
    <w:multiLevelType w:val="multilevel"/>
    <w:tmpl w:val="4FB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2571A7"/>
    <w:multiLevelType w:val="hybridMultilevel"/>
    <w:tmpl w:val="EDA67E06"/>
    <w:lvl w:ilvl="0" w:tplc="30F46FEA">
      <w:start w:val="3"/>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3">
    <w:nsid w:val="2E761389"/>
    <w:multiLevelType w:val="hybridMultilevel"/>
    <w:tmpl w:val="ABE279F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034119"/>
    <w:multiLevelType w:val="hybridMultilevel"/>
    <w:tmpl w:val="86C49EC2"/>
    <w:lvl w:ilvl="0" w:tplc="D9C62694">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5">
    <w:nsid w:val="309D3AC8"/>
    <w:multiLevelType w:val="hybridMultilevel"/>
    <w:tmpl w:val="88742C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2B17BA0"/>
    <w:multiLevelType w:val="multilevel"/>
    <w:tmpl w:val="0E448BF2"/>
    <w:lvl w:ilvl="0">
      <w:start w:val="1"/>
      <w:numFmt w:val="decimal"/>
      <w:lvlText w:val="%1."/>
      <w:lvlJc w:val="left"/>
      <w:pPr>
        <w:ind w:left="360" w:hanging="360"/>
      </w:pPr>
      <w:rPr>
        <w:sz w:val="24"/>
        <w:szCs w:val="24"/>
      </w:rPr>
    </w:lvl>
    <w:lvl w:ilvl="1">
      <w:start w:val="1"/>
      <w:numFmt w:val="decimal"/>
      <w:isLgl/>
      <w:lvlText w:val="%1.%2."/>
      <w:lvlJc w:val="left"/>
      <w:pPr>
        <w:ind w:left="405" w:hanging="405"/>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7">
    <w:nsid w:val="365C2882"/>
    <w:multiLevelType w:val="hybridMultilevel"/>
    <w:tmpl w:val="A1780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9E3A61"/>
    <w:multiLevelType w:val="multilevel"/>
    <w:tmpl w:val="ADC6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0A3450"/>
    <w:multiLevelType w:val="multilevel"/>
    <w:tmpl w:val="5E00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32336E"/>
    <w:multiLevelType w:val="hybridMultilevel"/>
    <w:tmpl w:val="B5D66B78"/>
    <w:lvl w:ilvl="0" w:tplc="F2A8DEC2">
      <w:start w:val="1"/>
      <w:numFmt w:val="decimal"/>
      <w:lvlText w:val="%1."/>
      <w:lvlJc w:val="left"/>
      <w:pPr>
        <w:ind w:left="720" w:hanging="360"/>
      </w:pPr>
      <w:rPr>
        <w:b/>
      </w:rPr>
    </w:lvl>
    <w:lvl w:ilvl="1" w:tplc="85A6A16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3F10A3BA">
      <w:start w:val="1"/>
      <w:numFmt w:val="decimal"/>
      <w:lvlText w:val="%4."/>
      <w:lvlJc w:val="left"/>
      <w:pPr>
        <w:ind w:left="786"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64234E"/>
    <w:multiLevelType w:val="hybridMultilevel"/>
    <w:tmpl w:val="0FC65A90"/>
    <w:lvl w:ilvl="0" w:tplc="80F241D6">
      <w:start w:val="5"/>
      <w:numFmt w:val="decimal"/>
      <w:lvlText w:val="%1."/>
      <w:lvlJc w:val="left"/>
      <w:pPr>
        <w:ind w:left="640" w:hanging="360"/>
      </w:pPr>
      <w:rPr>
        <w:rFonts w:hint="default"/>
        <w:sz w:val="22"/>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32">
    <w:nsid w:val="417A2D7C"/>
    <w:multiLevelType w:val="hybridMultilevel"/>
    <w:tmpl w:val="8610BD9C"/>
    <w:lvl w:ilvl="0" w:tplc="0419000F">
      <w:start w:val="1"/>
      <w:numFmt w:val="decimal"/>
      <w:lvlText w:val="%1."/>
      <w:lvlJc w:val="left"/>
      <w:pPr>
        <w:tabs>
          <w:tab w:val="num" w:pos="640"/>
        </w:tabs>
        <w:ind w:left="640" w:hanging="360"/>
      </w:pPr>
      <w:rPr>
        <w:rFonts w:cs="Times New Roman" w:hint="default"/>
      </w:rPr>
    </w:lvl>
    <w:lvl w:ilvl="1" w:tplc="04190019">
      <w:start w:val="1"/>
      <w:numFmt w:val="lowerLetter"/>
      <w:lvlText w:val="%2."/>
      <w:lvlJc w:val="left"/>
      <w:pPr>
        <w:tabs>
          <w:tab w:val="num" w:pos="1360"/>
        </w:tabs>
        <w:ind w:left="1360" w:hanging="360"/>
      </w:pPr>
      <w:rPr>
        <w:rFonts w:cs="Times New Roman"/>
      </w:rPr>
    </w:lvl>
    <w:lvl w:ilvl="2" w:tplc="0419001B">
      <w:start w:val="1"/>
      <w:numFmt w:val="lowerRoman"/>
      <w:lvlText w:val="%3."/>
      <w:lvlJc w:val="right"/>
      <w:pPr>
        <w:tabs>
          <w:tab w:val="num" w:pos="2080"/>
        </w:tabs>
        <w:ind w:left="2080" w:hanging="180"/>
      </w:pPr>
      <w:rPr>
        <w:rFonts w:cs="Times New Roman"/>
      </w:rPr>
    </w:lvl>
    <w:lvl w:ilvl="3" w:tplc="0419000F">
      <w:start w:val="1"/>
      <w:numFmt w:val="decimal"/>
      <w:lvlText w:val="%4."/>
      <w:lvlJc w:val="left"/>
      <w:pPr>
        <w:tabs>
          <w:tab w:val="num" w:pos="2800"/>
        </w:tabs>
        <w:ind w:left="2800" w:hanging="360"/>
      </w:pPr>
      <w:rPr>
        <w:rFonts w:cs="Times New Roman"/>
      </w:rPr>
    </w:lvl>
    <w:lvl w:ilvl="4" w:tplc="04190019">
      <w:start w:val="1"/>
      <w:numFmt w:val="lowerLetter"/>
      <w:lvlText w:val="%5."/>
      <w:lvlJc w:val="left"/>
      <w:pPr>
        <w:tabs>
          <w:tab w:val="num" w:pos="3520"/>
        </w:tabs>
        <w:ind w:left="3520" w:hanging="360"/>
      </w:pPr>
      <w:rPr>
        <w:rFonts w:cs="Times New Roman"/>
      </w:rPr>
    </w:lvl>
    <w:lvl w:ilvl="5" w:tplc="0419001B">
      <w:start w:val="1"/>
      <w:numFmt w:val="lowerRoman"/>
      <w:lvlText w:val="%6."/>
      <w:lvlJc w:val="right"/>
      <w:pPr>
        <w:tabs>
          <w:tab w:val="num" w:pos="4240"/>
        </w:tabs>
        <w:ind w:left="4240" w:hanging="180"/>
      </w:pPr>
      <w:rPr>
        <w:rFonts w:cs="Times New Roman"/>
      </w:rPr>
    </w:lvl>
    <w:lvl w:ilvl="6" w:tplc="0419000F">
      <w:start w:val="1"/>
      <w:numFmt w:val="decimal"/>
      <w:lvlText w:val="%7."/>
      <w:lvlJc w:val="left"/>
      <w:pPr>
        <w:tabs>
          <w:tab w:val="num" w:pos="4960"/>
        </w:tabs>
        <w:ind w:left="4960" w:hanging="360"/>
      </w:pPr>
      <w:rPr>
        <w:rFonts w:cs="Times New Roman"/>
      </w:rPr>
    </w:lvl>
    <w:lvl w:ilvl="7" w:tplc="04190019">
      <w:start w:val="1"/>
      <w:numFmt w:val="lowerLetter"/>
      <w:lvlText w:val="%8."/>
      <w:lvlJc w:val="left"/>
      <w:pPr>
        <w:tabs>
          <w:tab w:val="num" w:pos="5680"/>
        </w:tabs>
        <w:ind w:left="5680" w:hanging="360"/>
      </w:pPr>
      <w:rPr>
        <w:rFonts w:cs="Times New Roman"/>
      </w:rPr>
    </w:lvl>
    <w:lvl w:ilvl="8" w:tplc="0419001B">
      <w:start w:val="1"/>
      <w:numFmt w:val="lowerRoman"/>
      <w:lvlText w:val="%9."/>
      <w:lvlJc w:val="right"/>
      <w:pPr>
        <w:tabs>
          <w:tab w:val="num" w:pos="6400"/>
        </w:tabs>
        <w:ind w:left="6400" w:hanging="180"/>
      </w:pPr>
      <w:rPr>
        <w:rFonts w:cs="Times New Roman"/>
      </w:rPr>
    </w:lvl>
  </w:abstractNum>
  <w:abstractNum w:abstractNumId="33">
    <w:nsid w:val="4B2A5DA5"/>
    <w:multiLevelType w:val="hybridMultilevel"/>
    <w:tmpl w:val="BA422644"/>
    <w:lvl w:ilvl="0" w:tplc="F7E6CF4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CAC3990"/>
    <w:multiLevelType w:val="hybridMultilevel"/>
    <w:tmpl w:val="1F1CFA4E"/>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4CDF5BA1"/>
    <w:multiLevelType w:val="hybridMultilevel"/>
    <w:tmpl w:val="78CC8B90"/>
    <w:lvl w:ilvl="0" w:tplc="62EC86A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432C42"/>
    <w:multiLevelType w:val="hybridMultilevel"/>
    <w:tmpl w:val="8DCAFD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9A84432"/>
    <w:multiLevelType w:val="hybridMultilevel"/>
    <w:tmpl w:val="6854C7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A8F590E"/>
    <w:multiLevelType w:val="hybridMultilevel"/>
    <w:tmpl w:val="8EA00058"/>
    <w:lvl w:ilvl="0" w:tplc="CA6405B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5E2B7402"/>
    <w:multiLevelType w:val="hybridMultilevel"/>
    <w:tmpl w:val="671E72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3AA2D0D"/>
    <w:multiLevelType w:val="multilevel"/>
    <w:tmpl w:val="0F5C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4DF106D"/>
    <w:multiLevelType w:val="hybridMultilevel"/>
    <w:tmpl w:val="B82AA8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52871BE"/>
    <w:multiLevelType w:val="multilevel"/>
    <w:tmpl w:val="B6B8349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6B8A5509"/>
    <w:multiLevelType w:val="hybridMultilevel"/>
    <w:tmpl w:val="0B40FE7C"/>
    <w:lvl w:ilvl="0" w:tplc="8196ED38">
      <w:start w:val="1"/>
      <w:numFmt w:val="decimal"/>
      <w:lvlText w:val="%1)"/>
      <w:lvlJc w:val="left"/>
      <w:pPr>
        <w:ind w:left="1440" w:hanging="360"/>
      </w:pPr>
      <w:rPr>
        <w:b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6C780B59"/>
    <w:multiLevelType w:val="hybridMultilevel"/>
    <w:tmpl w:val="5478D636"/>
    <w:lvl w:ilvl="0" w:tplc="0419000F">
      <w:start w:val="1"/>
      <w:numFmt w:val="decimal"/>
      <w:lvlText w:val="%1."/>
      <w:lvlJc w:val="left"/>
      <w:pPr>
        <w:tabs>
          <w:tab w:val="num" w:pos="640"/>
        </w:tabs>
        <w:ind w:left="640" w:hanging="360"/>
      </w:pPr>
      <w:rPr>
        <w:rFonts w:cs="Times New Roman" w:hint="default"/>
      </w:rPr>
    </w:lvl>
    <w:lvl w:ilvl="1" w:tplc="04190019">
      <w:start w:val="1"/>
      <w:numFmt w:val="lowerLetter"/>
      <w:lvlText w:val="%2."/>
      <w:lvlJc w:val="left"/>
      <w:pPr>
        <w:tabs>
          <w:tab w:val="num" w:pos="1360"/>
        </w:tabs>
        <w:ind w:left="1360" w:hanging="360"/>
      </w:pPr>
      <w:rPr>
        <w:rFonts w:cs="Times New Roman"/>
      </w:rPr>
    </w:lvl>
    <w:lvl w:ilvl="2" w:tplc="0419001B">
      <w:start w:val="1"/>
      <w:numFmt w:val="lowerRoman"/>
      <w:lvlText w:val="%3."/>
      <w:lvlJc w:val="right"/>
      <w:pPr>
        <w:tabs>
          <w:tab w:val="num" w:pos="2080"/>
        </w:tabs>
        <w:ind w:left="2080" w:hanging="180"/>
      </w:pPr>
      <w:rPr>
        <w:rFonts w:cs="Times New Roman"/>
      </w:rPr>
    </w:lvl>
    <w:lvl w:ilvl="3" w:tplc="0419000F">
      <w:start w:val="1"/>
      <w:numFmt w:val="decimal"/>
      <w:lvlText w:val="%4."/>
      <w:lvlJc w:val="left"/>
      <w:pPr>
        <w:tabs>
          <w:tab w:val="num" w:pos="2800"/>
        </w:tabs>
        <w:ind w:left="2800" w:hanging="360"/>
      </w:pPr>
      <w:rPr>
        <w:rFonts w:cs="Times New Roman"/>
      </w:rPr>
    </w:lvl>
    <w:lvl w:ilvl="4" w:tplc="04190019">
      <w:start w:val="1"/>
      <w:numFmt w:val="lowerLetter"/>
      <w:lvlText w:val="%5."/>
      <w:lvlJc w:val="left"/>
      <w:pPr>
        <w:tabs>
          <w:tab w:val="num" w:pos="3520"/>
        </w:tabs>
        <w:ind w:left="3520" w:hanging="360"/>
      </w:pPr>
      <w:rPr>
        <w:rFonts w:cs="Times New Roman"/>
      </w:rPr>
    </w:lvl>
    <w:lvl w:ilvl="5" w:tplc="0419001B">
      <w:start w:val="1"/>
      <w:numFmt w:val="lowerRoman"/>
      <w:lvlText w:val="%6."/>
      <w:lvlJc w:val="right"/>
      <w:pPr>
        <w:tabs>
          <w:tab w:val="num" w:pos="4240"/>
        </w:tabs>
        <w:ind w:left="4240" w:hanging="180"/>
      </w:pPr>
      <w:rPr>
        <w:rFonts w:cs="Times New Roman"/>
      </w:rPr>
    </w:lvl>
    <w:lvl w:ilvl="6" w:tplc="0419000F">
      <w:start w:val="1"/>
      <w:numFmt w:val="decimal"/>
      <w:lvlText w:val="%7."/>
      <w:lvlJc w:val="left"/>
      <w:pPr>
        <w:tabs>
          <w:tab w:val="num" w:pos="4960"/>
        </w:tabs>
        <w:ind w:left="4960" w:hanging="360"/>
      </w:pPr>
      <w:rPr>
        <w:rFonts w:cs="Times New Roman"/>
      </w:rPr>
    </w:lvl>
    <w:lvl w:ilvl="7" w:tplc="04190019">
      <w:start w:val="1"/>
      <w:numFmt w:val="lowerLetter"/>
      <w:lvlText w:val="%8."/>
      <w:lvlJc w:val="left"/>
      <w:pPr>
        <w:tabs>
          <w:tab w:val="num" w:pos="5680"/>
        </w:tabs>
        <w:ind w:left="5680" w:hanging="360"/>
      </w:pPr>
      <w:rPr>
        <w:rFonts w:cs="Times New Roman"/>
      </w:rPr>
    </w:lvl>
    <w:lvl w:ilvl="8" w:tplc="0419001B">
      <w:start w:val="1"/>
      <w:numFmt w:val="lowerRoman"/>
      <w:lvlText w:val="%9."/>
      <w:lvlJc w:val="right"/>
      <w:pPr>
        <w:tabs>
          <w:tab w:val="num" w:pos="6400"/>
        </w:tabs>
        <w:ind w:left="6400" w:hanging="180"/>
      </w:pPr>
      <w:rPr>
        <w:rFonts w:cs="Times New Roman"/>
      </w:rPr>
    </w:lvl>
  </w:abstractNum>
  <w:abstractNum w:abstractNumId="45">
    <w:nsid w:val="6DB620D9"/>
    <w:multiLevelType w:val="hybridMultilevel"/>
    <w:tmpl w:val="E418FE5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7023F1"/>
    <w:multiLevelType w:val="multilevel"/>
    <w:tmpl w:val="3510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41"/>
  </w:num>
  <w:num w:numId="4">
    <w:abstractNumId w:val="25"/>
  </w:num>
  <w:num w:numId="5">
    <w:abstractNumId w:val="39"/>
  </w:num>
  <w:num w:numId="6">
    <w:abstractNumId w:val="12"/>
  </w:num>
  <w:num w:numId="7">
    <w:abstractNumId w:val="14"/>
  </w:num>
  <w:num w:numId="8">
    <w:abstractNumId w:val="0"/>
  </w:num>
  <w:num w:numId="9">
    <w:abstractNumId w:val="34"/>
  </w:num>
  <w:num w:numId="10">
    <w:abstractNumId w:val="24"/>
  </w:num>
  <w:num w:numId="11">
    <w:abstractNumId w:val="32"/>
  </w:num>
  <w:num w:numId="12">
    <w:abstractNumId w:val="16"/>
  </w:num>
  <w:num w:numId="13">
    <w:abstractNumId w:val="44"/>
  </w:num>
  <w:num w:numId="14">
    <w:abstractNumId w:val="22"/>
  </w:num>
  <w:num w:numId="15">
    <w:abstractNumId w:val="35"/>
  </w:num>
  <w:num w:numId="16">
    <w:abstractNumId w:val="31"/>
  </w:num>
  <w:num w:numId="17">
    <w:abstractNumId w:val="21"/>
  </w:num>
  <w:num w:numId="18">
    <w:abstractNumId w:val="8"/>
  </w:num>
  <w:num w:numId="19">
    <w:abstractNumId w:val="23"/>
  </w:num>
  <w:num w:numId="20">
    <w:abstractNumId w:val="4"/>
  </w:num>
  <w:num w:numId="21">
    <w:abstractNumId w:val="19"/>
  </w:num>
  <w:num w:numId="22">
    <w:abstractNumId w:val="15"/>
  </w:num>
  <w:num w:numId="23">
    <w:abstractNumId w:val="33"/>
  </w:num>
  <w:num w:numId="24">
    <w:abstractNumId w:val="38"/>
  </w:num>
  <w:num w:numId="25">
    <w:abstractNumId w:val="37"/>
  </w:num>
  <w:num w:numId="26">
    <w:abstractNumId w:val="36"/>
  </w:num>
  <w:num w:numId="27">
    <w:abstractNumId w:val="10"/>
  </w:num>
  <w:num w:numId="28">
    <w:abstractNumId w:val="7"/>
  </w:num>
  <w:num w:numId="29">
    <w:abstractNumId w:val="30"/>
  </w:num>
  <w:num w:numId="30">
    <w:abstractNumId w:val="13"/>
  </w:num>
  <w:num w:numId="31">
    <w:abstractNumId w:val="43"/>
  </w:num>
  <w:num w:numId="32">
    <w:abstractNumId w:val="42"/>
  </w:num>
  <w:num w:numId="33">
    <w:abstractNumId w:val="1"/>
  </w:num>
  <w:num w:numId="34">
    <w:abstractNumId w:val="17"/>
  </w:num>
  <w:num w:numId="35">
    <w:abstractNumId w:val="11"/>
  </w:num>
  <w:num w:numId="36">
    <w:abstractNumId w:val="28"/>
  </w:num>
  <w:num w:numId="37">
    <w:abstractNumId w:val="46"/>
  </w:num>
  <w:num w:numId="38">
    <w:abstractNumId w:val="18"/>
  </w:num>
  <w:num w:numId="39">
    <w:abstractNumId w:val="6"/>
  </w:num>
  <w:num w:numId="40">
    <w:abstractNumId w:val="3"/>
  </w:num>
  <w:num w:numId="41">
    <w:abstractNumId w:val="26"/>
  </w:num>
  <w:num w:numId="42">
    <w:abstractNumId w:val="29"/>
  </w:num>
  <w:num w:numId="43">
    <w:abstractNumId w:val="40"/>
  </w:num>
  <w:num w:numId="44">
    <w:abstractNumId w:val="9"/>
  </w:num>
  <w:num w:numId="45">
    <w:abstractNumId w:val="45"/>
  </w:num>
  <w:num w:numId="46">
    <w:abstractNumId w:val="2"/>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9A73C7"/>
    <w:rsid w:val="00004565"/>
    <w:rsid w:val="00023C69"/>
    <w:rsid w:val="00050AC7"/>
    <w:rsid w:val="00066F72"/>
    <w:rsid w:val="000770ED"/>
    <w:rsid w:val="00080835"/>
    <w:rsid w:val="00093108"/>
    <w:rsid w:val="000A4A54"/>
    <w:rsid w:val="000C30FA"/>
    <w:rsid w:val="000C74CB"/>
    <w:rsid w:val="000E0D63"/>
    <w:rsid w:val="0011124C"/>
    <w:rsid w:val="00137C55"/>
    <w:rsid w:val="0016748E"/>
    <w:rsid w:val="00187205"/>
    <w:rsid w:val="00193CB3"/>
    <w:rsid w:val="00196CA0"/>
    <w:rsid w:val="001A02BA"/>
    <w:rsid w:val="001E4922"/>
    <w:rsid w:val="00214D53"/>
    <w:rsid w:val="00233105"/>
    <w:rsid w:val="00251B8A"/>
    <w:rsid w:val="00267472"/>
    <w:rsid w:val="002714D7"/>
    <w:rsid w:val="00282F43"/>
    <w:rsid w:val="00283454"/>
    <w:rsid w:val="002C7489"/>
    <w:rsid w:val="002E4A84"/>
    <w:rsid w:val="002F2AC3"/>
    <w:rsid w:val="00302B7E"/>
    <w:rsid w:val="003050B7"/>
    <w:rsid w:val="00317169"/>
    <w:rsid w:val="00321E16"/>
    <w:rsid w:val="00324B08"/>
    <w:rsid w:val="00357CCF"/>
    <w:rsid w:val="00364A9C"/>
    <w:rsid w:val="00365CC3"/>
    <w:rsid w:val="00385A58"/>
    <w:rsid w:val="003B2FF2"/>
    <w:rsid w:val="003B4BE2"/>
    <w:rsid w:val="003C1D02"/>
    <w:rsid w:val="003C69EE"/>
    <w:rsid w:val="003D06FA"/>
    <w:rsid w:val="003E0D85"/>
    <w:rsid w:val="004020DA"/>
    <w:rsid w:val="0043403C"/>
    <w:rsid w:val="004622F7"/>
    <w:rsid w:val="00483E71"/>
    <w:rsid w:val="004915BB"/>
    <w:rsid w:val="004C1718"/>
    <w:rsid w:val="004C68B2"/>
    <w:rsid w:val="004E02BE"/>
    <w:rsid w:val="004F5A28"/>
    <w:rsid w:val="00504402"/>
    <w:rsid w:val="00533608"/>
    <w:rsid w:val="00537830"/>
    <w:rsid w:val="00545A2A"/>
    <w:rsid w:val="00545B77"/>
    <w:rsid w:val="00565C72"/>
    <w:rsid w:val="005A366A"/>
    <w:rsid w:val="005B3050"/>
    <w:rsid w:val="005C004C"/>
    <w:rsid w:val="005D115F"/>
    <w:rsid w:val="005E3550"/>
    <w:rsid w:val="00617933"/>
    <w:rsid w:val="00632742"/>
    <w:rsid w:val="00642620"/>
    <w:rsid w:val="00653AB1"/>
    <w:rsid w:val="006917CE"/>
    <w:rsid w:val="006938F7"/>
    <w:rsid w:val="006A185C"/>
    <w:rsid w:val="006C14FE"/>
    <w:rsid w:val="006C599F"/>
    <w:rsid w:val="006D7550"/>
    <w:rsid w:val="006F580C"/>
    <w:rsid w:val="00700F29"/>
    <w:rsid w:val="00702554"/>
    <w:rsid w:val="00706E8F"/>
    <w:rsid w:val="0071260D"/>
    <w:rsid w:val="007252A0"/>
    <w:rsid w:val="007506C8"/>
    <w:rsid w:val="0075170C"/>
    <w:rsid w:val="00764D6C"/>
    <w:rsid w:val="00765BD2"/>
    <w:rsid w:val="0079128E"/>
    <w:rsid w:val="007A3854"/>
    <w:rsid w:val="007C22C7"/>
    <w:rsid w:val="007D3748"/>
    <w:rsid w:val="007D4BD1"/>
    <w:rsid w:val="00816B5B"/>
    <w:rsid w:val="00835E43"/>
    <w:rsid w:val="00846E37"/>
    <w:rsid w:val="0086475F"/>
    <w:rsid w:val="0087126B"/>
    <w:rsid w:val="008C5AB3"/>
    <w:rsid w:val="008F7792"/>
    <w:rsid w:val="00904CEE"/>
    <w:rsid w:val="009116EB"/>
    <w:rsid w:val="00912219"/>
    <w:rsid w:val="0093639F"/>
    <w:rsid w:val="0094563F"/>
    <w:rsid w:val="009619F7"/>
    <w:rsid w:val="009635DF"/>
    <w:rsid w:val="00981693"/>
    <w:rsid w:val="009928E7"/>
    <w:rsid w:val="00994C8D"/>
    <w:rsid w:val="009A17AC"/>
    <w:rsid w:val="009A73C7"/>
    <w:rsid w:val="009B3275"/>
    <w:rsid w:val="009C0506"/>
    <w:rsid w:val="009D14A5"/>
    <w:rsid w:val="00A01DC1"/>
    <w:rsid w:val="00A12F38"/>
    <w:rsid w:val="00A5039C"/>
    <w:rsid w:val="00A543B8"/>
    <w:rsid w:val="00A66D1E"/>
    <w:rsid w:val="00A72352"/>
    <w:rsid w:val="00A8542A"/>
    <w:rsid w:val="00A93591"/>
    <w:rsid w:val="00AA1970"/>
    <w:rsid w:val="00AF46D0"/>
    <w:rsid w:val="00AF48E5"/>
    <w:rsid w:val="00B12227"/>
    <w:rsid w:val="00B22C8C"/>
    <w:rsid w:val="00B31BC5"/>
    <w:rsid w:val="00B6641E"/>
    <w:rsid w:val="00B84124"/>
    <w:rsid w:val="00BB0726"/>
    <w:rsid w:val="00BC2BB7"/>
    <w:rsid w:val="00BD2B15"/>
    <w:rsid w:val="00BD2F5D"/>
    <w:rsid w:val="00BD70F8"/>
    <w:rsid w:val="00C03CF1"/>
    <w:rsid w:val="00C05B85"/>
    <w:rsid w:val="00C20045"/>
    <w:rsid w:val="00C24E03"/>
    <w:rsid w:val="00C36A64"/>
    <w:rsid w:val="00C40336"/>
    <w:rsid w:val="00C46D8A"/>
    <w:rsid w:val="00C505E8"/>
    <w:rsid w:val="00C53DC3"/>
    <w:rsid w:val="00CB4292"/>
    <w:rsid w:val="00CB4D0F"/>
    <w:rsid w:val="00D13ACF"/>
    <w:rsid w:val="00D84D55"/>
    <w:rsid w:val="00D8694B"/>
    <w:rsid w:val="00DB1F07"/>
    <w:rsid w:val="00DB69B6"/>
    <w:rsid w:val="00DF6008"/>
    <w:rsid w:val="00E01DF7"/>
    <w:rsid w:val="00E05047"/>
    <w:rsid w:val="00E17E3F"/>
    <w:rsid w:val="00E34090"/>
    <w:rsid w:val="00E43C26"/>
    <w:rsid w:val="00E51AD7"/>
    <w:rsid w:val="00E94FED"/>
    <w:rsid w:val="00EB4291"/>
    <w:rsid w:val="00EC0B01"/>
    <w:rsid w:val="00ED4654"/>
    <w:rsid w:val="00EE2FFF"/>
    <w:rsid w:val="00EE7701"/>
    <w:rsid w:val="00F15D5D"/>
    <w:rsid w:val="00F435F0"/>
    <w:rsid w:val="00F55E52"/>
    <w:rsid w:val="00F76E48"/>
    <w:rsid w:val="00FC1C25"/>
    <w:rsid w:val="00FD28BB"/>
    <w:rsid w:val="00FD70FA"/>
    <w:rsid w:val="00FE33B9"/>
    <w:rsid w:val="00FE599D"/>
    <w:rsid w:val="00FE5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BB"/>
  </w:style>
  <w:style w:type="paragraph" w:styleId="1">
    <w:name w:val="heading 1"/>
    <w:basedOn w:val="a"/>
    <w:next w:val="a"/>
    <w:link w:val="10"/>
    <w:qFormat/>
    <w:rsid w:val="00E17E3F"/>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E17E3F"/>
    <w:pPr>
      <w:keepNext/>
      <w:spacing w:after="0" w:line="240" w:lineRule="auto"/>
      <w:outlineLvl w:val="1"/>
    </w:pPr>
    <w:rPr>
      <w:rFonts w:ascii="Times New Roman" w:eastAsia="Arial Unicode MS" w:hAnsi="Times New Roman" w:cs="Times New Roman"/>
      <w:sz w:val="28"/>
      <w:szCs w:val="28"/>
      <w:lang w:eastAsia="ru-RU"/>
    </w:rPr>
  </w:style>
  <w:style w:type="paragraph" w:styleId="4">
    <w:name w:val="heading 4"/>
    <w:basedOn w:val="a"/>
    <w:next w:val="a"/>
    <w:link w:val="40"/>
    <w:qFormat/>
    <w:rsid w:val="00E17E3F"/>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E17E3F"/>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E17E3F"/>
    <w:pPr>
      <w:spacing w:before="240" w:after="60" w:line="240" w:lineRule="auto"/>
      <w:outlineLvl w:val="5"/>
    </w:pPr>
    <w:rPr>
      <w:rFonts w:ascii="Times New Roman" w:eastAsia="Calibri" w:hAnsi="Times New Roman" w:cs="Times New Roman"/>
      <w:b/>
      <w:bCs/>
      <w:sz w:val="24"/>
      <w:szCs w:val="24"/>
      <w:lang w:eastAsia="ru-RU"/>
    </w:rPr>
  </w:style>
  <w:style w:type="paragraph" w:styleId="7">
    <w:name w:val="heading 7"/>
    <w:basedOn w:val="a"/>
    <w:next w:val="a"/>
    <w:link w:val="70"/>
    <w:qFormat/>
    <w:rsid w:val="00E17E3F"/>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E3F"/>
    <w:rPr>
      <w:rFonts w:ascii="Arial" w:eastAsia="Calibri" w:hAnsi="Arial" w:cs="Arial"/>
      <w:b/>
      <w:bCs/>
      <w:kern w:val="32"/>
      <w:sz w:val="32"/>
      <w:szCs w:val="32"/>
      <w:lang w:eastAsia="ru-RU"/>
    </w:rPr>
  </w:style>
  <w:style w:type="character" w:customStyle="1" w:styleId="20">
    <w:name w:val="Заголовок 2 Знак"/>
    <w:basedOn w:val="a0"/>
    <w:link w:val="2"/>
    <w:rsid w:val="00E17E3F"/>
    <w:rPr>
      <w:rFonts w:ascii="Times New Roman" w:eastAsia="Arial Unicode MS" w:hAnsi="Times New Roman" w:cs="Times New Roman"/>
      <w:sz w:val="28"/>
      <w:szCs w:val="28"/>
      <w:lang w:eastAsia="ru-RU"/>
    </w:rPr>
  </w:style>
  <w:style w:type="character" w:customStyle="1" w:styleId="40">
    <w:name w:val="Заголовок 4 Знак"/>
    <w:basedOn w:val="a0"/>
    <w:link w:val="4"/>
    <w:rsid w:val="00E17E3F"/>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E17E3F"/>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E17E3F"/>
    <w:rPr>
      <w:rFonts w:ascii="Times New Roman" w:eastAsia="Calibri" w:hAnsi="Times New Roman" w:cs="Times New Roman"/>
      <w:b/>
      <w:bCs/>
      <w:sz w:val="24"/>
      <w:szCs w:val="24"/>
      <w:lang w:eastAsia="ru-RU"/>
    </w:rPr>
  </w:style>
  <w:style w:type="character" w:customStyle="1" w:styleId="70">
    <w:name w:val="Заголовок 7 Знак"/>
    <w:basedOn w:val="a0"/>
    <w:link w:val="7"/>
    <w:rsid w:val="00E17E3F"/>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E17E3F"/>
  </w:style>
  <w:style w:type="numbering" w:customStyle="1" w:styleId="110">
    <w:name w:val="Нет списка11"/>
    <w:next w:val="a2"/>
    <w:semiHidden/>
    <w:rsid w:val="00E17E3F"/>
  </w:style>
  <w:style w:type="paragraph" w:styleId="21">
    <w:name w:val="Body Text 2"/>
    <w:basedOn w:val="a"/>
    <w:link w:val="22"/>
    <w:rsid w:val="00E17E3F"/>
    <w:pPr>
      <w:spacing w:after="0" w:line="360" w:lineRule="auto"/>
    </w:pPr>
    <w:rPr>
      <w:rFonts w:ascii="Times New Roman" w:eastAsia="Calibri" w:hAnsi="Times New Roman" w:cs="Times New Roman"/>
      <w:sz w:val="26"/>
      <w:szCs w:val="26"/>
      <w:lang w:eastAsia="ru-RU"/>
    </w:rPr>
  </w:style>
  <w:style w:type="character" w:customStyle="1" w:styleId="22">
    <w:name w:val="Основной текст 2 Знак"/>
    <w:basedOn w:val="a0"/>
    <w:link w:val="21"/>
    <w:rsid w:val="00E17E3F"/>
    <w:rPr>
      <w:rFonts w:ascii="Times New Roman" w:eastAsia="Calibri" w:hAnsi="Times New Roman" w:cs="Times New Roman"/>
      <w:sz w:val="26"/>
      <w:szCs w:val="26"/>
      <w:lang w:eastAsia="ru-RU"/>
    </w:rPr>
  </w:style>
  <w:style w:type="paragraph" w:customStyle="1" w:styleId="12">
    <w:name w:val="Обычный1"/>
    <w:rsid w:val="00E17E3F"/>
    <w:pPr>
      <w:widowControl w:val="0"/>
      <w:snapToGrid w:val="0"/>
      <w:spacing w:after="0" w:line="240" w:lineRule="auto"/>
    </w:pPr>
    <w:rPr>
      <w:rFonts w:ascii="Times New Roman" w:eastAsia="Calibri" w:hAnsi="Times New Roman" w:cs="Times New Roman"/>
      <w:sz w:val="20"/>
      <w:szCs w:val="20"/>
      <w:lang w:eastAsia="ru-RU"/>
    </w:rPr>
  </w:style>
  <w:style w:type="paragraph" w:styleId="a3">
    <w:name w:val="Body Text Indent"/>
    <w:basedOn w:val="a"/>
    <w:link w:val="a4"/>
    <w:rsid w:val="00E17E3F"/>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rsid w:val="00E17E3F"/>
    <w:rPr>
      <w:rFonts w:ascii="Times New Roman" w:eastAsia="Calibri" w:hAnsi="Times New Roman" w:cs="Times New Roman"/>
      <w:sz w:val="24"/>
      <w:szCs w:val="24"/>
      <w:lang w:eastAsia="ru-RU"/>
    </w:rPr>
  </w:style>
  <w:style w:type="paragraph" w:styleId="a5">
    <w:name w:val="footer"/>
    <w:basedOn w:val="a"/>
    <w:link w:val="a6"/>
    <w:uiPriority w:val="99"/>
    <w:rsid w:val="00E17E3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uiPriority w:val="99"/>
    <w:rsid w:val="00E17E3F"/>
    <w:rPr>
      <w:rFonts w:ascii="Times New Roman" w:eastAsia="Calibri" w:hAnsi="Times New Roman" w:cs="Times New Roman"/>
      <w:sz w:val="24"/>
      <w:szCs w:val="24"/>
      <w:lang w:eastAsia="ru-RU"/>
    </w:rPr>
  </w:style>
  <w:style w:type="character" w:styleId="a7">
    <w:name w:val="page number"/>
    <w:basedOn w:val="a0"/>
    <w:rsid w:val="00E17E3F"/>
    <w:rPr>
      <w:rFonts w:cs="Times New Roman"/>
    </w:rPr>
  </w:style>
  <w:style w:type="paragraph" w:styleId="a8">
    <w:name w:val="Body Text"/>
    <w:basedOn w:val="a"/>
    <w:link w:val="a9"/>
    <w:rsid w:val="00E17E3F"/>
    <w:pPr>
      <w:spacing w:after="120" w:line="240" w:lineRule="auto"/>
    </w:pPr>
    <w:rPr>
      <w:rFonts w:ascii="Times New Roman" w:eastAsia="Calibri" w:hAnsi="Times New Roman" w:cs="Times New Roman"/>
      <w:sz w:val="24"/>
      <w:szCs w:val="24"/>
      <w:lang w:eastAsia="ru-RU"/>
    </w:rPr>
  </w:style>
  <w:style w:type="character" w:customStyle="1" w:styleId="a9">
    <w:name w:val="Основной текст Знак"/>
    <w:basedOn w:val="a0"/>
    <w:link w:val="a8"/>
    <w:rsid w:val="00E17E3F"/>
    <w:rPr>
      <w:rFonts w:ascii="Times New Roman" w:eastAsia="Calibri" w:hAnsi="Times New Roman" w:cs="Times New Roman"/>
      <w:sz w:val="24"/>
      <w:szCs w:val="24"/>
      <w:lang w:eastAsia="ru-RU"/>
    </w:rPr>
  </w:style>
  <w:style w:type="character" w:styleId="aa">
    <w:name w:val="Hyperlink"/>
    <w:basedOn w:val="a0"/>
    <w:rsid w:val="00E17E3F"/>
    <w:rPr>
      <w:rFonts w:cs="Times New Roman"/>
      <w:color w:val="0000FF"/>
      <w:u w:val="single"/>
    </w:rPr>
  </w:style>
  <w:style w:type="paragraph" w:customStyle="1" w:styleId="ab">
    <w:name w:val="_______"/>
    <w:rsid w:val="00E17E3F"/>
    <w:pPr>
      <w:widowControl w:val="0"/>
      <w:spacing w:after="0" w:line="240" w:lineRule="auto"/>
    </w:pPr>
    <w:rPr>
      <w:rFonts w:ascii="Swiss Light 10pt" w:eastAsia="Calibri" w:hAnsi="Swiss Light 10pt" w:cs="Swiss Light 10pt"/>
      <w:sz w:val="20"/>
      <w:szCs w:val="20"/>
      <w:lang w:val="en-US" w:eastAsia="ru-RU"/>
    </w:rPr>
  </w:style>
  <w:style w:type="paragraph" w:customStyle="1" w:styleId="23">
    <w:name w:val="Îñíîâíîé òåêñò ñ îòñòóïîì 2"/>
    <w:basedOn w:val="a"/>
    <w:rsid w:val="00E17E3F"/>
    <w:pPr>
      <w:spacing w:after="0" w:line="360" w:lineRule="auto"/>
      <w:ind w:firstLine="720"/>
      <w:jc w:val="center"/>
    </w:pPr>
    <w:rPr>
      <w:rFonts w:ascii="Times New Roman" w:eastAsia="Calibri" w:hAnsi="Times New Roman" w:cs="Times New Roman"/>
      <w:sz w:val="24"/>
      <w:szCs w:val="24"/>
      <w:lang w:val="en-US" w:eastAsia="ru-RU"/>
    </w:rPr>
  </w:style>
  <w:style w:type="character" w:customStyle="1" w:styleId="titbook">
    <w:name w:val="tit_book"/>
    <w:basedOn w:val="a0"/>
    <w:rsid w:val="00E17E3F"/>
    <w:rPr>
      <w:rFonts w:cs="Times New Roman"/>
    </w:rPr>
  </w:style>
  <w:style w:type="paragraph" w:styleId="ac">
    <w:name w:val="header"/>
    <w:basedOn w:val="a"/>
    <w:link w:val="ad"/>
    <w:rsid w:val="00E17E3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d">
    <w:name w:val="Верхний колонтитул Знак"/>
    <w:basedOn w:val="a0"/>
    <w:link w:val="ac"/>
    <w:rsid w:val="00E17E3F"/>
    <w:rPr>
      <w:rFonts w:ascii="Times New Roman" w:eastAsia="Calibri" w:hAnsi="Times New Roman" w:cs="Times New Roman"/>
      <w:sz w:val="24"/>
      <w:szCs w:val="24"/>
      <w:lang w:eastAsia="ru-RU"/>
    </w:rPr>
  </w:style>
  <w:style w:type="paragraph" w:styleId="3">
    <w:name w:val="Body Text 3"/>
    <w:basedOn w:val="a"/>
    <w:link w:val="30"/>
    <w:rsid w:val="00E17E3F"/>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E17E3F"/>
    <w:rPr>
      <w:rFonts w:ascii="Times New Roman" w:eastAsia="Calibri" w:hAnsi="Times New Roman" w:cs="Times New Roman"/>
      <w:sz w:val="16"/>
      <w:szCs w:val="16"/>
      <w:lang w:eastAsia="ru-RU"/>
    </w:rPr>
  </w:style>
  <w:style w:type="paragraph" w:customStyle="1" w:styleId="ae">
    <w:name w:val="Краткий обратный адрес"/>
    <w:basedOn w:val="a"/>
    <w:rsid w:val="00E17E3F"/>
    <w:pPr>
      <w:spacing w:after="0" w:line="240" w:lineRule="auto"/>
    </w:pPr>
    <w:rPr>
      <w:rFonts w:ascii="Times New Roman" w:eastAsia="Calibri" w:hAnsi="Times New Roman" w:cs="Times New Roman"/>
      <w:sz w:val="20"/>
      <w:szCs w:val="20"/>
      <w:lang w:eastAsia="ru-RU"/>
    </w:rPr>
  </w:style>
  <w:style w:type="paragraph" w:styleId="af">
    <w:name w:val="Title"/>
    <w:basedOn w:val="a"/>
    <w:link w:val="af0"/>
    <w:qFormat/>
    <w:rsid w:val="00E17E3F"/>
    <w:pPr>
      <w:shd w:val="clear" w:color="auto" w:fill="FFFFFF"/>
      <w:spacing w:before="463" w:after="0" w:line="240" w:lineRule="auto"/>
      <w:ind w:left="2127"/>
      <w:jc w:val="center"/>
    </w:pPr>
    <w:rPr>
      <w:rFonts w:ascii="Times New Roman" w:eastAsia="Calibri" w:hAnsi="Times New Roman" w:cs="Times New Roman"/>
      <w:b/>
      <w:bCs/>
      <w:color w:val="000000"/>
      <w:spacing w:val="1"/>
      <w:sz w:val="28"/>
      <w:szCs w:val="28"/>
      <w:lang w:eastAsia="ru-RU"/>
    </w:rPr>
  </w:style>
  <w:style w:type="character" w:customStyle="1" w:styleId="af0">
    <w:name w:val="Название Знак"/>
    <w:basedOn w:val="a0"/>
    <w:link w:val="af"/>
    <w:rsid w:val="00E17E3F"/>
    <w:rPr>
      <w:rFonts w:ascii="Times New Roman" w:eastAsia="Calibri" w:hAnsi="Times New Roman" w:cs="Times New Roman"/>
      <w:b/>
      <w:bCs/>
      <w:color w:val="000000"/>
      <w:spacing w:val="1"/>
      <w:sz w:val="28"/>
      <w:szCs w:val="28"/>
      <w:shd w:val="clear" w:color="auto" w:fill="FFFFFF"/>
      <w:lang w:eastAsia="ru-RU"/>
    </w:rPr>
  </w:style>
  <w:style w:type="paragraph" w:styleId="24">
    <w:name w:val="Body Text Indent 2"/>
    <w:basedOn w:val="a"/>
    <w:link w:val="25"/>
    <w:rsid w:val="00E17E3F"/>
    <w:pPr>
      <w:shd w:val="clear" w:color="auto" w:fill="FFFFFF"/>
      <w:spacing w:before="506" w:after="0" w:line="240" w:lineRule="auto"/>
      <w:ind w:left="962"/>
      <w:jc w:val="center"/>
    </w:pPr>
    <w:rPr>
      <w:rFonts w:ascii="Times New Roman" w:eastAsia="Calibri" w:hAnsi="Times New Roman" w:cs="Times New Roman"/>
      <w:b/>
      <w:bCs/>
      <w:color w:val="000000"/>
      <w:sz w:val="24"/>
      <w:szCs w:val="24"/>
      <w:lang w:eastAsia="ru-RU"/>
    </w:rPr>
  </w:style>
  <w:style w:type="character" w:customStyle="1" w:styleId="25">
    <w:name w:val="Основной текст с отступом 2 Знак"/>
    <w:basedOn w:val="a0"/>
    <w:link w:val="24"/>
    <w:rsid w:val="00E17E3F"/>
    <w:rPr>
      <w:rFonts w:ascii="Times New Roman" w:eastAsia="Calibri" w:hAnsi="Times New Roman" w:cs="Times New Roman"/>
      <w:b/>
      <w:bCs/>
      <w:color w:val="000000"/>
      <w:sz w:val="24"/>
      <w:szCs w:val="24"/>
      <w:shd w:val="clear" w:color="auto" w:fill="FFFFFF"/>
      <w:lang w:eastAsia="ru-RU"/>
    </w:rPr>
  </w:style>
  <w:style w:type="paragraph" w:styleId="af1">
    <w:name w:val="Block Text"/>
    <w:basedOn w:val="a"/>
    <w:rsid w:val="00E17E3F"/>
    <w:pPr>
      <w:shd w:val="clear" w:color="auto" w:fill="FFFFFF"/>
      <w:spacing w:before="2" w:after="0" w:line="276" w:lineRule="exact"/>
      <w:ind w:left="127" w:right="470" w:firstLine="440"/>
      <w:jc w:val="both"/>
    </w:pPr>
    <w:rPr>
      <w:rFonts w:ascii="Times New Roman" w:eastAsia="Calibri" w:hAnsi="Times New Roman" w:cs="Times New Roman"/>
      <w:sz w:val="24"/>
      <w:szCs w:val="24"/>
      <w:lang w:eastAsia="ru-RU"/>
    </w:rPr>
  </w:style>
  <w:style w:type="paragraph" w:styleId="31">
    <w:name w:val="Body Text Indent 3"/>
    <w:basedOn w:val="a"/>
    <w:link w:val="32"/>
    <w:rsid w:val="00E17E3F"/>
    <w:pPr>
      <w:shd w:val="clear" w:color="auto" w:fill="FFFFFF"/>
      <w:spacing w:before="2" w:after="0" w:line="276" w:lineRule="exact"/>
      <w:ind w:right="470" w:firstLine="567"/>
      <w:jc w:val="both"/>
    </w:pPr>
    <w:rPr>
      <w:rFonts w:ascii="Times New Roman" w:eastAsia="Calibri" w:hAnsi="Times New Roman" w:cs="Times New Roman"/>
      <w:color w:val="000000"/>
      <w:spacing w:val="1"/>
      <w:sz w:val="24"/>
      <w:szCs w:val="24"/>
      <w:lang w:eastAsia="ru-RU"/>
    </w:rPr>
  </w:style>
  <w:style w:type="character" w:customStyle="1" w:styleId="32">
    <w:name w:val="Основной текст с отступом 3 Знак"/>
    <w:basedOn w:val="a0"/>
    <w:link w:val="31"/>
    <w:rsid w:val="00E17E3F"/>
    <w:rPr>
      <w:rFonts w:ascii="Times New Roman" w:eastAsia="Calibri" w:hAnsi="Times New Roman" w:cs="Times New Roman"/>
      <w:color w:val="000000"/>
      <w:spacing w:val="1"/>
      <w:sz w:val="24"/>
      <w:szCs w:val="24"/>
      <w:shd w:val="clear" w:color="auto" w:fill="FFFFFF"/>
      <w:lang w:eastAsia="ru-RU"/>
    </w:rPr>
  </w:style>
  <w:style w:type="paragraph" w:styleId="af2">
    <w:name w:val="Normal (Web)"/>
    <w:basedOn w:val="a"/>
    <w:link w:val="af3"/>
    <w:rsid w:val="00E17E3F"/>
    <w:pPr>
      <w:spacing w:after="225" w:line="240" w:lineRule="auto"/>
    </w:pPr>
    <w:rPr>
      <w:rFonts w:ascii="Times New Roman" w:eastAsia="Calibri" w:hAnsi="Times New Roman" w:cs="Times New Roman"/>
      <w:sz w:val="24"/>
      <w:szCs w:val="24"/>
      <w:lang w:eastAsia="ru-RU"/>
    </w:rPr>
  </w:style>
  <w:style w:type="character" w:styleId="af4">
    <w:name w:val="Emphasis"/>
    <w:basedOn w:val="a0"/>
    <w:qFormat/>
    <w:rsid w:val="00E17E3F"/>
    <w:rPr>
      <w:rFonts w:cs="Times New Roman"/>
      <w:i/>
      <w:iCs/>
    </w:rPr>
  </w:style>
  <w:style w:type="character" w:customStyle="1" w:styleId="gray21">
    <w:name w:val="gray21"/>
    <w:basedOn w:val="a0"/>
    <w:rsid w:val="00E17E3F"/>
    <w:rPr>
      <w:rFonts w:cs="Times New Roman"/>
      <w:shd w:val="clear" w:color="auto" w:fill="auto"/>
    </w:rPr>
  </w:style>
  <w:style w:type="paragraph" w:styleId="af5">
    <w:name w:val="footnote text"/>
    <w:basedOn w:val="a"/>
    <w:link w:val="af6"/>
    <w:semiHidden/>
    <w:rsid w:val="00E17E3F"/>
    <w:pPr>
      <w:spacing w:after="0" w:line="240" w:lineRule="auto"/>
    </w:pPr>
    <w:rPr>
      <w:rFonts w:ascii="Times New Roman" w:eastAsia="Calibri" w:hAnsi="Times New Roman" w:cs="Times New Roman"/>
      <w:sz w:val="20"/>
      <w:szCs w:val="20"/>
      <w:lang w:eastAsia="ru-RU"/>
    </w:rPr>
  </w:style>
  <w:style w:type="character" w:customStyle="1" w:styleId="af6">
    <w:name w:val="Текст сноски Знак"/>
    <w:basedOn w:val="a0"/>
    <w:link w:val="af5"/>
    <w:semiHidden/>
    <w:rsid w:val="00E17E3F"/>
    <w:rPr>
      <w:rFonts w:ascii="Times New Roman" w:eastAsia="Calibri" w:hAnsi="Times New Roman" w:cs="Times New Roman"/>
      <w:sz w:val="20"/>
      <w:szCs w:val="20"/>
      <w:lang w:eastAsia="ru-RU"/>
    </w:rPr>
  </w:style>
  <w:style w:type="character" w:styleId="af7">
    <w:name w:val="Strong"/>
    <w:basedOn w:val="a0"/>
    <w:qFormat/>
    <w:rsid w:val="00E17E3F"/>
    <w:rPr>
      <w:rFonts w:cs="Times New Roman"/>
      <w:b/>
      <w:bCs/>
    </w:rPr>
  </w:style>
  <w:style w:type="paragraph" w:customStyle="1" w:styleId="310">
    <w:name w:val="Основной текст 31"/>
    <w:basedOn w:val="a"/>
    <w:rsid w:val="00E17E3F"/>
    <w:pPr>
      <w:widowControl w:val="0"/>
      <w:spacing w:after="0" w:line="240" w:lineRule="auto"/>
    </w:pPr>
    <w:rPr>
      <w:rFonts w:ascii="Times New Roman" w:eastAsia="Calibri" w:hAnsi="Times New Roman" w:cs="Times New Roman"/>
      <w:sz w:val="24"/>
      <w:szCs w:val="24"/>
      <w:lang w:val="en-US" w:eastAsia="ru-RU"/>
    </w:rPr>
  </w:style>
  <w:style w:type="paragraph" w:customStyle="1" w:styleId="311">
    <w:name w:val="Основной текст с отступом 31"/>
    <w:basedOn w:val="a"/>
    <w:rsid w:val="00E17E3F"/>
    <w:pPr>
      <w:widowControl w:val="0"/>
      <w:spacing w:after="0" w:line="240" w:lineRule="auto"/>
      <w:ind w:firstLine="482"/>
      <w:jc w:val="both"/>
    </w:pPr>
    <w:rPr>
      <w:rFonts w:ascii="Times New Roman" w:eastAsia="Calibri" w:hAnsi="Times New Roman" w:cs="Times New Roman"/>
      <w:sz w:val="24"/>
      <w:szCs w:val="24"/>
      <w:lang w:eastAsia="ru-RU"/>
    </w:rPr>
  </w:style>
  <w:style w:type="paragraph" w:customStyle="1" w:styleId="af8">
    <w:name w:val="спис"/>
    <w:basedOn w:val="a"/>
    <w:rsid w:val="00E17E3F"/>
    <w:pPr>
      <w:suppressLineNumbers/>
      <w:tabs>
        <w:tab w:val="left" w:pos="851"/>
      </w:tabs>
      <w:spacing w:before="80" w:after="0" w:line="240" w:lineRule="auto"/>
      <w:ind w:left="851" w:hanging="284"/>
      <w:jc w:val="both"/>
    </w:pPr>
    <w:rPr>
      <w:rFonts w:ascii="Arial" w:eastAsia="Calibri" w:hAnsi="Arial" w:cs="Arial"/>
      <w:sz w:val="24"/>
      <w:szCs w:val="24"/>
      <w:lang w:eastAsia="ru-RU"/>
    </w:rPr>
  </w:style>
  <w:style w:type="character" w:styleId="af9">
    <w:name w:val="FollowedHyperlink"/>
    <w:basedOn w:val="a0"/>
    <w:rsid w:val="00E17E3F"/>
    <w:rPr>
      <w:rFonts w:cs="Times New Roman"/>
      <w:color w:val="800080"/>
      <w:u w:val="single"/>
    </w:rPr>
  </w:style>
  <w:style w:type="paragraph" w:customStyle="1" w:styleId="06">
    <w:name w:val="Красная строка 06 пт после"/>
    <w:basedOn w:val="afa"/>
    <w:rsid w:val="00E17E3F"/>
    <w:pPr>
      <w:ind w:firstLine="425"/>
      <w:jc w:val="both"/>
    </w:pPr>
    <w:rPr>
      <w:rFonts w:eastAsia="MS Mincho"/>
      <w:sz w:val="20"/>
      <w:szCs w:val="20"/>
    </w:rPr>
  </w:style>
  <w:style w:type="paragraph" w:styleId="afa">
    <w:name w:val="Body Text First Indent"/>
    <w:basedOn w:val="a8"/>
    <w:link w:val="afb"/>
    <w:rsid w:val="00E17E3F"/>
    <w:pPr>
      <w:ind w:firstLine="210"/>
    </w:pPr>
  </w:style>
  <w:style w:type="character" w:customStyle="1" w:styleId="afb">
    <w:name w:val="Красная строка Знак"/>
    <w:basedOn w:val="a9"/>
    <w:link w:val="afa"/>
    <w:rsid w:val="00E17E3F"/>
    <w:rPr>
      <w:rFonts w:ascii="Times New Roman" w:eastAsia="Calibri" w:hAnsi="Times New Roman" w:cs="Times New Roman"/>
      <w:sz w:val="24"/>
      <w:szCs w:val="24"/>
      <w:lang w:eastAsia="ru-RU"/>
    </w:rPr>
  </w:style>
  <w:style w:type="paragraph" w:customStyle="1" w:styleId="afc">
    <w:name w:val="Красная строка со следуюшим"/>
    <w:basedOn w:val="afa"/>
    <w:rsid w:val="00E17E3F"/>
    <w:pPr>
      <w:keepNext/>
      <w:spacing w:after="0"/>
      <w:ind w:firstLine="425"/>
      <w:jc w:val="both"/>
    </w:pPr>
    <w:rPr>
      <w:rFonts w:eastAsia="MS Mincho"/>
      <w:sz w:val="20"/>
      <w:szCs w:val="20"/>
    </w:rPr>
  </w:style>
  <w:style w:type="paragraph" w:customStyle="1" w:styleId="13">
    <w:name w:val="Перечисления 1"/>
    <w:basedOn w:val="a"/>
    <w:rsid w:val="00E17E3F"/>
    <w:pPr>
      <w:spacing w:after="0" w:line="240" w:lineRule="auto"/>
      <w:ind w:left="709" w:hanging="284"/>
      <w:jc w:val="both"/>
    </w:pPr>
    <w:rPr>
      <w:rFonts w:ascii="Times New Roman" w:eastAsia="MS Mincho" w:hAnsi="Times New Roman" w:cs="Times New Roman"/>
      <w:sz w:val="20"/>
      <w:szCs w:val="20"/>
      <w:lang w:eastAsia="ru-RU"/>
    </w:rPr>
  </w:style>
  <w:style w:type="character" w:customStyle="1" w:styleId="afd">
    <w:name w:val="Текст выделеный"/>
    <w:basedOn w:val="a0"/>
    <w:rsid w:val="00E17E3F"/>
    <w:rPr>
      <w:rFonts w:cs="Times New Roman"/>
      <w:b/>
      <w:bCs/>
    </w:rPr>
  </w:style>
  <w:style w:type="paragraph" w:customStyle="1" w:styleId="afe">
    <w:name w:val="Подзаголовок красная строка"/>
    <w:basedOn w:val="afc"/>
    <w:rsid w:val="00E17E3F"/>
    <w:rPr>
      <w:b/>
      <w:bCs/>
    </w:rPr>
  </w:style>
  <w:style w:type="paragraph" w:customStyle="1" w:styleId="aff">
    <w:name w:val="Подгонка строк"/>
    <w:basedOn w:val="a"/>
    <w:rsid w:val="00E17E3F"/>
    <w:pPr>
      <w:keepNext/>
      <w:keepLines/>
      <w:spacing w:after="0" w:line="120" w:lineRule="exact"/>
    </w:pPr>
    <w:rPr>
      <w:rFonts w:ascii="Times New Roman" w:eastAsia="MS Mincho" w:hAnsi="Times New Roman" w:cs="Times New Roman"/>
      <w:color w:val="FF0000"/>
      <w:sz w:val="12"/>
      <w:szCs w:val="12"/>
      <w:lang w:eastAsia="ru-RU"/>
    </w:rPr>
  </w:style>
  <w:style w:type="paragraph" w:customStyle="1" w:styleId="aff0">
    <w:name w:val="Подзаголовок по центру"/>
    <w:basedOn w:val="a"/>
    <w:rsid w:val="00E17E3F"/>
    <w:pPr>
      <w:keepNext/>
      <w:keepLines/>
      <w:spacing w:after="0" w:line="240" w:lineRule="auto"/>
      <w:jc w:val="center"/>
    </w:pPr>
    <w:rPr>
      <w:rFonts w:ascii="Times New Roman" w:eastAsia="MS Mincho" w:hAnsi="Times New Roman" w:cs="Times New Roman"/>
      <w:b/>
      <w:bCs/>
      <w:sz w:val="20"/>
      <w:szCs w:val="20"/>
      <w:lang w:eastAsia="ru-RU"/>
    </w:rPr>
  </w:style>
  <w:style w:type="paragraph" w:styleId="aff1">
    <w:name w:val="Balloon Text"/>
    <w:basedOn w:val="a"/>
    <w:link w:val="aff2"/>
    <w:semiHidden/>
    <w:rsid w:val="00E17E3F"/>
    <w:pPr>
      <w:spacing w:after="0" w:line="240" w:lineRule="auto"/>
    </w:pPr>
    <w:rPr>
      <w:rFonts w:ascii="Tahoma" w:eastAsia="Calibri" w:hAnsi="Tahoma" w:cs="Tahoma"/>
      <w:sz w:val="16"/>
      <w:szCs w:val="16"/>
      <w:lang w:eastAsia="ru-RU"/>
    </w:rPr>
  </w:style>
  <w:style w:type="character" w:customStyle="1" w:styleId="aff2">
    <w:name w:val="Текст выноски Знак"/>
    <w:basedOn w:val="a0"/>
    <w:link w:val="aff1"/>
    <w:semiHidden/>
    <w:rsid w:val="00E17E3F"/>
    <w:rPr>
      <w:rFonts w:ascii="Tahoma" w:eastAsia="Calibri" w:hAnsi="Tahoma" w:cs="Tahoma"/>
      <w:sz w:val="16"/>
      <w:szCs w:val="16"/>
      <w:lang w:eastAsia="ru-RU"/>
    </w:rPr>
  </w:style>
  <w:style w:type="paragraph" w:customStyle="1" w:styleId="14">
    <w:name w:val="Абзац списка1"/>
    <w:basedOn w:val="a"/>
    <w:rsid w:val="00E17E3F"/>
    <w:pPr>
      <w:spacing w:after="0" w:line="240" w:lineRule="auto"/>
      <w:ind w:left="720"/>
    </w:pPr>
    <w:rPr>
      <w:rFonts w:ascii="Times New Roman" w:eastAsia="Calibri" w:hAnsi="Times New Roman" w:cs="Times New Roman"/>
      <w:sz w:val="24"/>
      <w:szCs w:val="24"/>
      <w:lang w:eastAsia="ru-RU"/>
    </w:rPr>
  </w:style>
  <w:style w:type="paragraph" w:styleId="aff3">
    <w:name w:val="List Paragraph"/>
    <w:basedOn w:val="a"/>
    <w:uiPriority w:val="34"/>
    <w:qFormat/>
    <w:rsid w:val="00E17E3F"/>
    <w:pPr>
      <w:spacing w:after="0" w:line="240" w:lineRule="auto"/>
      <w:ind w:left="720"/>
    </w:pPr>
    <w:rPr>
      <w:rFonts w:ascii="Times New Roman" w:eastAsia="Times New Roman" w:hAnsi="Times New Roman" w:cs="Times New Roman"/>
      <w:sz w:val="28"/>
      <w:szCs w:val="28"/>
      <w:lang w:eastAsia="ru-RU"/>
    </w:rPr>
  </w:style>
  <w:style w:type="paragraph" w:customStyle="1" w:styleId="aff4">
    <w:name w:val="список с точками"/>
    <w:basedOn w:val="a"/>
    <w:rsid w:val="00E17E3F"/>
    <w:pPr>
      <w:tabs>
        <w:tab w:val="num" w:pos="360"/>
        <w:tab w:val="num" w:pos="756"/>
      </w:tabs>
      <w:spacing w:after="0" w:line="312" w:lineRule="auto"/>
      <w:ind w:left="756"/>
      <w:jc w:val="both"/>
    </w:pPr>
    <w:rPr>
      <w:rFonts w:ascii="Times New Roman" w:eastAsia="Times New Roman" w:hAnsi="Times New Roman" w:cs="Times New Roman"/>
      <w:sz w:val="24"/>
      <w:szCs w:val="24"/>
      <w:lang w:eastAsia="ru-RU"/>
    </w:rPr>
  </w:style>
  <w:style w:type="table" w:styleId="aff5">
    <w:name w:val="Table Grid"/>
    <w:basedOn w:val="a1"/>
    <w:rsid w:val="00E17E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otnote reference"/>
    <w:basedOn w:val="a0"/>
    <w:semiHidden/>
    <w:unhideWhenUsed/>
    <w:rsid w:val="00E17E3F"/>
    <w:rPr>
      <w:vertAlign w:val="superscript"/>
    </w:rPr>
  </w:style>
  <w:style w:type="character" w:customStyle="1" w:styleId="af3">
    <w:name w:val="Обычный (веб) Знак"/>
    <w:link w:val="af2"/>
    <w:rsid w:val="00080835"/>
    <w:rPr>
      <w:rFonts w:ascii="Times New Roman" w:eastAsia="Calibri" w:hAnsi="Times New Roman" w:cs="Times New Roman"/>
      <w:sz w:val="24"/>
      <w:szCs w:val="24"/>
      <w:lang w:eastAsia="ru-RU"/>
    </w:rPr>
  </w:style>
  <w:style w:type="table" w:customStyle="1" w:styleId="15">
    <w:name w:val="Сетка таблицы1"/>
    <w:basedOn w:val="a1"/>
    <w:next w:val="aff5"/>
    <w:uiPriority w:val="59"/>
    <w:rsid w:val="00565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592276">
      <w:bodyDiv w:val="1"/>
      <w:marLeft w:val="0"/>
      <w:marRight w:val="0"/>
      <w:marTop w:val="0"/>
      <w:marBottom w:val="0"/>
      <w:divBdr>
        <w:top w:val="none" w:sz="0" w:space="0" w:color="auto"/>
        <w:left w:val="none" w:sz="0" w:space="0" w:color="auto"/>
        <w:bottom w:val="none" w:sz="0" w:space="0" w:color="auto"/>
        <w:right w:val="none" w:sz="0" w:space="0" w:color="auto"/>
      </w:divBdr>
    </w:div>
    <w:div w:id="481434220">
      <w:bodyDiv w:val="1"/>
      <w:marLeft w:val="0"/>
      <w:marRight w:val="0"/>
      <w:marTop w:val="0"/>
      <w:marBottom w:val="0"/>
      <w:divBdr>
        <w:top w:val="none" w:sz="0" w:space="0" w:color="auto"/>
        <w:left w:val="none" w:sz="0" w:space="0" w:color="auto"/>
        <w:bottom w:val="none" w:sz="0" w:space="0" w:color="auto"/>
        <w:right w:val="none" w:sz="0" w:space="0" w:color="auto"/>
      </w:divBdr>
    </w:div>
    <w:div w:id="1031110336">
      <w:bodyDiv w:val="1"/>
      <w:marLeft w:val="0"/>
      <w:marRight w:val="0"/>
      <w:marTop w:val="0"/>
      <w:marBottom w:val="0"/>
      <w:divBdr>
        <w:top w:val="none" w:sz="0" w:space="0" w:color="auto"/>
        <w:left w:val="none" w:sz="0" w:space="0" w:color="auto"/>
        <w:bottom w:val="none" w:sz="0" w:space="0" w:color="auto"/>
        <w:right w:val="none" w:sz="0" w:space="0" w:color="auto"/>
      </w:divBdr>
    </w:div>
    <w:div w:id="1443914482">
      <w:bodyDiv w:val="1"/>
      <w:marLeft w:val="0"/>
      <w:marRight w:val="0"/>
      <w:marTop w:val="0"/>
      <w:marBottom w:val="0"/>
      <w:divBdr>
        <w:top w:val="none" w:sz="0" w:space="0" w:color="auto"/>
        <w:left w:val="none" w:sz="0" w:space="0" w:color="auto"/>
        <w:bottom w:val="none" w:sz="0" w:space="0" w:color="auto"/>
        <w:right w:val="none" w:sz="0" w:space="0" w:color="auto"/>
      </w:divBdr>
    </w:div>
    <w:div w:id="20341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3552" TargetMode="External"/><Relationship Id="rId13" Type="http://schemas.openxmlformats.org/officeDocument/2006/relationships/hyperlink" Target="http://www.studmedlib.ru/book/ISBN978597043552" TargetMode="External"/><Relationship Id="rId18" Type="http://schemas.openxmlformats.org/officeDocument/2006/relationships/hyperlink" Target="http://thomsonreute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library.ru" TargetMode="External"/><Relationship Id="rId7" Type="http://schemas.openxmlformats.org/officeDocument/2006/relationships/endnotes" Target="endnotes.xml"/><Relationship Id="rId12" Type="http://schemas.openxmlformats.org/officeDocument/2006/relationships/hyperlink" Target="http://www.studmedlib.ru/book/ISBN9785970435892.html" TargetMode="External"/><Relationship Id="rId17" Type="http://schemas.openxmlformats.org/officeDocument/2006/relationships/hyperlink" Target="http://apps.webofknowledge.com/WOS_GeneralSearch_input.do?SID=S1CMnJFEDlCeP9iDF31&amp;product=WOS&amp;search_mode=GeneralSearch&amp;preferencesSaved=" TargetMode="External"/><Relationship Id="rId25" Type="http://schemas.openxmlformats.org/officeDocument/2006/relationships/hyperlink" Target="http://www.studmedlib.ru" TargetMode="External"/><Relationship Id="rId2" Type="http://schemas.openxmlformats.org/officeDocument/2006/relationships/numbering" Target="numbering.xml"/><Relationship Id="rId16" Type="http://schemas.openxmlformats.org/officeDocument/2006/relationships/hyperlink" Target="http://www.diss.rsl.ru" TargetMode="External"/><Relationship Id="rId20"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medlib.ru/book/ISBN978597043552" TargetMode="External"/><Relationship Id="rId24" Type="http://schemas.openxmlformats.org/officeDocument/2006/relationships/hyperlink" Target="http://lib.kbsu.ru/ElectronicResources/ElectronicCatalog.aspx" TargetMode="External"/><Relationship Id="rId5" Type="http://schemas.openxmlformats.org/officeDocument/2006/relationships/webSettings" Target="webSettings.xml"/><Relationship Id="rId15" Type="http://schemas.openxmlformats.org/officeDocument/2006/relationships/hyperlink" Target="http://www.studmedlib.ru/book/ISBN9785970419946" TargetMode="External"/><Relationship Id="rId23" Type="http://schemas.openxmlformats.org/officeDocument/2006/relationships/hyperlink" Target="http://polpred.com" TargetMode="External"/><Relationship Id="rId28" Type="http://schemas.openxmlformats.org/officeDocument/2006/relationships/theme" Target="theme/theme1.xml"/><Relationship Id="rId10" Type="http://schemas.openxmlformats.org/officeDocument/2006/relationships/hyperlink" Target="http://www.studmedlib.ru/book/ISBN978597043552" TargetMode="External"/><Relationship Id="rId19" Type="http://schemas.openxmlformats.org/officeDocument/2006/relationships/hyperlink" Target="http://www.scopus.com" TargetMode="External"/><Relationship Id="rId4" Type="http://schemas.openxmlformats.org/officeDocument/2006/relationships/settings" Target="settings.xml"/><Relationship Id="rId9" Type="http://schemas.openxmlformats.org/officeDocument/2006/relationships/hyperlink" Target="http://www.studmedlib.ru/book/ISBN978597043552" TargetMode="External"/><Relationship Id="rId14" Type="http://schemas.openxmlformats.org/officeDocument/2006/relationships/hyperlink" Target="http://www.studmedlib.ru/book/ISBN9785970440506" TargetMode="External"/><Relationship Id="rId22" Type="http://schemas.openxmlformats.org/officeDocument/2006/relationships/hyperlink" Target="http://iprbookshop.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BE2A-A1AC-493C-9F37-3DDB3886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16</Pages>
  <Words>4148</Words>
  <Characters>23649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2019-11-30T08:29:00Z</cp:lastPrinted>
  <dcterms:created xsi:type="dcterms:W3CDTF">2016-11-30T06:59:00Z</dcterms:created>
  <dcterms:modified xsi:type="dcterms:W3CDTF">2021-12-27T07:34:00Z</dcterms:modified>
</cp:coreProperties>
</file>