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МИНИСТЕРСТВО НАУКИ И ВЫСШЕГО ОБРАЗОВАНИЯ РОССИЙСКОЙ ФЕДЕРАЦИИ</w:t>
      </w: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B72D8C" w:rsidRDefault="00B72D8C">
      <w:pPr>
        <w:spacing w:line="2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высшего образования «Кабардино-Балкарский государственный университет им.</w:t>
      </w:r>
    </w:p>
    <w:p w:rsidR="00B72D8C" w:rsidRDefault="00B72D8C">
      <w:pPr>
        <w:spacing w:line="41" w:lineRule="exact"/>
        <w:rPr>
          <w:sz w:val="24"/>
          <w:szCs w:val="24"/>
        </w:rPr>
      </w:pPr>
    </w:p>
    <w:p w:rsidR="00B72D8C" w:rsidRDefault="0036432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Х.М. Бербекова» (КБГУ)</w:t>
      </w:r>
    </w:p>
    <w:p w:rsidR="00B72D8C" w:rsidRDefault="00B72D8C">
      <w:pPr>
        <w:spacing w:line="41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стоматологии и челюстно-лицевой хирургии</w:t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77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00"/>
      </w:tblGrid>
      <w:tr w:rsidR="00B72D8C">
        <w:trPr>
          <w:trHeight w:val="276"/>
        </w:trPr>
        <w:tc>
          <w:tcPr>
            <w:tcW w:w="4320" w:type="dxa"/>
            <w:vAlign w:val="bottom"/>
          </w:tcPr>
          <w:p w:rsidR="00B72D8C" w:rsidRDefault="003643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B72D8C">
        <w:trPr>
          <w:trHeight w:val="634"/>
        </w:trPr>
        <w:tc>
          <w:tcPr>
            <w:tcW w:w="4320" w:type="dxa"/>
            <w:vAlign w:val="bottom"/>
          </w:tcPr>
          <w:p w:rsidR="00B72D8C" w:rsidRDefault="003643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 образовательной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 института стоматологии и</w:t>
            </w:r>
          </w:p>
        </w:tc>
      </w:tr>
      <w:tr w:rsidR="00B72D8C">
        <w:trPr>
          <w:trHeight w:val="319"/>
        </w:trPr>
        <w:tc>
          <w:tcPr>
            <w:tcW w:w="4320" w:type="dxa"/>
            <w:vAlign w:val="bottom"/>
          </w:tcPr>
          <w:p w:rsidR="00B72D8C" w:rsidRDefault="003643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ЧЛХ</w:t>
            </w:r>
          </w:p>
        </w:tc>
      </w:tr>
      <w:tr w:rsidR="00B72D8C">
        <w:trPr>
          <w:trHeight w:val="312"/>
        </w:trPr>
        <w:tc>
          <w:tcPr>
            <w:tcW w:w="4320" w:type="dxa"/>
            <w:vAlign w:val="bottom"/>
          </w:tcPr>
          <w:p w:rsidR="00B72D8C" w:rsidRDefault="003643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М.Ш.Мустафаев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__________________М.Ш.Мустафаев</w:t>
            </w:r>
          </w:p>
        </w:tc>
      </w:tr>
      <w:tr w:rsidR="00B72D8C">
        <w:trPr>
          <w:trHeight w:val="634"/>
        </w:trPr>
        <w:tc>
          <w:tcPr>
            <w:tcW w:w="4320" w:type="dxa"/>
            <w:vAlign w:val="bottom"/>
          </w:tcPr>
          <w:p w:rsidR="00B72D8C" w:rsidRDefault="003643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________________ 2020 г.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___________2020г.</w:t>
            </w:r>
          </w:p>
        </w:tc>
      </w:tr>
    </w:tbl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26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ДИСЦИПЛИНЫ</w:t>
      </w:r>
    </w:p>
    <w:p w:rsidR="00B72D8C" w:rsidRDefault="00B72D8C">
      <w:pPr>
        <w:spacing w:line="2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ФТД.01</w:t>
      </w:r>
      <w:r>
        <w:rPr>
          <w:rFonts w:eastAsia="Times New Roman"/>
          <w:b/>
          <w:bCs/>
          <w:sz w:val="24"/>
          <w:szCs w:val="24"/>
          <w:u w:val="single"/>
        </w:rPr>
        <w:t>«Современные САD/САМ технологии в ортопедической стоматологии»</w:t>
      </w:r>
    </w:p>
    <w:p w:rsidR="00B72D8C" w:rsidRDefault="00B72D8C">
      <w:pPr>
        <w:spacing w:line="268" w:lineRule="exact"/>
        <w:rPr>
          <w:sz w:val="24"/>
          <w:szCs w:val="24"/>
        </w:rPr>
      </w:pPr>
    </w:p>
    <w:p w:rsidR="00B72D8C" w:rsidRDefault="0036432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(код и наименование дисциплины)</w:t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352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Специальность</w:t>
      </w:r>
    </w:p>
    <w:p w:rsidR="00B72D8C" w:rsidRDefault="00B72D8C">
      <w:pPr>
        <w:spacing w:line="8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31.08.75 Стоматология ортопедическая</w:t>
      </w:r>
    </w:p>
    <w:p w:rsidR="00B72D8C" w:rsidRDefault="003643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13970</wp:posOffset>
            </wp:positionV>
            <wp:extent cx="597789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6" w:lineRule="exact"/>
        <w:rPr>
          <w:sz w:val="24"/>
          <w:szCs w:val="24"/>
        </w:rPr>
      </w:pPr>
    </w:p>
    <w:p w:rsidR="00B72D8C" w:rsidRDefault="0036432D">
      <w:pPr>
        <w:ind w:lef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кадров высшей квалификации</w:t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28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(степень) выпускника</w:t>
      </w:r>
    </w:p>
    <w:p w:rsidR="00B72D8C" w:rsidRDefault="00B72D8C">
      <w:pPr>
        <w:spacing w:line="7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Врач-стоматолог ортопед</w:t>
      </w:r>
    </w:p>
    <w:p w:rsidR="00B72D8C" w:rsidRDefault="003643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597789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361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</w:t>
      </w:r>
    </w:p>
    <w:p w:rsidR="00B72D8C" w:rsidRDefault="00B72D8C">
      <w:pPr>
        <w:spacing w:line="7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Очная</w:t>
      </w:r>
    </w:p>
    <w:p w:rsidR="00B72D8C" w:rsidRDefault="003643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13970</wp:posOffset>
            </wp:positionV>
            <wp:extent cx="597789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6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очная, очно-заочная, заочная</w:t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337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Нальчик – 2020г.</w:t>
      </w:r>
    </w:p>
    <w:p w:rsidR="00B72D8C" w:rsidRDefault="00B72D8C">
      <w:pPr>
        <w:sectPr w:rsidR="00B72D8C">
          <w:pgSz w:w="11900" w:h="16838"/>
          <w:pgMar w:top="1129" w:right="886" w:bottom="1440" w:left="1440" w:header="0" w:footer="0" w:gutter="0"/>
          <w:cols w:space="720" w:equalWidth="0">
            <w:col w:w="9580"/>
          </w:cols>
        </w:sectPr>
      </w:pPr>
    </w:p>
    <w:p w:rsidR="00B72D8C" w:rsidRDefault="0036432D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дисциплины(модуля</w:t>
      </w:r>
      <w:r>
        <w:rPr>
          <w:rFonts w:eastAsia="Times New Roman"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«</w:t>
      </w:r>
      <w:r>
        <w:rPr>
          <w:rFonts w:eastAsia="Times New Roman"/>
          <w:sz w:val="24"/>
          <w:szCs w:val="24"/>
        </w:rPr>
        <w:t xml:space="preserve">Современные СAD/САМ технологии в </w:t>
      </w:r>
      <w:proofErr w:type="gramStart"/>
      <w:r>
        <w:rPr>
          <w:rFonts w:eastAsia="Times New Roman"/>
          <w:sz w:val="24"/>
          <w:szCs w:val="24"/>
        </w:rPr>
        <w:t>ортопе-дической</w:t>
      </w:r>
      <w:proofErr w:type="gramEnd"/>
      <w:r>
        <w:rPr>
          <w:rFonts w:eastAsia="Times New Roman"/>
          <w:sz w:val="24"/>
          <w:szCs w:val="24"/>
        </w:rPr>
        <w:t xml:space="preserve"> стоматологии» / сост. </w:t>
      </w:r>
      <w:proofErr w:type="spellStart"/>
      <w:r w:rsidR="00F422BF">
        <w:rPr>
          <w:rFonts w:eastAsia="Times New Roman"/>
          <w:sz w:val="24"/>
          <w:szCs w:val="24"/>
        </w:rPr>
        <w:t>Хулаев</w:t>
      </w:r>
      <w:proofErr w:type="spellEnd"/>
      <w:r w:rsidR="00F422BF">
        <w:rPr>
          <w:rFonts w:eastAsia="Times New Roman"/>
          <w:sz w:val="24"/>
          <w:szCs w:val="24"/>
        </w:rPr>
        <w:t xml:space="preserve"> И.В.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– Нальчик: ФГБОУ КБГУ, 2020.</w:t>
      </w:r>
    </w:p>
    <w:p w:rsidR="00B72D8C" w:rsidRDefault="00B72D8C">
      <w:pPr>
        <w:spacing w:line="290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дисциплины </w:t>
      </w:r>
      <w:r>
        <w:rPr>
          <w:rFonts w:eastAsia="Times New Roman"/>
          <w:b/>
          <w:bCs/>
          <w:sz w:val="24"/>
          <w:szCs w:val="24"/>
          <w:u w:val="single"/>
        </w:rPr>
        <w:t>«</w:t>
      </w:r>
      <w:r>
        <w:rPr>
          <w:rFonts w:eastAsia="Times New Roman"/>
          <w:sz w:val="24"/>
          <w:szCs w:val="24"/>
        </w:rPr>
        <w:t>Современные СAD/САМ технологии в ортопедической стоматологии» предназначена для обучающихся очной формы обучения по специальности 31.08.75 Стоматология ортопедическая (уровень подготовки кадров высшей квалифика-ции-ординатура) на 2 сем. 1 года обучения</w:t>
      </w:r>
    </w:p>
    <w:p w:rsidR="00B72D8C" w:rsidRDefault="00B72D8C">
      <w:pPr>
        <w:spacing w:line="335" w:lineRule="exact"/>
        <w:rPr>
          <w:sz w:val="20"/>
          <w:szCs w:val="20"/>
        </w:rPr>
      </w:pPr>
    </w:p>
    <w:p w:rsidR="00B72D8C" w:rsidRDefault="0036432D">
      <w:pPr>
        <w:spacing w:line="271" w:lineRule="auto"/>
        <w:ind w:left="260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Федерального государственного образователь-ного стандарта высшего образования по специальности 31.08.75 Стоматология ортопеди-ческая (уровень подготовки кадров высшей квалификации), утвержденного приказом Ми-нистерства образования и науки Российской Федерации от 26 августа 2014г № 1118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11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B72D8C" w:rsidRDefault="00B72D8C">
      <w:pPr>
        <w:sectPr w:rsidR="00B72D8C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12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1.Цели и задачи освоения дисциплины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дисциплины в структуре ОПОП ВО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Требования к результатам освоения содержания дисциплины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Содержание и структура дисциплины (модуля)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 Содержание дисциплины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 Структура дисциплины</w:t>
      </w:r>
    </w:p>
    <w:p w:rsidR="00B72D8C" w:rsidRDefault="00B72D8C">
      <w:pPr>
        <w:spacing w:line="163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"/>
        </w:numPr>
        <w:tabs>
          <w:tab w:val="left" w:pos="1280"/>
        </w:tabs>
        <w:ind w:left="12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Оценочные материалы для текущего контроля успеваемости и промежуточной</w:t>
      </w:r>
    </w:p>
    <w:p w:rsidR="00B72D8C" w:rsidRDefault="00B72D8C">
      <w:pPr>
        <w:spacing w:line="48" w:lineRule="exact"/>
        <w:rPr>
          <w:sz w:val="20"/>
          <w:szCs w:val="20"/>
        </w:rPr>
      </w:pPr>
    </w:p>
    <w:p w:rsidR="00B72D8C" w:rsidRDefault="0036432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аттестации.</w:t>
      </w:r>
    </w:p>
    <w:p w:rsidR="00B72D8C" w:rsidRDefault="00B72D8C">
      <w:pPr>
        <w:spacing w:line="15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3"/>
        </w:numPr>
        <w:tabs>
          <w:tab w:val="left" w:pos="1208"/>
        </w:tabs>
        <w:spacing w:line="234" w:lineRule="auto"/>
        <w:ind w:left="260" w:right="8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материалы, определяющие процедуры оценивания знаний, умений, навыков и (или ) опыта деятельности</w:t>
      </w:r>
    </w:p>
    <w:p w:rsidR="00B72D8C" w:rsidRDefault="00B72D8C">
      <w:pPr>
        <w:spacing w:line="122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обеспечение дисциплины(модуля)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 Основная литература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 Дополнительная литература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 Периодические издания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 Интернет-ресурсы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7.5Методические указания по проведению различных учебных занятий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4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Материально-техническое обеспечение дисциплины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Лист изменений (дополнений) в рабочей программе дисциплины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13" w:lineRule="exact"/>
        <w:rPr>
          <w:sz w:val="20"/>
          <w:szCs w:val="20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B72D8C" w:rsidRDefault="00B72D8C">
      <w:pPr>
        <w:sectPr w:rsidR="00B72D8C">
          <w:pgSz w:w="11900" w:h="16838"/>
          <w:pgMar w:top="1127" w:right="866" w:bottom="151" w:left="1440" w:header="0" w:footer="0" w:gutter="0"/>
          <w:cols w:space="720" w:equalWidth="0">
            <w:col w:w="9600"/>
          </w:cols>
        </w:sectPr>
      </w:pPr>
    </w:p>
    <w:p w:rsidR="00B72D8C" w:rsidRDefault="0036432D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Цель и задачи освоения дисциплины</w:t>
      </w:r>
    </w:p>
    <w:p w:rsidR="00B72D8C" w:rsidRDefault="00B72D8C">
      <w:pPr>
        <w:spacing w:line="353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– </w:t>
      </w:r>
      <w:r>
        <w:rPr>
          <w:rFonts w:eastAsia="Times New Roman"/>
          <w:sz w:val="24"/>
          <w:szCs w:val="24"/>
        </w:rPr>
        <w:t>подготовка высококвалифицированного врача-стоматолога,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владеющего глубоки-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 знаниями и умениями в области профилактики, диагностики, ортопедических методов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лечения  заболеваний  зубочелюстной  системы;  способного  обоснованно  выбирать  кон-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струкцию зубного протеза и материалы для его изготовления; оказывать амбулаторную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стоматологическую ортопедическую помощь при патологии твердых тканей зубов и де-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фектах зубных рядов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spacing w:line="236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Задачи: </w:t>
      </w:r>
      <w:r>
        <w:rPr>
          <w:rFonts w:eastAsia="Times New Roman"/>
          <w:sz w:val="24"/>
          <w:szCs w:val="24"/>
        </w:rPr>
        <w:t>дальнейшее повышение теоретических знаний по диагностике,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профилактике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лечению заболеваний зубочелюстной системы; углубленное изучение отдельных разделов дисциплины.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43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2.Место дисциплины (модуль) в структуре ОПОП ВО</w:t>
      </w:r>
    </w:p>
    <w:p w:rsidR="00B72D8C" w:rsidRDefault="00B72D8C">
      <w:pPr>
        <w:spacing w:line="284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260" w:right="30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Дисциплина </w:t>
      </w:r>
      <w:r>
        <w:rPr>
          <w:rFonts w:eastAsia="Times New Roman"/>
          <w:b/>
          <w:bCs/>
          <w:sz w:val="24"/>
          <w:szCs w:val="24"/>
          <w:u w:val="single"/>
        </w:rPr>
        <w:t>«</w:t>
      </w:r>
      <w:r>
        <w:rPr>
          <w:rFonts w:eastAsia="Times New Roman"/>
          <w:sz w:val="24"/>
          <w:szCs w:val="24"/>
        </w:rPr>
        <w:t>Современные СAD//САМ технологии в ортопедической стоматологии» относится к факультативным дисциплинам, изучается на 2 семестре 1 года обучения</w:t>
      </w:r>
    </w:p>
    <w:p w:rsidR="00B72D8C" w:rsidRDefault="00B72D8C">
      <w:pPr>
        <w:spacing w:line="14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right="6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изучения дисциплины необходимы знания, умения и навыки, формируемые предше-ствующими дисциплинами: физикой, химией, анатомией, физиологией, гистологией, па-тологической анатомией, патологической физиологией, материаловедение, пропедевтика (ортопедическая)</w:t>
      </w:r>
    </w:p>
    <w:p w:rsidR="00B72D8C" w:rsidRDefault="00B72D8C">
      <w:pPr>
        <w:spacing w:line="14" w:lineRule="exact"/>
        <w:rPr>
          <w:sz w:val="20"/>
          <w:szCs w:val="20"/>
        </w:rPr>
      </w:pPr>
    </w:p>
    <w:p w:rsidR="00B72D8C" w:rsidRDefault="0036432D">
      <w:pPr>
        <w:spacing w:line="236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дисциплины необходимо для совершенствования и практического закрепления знаний , умений и навыков, формируемых последующей Производственной (клинической )практикой</w:t>
      </w:r>
    </w:p>
    <w:p w:rsidR="00B72D8C" w:rsidRDefault="00B72D8C">
      <w:pPr>
        <w:spacing w:line="28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уровню освоения содержания дисциплины</w:t>
      </w:r>
    </w:p>
    <w:p w:rsidR="00B72D8C" w:rsidRDefault="00B72D8C">
      <w:pPr>
        <w:spacing w:line="283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изучения дисциплины направлен на формирование элементов следующих компетенций в соответствии с ФГОС ВО по данной специальности:</w:t>
      </w:r>
    </w:p>
    <w:p w:rsidR="00B72D8C" w:rsidRDefault="00B72D8C">
      <w:pPr>
        <w:spacing w:line="7" w:lineRule="exact"/>
        <w:rPr>
          <w:sz w:val="20"/>
          <w:szCs w:val="20"/>
        </w:rPr>
      </w:pPr>
    </w:p>
    <w:p w:rsidR="00B72D8C" w:rsidRDefault="0036432D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профессиональные компетенции:</w:t>
      </w:r>
    </w:p>
    <w:p w:rsidR="00B72D8C" w:rsidRDefault="0036432D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лечебная деятельность:</w:t>
      </w:r>
    </w:p>
    <w:p w:rsidR="00B72D8C" w:rsidRDefault="00B72D8C">
      <w:pPr>
        <w:spacing w:line="13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готовность к определению тактики ведения, ведению и лечению пациентов, нужда-ющихся в ортопедической стоматологической помощи </w:t>
      </w:r>
      <w:r>
        <w:rPr>
          <w:rFonts w:eastAsia="Times New Roman"/>
          <w:b/>
          <w:bCs/>
          <w:sz w:val="24"/>
          <w:szCs w:val="24"/>
        </w:rPr>
        <w:t>(ПК-7);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7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 результате освоения дисциплины обучающийся должен:</w:t>
      </w:r>
    </w:p>
    <w:p w:rsidR="00B72D8C" w:rsidRDefault="00B72D8C">
      <w:pPr>
        <w:spacing w:line="3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Знать</w:t>
      </w:r>
    </w:p>
    <w:p w:rsidR="00B72D8C" w:rsidRDefault="00B72D8C">
      <w:pPr>
        <w:spacing w:line="8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7"/>
        </w:numPr>
        <w:tabs>
          <w:tab w:val="left" w:pos="394"/>
        </w:tabs>
        <w:ind w:left="260" w:right="3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теоретические основы состояния и функционирования зубочелюстной системы в норме и при патологии; -алгоритм диагностики и ортопедического лечения патологии твердых тканей зубов и дефектов зубных рядов;</w:t>
      </w:r>
    </w:p>
    <w:p w:rsidR="00B72D8C" w:rsidRDefault="00B72D8C">
      <w:pPr>
        <w:spacing w:line="264" w:lineRule="exact"/>
        <w:rPr>
          <w:rFonts w:eastAsia="Times New Roman"/>
          <w:sz w:val="23"/>
          <w:szCs w:val="23"/>
        </w:rPr>
      </w:pPr>
    </w:p>
    <w:p w:rsidR="00B72D8C" w:rsidRDefault="0036432D">
      <w:pPr>
        <w:spacing w:line="234" w:lineRule="auto"/>
        <w:ind w:left="260" w:right="4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-принципы сканирования, моделирования и фрезерования конструкций зубных протезов с использованием современных САD/САМ технологии;</w:t>
      </w:r>
    </w:p>
    <w:p w:rsidR="00B72D8C" w:rsidRDefault="00B72D8C">
      <w:pPr>
        <w:spacing w:line="27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Уметь</w:t>
      </w:r>
    </w:p>
    <w:p w:rsidR="00B72D8C" w:rsidRDefault="00B72D8C">
      <w:pPr>
        <w:spacing w:line="8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8"/>
        </w:numPr>
        <w:tabs>
          <w:tab w:val="left" w:pos="394"/>
        </w:tabs>
        <w:spacing w:line="233" w:lineRule="auto"/>
        <w:ind w:left="260" w:right="6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провести обследование и диагностику при патологии твердых тканей зубов и дефектов зубных рядов;</w:t>
      </w:r>
    </w:p>
    <w:p w:rsidR="00B72D8C" w:rsidRDefault="00B72D8C">
      <w:pPr>
        <w:spacing w:line="14" w:lineRule="exact"/>
        <w:rPr>
          <w:rFonts w:eastAsia="Times New Roman"/>
          <w:sz w:val="23"/>
          <w:szCs w:val="23"/>
        </w:rPr>
      </w:pPr>
    </w:p>
    <w:p w:rsidR="00B72D8C" w:rsidRDefault="0036432D">
      <w:pPr>
        <w:numPr>
          <w:ilvl w:val="0"/>
          <w:numId w:val="8"/>
        </w:numPr>
        <w:tabs>
          <w:tab w:val="left" w:pos="394"/>
        </w:tabs>
        <w:spacing w:line="233" w:lineRule="auto"/>
        <w:ind w:left="260" w:right="4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планировать ортопедического лечения с использованием различных конструкций зубных протезов изготовленных по СAD/САМ технологии</w:t>
      </w:r>
    </w:p>
    <w:p w:rsidR="00B72D8C" w:rsidRDefault="00B72D8C">
      <w:pPr>
        <w:spacing w:line="16" w:lineRule="exact"/>
        <w:rPr>
          <w:rFonts w:eastAsia="Times New Roman"/>
          <w:sz w:val="23"/>
          <w:szCs w:val="23"/>
        </w:rPr>
      </w:pPr>
    </w:p>
    <w:p w:rsidR="00B72D8C" w:rsidRDefault="0036432D">
      <w:pPr>
        <w:numPr>
          <w:ilvl w:val="0"/>
          <w:numId w:val="8"/>
        </w:numPr>
        <w:tabs>
          <w:tab w:val="left" w:pos="394"/>
        </w:tabs>
        <w:spacing w:line="233" w:lineRule="auto"/>
        <w:ind w:left="260" w:right="11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провести клинико-лабораторные этапы изготовления различных ортопедических конструкций с использованием современных СDСАМ технологии;</w:t>
      </w:r>
    </w:p>
    <w:p w:rsidR="00B72D8C" w:rsidRDefault="00B72D8C">
      <w:pPr>
        <w:spacing w:line="270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Владеть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49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B72D8C" w:rsidRDefault="00B72D8C">
      <w:pPr>
        <w:sectPr w:rsidR="00B72D8C"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-алгоритмом обследования и диагностики при патологии твердых тканей зубов и дефектов</w:t>
      </w:r>
    </w:p>
    <w:p w:rsidR="00B72D8C" w:rsidRDefault="00B72D8C">
      <w:pPr>
        <w:spacing w:line="2" w:lineRule="exact"/>
        <w:rPr>
          <w:sz w:val="20"/>
          <w:szCs w:val="20"/>
        </w:rPr>
      </w:pP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зубных рядов;</w:t>
      </w: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-алгоритмом ортопедического лечения патологии твердых тканей зубов и дефектов зубных</w:t>
      </w: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рядов с использованием современных СAD/САМ технологии;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9"/>
        </w:numPr>
        <w:tabs>
          <w:tab w:val="left" w:pos="1134"/>
        </w:tabs>
        <w:spacing w:line="233" w:lineRule="auto"/>
        <w:ind w:left="1000" w:right="100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владеть навыками работы с современными программными инструментальными системами компьютерного моделирования;</w:t>
      </w:r>
    </w:p>
    <w:p w:rsidR="00B72D8C" w:rsidRDefault="00B72D8C">
      <w:pPr>
        <w:spacing w:line="16" w:lineRule="exact"/>
        <w:rPr>
          <w:rFonts w:eastAsia="Times New Roman"/>
          <w:sz w:val="23"/>
          <w:szCs w:val="23"/>
        </w:rPr>
      </w:pPr>
    </w:p>
    <w:p w:rsidR="00B72D8C" w:rsidRDefault="0036432D">
      <w:pPr>
        <w:numPr>
          <w:ilvl w:val="0"/>
          <w:numId w:val="9"/>
        </w:numPr>
        <w:tabs>
          <w:tab w:val="left" w:pos="1134"/>
        </w:tabs>
        <w:spacing w:line="235" w:lineRule="auto"/>
        <w:ind w:left="1000" w:right="12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методикой технологий и последовательности проведения клинико-лабораторных этапов изготовления различных ортопедических конструкций с использованием современных СAD/САМ технологии;</w:t>
      </w:r>
    </w:p>
    <w:p w:rsidR="00B72D8C" w:rsidRDefault="00B72D8C">
      <w:pPr>
        <w:spacing w:line="283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0"/>
        </w:numPr>
        <w:tabs>
          <w:tab w:val="left" w:pos="1240"/>
        </w:tabs>
        <w:spacing w:line="284" w:lineRule="auto"/>
        <w:ind w:left="1000" w:right="4760" w:firstLine="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Содержание и структура дисциплины(модуля) Таблица 1. Содержание дисциплины(модуля)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360"/>
        <w:gridCol w:w="6020"/>
        <w:gridCol w:w="1440"/>
      </w:tblGrid>
      <w:tr w:rsidR="00B72D8C">
        <w:trPr>
          <w:trHeight w:val="26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раз-</w:t>
            </w:r>
          </w:p>
        </w:tc>
        <w:tc>
          <w:tcPr>
            <w:tcW w:w="6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</w:tr>
      <w:tr w:rsidR="00B72D8C">
        <w:trPr>
          <w:trHeight w:val="31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</w:tr>
      <w:tr w:rsidR="00B72D8C">
        <w:trPr>
          <w:trHeight w:val="31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</w:tr>
      <w:tr w:rsidR="00B72D8C">
        <w:trPr>
          <w:trHeight w:val="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31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препарирования твердых тканей зубов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собеседо-</w:t>
            </w:r>
          </w:p>
        </w:tc>
      </w:tr>
      <w:tr w:rsidR="00B72D8C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СAD/САМ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конструкции СAD/САМ технологий .Клинические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вание,</w:t>
            </w: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изготовления мостовидных протезов при помощи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ортопедической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 СAD/САМ .Материалы используемые для изго-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стоматологии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товления конструкций зубных протезов по технологии.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СAD/САМ Адгезивная система фиксации цельнокера-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мических конструкций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</w:tr>
    </w:tbl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32" w:lineRule="exact"/>
        <w:rPr>
          <w:sz w:val="20"/>
          <w:szCs w:val="20"/>
        </w:rPr>
      </w:pPr>
    </w:p>
    <w:p w:rsidR="00B72D8C" w:rsidRDefault="0036432D">
      <w:pPr>
        <w:ind w:left="2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дисциплины(модуля)</w:t>
      </w:r>
    </w:p>
    <w:p w:rsidR="00B72D8C" w:rsidRDefault="00B72D8C">
      <w:pPr>
        <w:spacing w:line="132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1000" w:righ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2. Общая трудоемкость дисциплины составляет 2 зачетные единицы ( 72 часа)</w:t>
      </w:r>
    </w:p>
    <w:p w:rsidR="00B72D8C" w:rsidRDefault="00B72D8C">
      <w:pPr>
        <w:spacing w:line="71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1740"/>
      </w:tblGrid>
      <w:tr w:rsidR="00B72D8C">
        <w:trPr>
          <w:trHeight w:val="283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B72D8C">
        <w:trPr>
          <w:trHeight w:val="319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час.</w:t>
            </w:r>
          </w:p>
        </w:tc>
      </w:tr>
      <w:tr w:rsidR="00B72D8C">
        <w:trPr>
          <w:trHeight w:val="16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</w:tr>
      <w:tr w:rsidR="00B72D8C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72D8C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</w:tr>
      <w:tr w:rsidR="00B72D8C">
        <w:trPr>
          <w:trHeight w:val="265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Контактная работа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B72D8C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</w:tr>
      <w:tr w:rsidR="00B72D8C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 (Л)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72D8C">
        <w:trPr>
          <w:trHeight w:val="48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B72D8C">
        <w:trPr>
          <w:trHeight w:val="17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</w:tr>
      <w:tr w:rsidR="00B72D8C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B72D8C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</w:tr>
      <w:tr w:rsidR="00B72D8C">
        <w:trPr>
          <w:trHeight w:val="256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контрольная работа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</w:tr>
      <w:tr w:rsidR="00B72D8C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коллоквиум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</w:tr>
      <w:tr w:rsidR="00B72D8C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256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-самостоятельное изучение разделов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</w:tr>
      <w:tr w:rsidR="00B72D8C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B72D8C">
        <w:trPr>
          <w:trHeight w:val="46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</w:tbl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01" w:lineRule="exact"/>
        <w:rPr>
          <w:sz w:val="20"/>
          <w:szCs w:val="20"/>
        </w:rPr>
      </w:pPr>
    </w:p>
    <w:p w:rsidR="00B72D8C" w:rsidRDefault="0036432D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3.Лекционные занятия</w:t>
      </w:r>
    </w:p>
    <w:p w:rsidR="00B72D8C" w:rsidRDefault="003643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366395</wp:posOffset>
            </wp:positionH>
            <wp:positionV relativeFrom="paragraph">
              <wp:posOffset>81280</wp:posOffset>
            </wp:positionV>
            <wp:extent cx="6478270" cy="2927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1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1"/>
        </w:numPr>
        <w:tabs>
          <w:tab w:val="left" w:pos="1240"/>
        </w:tabs>
        <w:ind w:left="1240" w:hanging="5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02" w:lineRule="exact"/>
        <w:rPr>
          <w:sz w:val="20"/>
          <w:szCs w:val="20"/>
        </w:rPr>
      </w:pPr>
    </w:p>
    <w:p w:rsidR="00B72D8C" w:rsidRDefault="0036432D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B72D8C" w:rsidRDefault="00B72D8C">
      <w:pPr>
        <w:sectPr w:rsidR="00B72D8C">
          <w:pgSz w:w="11900" w:h="16838"/>
          <w:pgMar w:top="1125" w:right="126" w:bottom="151" w:left="700" w:header="0" w:footer="0" w:gutter="0"/>
          <w:cols w:space="720" w:equalWidth="0">
            <w:col w:w="11080"/>
          </w:cols>
        </w:sectPr>
      </w:pPr>
    </w:p>
    <w:p w:rsidR="00B72D8C" w:rsidRDefault="0036432D">
      <w:pPr>
        <w:numPr>
          <w:ilvl w:val="0"/>
          <w:numId w:val="12"/>
        </w:numPr>
        <w:tabs>
          <w:tab w:val="left" w:pos="550"/>
        </w:tabs>
        <w:spacing w:line="264" w:lineRule="auto"/>
        <w:ind w:left="550" w:right="480" w:hanging="55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810895</wp:posOffset>
            </wp:positionH>
            <wp:positionV relativeFrom="page">
              <wp:posOffset>719455</wp:posOffset>
            </wp:positionV>
            <wp:extent cx="6478270" cy="14649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СAD/САМ технологии в ортопедической стоматологии. История создания и развития СAD/САМ технологии</w:t>
      </w:r>
    </w:p>
    <w:p w:rsidR="00B72D8C" w:rsidRDefault="00B72D8C">
      <w:pPr>
        <w:spacing w:line="156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12"/>
        </w:numPr>
        <w:tabs>
          <w:tab w:val="left" w:pos="550"/>
        </w:tabs>
        <w:spacing w:line="266" w:lineRule="auto"/>
        <w:ind w:left="550" w:hanging="5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качество препарирования полости зуба под будущую реставрацию. Полу-чение оптического слепка. Сканируемые объекты для СAD/САМ технологий</w:t>
      </w:r>
    </w:p>
    <w:p w:rsidR="00B72D8C" w:rsidRDefault="00B72D8C">
      <w:pPr>
        <w:spacing w:line="153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12"/>
        </w:numPr>
        <w:tabs>
          <w:tab w:val="left" w:pos="550"/>
        </w:tabs>
        <w:spacing w:line="264" w:lineRule="auto"/>
        <w:ind w:left="550" w:right="100" w:hanging="5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используемые для изготовления конструкций зубных протезов по технологии СAD/САМ. Адгезивная система фиксации цельнокерамических конструкций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8" w:lineRule="exact"/>
        <w:rPr>
          <w:sz w:val="20"/>
          <w:szCs w:val="20"/>
        </w:rPr>
      </w:pPr>
    </w:p>
    <w:p w:rsidR="00B72D8C" w:rsidRDefault="0036432D">
      <w:pPr>
        <w:ind w:right="-1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4. Практические занятия</w:t>
      </w:r>
    </w:p>
    <w:p w:rsidR="00B72D8C" w:rsidRDefault="003643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81280</wp:posOffset>
            </wp:positionV>
            <wp:extent cx="6135370" cy="25863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258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110" w:lineRule="exact"/>
        <w:rPr>
          <w:sz w:val="20"/>
          <w:szCs w:val="20"/>
        </w:rPr>
      </w:pPr>
    </w:p>
    <w:p w:rsidR="00B72D8C" w:rsidRDefault="0036432D">
      <w:pPr>
        <w:tabs>
          <w:tab w:val="left" w:pos="710"/>
        </w:tabs>
        <w:ind w:left="2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ab/>
        <w:t>Тема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spacing w:line="185" w:lineRule="auto"/>
        <w:ind w:left="730" w:right="400" w:hanging="459"/>
        <w:rPr>
          <w:rFonts w:eastAsia="Times New Roman"/>
          <w:sz w:val="46"/>
          <w:szCs w:val="46"/>
          <w:vertAlign w:val="subscript"/>
        </w:rPr>
      </w:pPr>
      <w:r>
        <w:rPr>
          <w:rFonts w:eastAsia="Times New Roman"/>
        </w:rPr>
        <w:t>Истрия развития СAD/САМ технологии в ортопедической стоматологии. Теоретические основы ортопедического лечения с применением безметалловых керамических зубных протезов, изготовленных по технологии СAD/САМ.</w:t>
      </w:r>
    </w:p>
    <w:p w:rsidR="00B72D8C" w:rsidRDefault="00B72D8C">
      <w:pPr>
        <w:spacing w:line="33" w:lineRule="exact"/>
        <w:rPr>
          <w:rFonts w:eastAsia="Times New Roman"/>
          <w:sz w:val="46"/>
          <w:szCs w:val="46"/>
          <w:vertAlign w:val="subscript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spacing w:line="185" w:lineRule="auto"/>
        <w:ind w:left="730" w:right="340" w:hanging="459"/>
        <w:rPr>
          <w:rFonts w:eastAsia="Times New Roman"/>
          <w:sz w:val="46"/>
          <w:szCs w:val="46"/>
          <w:vertAlign w:val="subscript"/>
        </w:rPr>
      </w:pPr>
      <w:r>
        <w:rPr>
          <w:rFonts w:eastAsia="Times New Roman"/>
        </w:rPr>
        <w:t>Теоретические основы одонтопрепарирования; требования, предъявляемые к правильно препарированным зубам под различные виды зубных протезов изготовленных при помо-щи СAD/САМ технологии.</w:t>
      </w:r>
    </w:p>
    <w:p w:rsidR="00B72D8C" w:rsidRDefault="00B72D8C">
      <w:pPr>
        <w:spacing w:line="35" w:lineRule="exact"/>
        <w:rPr>
          <w:rFonts w:eastAsia="Times New Roman"/>
          <w:sz w:val="46"/>
          <w:szCs w:val="46"/>
          <w:vertAlign w:val="subscript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spacing w:line="182" w:lineRule="auto"/>
        <w:ind w:left="730" w:right="460" w:hanging="459"/>
        <w:rPr>
          <w:rFonts w:eastAsia="Times New Roman"/>
          <w:sz w:val="40"/>
          <w:szCs w:val="40"/>
          <w:vertAlign w:val="subscript"/>
        </w:rPr>
      </w:pPr>
      <w:r>
        <w:rPr>
          <w:rFonts w:eastAsia="Times New Roman"/>
          <w:sz w:val="20"/>
          <w:szCs w:val="20"/>
        </w:rPr>
        <w:t>Клинические аспекты протезирования дефектов твердых тканей зубов цельнокерамиче-скими вкладками изготовленные при помощи СAD/САМ технологии.</w:t>
      </w:r>
    </w:p>
    <w:p w:rsidR="00B72D8C" w:rsidRDefault="00B72D8C">
      <w:pPr>
        <w:spacing w:line="35" w:lineRule="exact"/>
        <w:rPr>
          <w:rFonts w:eastAsia="Times New Roman"/>
          <w:sz w:val="40"/>
          <w:szCs w:val="40"/>
          <w:vertAlign w:val="subscript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spacing w:line="238" w:lineRule="auto"/>
        <w:ind w:left="730" w:right="460" w:hanging="459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Клинические аспекты протезирования дефектов твердых тканей зубов цельнокерамиче-скими коронками. Полукоронки, особенности конструкций, показания к применению, технологические этапы изготовления при помощи СAD/САМ технологии.</w:t>
      </w:r>
    </w:p>
    <w:p w:rsidR="00B72D8C" w:rsidRDefault="00B72D8C">
      <w:pPr>
        <w:spacing w:line="7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ind w:left="730" w:hanging="4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Клинико-лабораторные этапы изготовления мостовидных протезов при помощи</w:t>
      </w:r>
    </w:p>
    <w:p w:rsidR="00B72D8C" w:rsidRDefault="00B72D8C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B72D8C" w:rsidRDefault="0036432D">
      <w:pPr>
        <w:ind w:left="7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СAD/САМ технологии. Адгезивная система фиксации цельнокерамических конструкций.</w:t>
      </w:r>
    </w:p>
    <w:p w:rsidR="00B72D8C" w:rsidRDefault="00B72D8C">
      <w:pPr>
        <w:spacing w:line="328" w:lineRule="exact"/>
        <w:rPr>
          <w:sz w:val="20"/>
          <w:szCs w:val="20"/>
        </w:rPr>
      </w:pPr>
    </w:p>
    <w:p w:rsidR="00B72D8C" w:rsidRDefault="0036432D">
      <w:pPr>
        <w:ind w:left="3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5. Самостоятельное изучении разделов дисциплины</w:t>
      </w:r>
    </w:p>
    <w:p w:rsidR="00B72D8C" w:rsidRDefault="003643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459105</wp:posOffset>
            </wp:positionV>
            <wp:extent cx="6019165" cy="16960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69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08" w:lineRule="exact"/>
        <w:rPr>
          <w:sz w:val="20"/>
          <w:szCs w:val="20"/>
        </w:rPr>
      </w:pPr>
    </w:p>
    <w:p w:rsidR="00B72D8C" w:rsidRDefault="0036432D">
      <w:pPr>
        <w:tabs>
          <w:tab w:val="left" w:pos="710"/>
        </w:tabs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Вопросы, выносимые на самостоятельного изучения</w:t>
      </w:r>
    </w:p>
    <w:p w:rsidR="00B72D8C" w:rsidRDefault="0036432D">
      <w:pPr>
        <w:numPr>
          <w:ilvl w:val="0"/>
          <w:numId w:val="14"/>
        </w:numPr>
        <w:tabs>
          <w:tab w:val="left" w:pos="730"/>
        </w:tabs>
        <w:spacing w:line="192" w:lineRule="auto"/>
        <w:ind w:left="730" w:hanging="368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  <w:sz w:val="23"/>
          <w:szCs w:val="23"/>
        </w:rPr>
        <w:t>Комплексное планирование ортопедического лечения с помощью СAD/САМ технологий.</w:t>
      </w:r>
    </w:p>
    <w:p w:rsidR="00B72D8C" w:rsidRDefault="00B72D8C">
      <w:pPr>
        <w:spacing w:line="64" w:lineRule="exact"/>
        <w:rPr>
          <w:rFonts w:eastAsia="Times New Roman"/>
          <w:sz w:val="48"/>
          <w:szCs w:val="48"/>
          <w:vertAlign w:val="subscript"/>
        </w:rPr>
      </w:pPr>
    </w:p>
    <w:p w:rsidR="00B72D8C" w:rsidRDefault="0036432D">
      <w:pPr>
        <w:numPr>
          <w:ilvl w:val="0"/>
          <w:numId w:val="14"/>
        </w:numPr>
        <w:tabs>
          <w:tab w:val="left" w:pos="730"/>
        </w:tabs>
        <w:spacing w:line="181" w:lineRule="auto"/>
        <w:ind w:left="730" w:hanging="368"/>
        <w:rPr>
          <w:rFonts w:eastAsia="Times New Roman"/>
          <w:sz w:val="43"/>
          <w:szCs w:val="43"/>
          <w:vertAlign w:val="subscript"/>
        </w:rPr>
      </w:pPr>
      <w:r>
        <w:rPr>
          <w:rFonts w:eastAsia="Times New Roman"/>
          <w:sz w:val="21"/>
          <w:szCs w:val="21"/>
        </w:rPr>
        <w:t>Получение виртуальных моделей, по СAD/САМ технологии.</w:t>
      </w:r>
    </w:p>
    <w:p w:rsidR="00B72D8C" w:rsidRDefault="00B72D8C">
      <w:pPr>
        <w:spacing w:line="73" w:lineRule="exact"/>
        <w:rPr>
          <w:rFonts w:eastAsia="Times New Roman"/>
          <w:sz w:val="43"/>
          <w:szCs w:val="43"/>
          <w:vertAlign w:val="subscript"/>
        </w:rPr>
      </w:pPr>
    </w:p>
    <w:p w:rsidR="00B72D8C" w:rsidRDefault="0036432D">
      <w:pPr>
        <w:numPr>
          <w:ilvl w:val="0"/>
          <w:numId w:val="14"/>
        </w:numPr>
        <w:tabs>
          <w:tab w:val="left" w:pos="730"/>
        </w:tabs>
        <w:spacing w:line="183" w:lineRule="auto"/>
        <w:ind w:left="730" w:hanging="368"/>
        <w:rPr>
          <w:rFonts w:eastAsia="Times New Roman"/>
          <w:sz w:val="43"/>
          <w:szCs w:val="43"/>
          <w:vertAlign w:val="subscript"/>
        </w:rPr>
      </w:pPr>
      <w:r>
        <w:rPr>
          <w:rFonts w:eastAsia="Times New Roman"/>
          <w:sz w:val="21"/>
          <w:szCs w:val="21"/>
        </w:rPr>
        <w:t>СAD/САМ системы в клинике ортопедической стоматологии.</w:t>
      </w:r>
    </w:p>
    <w:p w:rsidR="00B72D8C" w:rsidRDefault="00B72D8C">
      <w:pPr>
        <w:spacing w:line="170" w:lineRule="exact"/>
        <w:rPr>
          <w:rFonts w:eastAsia="Times New Roman"/>
          <w:sz w:val="43"/>
          <w:szCs w:val="43"/>
          <w:vertAlign w:val="subscript"/>
        </w:rPr>
      </w:pPr>
    </w:p>
    <w:p w:rsidR="00B72D8C" w:rsidRDefault="0036432D">
      <w:pPr>
        <w:numPr>
          <w:ilvl w:val="0"/>
          <w:numId w:val="14"/>
        </w:numPr>
        <w:tabs>
          <w:tab w:val="left" w:pos="730"/>
        </w:tabs>
        <w:ind w:left="73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Ошибки при определении цвета зубов.</w:t>
      </w:r>
    </w:p>
    <w:p w:rsidR="00B72D8C" w:rsidRDefault="00B72D8C">
      <w:pPr>
        <w:spacing w:line="19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14"/>
        </w:numPr>
        <w:tabs>
          <w:tab w:val="left" w:pos="730"/>
        </w:tabs>
        <w:ind w:left="730" w:hanging="368"/>
        <w:rPr>
          <w:rFonts w:eastAsia="Times New Roman"/>
          <w:b/>
          <w:bCs/>
          <w:sz w:val="48"/>
          <w:szCs w:val="48"/>
          <w:vertAlign w:val="superscript"/>
        </w:rPr>
      </w:pPr>
      <w:r>
        <w:rPr>
          <w:rFonts w:eastAsia="Times New Roman"/>
          <w:sz w:val="23"/>
          <w:szCs w:val="23"/>
        </w:rPr>
        <w:t>Особенности изготовления виниров при помощи СAD/САМ технологии.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84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5"/>
        </w:numPr>
        <w:tabs>
          <w:tab w:val="left" w:pos="550"/>
        </w:tabs>
        <w:spacing w:line="234" w:lineRule="auto"/>
        <w:ind w:left="310" w:right="5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Оценочные материалы для текущего контроля успеваемости и промежуточной аттестации</w:t>
      </w:r>
    </w:p>
    <w:p w:rsidR="00B72D8C" w:rsidRDefault="00B72D8C">
      <w:pPr>
        <w:spacing w:line="129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310" w:right="2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Конечными результатами освоения программы дисциплины являются сформиро-ванные когнитивные дескрипторы «знать», «уметь», «владеть», расписанные по отдель-ным компетенциям. Формирование этих дескрипторов происходит в течение всего се-местра по этапам в рамках различного вида занятий и самостоятельной работы.</w:t>
      </w:r>
    </w:p>
    <w:p w:rsidR="00B72D8C" w:rsidRDefault="00B72D8C">
      <w:pPr>
        <w:spacing w:line="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6"/>
        </w:numPr>
        <w:tabs>
          <w:tab w:val="left" w:pos="1250"/>
        </w:tabs>
        <w:ind w:left="125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дисциплины предусматриваются </w:t>
      </w:r>
      <w:r>
        <w:rPr>
          <w:rFonts w:eastAsia="Times New Roman"/>
          <w:b/>
          <w:bCs/>
          <w:sz w:val="24"/>
          <w:szCs w:val="24"/>
        </w:rPr>
        <w:t>текущий контроль и промежу-</w:t>
      </w:r>
    </w:p>
    <w:p w:rsidR="00B72D8C" w:rsidRDefault="00B72D8C">
      <w:pPr>
        <w:spacing w:line="4" w:lineRule="exact"/>
        <w:rPr>
          <w:rFonts w:eastAsia="Times New Roman"/>
          <w:sz w:val="24"/>
          <w:szCs w:val="24"/>
        </w:rPr>
      </w:pPr>
    </w:p>
    <w:p w:rsidR="00B72D8C" w:rsidRDefault="0036432D">
      <w:pPr>
        <w:ind w:left="31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точная аттестация.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77" w:lineRule="exact"/>
        <w:rPr>
          <w:sz w:val="20"/>
          <w:szCs w:val="20"/>
        </w:rPr>
      </w:pPr>
    </w:p>
    <w:p w:rsidR="00B72D8C" w:rsidRDefault="0036432D">
      <w:pPr>
        <w:ind w:right="-10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B72D8C" w:rsidRDefault="00B72D8C">
      <w:pPr>
        <w:sectPr w:rsidR="00B72D8C">
          <w:pgSz w:w="11900" w:h="16838"/>
          <w:pgMar w:top="1209" w:right="646" w:bottom="151" w:left="1390" w:header="0" w:footer="0" w:gutter="0"/>
          <w:cols w:space="720" w:equalWidth="0">
            <w:col w:w="9870"/>
          </w:cols>
        </w:sectPr>
      </w:pPr>
    </w:p>
    <w:p w:rsidR="00B72D8C" w:rsidRDefault="0036432D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Текущий контроль </w:t>
      </w:r>
      <w:r>
        <w:rPr>
          <w:rFonts w:eastAsia="Times New Roman"/>
          <w:sz w:val="24"/>
          <w:szCs w:val="24"/>
        </w:rPr>
        <w:t>успеваемости обеспечивает оценивание хода освоения дисциплины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7"/>
        </w:numPr>
        <w:tabs>
          <w:tab w:val="left" w:pos="47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включает: ответы на теоретические вопросы на практическом занятии, выполнение за-даний на практическом занятии, самостоятельное выполнение индивидуальных домашних заданий .</w:t>
      </w:r>
    </w:p>
    <w:p w:rsidR="00B72D8C" w:rsidRDefault="00B72D8C">
      <w:pPr>
        <w:spacing w:line="14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предназначена для объективного подтверждения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оценивания достигнутых результатов обучения после завершения изучения дисциплины. Осуществляется в конце семестра в виде проведения зачета.</w:t>
      </w:r>
    </w:p>
    <w:p w:rsidR="00B72D8C" w:rsidRDefault="00B72D8C">
      <w:pPr>
        <w:spacing w:line="1" w:lineRule="exact"/>
        <w:rPr>
          <w:rFonts w:eastAsia="Times New Roman"/>
          <w:sz w:val="24"/>
          <w:szCs w:val="24"/>
        </w:rPr>
      </w:pPr>
    </w:p>
    <w:p w:rsidR="00B72D8C" w:rsidRDefault="0036432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проводиться в устной форме.</w:t>
      </w:r>
    </w:p>
    <w:p w:rsidR="00B72D8C" w:rsidRDefault="00B72D8C">
      <w:pPr>
        <w:spacing w:line="293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ПК-7 готовность к определению тактики ведения, ведению и лечению пациентов, нуждающихся в ортопедической стоматологической помощи</w:t>
      </w:r>
    </w:p>
    <w:p w:rsidR="00B72D8C" w:rsidRDefault="00B72D8C">
      <w:pPr>
        <w:spacing w:line="278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 для текущего контроля успеваемости и промежуточной аттестации</w:t>
      </w:r>
    </w:p>
    <w:p w:rsidR="00B72D8C" w:rsidRDefault="00B72D8C">
      <w:pPr>
        <w:spacing w:line="317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1.Истрия развития СAD/САМ технологии в ортопедической стоматологии.</w:t>
      </w:r>
    </w:p>
    <w:p w:rsidR="00B72D8C" w:rsidRDefault="00B72D8C">
      <w:pPr>
        <w:spacing w:line="54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2.Теоретические основы ортопедического лечения с применением безметалловых ке-рамических зубных протезов, изготовленных по технологии СAD/САМ.</w:t>
      </w:r>
    </w:p>
    <w:p w:rsidR="00B72D8C" w:rsidRDefault="00B72D8C">
      <w:pPr>
        <w:spacing w:line="26" w:lineRule="exact"/>
        <w:rPr>
          <w:sz w:val="20"/>
          <w:szCs w:val="20"/>
        </w:rPr>
      </w:pPr>
    </w:p>
    <w:p w:rsidR="00B72D8C" w:rsidRDefault="0036432D">
      <w:pPr>
        <w:spacing w:line="266" w:lineRule="auto"/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3.Комплексное планирование ортопедического лечения с помощью СAD/САМ техно-логий.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основы одонтопрепарирования;</w:t>
      </w:r>
    </w:p>
    <w:p w:rsidR="00B72D8C" w:rsidRDefault="00B72D8C">
      <w:pPr>
        <w:spacing w:line="53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5.Требования, предъявляемые к правильно препарированным зубам под различные виды зубных протезов изготовленных при помощи СAD/САМ технологии.</w:t>
      </w:r>
    </w:p>
    <w:p w:rsidR="00B72D8C" w:rsidRDefault="00B72D8C">
      <w:pPr>
        <w:spacing w:line="29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6.Особенности препарирования твердых тканей зубов под конструкции СAD/САМ технологий .</w:t>
      </w:r>
    </w:p>
    <w:p w:rsidR="00B72D8C" w:rsidRDefault="00B72D8C">
      <w:pPr>
        <w:spacing w:line="26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Клинические аспекты протезирования дефектов твердых тканей зубов цельнокера-мическими вкладками изготовленные при помощи СAD/САМ технологии.</w:t>
      </w:r>
    </w:p>
    <w:p w:rsidR="00B72D8C" w:rsidRDefault="00B72D8C">
      <w:pPr>
        <w:spacing w:line="15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8.Особенности изготовления виниров при помощи СAD/САМ технологии</w:t>
      </w:r>
    </w:p>
    <w:p w:rsidR="00B72D8C" w:rsidRDefault="00B72D8C">
      <w:pPr>
        <w:spacing w:line="55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9.Клинические аспекты протезирования дефектов твердых тканей зубов цельнокера-мическими коронками.</w:t>
      </w:r>
    </w:p>
    <w:p w:rsidR="00B72D8C" w:rsidRDefault="00B72D8C">
      <w:pPr>
        <w:spacing w:line="26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10.Полукоронки, особенности конструкций, показания к применению, технологиче-ские этапы изготовления при помощи СAD/САМ технологии</w:t>
      </w:r>
    </w:p>
    <w:p w:rsidR="00B72D8C" w:rsidRDefault="00B72D8C">
      <w:pPr>
        <w:spacing w:line="29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11.Клинические этапы изготовления мостовидных протезов при помощи систем. СAD/САМ</w:t>
      </w:r>
    </w:p>
    <w:p w:rsidR="00B72D8C" w:rsidRDefault="00B72D8C">
      <w:pPr>
        <w:spacing w:line="26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12.Материалы используемые для изготовления конструкций зубных протезов по тех-нологии СAD/САМ.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13.Адгезивная система фиксации цельнокерамических конструкций</w:t>
      </w:r>
    </w:p>
    <w:p w:rsidR="00B72D8C" w:rsidRDefault="00B72D8C">
      <w:pPr>
        <w:spacing w:line="320" w:lineRule="exact"/>
        <w:rPr>
          <w:sz w:val="20"/>
          <w:szCs w:val="20"/>
        </w:rPr>
      </w:pPr>
    </w:p>
    <w:p w:rsidR="00B72D8C" w:rsidRDefault="0036432D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Оценочные критерии</w:t>
      </w:r>
    </w:p>
    <w:p w:rsidR="00B72D8C" w:rsidRDefault="0036432D">
      <w:pPr>
        <w:spacing w:line="235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обучающегося на зачете оценивается одной из следующих оценок: «зачтено» и</w:t>
      </w:r>
    </w:p>
    <w:p w:rsidR="00B72D8C" w:rsidRDefault="00B72D8C">
      <w:pPr>
        <w:spacing w:line="1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 зачтено», которые выставляются по следующим критериям.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980" w:right="16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Оценки «зачтено» заслуживает обучающийся, обнаруживший всестороннее, систематическое и глубокое знание учебного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в рабочей программе.</w:t>
      </w:r>
    </w:p>
    <w:p w:rsidR="00B72D8C" w:rsidRDefault="00B72D8C">
      <w:pPr>
        <w:spacing w:line="14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980" w:right="2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«не зачтено»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несистематизированный, отрывочный, поверхностный характер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23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B72D8C" w:rsidRDefault="00B72D8C">
      <w:pPr>
        <w:sectPr w:rsidR="00B72D8C">
          <w:pgSz w:w="11900" w:h="16838"/>
          <w:pgMar w:top="1122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Таблица 7.Результаты освоения дисциплины, подлежащие проверке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60"/>
        <w:gridCol w:w="5680"/>
        <w:gridCol w:w="1720"/>
        <w:gridCol w:w="30"/>
      </w:tblGrid>
      <w:tr w:rsidR="00B72D8C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оценоч-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(компетенции)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ного материа-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ла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ПК-7 готовность к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Знать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тактики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-алгоритм ортопедического лечения патологии твер-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ведения, ведению 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дых тканей зубов и дефектов зубных рядов;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-принципы сканирования, моделирования и фрезеро-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лечению пациентов,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0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вания конструкций зубных протезов с использованием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нуждающихся в ор-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современных СAD/САМ технологии;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топедической стома-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2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Уметь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4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тологической помо-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планировать ортопедического лечения с использова-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2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нием различных конструкций зубных протезов изго-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товленных по СAD/САМ технологии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работать с современными программными инструмен-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тальными системами компьютерного моделирования;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проввести клинико-лабораторные этапы изготовления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различных ортопедических конструкций с использова-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нием современных СAD/САМ технологии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Владеть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-алгоритмом ортопедического лечения патологии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твердых тканей зубов и дефектов зубных рядов с ис-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пользованием современных СAD/САМ технологии;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владеть навыками работы с современными про-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граммными инструментальными системами компью-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терного моделирования;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методикой технологий и последовательностью про-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ведения клинико-лабораторных этапов изготовления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различных ортопедических конструкций с использова-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нием современных СAD/САМ технологии;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</w:tbl>
    <w:p w:rsidR="00B72D8C" w:rsidRDefault="00B72D8C">
      <w:pPr>
        <w:spacing w:line="3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9"/>
        </w:numPr>
        <w:tabs>
          <w:tab w:val="left" w:pos="1240"/>
        </w:tabs>
        <w:ind w:left="12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обеспечение дисциплины</w:t>
      </w:r>
    </w:p>
    <w:p w:rsidR="00B72D8C" w:rsidRDefault="00B72D8C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B72D8C" w:rsidRDefault="0036432D">
      <w:pPr>
        <w:numPr>
          <w:ilvl w:val="0"/>
          <w:numId w:val="20"/>
        </w:numPr>
        <w:tabs>
          <w:tab w:val="left" w:pos="1120"/>
        </w:tabs>
        <w:ind w:left="1120" w:hanging="1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.1. Основная литература</w:t>
      </w:r>
    </w:p>
    <w:p w:rsidR="00B72D8C" w:rsidRDefault="00B72D8C">
      <w:pPr>
        <w:spacing w:line="283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10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1.Пропедевтическая стоматология: учеб. для студентов, обучающихся по специальности 060201,65 "Стоматология"/[Базикян Э.А. и др.]; под ред. Э.А. Базикяна, О.О. Янушевича. - 2-е изд., доп. и перераб. - М.: ГЭОТАР-Медиа, 2013. - 640 с.: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B72D8C" w:rsidRDefault="00B72D8C">
      <w:pPr>
        <w:spacing w:line="134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10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2.Стоматологическое материаловедение: учебник для мед. вузов / Каливраджиян Э.С. – М., , МИА 2014, 320 с.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B72D8C" w:rsidRDefault="00B72D8C">
      <w:pPr>
        <w:spacing w:line="134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1"/>
        </w:numPr>
        <w:tabs>
          <w:tab w:val="left" w:pos="1266"/>
        </w:tabs>
        <w:spacing w:line="236" w:lineRule="auto"/>
        <w:ind w:left="1000" w:right="120" w:firstLine="2"/>
        <w:jc w:val="both"/>
        <w:rPr>
          <w:rFonts w:eastAsia="Times New Roman"/>
          <w:b/>
          <w:bCs/>
          <w:color w:val="1F2228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технология реставрации </w:t>
      </w:r>
      <w:r>
        <w:rPr>
          <w:rFonts w:eastAsia="Times New Roman"/>
          <w:sz w:val="24"/>
          <w:szCs w:val="24"/>
        </w:rPr>
        <w:t>зубов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СЕКЕС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[Текст]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учеб.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пособие для ординаторов,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обуч.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по спец. Стоматология ортопедическая / П.Ю. Лебеденко [и др.] под ред. ПЮ. Лебеденко МГМСУ им. А. ПЕвдокимова. - М. Практическая медицина, 2014. - 112 с.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58" w:lineRule="exact"/>
        <w:rPr>
          <w:sz w:val="20"/>
          <w:szCs w:val="20"/>
        </w:rPr>
      </w:pP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7.2Дополнительная литература:</w:t>
      </w:r>
    </w:p>
    <w:p w:rsidR="00B72D8C" w:rsidRDefault="00B72D8C">
      <w:pPr>
        <w:spacing w:line="48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2"/>
        </w:numPr>
        <w:tabs>
          <w:tab w:val="left" w:pos="1240"/>
        </w:tabs>
        <w:spacing w:line="271" w:lineRule="auto"/>
        <w:ind w:left="1000" w:right="1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Изготовление зубных протезов с помощью СAD/САМ -технологий в ортопедической стоматологии. Лекции по ортопедической стоматологии: учебное пособие/ Под редакцией проф. Ибрагимова Т.И. МГЭОТАР - Медиа, 2010.С. 68 - 76.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91" w:lineRule="exact"/>
        <w:rPr>
          <w:sz w:val="20"/>
          <w:szCs w:val="20"/>
        </w:rPr>
      </w:pPr>
    </w:p>
    <w:p w:rsidR="00B72D8C" w:rsidRDefault="0036432D">
      <w:pPr>
        <w:ind w:left="5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B72D8C" w:rsidRDefault="00B72D8C">
      <w:pPr>
        <w:sectPr w:rsidR="00B72D8C">
          <w:pgSz w:w="11900" w:h="16838"/>
          <w:pgMar w:top="1127" w:right="726" w:bottom="151" w:left="700" w:header="0" w:footer="0" w:gutter="0"/>
          <w:cols w:space="720" w:equalWidth="0">
            <w:col w:w="10480"/>
          </w:cols>
        </w:sectPr>
      </w:pPr>
    </w:p>
    <w:p w:rsidR="00B72D8C" w:rsidRDefault="0036432D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7.3.Периодические издания</w:t>
      </w:r>
    </w:p>
    <w:p w:rsidR="00B72D8C" w:rsidRDefault="00B72D8C">
      <w:pPr>
        <w:spacing w:line="38" w:lineRule="exact"/>
        <w:rPr>
          <w:sz w:val="20"/>
          <w:szCs w:val="20"/>
        </w:rPr>
      </w:pPr>
    </w:p>
    <w:p w:rsidR="00B72D8C" w:rsidRDefault="0036432D">
      <w:pPr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Журналы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3"/>
        </w:numPr>
        <w:tabs>
          <w:tab w:val="left" w:pos="2440"/>
        </w:tabs>
        <w:ind w:left="2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«Стоматология»</w:t>
      </w:r>
    </w:p>
    <w:p w:rsidR="00B72D8C" w:rsidRDefault="00B72D8C">
      <w:pPr>
        <w:spacing w:line="43" w:lineRule="exact"/>
        <w:rPr>
          <w:sz w:val="20"/>
          <w:szCs w:val="20"/>
        </w:rPr>
      </w:pPr>
    </w:p>
    <w:p w:rsidR="00B72D8C" w:rsidRDefault="0036432D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7.4.Интернет ресурсы</w:t>
      </w:r>
    </w:p>
    <w:p w:rsidR="00B72D8C" w:rsidRDefault="0036432D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информационные, справочные и поисковые:</w:t>
      </w:r>
    </w:p>
    <w:p w:rsidR="00B72D8C" w:rsidRDefault="0036432D">
      <w:pPr>
        <w:spacing w:line="235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1.Справочная правовая система «Гарант». URL: </w:t>
      </w:r>
      <w:r>
        <w:rPr>
          <w:rFonts w:eastAsia="Times New Roman"/>
          <w:color w:val="0000FF"/>
          <w:sz w:val="24"/>
          <w:szCs w:val="24"/>
          <w:u w:val="single"/>
        </w:rPr>
        <w:t>http://www.garant.ru</w:t>
      </w:r>
      <w:r>
        <w:rPr>
          <w:rFonts w:eastAsia="Times New Roman"/>
          <w:sz w:val="24"/>
          <w:szCs w:val="24"/>
        </w:rPr>
        <w:t>.</w:t>
      </w:r>
    </w:p>
    <w:p w:rsidR="00B72D8C" w:rsidRDefault="00B72D8C">
      <w:pPr>
        <w:spacing w:line="1" w:lineRule="exact"/>
        <w:rPr>
          <w:sz w:val="20"/>
          <w:szCs w:val="20"/>
        </w:rPr>
      </w:pPr>
    </w:p>
    <w:p w:rsidR="00B72D8C" w:rsidRDefault="0036432D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2.Справочная правовая система «КонсультантПлюс». URL: http://www. consultant.ru</w:t>
      </w:r>
    </w:p>
    <w:p w:rsidR="00B72D8C" w:rsidRDefault="0036432D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www.e.lanbook.com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59" w:lineRule="exact"/>
        <w:rPr>
          <w:sz w:val="20"/>
          <w:szCs w:val="20"/>
        </w:rPr>
      </w:pPr>
    </w:p>
    <w:p w:rsidR="00B72D8C" w:rsidRDefault="0036432D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Сведения об электронных информационных ресурсах,</w:t>
      </w:r>
    </w:p>
    <w:p w:rsidR="00B72D8C" w:rsidRDefault="0036432D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 которым обеспечен доступ для пользователей библиотеки КБГУ</w:t>
      </w:r>
    </w:p>
    <w:p w:rsidR="00B72D8C" w:rsidRDefault="00B72D8C">
      <w:pPr>
        <w:spacing w:line="1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0"/>
        <w:gridCol w:w="20"/>
        <w:gridCol w:w="40"/>
        <w:gridCol w:w="140"/>
        <w:gridCol w:w="120"/>
        <w:gridCol w:w="320"/>
        <w:gridCol w:w="580"/>
        <w:gridCol w:w="340"/>
        <w:gridCol w:w="120"/>
        <w:gridCol w:w="140"/>
        <w:gridCol w:w="40"/>
        <w:gridCol w:w="300"/>
        <w:gridCol w:w="100"/>
        <w:gridCol w:w="20"/>
        <w:gridCol w:w="20"/>
        <w:gridCol w:w="180"/>
        <w:gridCol w:w="300"/>
        <w:gridCol w:w="280"/>
        <w:gridCol w:w="60"/>
        <w:gridCol w:w="100"/>
        <w:gridCol w:w="120"/>
        <w:gridCol w:w="100"/>
        <w:gridCol w:w="60"/>
        <w:gridCol w:w="280"/>
        <w:gridCol w:w="280"/>
        <w:gridCol w:w="200"/>
        <w:gridCol w:w="20"/>
        <w:gridCol w:w="20"/>
        <w:gridCol w:w="120"/>
        <w:gridCol w:w="440"/>
        <w:gridCol w:w="1640"/>
        <w:gridCol w:w="480"/>
        <w:gridCol w:w="2560"/>
        <w:gridCol w:w="30"/>
      </w:tblGrid>
      <w:tr w:rsidR="00B72D8C">
        <w:trPr>
          <w:trHeight w:val="26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№</w:t>
            </w:r>
          </w:p>
        </w:tc>
        <w:tc>
          <w:tcPr>
            <w:tcW w:w="24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Наименование и краткая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Адрес сайта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Наименование организации-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Условия доступа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п/п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17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характеристика электрон-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17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владельца; реквизиты дого-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9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8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ного ресурса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8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  <w:sz w:val="18"/>
                <w:szCs w:val="18"/>
              </w:rPr>
              <w:t>вора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0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ЭБД РГБ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4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http://www.diss.rsl.r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ФГБУ «Российская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 до-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версии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30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040" w:type="dxa"/>
            <w:gridSpan w:val="6"/>
            <w:tcBorders>
              <w:top w:val="single" w:sz="8" w:space="0" w:color="0000FF"/>
            </w:tcBorders>
            <w:vAlign w:val="bottom"/>
          </w:tcPr>
          <w:p w:rsidR="00B72D8C" w:rsidRDefault="0036432D">
            <w:pPr>
              <w:spacing w:line="256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u</w:t>
            </w: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биб-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ступ из диссертаци-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8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полных тек-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лиотека» (РГБ)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онного зала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стов диссертаций и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10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авторефератов из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фонда Российской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№095/04/0104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государственной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04.07.18г.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2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«WebofScience»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13"/>
            <w:tcBorders>
              <w:bottom w:val="single" w:sz="8" w:space="0" w:color="0000FF"/>
            </w:tcBorders>
            <w:vAlign w:val="bottom"/>
          </w:tcPr>
          <w:p w:rsidR="00B72D8C" w:rsidRDefault="0036432D">
            <w:pPr>
              <w:spacing w:line="23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http://www.isiknowl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6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40" w:type="dxa"/>
            <w:vAlign w:val="bottom"/>
          </w:tcPr>
          <w:p w:rsidR="00B72D8C" w:rsidRDefault="00B72D8C"/>
        </w:tc>
        <w:tc>
          <w:tcPr>
            <w:tcW w:w="140" w:type="dxa"/>
            <w:vAlign w:val="bottom"/>
          </w:tcPr>
          <w:p w:rsidR="00B72D8C" w:rsidRDefault="00B72D8C"/>
        </w:tc>
        <w:tc>
          <w:tcPr>
            <w:tcW w:w="120" w:type="dxa"/>
            <w:vAlign w:val="bottom"/>
          </w:tcPr>
          <w:p w:rsidR="00B72D8C" w:rsidRDefault="00B72D8C"/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(WOS)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180" w:type="dxa"/>
            <w:vAlign w:val="bottom"/>
          </w:tcPr>
          <w:p w:rsidR="00B72D8C" w:rsidRDefault="00B72D8C"/>
        </w:tc>
        <w:tc>
          <w:tcPr>
            <w:tcW w:w="300" w:type="dxa"/>
            <w:vAlign w:val="bottom"/>
          </w:tcPr>
          <w:p w:rsidR="00B72D8C" w:rsidRDefault="00B72D8C"/>
        </w:tc>
        <w:tc>
          <w:tcPr>
            <w:tcW w:w="1000" w:type="dxa"/>
            <w:gridSpan w:val="7"/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edge.com/</w:t>
            </w: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440" w:type="dxa"/>
            <w:vAlign w:val="bottom"/>
          </w:tcPr>
          <w:p w:rsidR="00B72D8C" w:rsidRDefault="00B72D8C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ThomsonReuters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Авторитетная поли-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Сублицензионный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рефе-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ративно-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№WoS/624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библиографическая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01.11.2017г.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наукометрическая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сроком действия на 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 данных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4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SciverseScopus </w:t>
            </w:r>
            <w:r>
              <w:rPr>
                <w:rFonts w:eastAsia="Times New Roman"/>
                <w:sz w:val="24"/>
                <w:szCs w:val="24"/>
              </w:rPr>
              <w:t>изда-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4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http://www.scopus.c</w:t>
            </w: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0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Договор № б/н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тельства «Эльзевир.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30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140" w:type="dxa"/>
            <w:gridSpan w:val="7"/>
            <w:tcBorders>
              <w:top w:val="single" w:sz="8" w:space="0" w:color="0000FF"/>
            </w:tcBorders>
            <w:vAlign w:val="bottom"/>
          </w:tcPr>
          <w:p w:rsidR="00B72D8C" w:rsidRDefault="0036432D">
            <w:pPr>
              <w:spacing w:line="256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om</w:t>
            </w: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440" w:type="dxa"/>
            <w:vAlign w:val="bottom"/>
          </w:tcPr>
          <w:p w:rsidR="00B72D8C" w:rsidRDefault="00B72D8C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16.02.18г.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Наука и технологии»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Реферативная и ана-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литическая база дан-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ных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1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Научная электрон-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1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6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http://elibrary.ru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безвозмездной ос-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авторизованный до-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ная библиотека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нове, как вузу-члену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ступ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8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(НЭБ РФФИ)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консорциума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shd w:val="clear" w:color="auto" w:fill="F5F5F5"/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Электронная биб-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НЭИКОН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7"/>
            <w:shd w:val="clear" w:color="auto" w:fill="F5F5F5"/>
            <w:vAlign w:val="bottom"/>
          </w:tcPr>
          <w:p w:rsidR="00B72D8C" w:rsidRDefault="0036432D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лиотека научных</w:t>
            </w: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B72D8C" w:rsidRDefault="0036432D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публикаций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0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8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Базаданных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1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http://elibrary.ru</w:t>
            </w: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«НЭБ»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 до-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8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Science Index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ступ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(РИНЦ)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SIO-741/2018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shd w:val="clear" w:color="auto" w:fill="F5F5F5"/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Национальная ин-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05.03.2018г.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5"/>
            <w:shd w:val="clear" w:color="auto" w:fill="F5F5F5"/>
            <w:vAlign w:val="bottom"/>
          </w:tcPr>
          <w:p w:rsidR="00B72D8C" w:rsidRDefault="0036432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формационно-</w:t>
            </w: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shd w:val="clear" w:color="auto" w:fill="F5F5F5"/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аналитическая си-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B72D8C" w:rsidRDefault="0036432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стема</w:t>
            </w:r>
          </w:p>
        </w:tc>
        <w:tc>
          <w:tcPr>
            <w:tcW w:w="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0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ЭБС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15"/>
            <w:tcBorders>
              <w:bottom w:val="single" w:sz="8" w:space="0" w:color="3728FC"/>
            </w:tcBorders>
            <w:vAlign w:val="bottom"/>
          </w:tcPr>
          <w:p w:rsidR="00B72D8C" w:rsidRDefault="003643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sz w:val="24"/>
                <w:szCs w:val="24"/>
              </w:rPr>
              <w:t>http://www.studmedl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ООО «Политехресурс»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доступ (реги-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«Консультант сту-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180" w:type="dxa"/>
            <w:vAlign w:val="bottom"/>
          </w:tcPr>
          <w:p w:rsidR="00B72D8C" w:rsidRDefault="00B72D8C"/>
        </w:tc>
        <w:tc>
          <w:tcPr>
            <w:tcW w:w="300" w:type="dxa"/>
            <w:vAlign w:val="bottom"/>
          </w:tcPr>
          <w:p w:rsidR="00B72D8C" w:rsidRDefault="00B72D8C"/>
        </w:tc>
        <w:tc>
          <w:tcPr>
            <w:tcW w:w="280" w:type="dxa"/>
            <w:vAlign w:val="bottom"/>
          </w:tcPr>
          <w:p w:rsidR="00B72D8C" w:rsidRDefault="00B72D8C"/>
        </w:tc>
        <w:tc>
          <w:tcPr>
            <w:tcW w:w="1360" w:type="dxa"/>
            <w:gridSpan w:val="11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w w:val="98"/>
                <w:sz w:val="24"/>
                <w:szCs w:val="24"/>
              </w:rPr>
              <w:t>ib.ru</w:t>
            </w:r>
          </w:p>
        </w:tc>
        <w:tc>
          <w:tcPr>
            <w:tcW w:w="440" w:type="dxa"/>
            <w:vAlign w:val="bottom"/>
          </w:tcPr>
          <w:p w:rsidR="00B72D8C" w:rsidRDefault="00B72D8C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(г. Москва)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страция по IP-адресам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72D8C">
        <w:trPr>
          <w:trHeight w:val="468"/>
        </w:trPr>
        <w:tc>
          <w:tcPr>
            <w:tcW w:w="8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36432D">
            <w:pPr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</w:tbl>
    <w:p w:rsidR="00B72D8C" w:rsidRDefault="00B72D8C">
      <w:pPr>
        <w:sectPr w:rsidR="00B72D8C">
          <w:pgSz w:w="11900" w:h="16838"/>
          <w:pgMar w:top="1130" w:right="646" w:bottom="151" w:left="6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420"/>
        <w:gridCol w:w="100"/>
        <w:gridCol w:w="20"/>
        <w:gridCol w:w="60"/>
        <w:gridCol w:w="40"/>
        <w:gridCol w:w="60"/>
        <w:gridCol w:w="160"/>
        <w:gridCol w:w="240"/>
        <w:gridCol w:w="60"/>
        <w:gridCol w:w="340"/>
        <w:gridCol w:w="80"/>
        <w:gridCol w:w="320"/>
        <w:gridCol w:w="320"/>
        <w:gridCol w:w="140"/>
        <w:gridCol w:w="60"/>
        <w:gridCol w:w="60"/>
        <w:gridCol w:w="60"/>
        <w:gridCol w:w="20"/>
        <w:gridCol w:w="120"/>
        <w:gridCol w:w="2560"/>
        <w:gridCol w:w="2560"/>
      </w:tblGrid>
      <w:tr w:rsidR="00B72D8C">
        <w:trPr>
          <w:trHeight w:val="25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дента»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72D8C" w:rsidRDefault="00B72D8C"/>
        </w:tc>
        <w:tc>
          <w:tcPr>
            <w:tcW w:w="2160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sz w:val="24"/>
                <w:szCs w:val="24"/>
              </w:rPr>
              <w:t>http://</w:t>
            </w:r>
            <w:r>
              <w:rPr>
                <w:rFonts w:eastAsia="Times New Roman"/>
                <w:color w:val="0000FF"/>
                <w:sz w:val="24"/>
                <w:szCs w:val="24"/>
              </w:rPr>
              <w:t>www.medcolle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Договор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КБГУ)</w:t>
            </w: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Учебники, учебные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60" w:type="dxa"/>
            <w:vAlign w:val="bottom"/>
          </w:tcPr>
          <w:p w:rsidR="00B72D8C" w:rsidRDefault="00B72D8C"/>
        </w:tc>
        <w:tc>
          <w:tcPr>
            <w:tcW w:w="40" w:type="dxa"/>
            <w:vAlign w:val="bottom"/>
          </w:tcPr>
          <w:p w:rsidR="00B72D8C" w:rsidRDefault="00B72D8C"/>
        </w:tc>
        <w:tc>
          <w:tcPr>
            <w:tcW w:w="60" w:type="dxa"/>
            <w:vAlign w:val="bottom"/>
          </w:tcPr>
          <w:p w:rsidR="00B72D8C" w:rsidRDefault="00B72D8C"/>
        </w:tc>
        <w:tc>
          <w:tcPr>
            <w:tcW w:w="160" w:type="dxa"/>
            <w:vAlign w:val="bottom"/>
          </w:tcPr>
          <w:p w:rsidR="00B72D8C" w:rsidRDefault="00B72D8C"/>
        </w:tc>
        <w:tc>
          <w:tcPr>
            <w:tcW w:w="240" w:type="dxa"/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400" w:type="dxa"/>
            <w:gridSpan w:val="9"/>
            <w:tcBorders>
              <w:top w:val="single" w:sz="8" w:space="0" w:color="0000FF"/>
            </w:tcBorders>
            <w:vAlign w:val="bottom"/>
          </w:tcPr>
          <w:p w:rsidR="00B72D8C" w:rsidRDefault="0036432D">
            <w:pPr>
              <w:spacing w:line="256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gelib.ru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№ 67СЛ/09-2017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</w:tr>
      <w:tr w:rsidR="00B72D8C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пособия, по всем об-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от 14.11.2017г.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ластям знаний для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(с дальнейшей пролон-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 и СПО, а также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гацией)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монографии и науч-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ная периодика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Национальная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https://нэб.рф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ФГБУ «Российская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с электронно-</w:t>
            </w: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электронная биб-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биб-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 читального зала</w:t>
            </w: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лиотека РГБ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лиотека»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 КБГУ</w:t>
            </w: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Объединенный элек-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тронный каталог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№101/НЭБ/1666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фондов российских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30.08.2016г.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библиотек, содер-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жащий описания и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полнотекстовые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доку-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менты образователь-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ного и научного ха-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рактера по различ-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 отраслям зна-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ЭБС «АйПиЭр-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1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http://iprbookshop.ru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«Ай Пи Эр Ме-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доступ (реги-</w:t>
            </w: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букс»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1060" w:type="dxa"/>
            <w:gridSpan w:val="9"/>
            <w:tcBorders>
              <w:top w:val="single" w:sz="8" w:space="0" w:color="0000FF"/>
            </w:tcBorders>
            <w:vAlign w:val="bottom"/>
          </w:tcPr>
          <w:p w:rsidR="00B72D8C" w:rsidRDefault="0036432D">
            <w:pPr>
              <w:spacing w:line="256" w:lineRule="exact"/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страция по IP-адресам</w:t>
            </w:r>
          </w:p>
        </w:tc>
      </w:tr>
      <w:tr w:rsidR="00B72D8C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107831 публикаций,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(г. Саратов)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КБГУ)</w:t>
            </w: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т.ч.: 19071 – учеб-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Лицензионный до-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ных изданий, 6746 –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научных изданий,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№3514/18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700 коллекций, 343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20.03.2018г.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журнала ВАК, 2085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аудиоизданий.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Polpred.com. Ново-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14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http://polpred.com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«Полпред спра-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по IP-адресам</w:t>
            </w: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сти. Обзор СМИ.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вочники»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</w:t>
            </w: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Россия и зарубежье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безвозмездной ос-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Обзор СМИ России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зарубежья. Полные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тексты + аналитика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600 изданий по 53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отраслям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Президентская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15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http://www.prlib.ru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ФГБУ «Президент-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 до-</w:t>
            </w: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ская библиотека им.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ступ из библиотеки</w:t>
            </w:r>
          </w:p>
        </w:tc>
      </w:tr>
      <w:tr w:rsidR="00B72D8C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им. Б.Н. Ельцина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Б.Н. Ельцина» (г.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(ауд. №214)</w:t>
            </w: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500 000 элек-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Санкт-Петербург)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тронных документов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Соглашение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истории Отече-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15.11.2016г.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ства, российской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 дальнейшей про-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государственности,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лонгацией)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 и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Международная си-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14"/>
            <w:tcBorders>
              <w:bottom w:val="single" w:sz="8" w:space="0" w:color="0000FF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https://www.crossref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НП «НЭИКОН»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Авторизованный до-</w:t>
            </w: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стема библиографи-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60" w:type="dxa"/>
            <w:vAlign w:val="bottom"/>
          </w:tcPr>
          <w:p w:rsidR="00B72D8C" w:rsidRDefault="00B72D8C"/>
        </w:tc>
        <w:tc>
          <w:tcPr>
            <w:tcW w:w="40" w:type="dxa"/>
            <w:vAlign w:val="bottom"/>
          </w:tcPr>
          <w:p w:rsidR="00B72D8C" w:rsidRDefault="00B72D8C"/>
        </w:tc>
        <w:tc>
          <w:tcPr>
            <w:tcW w:w="60" w:type="dxa"/>
            <w:vAlign w:val="bottom"/>
          </w:tcPr>
          <w:p w:rsidR="00B72D8C" w:rsidRDefault="00B72D8C"/>
        </w:tc>
        <w:tc>
          <w:tcPr>
            <w:tcW w:w="1980" w:type="dxa"/>
            <w:gridSpan w:val="1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.org/webDeposit/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ступ для ответствен-</w:t>
            </w:r>
          </w:p>
        </w:tc>
      </w:tr>
      <w:tr w:rsidR="00B72D8C">
        <w:trPr>
          <w:trHeight w:val="2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ческих ссылок Cross-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№CRNA-714-18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представителей</w:t>
            </w:r>
          </w:p>
        </w:tc>
      </w:tr>
      <w:tr w:rsidR="00B72D8C">
        <w:trPr>
          <w:trHeight w:val="557"/>
        </w:trPr>
        <w:tc>
          <w:tcPr>
            <w:tcW w:w="8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72D8C" w:rsidRDefault="0036432D">
            <w:pPr>
              <w:ind w:right="2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</w:tbl>
    <w:p w:rsidR="00B72D8C" w:rsidRDefault="00B72D8C">
      <w:pPr>
        <w:sectPr w:rsidR="00B72D8C">
          <w:pgSz w:w="11900" w:h="16838"/>
          <w:pgMar w:top="1112" w:right="646" w:bottom="151" w:left="6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420"/>
        <w:gridCol w:w="960"/>
        <w:gridCol w:w="960"/>
        <w:gridCol w:w="340"/>
        <w:gridCol w:w="2560"/>
        <w:gridCol w:w="2560"/>
        <w:gridCol w:w="30"/>
      </w:tblGrid>
      <w:tr w:rsidR="00B72D8C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ref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07.03.2018г.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Цифровая иденти-</w:t>
            </w: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фикация объектов</w:t>
            </w: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(DOI)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ЭБС КБГУ</w:t>
            </w:r>
          </w:p>
        </w:tc>
        <w:tc>
          <w:tcPr>
            <w:tcW w:w="960" w:type="dxa"/>
            <w:vAlign w:val="bottom"/>
          </w:tcPr>
          <w:p w:rsidR="00B72D8C" w:rsidRDefault="00B72D8C"/>
        </w:tc>
        <w:tc>
          <w:tcPr>
            <w:tcW w:w="960" w:type="dxa"/>
            <w:vAlign w:val="bottom"/>
          </w:tcPr>
          <w:p w:rsidR="00B72D8C" w:rsidRDefault="00B72D8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КБГУ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(электронный каталог</w:t>
            </w: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http://</w:t>
            </w:r>
            <w:r>
              <w:rPr>
                <w:rFonts w:ascii="Calibri" w:eastAsia="Calibri" w:hAnsi="Calibri" w:cs="Calibri"/>
                <w:b/>
                <w:bCs/>
                <w:color w:val="0000FF"/>
              </w:rPr>
              <w:t>lib.kbsu.ru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Положение об элек-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Полный доступ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фонда + полнотексто-</w:t>
            </w: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тронной библиотеке от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вая БД)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25.08.09г.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</w:tbl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67" w:lineRule="exact"/>
        <w:rPr>
          <w:sz w:val="20"/>
          <w:szCs w:val="20"/>
        </w:rPr>
      </w:pPr>
    </w:p>
    <w:p w:rsidR="00B72D8C" w:rsidRDefault="0036432D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-профессиональные</w:t>
      </w:r>
    </w:p>
    <w:p w:rsidR="00B72D8C" w:rsidRDefault="0036432D">
      <w:pPr>
        <w:numPr>
          <w:ilvl w:val="0"/>
          <w:numId w:val="24"/>
        </w:numPr>
        <w:tabs>
          <w:tab w:val="left" w:pos="2100"/>
        </w:tabs>
        <w:spacing w:line="235" w:lineRule="auto"/>
        <w:ind w:left="210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http://www.stomatolog.ru/</w:t>
      </w:r>
    </w:p>
    <w:p w:rsidR="00B72D8C" w:rsidRDefault="0036432D">
      <w:pPr>
        <w:numPr>
          <w:ilvl w:val="0"/>
          <w:numId w:val="25"/>
        </w:numPr>
        <w:tabs>
          <w:tab w:val="left" w:pos="1980"/>
        </w:tabs>
        <w:ind w:left="198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u w:val="single"/>
        </w:rPr>
        <w:t>http://www.stomfak.ru/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http://www.webmedinfo.ru/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spacing w:line="237" w:lineRule="auto"/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http://mediclibrary.ru/</w:t>
      </w:r>
    </w:p>
    <w:p w:rsidR="00B72D8C" w:rsidRDefault="00B72D8C">
      <w:pPr>
        <w:spacing w:line="1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http://www.rusmedserv.com/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СтомАрт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http://www.medicus.ru/stomatology/spec/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http://www.dentaltechnic.info/index.php</w:t>
      </w:r>
      <w:r>
        <w:rPr>
          <w:rFonts w:eastAsia="Times New Roman"/>
          <w:sz w:val="24"/>
          <w:szCs w:val="24"/>
        </w:rPr>
        <w:t>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69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1080" w:righ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7.5Методические указания по проведению различных учебных занятий, самостоя-тельной работы.</w:t>
      </w:r>
    </w:p>
    <w:p w:rsidR="00B72D8C" w:rsidRDefault="00B72D8C">
      <w:pPr>
        <w:spacing w:line="285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1080" w:righ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работа по дисциплине состоит из контактной работы (лекции, практиче-ские занятия) и самостоятельной работы. Для подготовки к практическим занятиям необ-ходимо рассмотреть контрольные вопросы, при необходимости обратиться к рекомендуе-мой литературе, записать непонятные моменты в вопросах для уяснения их на предстоя-щем занятии.</w:t>
      </w:r>
    </w:p>
    <w:p w:rsidR="00B72D8C" w:rsidRDefault="00B72D8C">
      <w:pPr>
        <w:spacing w:line="286" w:lineRule="exact"/>
        <w:rPr>
          <w:sz w:val="20"/>
          <w:szCs w:val="20"/>
        </w:rPr>
      </w:pPr>
    </w:p>
    <w:p w:rsidR="00B72D8C" w:rsidRDefault="0036432D">
      <w:pPr>
        <w:ind w:left="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рекомендации по изучению дисциплины</w:t>
      </w:r>
    </w:p>
    <w:p w:rsidR="00B72D8C" w:rsidRDefault="0036432D">
      <w:pPr>
        <w:ind w:left="4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B72D8C" w:rsidRDefault="00B72D8C">
      <w:pPr>
        <w:spacing w:line="7" w:lineRule="exact"/>
        <w:rPr>
          <w:sz w:val="20"/>
          <w:szCs w:val="20"/>
        </w:rPr>
      </w:pPr>
    </w:p>
    <w:p w:rsidR="00B72D8C" w:rsidRDefault="0036432D">
      <w:pPr>
        <w:spacing w:line="238" w:lineRule="auto"/>
        <w:ind w:left="1080" w:right="2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Приступая к изучению дисциплины, обучающемуся необходимо ознакомиться с тематическим планом занятий, списком рекомендованной учебной литературы. При изу-чении дисциплины обучающиеся выполняют следующие задания: изучают рекомендован-ную учебную и научную литературу;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на лекциях, изучения рекомендованной литературы.</w:t>
      </w:r>
    </w:p>
    <w:p w:rsidR="00B72D8C" w:rsidRDefault="00B72D8C">
      <w:pPr>
        <w:spacing w:line="16" w:lineRule="exact"/>
        <w:rPr>
          <w:sz w:val="20"/>
          <w:szCs w:val="20"/>
        </w:rPr>
      </w:pPr>
    </w:p>
    <w:p w:rsidR="00B72D8C" w:rsidRDefault="0036432D">
      <w:pPr>
        <w:spacing w:line="238" w:lineRule="auto"/>
        <w:ind w:left="1080" w:right="2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Дисциплина изучается на лекциях, лабораторных занятиях, при самостоятельной и индивидуальной работе обучающихся. Обучающийся для полного освоения материала должен не пропускать занятия и активно участвовать в учебном процессе. Лекции вклю-чают все темы и основные вопросы теории и практики . Для максимальной эффективности изучения необходимо постоянно вести конспект лекций, знать рекомендуемую преподава-телем литературу, позволяющую дополнить знания и лучше подготовиться к лаборатор-ным занятиям.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7"/>
        </w:numPr>
        <w:tabs>
          <w:tab w:val="left" w:pos="2018"/>
        </w:tabs>
        <w:spacing w:line="237" w:lineRule="auto"/>
        <w:ind w:left="1080" w:right="20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учебным планом на каждую тему выделено необходимое количе-ство часов практических занятий, которые проводятся в соответствии с вопросами, реко-мендованными к изучению по определенным темам. Обучающиеся должны регулярно го-товиться к занятиям и участвовать в обсуждении вопросов. При подготовке к занятиям следует руководствоваться конспектом лекций и рекомендованной литературой. Темати-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31" w:lineRule="exact"/>
        <w:rPr>
          <w:sz w:val="20"/>
          <w:szCs w:val="20"/>
        </w:rPr>
      </w:pPr>
    </w:p>
    <w:p w:rsidR="00B72D8C" w:rsidRDefault="0036432D">
      <w:pPr>
        <w:ind w:left="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B72D8C" w:rsidRDefault="00B72D8C">
      <w:pPr>
        <w:sectPr w:rsidR="00B72D8C">
          <w:pgSz w:w="11900" w:h="16838"/>
          <w:pgMar w:top="1112" w:right="646" w:bottom="151" w:left="620" w:header="0" w:footer="0" w:gutter="0"/>
          <w:cols w:space="720" w:equalWidth="0">
            <w:col w:w="10640"/>
          </w:cols>
        </w:sectPr>
      </w:pPr>
    </w:p>
    <w:p w:rsidR="00B72D8C" w:rsidRDefault="0036432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ческий план дисциплины, учебно-методические материалы, а также список рекомендо-ванной литературы приведены в рабочей программе</w:t>
      </w:r>
    </w:p>
    <w:p w:rsidR="00B72D8C" w:rsidRDefault="00B72D8C">
      <w:pPr>
        <w:spacing w:line="7" w:lineRule="exact"/>
        <w:rPr>
          <w:sz w:val="20"/>
          <w:szCs w:val="20"/>
        </w:rPr>
      </w:pPr>
    </w:p>
    <w:p w:rsidR="00B72D8C" w:rsidRDefault="0036432D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подготовке к практическим занятиям</w:t>
      </w:r>
    </w:p>
    <w:p w:rsidR="00B72D8C" w:rsidRDefault="00B72D8C">
      <w:pPr>
        <w:spacing w:line="77" w:lineRule="exact"/>
        <w:rPr>
          <w:sz w:val="20"/>
          <w:szCs w:val="20"/>
        </w:rPr>
      </w:pPr>
    </w:p>
    <w:p w:rsidR="00B72D8C" w:rsidRDefault="0036432D">
      <w:pPr>
        <w:spacing w:line="20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Практические занятия </w:t>
      </w:r>
      <w:r>
        <w:rPr>
          <w:rFonts w:eastAsia="Times New Roman"/>
          <w:i/>
          <w:iCs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составная часть учебного процесса, групповая форма заня-тий при активном участии обучающегося. Практические занятия способствуют углубл</w:t>
      </w:r>
      <w:r>
        <w:rPr>
          <w:rFonts w:ascii="Cambria Math" w:eastAsia="Cambria Math" w:hAnsi="Cambria Math" w:cs="Cambria Math"/>
          <w:sz w:val="18"/>
          <w:szCs w:val="18"/>
        </w:rPr>
        <w:t>е</w:t>
      </w:r>
      <w:r>
        <w:rPr>
          <w:rFonts w:eastAsia="Times New Roman"/>
          <w:sz w:val="18"/>
          <w:szCs w:val="18"/>
        </w:rPr>
        <w:t>н-ному изучению наиболее сложных проблем науки и служат основной формой подведения итогов самостоятельной работы обучающихся.Целью практических занятий является углубление и закрепление теоретических знаний, полученных обучающимися на лекциях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8"/>
        </w:numPr>
        <w:tabs>
          <w:tab w:val="left" w:pos="46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самостоятельного изучения учебного материала, а, следовательно, формиро-вание у них определенных умений и навыков.</w:t>
      </w:r>
    </w:p>
    <w:p w:rsidR="00B72D8C" w:rsidRDefault="00B72D8C">
      <w:pPr>
        <w:spacing w:line="13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1"/>
          <w:numId w:val="28"/>
        </w:numPr>
        <w:tabs>
          <w:tab w:val="left" w:pos="1203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подготовки к практическому занятию необходимо прочитать конспект лек-ции, изучить основную литературу, ознакомиться с дополнительной литературой, выпол-нить выданные преподавателем практические задания. При этом учесть рекомендации преподавателя и требования программы. Желательно при подготовке к практическим за-нятиям по дисциплине одновременно использовать несколько источников, раскрывающих заданные вопросы.</w:t>
      </w:r>
    </w:p>
    <w:p w:rsidR="00B72D8C" w:rsidRDefault="00B72D8C">
      <w:pPr>
        <w:spacing w:line="14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практических занятиях обучающиеся учатся грамотно излагать проблемы, сво-бодно высказывать свои мысли и суждения, рассматривают ситуации, способствующие развитию профессиональной компетентности.</w:t>
      </w:r>
    </w:p>
    <w:p w:rsidR="00B72D8C" w:rsidRDefault="00B72D8C">
      <w:pPr>
        <w:spacing w:line="6" w:lineRule="exact"/>
        <w:rPr>
          <w:rFonts w:eastAsia="Times New Roman"/>
          <w:sz w:val="24"/>
          <w:szCs w:val="24"/>
        </w:rPr>
      </w:pPr>
    </w:p>
    <w:p w:rsidR="00B72D8C" w:rsidRDefault="0036432D">
      <w:pPr>
        <w:ind w:left="1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организации самостоятельной работы</w:t>
      </w:r>
    </w:p>
    <w:p w:rsidR="00B72D8C" w:rsidRDefault="00B72D8C">
      <w:pPr>
        <w:spacing w:line="7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 обучающихся - способ активного, целенаправленного приобретения студентом новых для него знаний и умений без непосредственного участия в этом процессе преподавателей. Повышение роли самостоятельной работы обучающихся при проведении различных видов учебных занятий предполагает:</w:t>
      </w:r>
    </w:p>
    <w:p w:rsidR="00B72D8C" w:rsidRDefault="00B72D8C">
      <w:pPr>
        <w:spacing w:line="6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4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оптимизацию методов обучения, внедрение в учебный процесс новых техноло-гий обучения, повышающих производительность труда преподавателя, активное исполь-зование информационных технологий, позволяющих обучающемуся в удобное для него время осваивать учебный материал;</w:t>
      </w:r>
    </w:p>
    <w:p w:rsidR="00B72D8C" w:rsidRDefault="0036432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764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широкое внедрение компьютеризированного тестирования;</w:t>
      </w:r>
    </w:p>
    <w:p w:rsidR="00B72D8C" w:rsidRDefault="00B72D8C">
      <w:pPr>
        <w:spacing w:line="8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4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совершенствование методики проведения практик и научно-исследовательской работы обучающихся, поскольку именно эти виды учебной работы в первую очередь го-товят обучающихся к самостоятельному выполнению профессиональных задач;</w:t>
      </w:r>
    </w:p>
    <w:p w:rsidR="00B72D8C" w:rsidRDefault="00B72D8C">
      <w:pPr>
        <w:spacing w:line="9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 приводит обучающегося к получению новых знаний, упо-рядочению и углублению имеющихся знаний, формированию у него профессиональных навыков и умений.</w:t>
      </w:r>
    </w:p>
    <w:p w:rsidR="00B72D8C" w:rsidRDefault="00B72D8C">
      <w:pPr>
        <w:spacing w:line="1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1"/>
          <w:numId w:val="28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дисциплины выполняются следующие виды самостоятельной работы:</w:t>
      </w:r>
    </w:p>
    <w:p w:rsidR="00B72D8C" w:rsidRDefault="0036432D">
      <w:pPr>
        <w:numPr>
          <w:ilvl w:val="0"/>
          <w:numId w:val="29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Проработка учебного материала (по конспектам, учебной и научной литерату-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ре);</w:t>
      </w:r>
    </w:p>
    <w:p w:rsidR="00B72D8C" w:rsidRDefault="0036432D">
      <w:pPr>
        <w:numPr>
          <w:ilvl w:val="0"/>
          <w:numId w:val="30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разноуровневых задач и заданий;</w:t>
      </w:r>
    </w:p>
    <w:p w:rsidR="00B72D8C" w:rsidRDefault="0036432D">
      <w:pPr>
        <w:numPr>
          <w:ilvl w:val="0"/>
          <w:numId w:val="30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тестами и вопросами для самопроверки;</w:t>
      </w:r>
    </w:p>
    <w:p w:rsidR="00B72D8C" w:rsidRDefault="00B72D8C">
      <w:pPr>
        <w:spacing w:line="13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рекомендуется с самого начала освоения дисциплины работать с ли-тературой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усво-ения нового материала, возникают вопросы, ответы на которые обучающийся получает в аудитории.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освоении дисциплины обучающийся может пользоваться библиотекой вуза, которая в полной мере обеспечена соответствующей литературой. Самостоятельная рабо-та обучающегося предусмотрена учебным планом и выполняется в обязательном порядке. Задания предложены по каждой изучаемой теме и могут готовиться индивидуально или в группе. По необходимости обучающийся может обращаться за консультацией к препода-вателю. Выполнение заданий контролируется и оценивается преподавателем.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21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B72D8C" w:rsidRDefault="00B72D8C">
      <w:pPr>
        <w:sectPr w:rsidR="00B72D8C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Для успешного самостоятельного изучения материала сегодня используются раз-личные средства обучения, среди которых особое место занимают информационные тех-нологии разного уровня и направленности: электронные учебники и курсы лекций, базы тестовых заданий и задач. Для успешной организации самостоятельной работы все актив-нее применяются разнообразные образовательные ресурсы в сети Интернет. Использова-ние сетей усиливает роль самостоятельной работы и позволяет кардинальным образом изменить методику преподавания.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имеет возможность выполнять работу дома или в аудитории. Боль-шое воспитательное и образовательное значение в самостоятельном учебном труде имеет самоконтроль. Самоконтроль возбуждает и поддерживает внимание и интерес, повышает активность памяти и мышления, позволяет своевременно обнаружить и устранить допу-щенные ошибки и недостатки, объективно определить уровень своих знаний, практиче-ских умений. Самое доступное и простое средство самоконтроля с применением инфор-мационно-коммуникационных технологий - это ряд тестов «on-line», которые позволяют в режиме реального времени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72D8C" w:rsidRDefault="00B72D8C">
      <w:pPr>
        <w:spacing w:line="22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righ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к аттестации должна проводиться на основе лекционного материала, материала практических занятий с обязательным обращением к основным учебникам по курсу. Это позволит исключить ошибки в понимании материала, облегчит его осмысле-ние, прокомментирует материал многочисленными примерами</w:t>
      </w:r>
    </w:p>
    <w:p w:rsidR="00B72D8C" w:rsidRDefault="00B72D8C">
      <w:pPr>
        <w:spacing w:line="28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31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дисциплины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26" w:lineRule="exact"/>
        <w:rPr>
          <w:sz w:val="20"/>
          <w:szCs w:val="20"/>
        </w:rPr>
      </w:pPr>
    </w:p>
    <w:p w:rsidR="00B72D8C" w:rsidRDefault="0036432D">
      <w:pPr>
        <w:spacing w:line="271" w:lineRule="auto"/>
        <w:ind w:left="260" w:right="5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процесс осуществляется на базе Института стоматологии и челюст-но-лицевой хирургии, Многофункционального стоматологического центра симуля-ционного обучения КБГУ</w:t>
      </w:r>
    </w:p>
    <w:p w:rsidR="00B72D8C" w:rsidRDefault="00B72D8C">
      <w:pPr>
        <w:spacing w:line="11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стоматологии и челюстно-лицевой хирургии:</w:t>
      </w:r>
    </w:p>
    <w:p w:rsidR="00B72D8C" w:rsidRDefault="00B72D8C">
      <w:pPr>
        <w:spacing w:line="36" w:lineRule="exact"/>
        <w:rPr>
          <w:sz w:val="20"/>
          <w:szCs w:val="20"/>
        </w:rPr>
      </w:pPr>
    </w:p>
    <w:p w:rsidR="00B72D8C" w:rsidRDefault="0036432D">
      <w:pPr>
        <w:numPr>
          <w:ilvl w:val="1"/>
          <w:numId w:val="32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аудитории для проведения лекционных и практических занятий.</w:t>
      </w:r>
    </w:p>
    <w:p w:rsidR="00B72D8C" w:rsidRDefault="00B72D8C">
      <w:pPr>
        <w:spacing w:line="57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71" w:lineRule="auto"/>
        <w:ind w:left="260" w:right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Многофункциональный стоматологический центр симуляционного обучения КБГУ </w:t>
      </w:r>
      <w:r>
        <w:rPr>
          <w:rFonts w:eastAsia="Times New Roman"/>
          <w:sz w:val="24"/>
          <w:szCs w:val="24"/>
        </w:rPr>
        <w:t>оснащен современным технологическим оборудованием и материалами,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ко-торые позволяют в полной мере реализовать требования ФГОС ВО и проведение клинических практических занятий:</w:t>
      </w:r>
    </w:p>
    <w:p w:rsidR="00B72D8C" w:rsidRDefault="00B72D8C">
      <w:pPr>
        <w:spacing w:line="6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компьютерный класс на 30 посадочных мест с подключением к сети ИНТЕРНЕТ;</w:t>
      </w:r>
    </w:p>
    <w:p w:rsidR="00B72D8C" w:rsidRDefault="00B72D8C">
      <w:pPr>
        <w:spacing w:line="55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399"/>
        </w:tabs>
        <w:spacing w:line="26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стоматологические кабинеты, оснащенные современными стоматологическими установ-ками на 17 рабочих мест;</w:t>
      </w:r>
    </w:p>
    <w:p w:rsidR="00B72D8C" w:rsidRDefault="00B72D8C">
      <w:pPr>
        <w:spacing w:line="26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399"/>
        </w:tabs>
        <w:spacing w:line="271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лекционный зал с мультимедийной аппаратурой и перечнем мультимедий-ных лекций (оборудован видеопроекционным оборудованием для презентаций, средства-ми звуковоспроизведения, экраном и имеющие выход в сеть Интернет)</w:t>
      </w:r>
    </w:p>
    <w:p w:rsidR="00B72D8C" w:rsidRDefault="00B72D8C">
      <w:pPr>
        <w:spacing w:line="18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399"/>
        </w:tabs>
        <w:spacing w:line="26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фантомы и симуляторы с необходимым профессиональным оборудовани-ем;</w:t>
      </w:r>
    </w:p>
    <w:p w:rsidR="00B72D8C" w:rsidRDefault="00B72D8C">
      <w:pPr>
        <w:spacing w:line="26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459"/>
        </w:tabs>
        <w:spacing w:line="266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зуботехническая лаборатория немецкой фирмы «KAVO», для отработки мануальных навыков, на 6 рабочих мест;</w:t>
      </w:r>
    </w:p>
    <w:p w:rsidR="00B72D8C" w:rsidRDefault="00B72D8C">
      <w:pPr>
        <w:spacing w:line="12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централизованная компрессорная</w:t>
      </w:r>
    </w:p>
    <w:p w:rsidR="00B72D8C" w:rsidRDefault="00B72D8C">
      <w:pPr>
        <w:spacing w:line="40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отдельные помещения для хранения расходного стоматологического материала;</w:t>
      </w:r>
    </w:p>
    <w:p w:rsidR="00B72D8C" w:rsidRDefault="00B72D8C">
      <w:pPr>
        <w:spacing w:line="40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 для самостоятельной работы обучающихся оснащены компьютерной техни-</w:t>
      </w:r>
    </w:p>
    <w:p w:rsidR="00B72D8C" w:rsidRDefault="00B72D8C">
      <w:pPr>
        <w:spacing w:line="55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кой с возможностью подключения к сети «Интернет» и обеспечением доступа в элек-тронную информационно-образовательную среду организации.</w:t>
      </w:r>
    </w:p>
    <w:p w:rsidR="00B72D8C" w:rsidRDefault="00B72D8C">
      <w:pPr>
        <w:spacing w:line="19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Лицензионное программное обеспечение:</w:t>
      </w:r>
    </w:p>
    <w:p w:rsidR="00B72D8C" w:rsidRDefault="00B72D8C">
      <w:pPr>
        <w:spacing w:line="233" w:lineRule="exact"/>
        <w:rPr>
          <w:sz w:val="20"/>
          <w:szCs w:val="20"/>
        </w:rPr>
      </w:pPr>
    </w:p>
    <w:p w:rsidR="00B72D8C" w:rsidRDefault="0036432D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B72D8C" w:rsidRDefault="00B72D8C">
      <w:pPr>
        <w:sectPr w:rsidR="00B72D8C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КБГУ обеспечен необходимым комплектом лицензионного программного обеспе-чения (состав определен в рабочих программах дисциплин (модулей), который ежегодно обновляется.</w:t>
      </w:r>
    </w:p>
    <w:p w:rsidR="00B72D8C" w:rsidRDefault="00B72D8C">
      <w:pPr>
        <w:spacing w:line="18" w:lineRule="exact"/>
        <w:rPr>
          <w:sz w:val="20"/>
          <w:szCs w:val="20"/>
        </w:rPr>
      </w:pPr>
    </w:p>
    <w:p w:rsidR="00B72D8C" w:rsidRDefault="0036432D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обеспечен доступ (удаленный доступ) к современным профессио-нальным базам данных и информационным справочным системам, состав которых опре-делен в рабочих программах дисциплин (модулей) и ежегодно обновляются.</w:t>
      </w:r>
    </w:p>
    <w:p w:rsidR="00B72D8C" w:rsidRDefault="00B72D8C">
      <w:pPr>
        <w:spacing w:line="335" w:lineRule="exact"/>
        <w:rPr>
          <w:sz w:val="20"/>
          <w:szCs w:val="20"/>
        </w:rPr>
      </w:pPr>
    </w:p>
    <w:p w:rsidR="00B72D8C" w:rsidRPr="0036432D" w:rsidRDefault="0036432D">
      <w:pPr>
        <w:spacing w:line="264" w:lineRule="auto"/>
        <w:ind w:left="260" w:right="180"/>
        <w:rPr>
          <w:sz w:val="20"/>
          <w:szCs w:val="20"/>
          <w:lang w:val="en-US"/>
        </w:rPr>
      </w:pPr>
      <w:r w:rsidRPr="0036432D">
        <w:rPr>
          <w:rFonts w:eastAsia="Times New Roman"/>
          <w:sz w:val="24"/>
          <w:szCs w:val="24"/>
          <w:lang w:val="en-US"/>
        </w:rPr>
        <w:t>1.</w:t>
      </w:r>
      <w:r>
        <w:rPr>
          <w:rFonts w:eastAsia="Times New Roman"/>
          <w:sz w:val="24"/>
          <w:szCs w:val="24"/>
        </w:rPr>
        <w:t>Продукты</w:t>
      </w:r>
      <w:r w:rsidRPr="0036432D">
        <w:rPr>
          <w:rFonts w:eastAsia="Times New Roman"/>
          <w:sz w:val="24"/>
          <w:szCs w:val="24"/>
          <w:lang w:val="en-US"/>
        </w:rPr>
        <w:t xml:space="preserve"> Microsoft (Desktop Education 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ALNGLic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SaPk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 xml:space="preserve"> OLVS Academic Edition 2. Enter-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prise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 xml:space="preserve">) </w:t>
      </w:r>
      <w:r>
        <w:rPr>
          <w:rFonts w:eastAsia="Times New Roman"/>
          <w:sz w:val="24"/>
          <w:szCs w:val="24"/>
        </w:rPr>
        <w:t>подписка</w:t>
      </w:r>
      <w:r w:rsidRPr="0036432D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OpenValue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 xml:space="preserve"> Subscription);</w:t>
      </w:r>
    </w:p>
    <w:p w:rsidR="00B72D8C" w:rsidRPr="0036432D" w:rsidRDefault="00B72D8C">
      <w:pPr>
        <w:spacing w:line="17" w:lineRule="exact"/>
        <w:rPr>
          <w:sz w:val="20"/>
          <w:szCs w:val="20"/>
          <w:lang w:val="en-US"/>
        </w:rPr>
      </w:pPr>
    </w:p>
    <w:p w:rsidR="00B72D8C" w:rsidRPr="0036432D" w:rsidRDefault="0036432D">
      <w:pPr>
        <w:ind w:left="260"/>
        <w:rPr>
          <w:sz w:val="20"/>
          <w:szCs w:val="20"/>
          <w:lang w:val="en-US"/>
        </w:rPr>
      </w:pPr>
      <w:r w:rsidRPr="0036432D">
        <w:rPr>
          <w:rFonts w:eastAsia="Times New Roman"/>
          <w:sz w:val="24"/>
          <w:szCs w:val="24"/>
          <w:lang w:val="en-US"/>
        </w:rPr>
        <w:t>2.</w:t>
      </w:r>
      <w:r>
        <w:rPr>
          <w:rFonts w:eastAsia="Times New Roman"/>
          <w:sz w:val="24"/>
          <w:szCs w:val="24"/>
        </w:rPr>
        <w:t>Антивирусное</w:t>
      </w:r>
      <w:r w:rsidRPr="0036432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программное</w:t>
      </w:r>
      <w:r w:rsidRPr="0036432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обеспечение</w:t>
      </w:r>
      <w:r w:rsidRPr="0036432D">
        <w:rPr>
          <w:rFonts w:eastAsia="Times New Roman"/>
          <w:sz w:val="24"/>
          <w:szCs w:val="24"/>
          <w:lang w:val="en-US"/>
        </w:rPr>
        <w:t xml:space="preserve"> Kasper sky Endpoint Security </w:t>
      </w:r>
      <w:r>
        <w:rPr>
          <w:rFonts w:eastAsia="Times New Roman"/>
          <w:sz w:val="24"/>
          <w:szCs w:val="24"/>
        </w:rPr>
        <w:t>Стандартный</w:t>
      </w:r>
      <w:r w:rsidRPr="0036432D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Rus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>-</w:t>
      </w:r>
    </w:p>
    <w:p w:rsidR="00B72D8C" w:rsidRPr="0036432D" w:rsidRDefault="00B72D8C">
      <w:pPr>
        <w:spacing w:line="41" w:lineRule="exact"/>
        <w:rPr>
          <w:sz w:val="20"/>
          <w:szCs w:val="20"/>
          <w:lang w:val="en-US"/>
        </w:rPr>
      </w:pPr>
    </w:p>
    <w:p w:rsidR="00B72D8C" w:rsidRDefault="0036432D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sian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Edition</w:t>
      </w:r>
      <w:proofErr w:type="spellEnd"/>
      <w:r>
        <w:rPr>
          <w:rFonts w:eastAsia="Times New Roman"/>
          <w:sz w:val="24"/>
          <w:szCs w:val="24"/>
        </w:rPr>
        <w:t>;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3.AltLinux (Альт Образование 8);</w:t>
      </w:r>
    </w:p>
    <w:p w:rsidR="00B72D8C" w:rsidRDefault="00B72D8C">
      <w:pPr>
        <w:spacing w:line="46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свободно распространяемые программы:</w:t>
      </w:r>
    </w:p>
    <w:p w:rsidR="00B72D8C" w:rsidRDefault="00B72D8C">
      <w:pPr>
        <w:spacing w:line="39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1.WinZip для Windows - программ для сжатия и распаковки файлов;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2.Adobe Reader для Windows–программа для чтения PDF файлов;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3.FarManager - консольный файловый менеджер для операционных систем семейства Mi-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crosoft Windows.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66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9.Условия организации образовательной деятельности для лиц с ОВЗ </w:t>
      </w:r>
      <w:r>
        <w:rPr>
          <w:rFonts w:eastAsia="Times New Roman"/>
          <w:sz w:val="24"/>
          <w:szCs w:val="24"/>
        </w:rPr>
        <w:t>Для сту-дентов с ограниченными возможностями здоровья созданы специальные условия для по-лучения образования. В целях доступности получения высшего образования по образова-тельным программам инвалидами и лицами с ограниченными возможностями здоровья университетом обеспечивается:</w:t>
      </w:r>
    </w:p>
    <w:p w:rsidR="00B72D8C" w:rsidRDefault="00B72D8C">
      <w:pPr>
        <w:spacing w:line="5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Альтернативная версия официального сайта в сети «Интернет» для слабовидя-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щих.</w:t>
      </w:r>
    </w:p>
    <w:p w:rsidR="00B72D8C" w:rsidRDefault="0036432D">
      <w:pPr>
        <w:numPr>
          <w:ilvl w:val="0"/>
          <w:numId w:val="3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Присутствие ассистента, оказывающего обучающемуся необходимую помощь.</w:t>
      </w:r>
    </w:p>
    <w:p w:rsidR="00B72D8C" w:rsidRDefault="00B72D8C">
      <w:pPr>
        <w:spacing w:line="12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3"/>
        </w:numPr>
        <w:tabs>
          <w:tab w:val="left" w:pos="121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инвалидов и лиц с ограниченными возможностями здоровья по слуху – дуб-лирование информации на больших экранах или начитывание ассистентом вслух инфор-мации о расписании учебных занятий; обеспечение надлежащими звуковыми средствами воспроизведения информации.</w:t>
      </w:r>
    </w:p>
    <w:p w:rsidR="00B72D8C" w:rsidRDefault="00B72D8C">
      <w:pPr>
        <w:spacing w:line="13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3"/>
        </w:numPr>
        <w:tabs>
          <w:tab w:val="left" w:pos="127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аппарата, созданы материально-технические условия, обеспечивающие возможность беспрепятственного доступа обучающихся в учебные по-мещения, объекту питания, туалетные и другие помещения университета, а также пребы-вания в указанных помещениях (наличие расширенных дверных проемов, поручней и дру-гих приспособлений).</w:t>
      </w:r>
    </w:p>
    <w:p w:rsidR="00B72D8C" w:rsidRDefault="00B72D8C">
      <w:pPr>
        <w:spacing w:line="13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обучении лиц с ограниченными возможностями здоровья электронное обуче-ние и дистанционные образовательные технологии предусматривают возможность прие-ма-передачи информации в доступных для них формах.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18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B72D8C" w:rsidRDefault="00B72D8C">
      <w:pPr>
        <w:sectPr w:rsidR="00B72D8C">
          <w:pgSz w:w="11900" w:h="16838"/>
          <w:pgMar w:top="1137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7" w:lineRule="exact"/>
        <w:rPr>
          <w:sz w:val="20"/>
          <w:szCs w:val="20"/>
        </w:rPr>
      </w:pPr>
    </w:p>
    <w:p w:rsidR="00B72D8C" w:rsidRDefault="0036432D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sectPr w:rsidR="00B72D8C">
      <w:pgSz w:w="11900" w:h="16838"/>
      <w:pgMar w:top="1440" w:right="1440" w:bottom="151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17045DA6"/>
    <w:lvl w:ilvl="0" w:tplc="2AC669B0">
      <w:start w:val="2"/>
      <w:numFmt w:val="decimal"/>
      <w:lvlText w:val="%1."/>
      <w:lvlJc w:val="left"/>
    </w:lvl>
    <w:lvl w:ilvl="1" w:tplc="074C585A">
      <w:numFmt w:val="decimal"/>
      <w:lvlText w:val=""/>
      <w:lvlJc w:val="left"/>
    </w:lvl>
    <w:lvl w:ilvl="2" w:tplc="C864568E">
      <w:numFmt w:val="decimal"/>
      <w:lvlText w:val=""/>
      <w:lvlJc w:val="left"/>
    </w:lvl>
    <w:lvl w:ilvl="3" w:tplc="FED4C682">
      <w:numFmt w:val="decimal"/>
      <w:lvlText w:val=""/>
      <w:lvlJc w:val="left"/>
    </w:lvl>
    <w:lvl w:ilvl="4" w:tplc="01C8C5A0">
      <w:numFmt w:val="decimal"/>
      <w:lvlText w:val=""/>
      <w:lvlJc w:val="left"/>
    </w:lvl>
    <w:lvl w:ilvl="5" w:tplc="FFFAE00E">
      <w:numFmt w:val="decimal"/>
      <w:lvlText w:val=""/>
      <w:lvlJc w:val="left"/>
    </w:lvl>
    <w:lvl w:ilvl="6" w:tplc="2006042E">
      <w:numFmt w:val="decimal"/>
      <w:lvlText w:val=""/>
      <w:lvlJc w:val="left"/>
    </w:lvl>
    <w:lvl w:ilvl="7" w:tplc="C428A824">
      <w:numFmt w:val="decimal"/>
      <w:lvlText w:val=""/>
      <w:lvlJc w:val="left"/>
    </w:lvl>
    <w:lvl w:ilvl="8" w:tplc="136C9DC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2D2088CA"/>
    <w:lvl w:ilvl="0" w:tplc="24FC544C">
      <w:start w:val="2"/>
      <w:numFmt w:val="decimal"/>
      <w:lvlText w:val="%1"/>
      <w:lvlJc w:val="left"/>
    </w:lvl>
    <w:lvl w:ilvl="1" w:tplc="7638E762">
      <w:numFmt w:val="decimal"/>
      <w:lvlText w:val=""/>
      <w:lvlJc w:val="left"/>
    </w:lvl>
    <w:lvl w:ilvl="2" w:tplc="18EA2D84">
      <w:numFmt w:val="decimal"/>
      <w:lvlText w:val=""/>
      <w:lvlJc w:val="left"/>
    </w:lvl>
    <w:lvl w:ilvl="3" w:tplc="82B83A0E">
      <w:numFmt w:val="decimal"/>
      <w:lvlText w:val=""/>
      <w:lvlJc w:val="left"/>
    </w:lvl>
    <w:lvl w:ilvl="4" w:tplc="A704D08C">
      <w:numFmt w:val="decimal"/>
      <w:lvlText w:val=""/>
      <w:lvlJc w:val="left"/>
    </w:lvl>
    <w:lvl w:ilvl="5" w:tplc="3C422420">
      <w:numFmt w:val="decimal"/>
      <w:lvlText w:val=""/>
      <w:lvlJc w:val="left"/>
    </w:lvl>
    <w:lvl w:ilvl="6" w:tplc="23D85A2E">
      <w:numFmt w:val="decimal"/>
      <w:lvlText w:val=""/>
      <w:lvlJc w:val="left"/>
    </w:lvl>
    <w:lvl w:ilvl="7" w:tplc="0916D244">
      <w:numFmt w:val="decimal"/>
      <w:lvlText w:val=""/>
      <w:lvlJc w:val="left"/>
    </w:lvl>
    <w:lvl w:ilvl="8" w:tplc="1EB672E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CC6CD7DC"/>
    <w:lvl w:ilvl="0" w:tplc="B96E420C">
      <w:start w:val="1"/>
      <w:numFmt w:val="decimal"/>
      <w:lvlText w:val="%1."/>
      <w:lvlJc w:val="left"/>
    </w:lvl>
    <w:lvl w:ilvl="1" w:tplc="4EA0C55C">
      <w:numFmt w:val="decimal"/>
      <w:lvlText w:val=""/>
      <w:lvlJc w:val="left"/>
    </w:lvl>
    <w:lvl w:ilvl="2" w:tplc="05807F7E">
      <w:numFmt w:val="decimal"/>
      <w:lvlText w:val=""/>
      <w:lvlJc w:val="left"/>
    </w:lvl>
    <w:lvl w:ilvl="3" w:tplc="876A6AC0">
      <w:numFmt w:val="decimal"/>
      <w:lvlText w:val=""/>
      <w:lvlJc w:val="left"/>
    </w:lvl>
    <w:lvl w:ilvl="4" w:tplc="AFCE173C">
      <w:numFmt w:val="decimal"/>
      <w:lvlText w:val=""/>
      <w:lvlJc w:val="left"/>
    </w:lvl>
    <w:lvl w:ilvl="5" w:tplc="96305C06">
      <w:numFmt w:val="decimal"/>
      <w:lvlText w:val=""/>
      <w:lvlJc w:val="left"/>
    </w:lvl>
    <w:lvl w:ilvl="6" w:tplc="EF5E7D24">
      <w:numFmt w:val="decimal"/>
      <w:lvlText w:val=""/>
      <w:lvlJc w:val="left"/>
    </w:lvl>
    <w:lvl w:ilvl="7" w:tplc="29F63BBA">
      <w:numFmt w:val="decimal"/>
      <w:lvlText w:val=""/>
      <w:lvlJc w:val="left"/>
    </w:lvl>
    <w:lvl w:ilvl="8" w:tplc="DFB0ED2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C35A073A"/>
    <w:lvl w:ilvl="0" w:tplc="A73C13C8">
      <w:start w:val="1"/>
      <w:numFmt w:val="bullet"/>
      <w:lvlText w:val="В"/>
      <w:lvlJc w:val="left"/>
    </w:lvl>
    <w:lvl w:ilvl="1" w:tplc="4C748094">
      <w:numFmt w:val="decimal"/>
      <w:lvlText w:val=""/>
      <w:lvlJc w:val="left"/>
    </w:lvl>
    <w:lvl w:ilvl="2" w:tplc="401CCBC0">
      <w:numFmt w:val="decimal"/>
      <w:lvlText w:val=""/>
      <w:lvlJc w:val="left"/>
    </w:lvl>
    <w:lvl w:ilvl="3" w:tplc="402EBA3A">
      <w:numFmt w:val="decimal"/>
      <w:lvlText w:val=""/>
      <w:lvlJc w:val="left"/>
    </w:lvl>
    <w:lvl w:ilvl="4" w:tplc="CFE2A3C0">
      <w:numFmt w:val="decimal"/>
      <w:lvlText w:val=""/>
      <w:lvlJc w:val="left"/>
    </w:lvl>
    <w:lvl w:ilvl="5" w:tplc="7C6A59BC">
      <w:numFmt w:val="decimal"/>
      <w:lvlText w:val=""/>
      <w:lvlJc w:val="left"/>
    </w:lvl>
    <w:lvl w:ilvl="6" w:tplc="D99854C4">
      <w:numFmt w:val="decimal"/>
      <w:lvlText w:val=""/>
      <w:lvlJc w:val="left"/>
    </w:lvl>
    <w:lvl w:ilvl="7" w:tplc="529A4DFA">
      <w:numFmt w:val="decimal"/>
      <w:lvlText w:val=""/>
      <w:lvlJc w:val="left"/>
    </w:lvl>
    <w:lvl w:ilvl="8" w:tplc="C18A434E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E318D206"/>
    <w:lvl w:ilvl="0" w:tplc="B5BED8BC">
      <w:start w:val="1"/>
      <w:numFmt w:val="bullet"/>
      <w:lvlText w:val="№"/>
      <w:lvlJc w:val="left"/>
    </w:lvl>
    <w:lvl w:ilvl="1" w:tplc="204EA05C">
      <w:numFmt w:val="decimal"/>
      <w:lvlText w:val=""/>
      <w:lvlJc w:val="left"/>
    </w:lvl>
    <w:lvl w:ilvl="2" w:tplc="8514F794">
      <w:numFmt w:val="decimal"/>
      <w:lvlText w:val=""/>
      <w:lvlJc w:val="left"/>
    </w:lvl>
    <w:lvl w:ilvl="3" w:tplc="903E3D1E">
      <w:numFmt w:val="decimal"/>
      <w:lvlText w:val=""/>
      <w:lvlJc w:val="left"/>
    </w:lvl>
    <w:lvl w:ilvl="4" w:tplc="234A3666">
      <w:numFmt w:val="decimal"/>
      <w:lvlText w:val=""/>
      <w:lvlJc w:val="left"/>
    </w:lvl>
    <w:lvl w:ilvl="5" w:tplc="56CAF09A">
      <w:numFmt w:val="decimal"/>
      <w:lvlText w:val=""/>
      <w:lvlJc w:val="left"/>
    </w:lvl>
    <w:lvl w:ilvl="6" w:tplc="F34ADFCE">
      <w:numFmt w:val="decimal"/>
      <w:lvlText w:val=""/>
      <w:lvlJc w:val="left"/>
    </w:lvl>
    <w:lvl w:ilvl="7" w:tplc="A2E6E3E8">
      <w:numFmt w:val="decimal"/>
      <w:lvlText w:val=""/>
      <w:lvlJc w:val="left"/>
    </w:lvl>
    <w:lvl w:ilvl="8" w:tplc="D1FA0458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26E0AE0C"/>
    <w:lvl w:ilvl="0" w:tplc="8190FAE2">
      <w:start w:val="5"/>
      <w:numFmt w:val="decimal"/>
      <w:lvlText w:val="%1."/>
      <w:lvlJc w:val="left"/>
    </w:lvl>
    <w:lvl w:ilvl="1" w:tplc="3A5C295C">
      <w:numFmt w:val="decimal"/>
      <w:lvlText w:val=""/>
      <w:lvlJc w:val="left"/>
    </w:lvl>
    <w:lvl w:ilvl="2" w:tplc="29FACE6C">
      <w:numFmt w:val="decimal"/>
      <w:lvlText w:val=""/>
      <w:lvlJc w:val="left"/>
    </w:lvl>
    <w:lvl w:ilvl="3" w:tplc="B0960980">
      <w:numFmt w:val="decimal"/>
      <w:lvlText w:val=""/>
      <w:lvlJc w:val="left"/>
    </w:lvl>
    <w:lvl w:ilvl="4" w:tplc="DAB60210">
      <w:numFmt w:val="decimal"/>
      <w:lvlText w:val=""/>
      <w:lvlJc w:val="left"/>
    </w:lvl>
    <w:lvl w:ilvl="5" w:tplc="A2401B82">
      <w:numFmt w:val="decimal"/>
      <w:lvlText w:val=""/>
      <w:lvlJc w:val="left"/>
    </w:lvl>
    <w:lvl w:ilvl="6" w:tplc="BDAABCEC">
      <w:numFmt w:val="decimal"/>
      <w:lvlText w:val=""/>
      <w:lvlJc w:val="left"/>
    </w:lvl>
    <w:lvl w:ilvl="7" w:tplc="6212A02E">
      <w:numFmt w:val="decimal"/>
      <w:lvlText w:val=""/>
      <w:lvlJc w:val="left"/>
    </w:lvl>
    <w:lvl w:ilvl="8" w:tplc="AC74662E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6BAC3B82"/>
    <w:lvl w:ilvl="0" w:tplc="69925E42">
      <w:start w:val="1"/>
      <w:numFmt w:val="decimal"/>
      <w:lvlText w:val="%1"/>
      <w:lvlJc w:val="left"/>
    </w:lvl>
    <w:lvl w:ilvl="1" w:tplc="678619D0">
      <w:numFmt w:val="decimal"/>
      <w:lvlText w:val=""/>
      <w:lvlJc w:val="left"/>
    </w:lvl>
    <w:lvl w:ilvl="2" w:tplc="983482F8">
      <w:numFmt w:val="decimal"/>
      <w:lvlText w:val=""/>
      <w:lvlJc w:val="left"/>
    </w:lvl>
    <w:lvl w:ilvl="3" w:tplc="CA328FBA">
      <w:numFmt w:val="decimal"/>
      <w:lvlText w:val=""/>
      <w:lvlJc w:val="left"/>
    </w:lvl>
    <w:lvl w:ilvl="4" w:tplc="7AFEF7A4">
      <w:numFmt w:val="decimal"/>
      <w:lvlText w:val=""/>
      <w:lvlJc w:val="left"/>
    </w:lvl>
    <w:lvl w:ilvl="5" w:tplc="130299B6">
      <w:numFmt w:val="decimal"/>
      <w:lvlText w:val=""/>
      <w:lvlJc w:val="left"/>
    </w:lvl>
    <w:lvl w:ilvl="6" w:tplc="5C4AF642">
      <w:numFmt w:val="decimal"/>
      <w:lvlText w:val=""/>
      <w:lvlJc w:val="left"/>
    </w:lvl>
    <w:lvl w:ilvl="7" w:tplc="D988EE18">
      <w:numFmt w:val="decimal"/>
      <w:lvlText w:val=""/>
      <w:lvlJc w:val="left"/>
    </w:lvl>
    <w:lvl w:ilvl="8" w:tplc="B8701DFA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95F678E0"/>
    <w:lvl w:ilvl="0" w:tplc="98C8A0F6">
      <w:start w:val="1"/>
      <w:numFmt w:val="decimal"/>
      <w:lvlText w:val="%1."/>
      <w:lvlJc w:val="left"/>
    </w:lvl>
    <w:lvl w:ilvl="1" w:tplc="80665C86">
      <w:numFmt w:val="decimal"/>
      <w:lvlText w:val=""/>
      <w:lvlJc w:val="left"/>
    </w:lvl>
    <w:lvl w:ilvl="2" w:tplc="179063FC">
      <w:numFmt w:val="decimal"/>
      <w:lvlText w:val=""/>
      <w:lvlJc w:val="left"/>
    </w:lvl>
    <w:lvl w:ilvl="3" w:tplc="398C30DE">
      <w:numFmt w:val="decimal"/>
      <w:lvlText w:val=""/>
      <w:lvlJc w:val="left"/>
    </w:lvl>
    <w:lvl w:ilvl="4" w:tplc="27648FB8">
      <w:numFmt w:val="decimal"/>
      <w:lvlText w:val=""/>
      <w:lvlJc w:val="left"/>
    </w:lvl>
    <w:lvl w:ilvl="5" w:tplc="168AFC8C">
      <w:numFmt w:val="decimal"/>
      <w:lvlText w:val=""/>
      <w:lvlJc w:val="left"/>
    </w:lvl>
    <w:lvl w:ilvl="6" w:tplc="0A00FCBC">
      <w:numFmt w:val="decimal"/>
      <w:lvlText w:val=""/>
      <w:lvlJc w:val="left"/>
    </w:lvl>
    <w:lvl w:ilvl="7" w:tplc="449EE2C6">
      <w:numFmt w:val="decimal"/>
      <w:lvlText w:val=""/>
      <w:lvlJc w:val="left"/>
    </w:lvl>
    <w:lvl w:ilvl="8" w:tplc="45BCBF5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BB9E3630"/>
    <w:lvl w:ilvl="0" w:tplc="195EA1CE">
      <w:start w:val="2"/>
      <w:numFmt w:val="decimal"/>
      <w:lvlText w:val="%1."/>
      <w:lvlJc w:val="left"/>
    </w:lvl>
    <w:lvl w:ilvl="1" w:tplc="E522C9A2">
      <w:numFmt w:val="decimal"/>
      <w:lvlText w:val=""/>
      <w:lvlJc w:val="left"/>
    </w:lvl>
    <w:lvl w:ilvl="2" w:tplc="D408D1F4">
      <w:numFmt w:val="decimal"/>
      <w:lvlText w:val=""/>
      <w:lvlJc w:val="left"/>
    </w:lvl>
    <w:lvl w:ilvl="3" w:tplc="03288E0E">
      <w:numFmt w:val="decimal"/>
      <w:lvlText w:val=""/>
      <w:lvlJc w:val="left"/>
    </w:lvl>
    <w:lvl w:ilvl="4" w:tplc="3B965014">
      <w:numFmt w:val="decimal"/>
      <w:lvlText w:val=""/>
      <w:lvlJc w:val="left"/>
    </w:lvl>
    <w:lvl w:ilvl="5" w:tplc="A7EC817C">
      <w:numFmt w:val="decimal"/>
      <w:lvlText w:val=""/>
      <w:lvlJc w:val="left"/>
    </w:lvl>
    <w:lvl w:ilvl="6" w:tplc="0C767214">
      <w:numFmt w:val="decimal"/>
      <w:lvlText w:val=""/>
      <w:lvlJc w:val="left"/>
    </w:lvl>
    <w:lvl w:ilvl="7" w:tplc="F3FE0850">
      <w:numFmt w:val="decimal"/>
      <w:lvlText w:val=""/>
      <w:lvlJc w:val="left"/>
    </w:lvl>
    <w:lvl w:ilvl="8" w:tplc="673016DE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02B8A508"/>
    <w:lvl w:ilvl="0" w:tplc="AA8AEBF0">
      <w:start w:val="1"/>
      <w:numFmt w:val="bullet"/>
      <w:lvlText w:val="-"/>
      <w:lvlJc w:val="left"/>
    </w:lvl>
    <w:lvl w:ilvl="1" w:tplc="EE780D44">
      <w:start w:val="1"/>
      <w:numFmt w:val="bullet"/>
      <w:lvlText w:val="-"/>
      <w:lvlJc w:val="left"/>
    </w:lvl>
    <w:lvl w:ilvl="2" w:tplc="4F5AA92E">
      <w:numFmt w:val="decimal"/>
      <w:lvlText w:val=""/>
      <w:lvlJc w:val="left"/>
    </w:lvl>
    <w:lvl w:ilvl="3" w:tplc="DB1075C0">
      <w:numFmt w:val="decimal"/>
      <w:lvlText w:val=""/>
      <w:lvlJc w:val="left"/>
    </w:lvl>
    <w:lvl w:ilvl="4" w:tplc="A75ABB96">
      <w:numFmt w:val="decimal"/>
      <w:lvlText w:val=""/>
      <w:lvlJc w:val="left"/>
    </w:lvl>
    <w:lvl w:ilvl="5" w:tplc="F3165218">
      <w:numFmt w:val="decimal"/>
      <w:lvlText w:val=""/>
      <w:lvlJc w:val="left"/>
    </w:lvl>
    <w:lvl w:ilvl="6" w:tplc="C478AEBA">
      <w:numFmt w:val="decimal"/>
      <w:lvlText w:val=""/>
      <w:lvlJc w:val="left"/>
    </w:lvl>
    <w:lvl w:ilvl="7" w:tplc="B204B954">
      <w:numFmt w:val="decimal"/>
      <w:lvlText w:val=""/>
      <w:lvlJc w:val="left"/>
    </w:lvl>
    <w:lvl w:ilvl="8" w:tplc="45DC711C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EEAAB50E"/>
    <w:lvl w:ilvl="0" w:tplc="5EFA3862">
      <w:start w:val="1"/>
      <w:numFmt w:val="decimal"/>
      <w:lvlText w:val="%1."/>
      <w:lvlJc w:val="left"/>
    </w:lvl>
    <w:lvl w:ilvl="1" w:tplc="5DBEB2E0">
      <w:numFmt w:val="decimal"/>
      <w:lvlText w:val=""/>
      <w:lvlJc w:val="left"/>
    </w:lvl>
    <w:lvl w:ilvl="2" w:tplc="E3585ED6">
      <w:numFmt w:val="decimal"/>
      <w:lvlText w:val=""/>
      <w:lvlJc w:val="left"/>
    </w:lvl>
    <w:lvl w:ilvl="3" w:tplc="98F43732">
      <w:numFmt w:val="decimal"/>
      <w:lvlText w:val=""/>
      <w:lvlJc w:val="left"/>
    </w:lvl>
    <w:lvl w:ilvl="4" w:tplc="C6543B42">
      <w:numFmt w:val="decimal"/>
      <w:lvlText w:val=""/>
      <w:lvlJc w:val="left"/>
    </w:lvl>
    <w:lvl w:ilvl="5" w:tplc="A274CC9E">
      <w:numFmt w:val="decimal"/>
      <w:lvlText w:val=""/>
      <w:lvlJc w:val="left"/>
    </w:lvl>
    <w:lvl w:ilvl="6" w:tplc="4FD290BC">
      <w:numFmt w:val="decimal"/>
      <w:lvlText w:val=""/>
      <w:lvlJc w:val="left"/>
    </w:lvl>
    <w:lvl w:ilvl="7" w:tplc="F2D458B6">
      <w:numFmt w:val="decimal"/>
      <w:lvlText w:val=""/>
      <w:lvlJc w:val="left"/>
    </w:lvl>
    <w:lvl w:ilvl="8" w:tplc="AC26BC64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B6C08D26"/>
    <w:lvl w:ilvl="0" w:tplc="66C870B2">
      <w:start w:val="1"/>
      <w:numFmt w:val="decimal"/>
      <w:lvlText w:val="%1."/>
      <w:lvlJc w:val="left"/>
    </w:lvl>
    <w:lvl w:ilvl="1" w:tplc="EA64C254">
      <w:numFmt w:val="decimal"/>
      <w:lvlText w:val=""/>
      <w:lvlJc w:val="left"/>
    </w:lvl>
    <w:lvl w:ilvl="2" w:tplc="B292255C">
      <w:numFmt w:val="decimal"/>
      <w:lvlText w:val=""/>
      <w:lvlJc w:val="left"/>
    </w:lvl>
    <w:lvl w:ilvl="3" w:tplc="C176431C">
      <w:numFmt w:val="decimal"/>
      <w:lvlText w:val=""/>
      <w:lvlJc w:val="left"/>
    </w:lvl>
    <w:lvl w:ilvl="4" w:tplc="12964EE6">
      <w:numFmt w:val="decimal"/>
      <w:lvlText w:val=""/>
      <w:lvlJc w:val="left"/>
    </w:lvl>
    <w:lvl w:ilvl="5" w:tplc="5B4494E2">
      <w:numFmt w:val="decimal"/>
      <w:lvlText w:val=""/>
      <w:lvlJc w:val="left"/>
    </w:lvl>
    <w:lvl w:ilvl="6" w:tplc="3FF041C2">
      <w:numFmt w:val="decimal"/>
      <w:lvlText w:val=""/>
      <w:lvlJc w:val="left"/>
    </w:lvl>
    <w:lvl w:ilvl="7" w:tplc="4442FC88">
      <w:numFmt w:val="decimal"/>
      <w:lvlText w:val=""/>
      <w:lvlJc w:val="left"/>
    </w:lvl>
    <w:lvl w:ilvl="8" w:tplc="9516FC7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6FB053C6"/>
    <w:lvl w:ilvl="0" w:tplc="41802B60">
      <w:start w:val="3"/>
      <w:numFmt w:val="decimal"/>
      <w:lvlText w:val="%1."/>
      <w:lvlJc w:val="left"/>
    </w:lvl>
    <w:lvl w:ilvl="1" w:tplc="62782C5A">
      <w:numFmt w:val="decimal"/>
      <w:lvlText w:val=""/>
      <w:lvlJc w:val="left"/>
    </w:lvl>
    <w:lvl w:ilvl="2" w:tplc="F1EA3AD2">
      <w:numFmt w:val="decimal"/>
      <w:lvlText w:val=""/>
      <w:lvlJc w:val="left"/>
    </w:lvl>
    <w:lvl w:ilvl="3" w:tplc="18BA17BE">
      <w:numFmt w:val="decimal"/>
      <w:lvlText w:val=""/>
      <w:lvlJc w:val="left"/>
    </w:lvl>
    <w:lvl w:ilvl="4" w:tplc="398040C4">
      <w:numFmt w:val="decimal"/>
      <w:lvlText w:val=""/>
      <w:lvlJc w:val="left"/>
    </w:lvl>
    <w:lvl w:ilvl="5" w:tplc="FF34FABC">
      <w:numFmt w:val="decimal"/>
      <w:lvlText w:val=""/>
      <w:lvlJc w:val="left"/>
    </w:lvl>
    <w:lvl w:ilvl="6" w:tplc="8C8202BA">
      <w:numFmt w:val="decimal"/>
      <w:lvlText w:val=""/>
      <w:lvlJc w:val="left"/>
    </w:lvl>
    <w:lvl w:ilvl="7" w:tplc="0524AF90">
      <w:numFmt w:val="decimal"/>
      <w:lvlText w:val=""/>
      <w:lvlJc w:val="left"/>
    </w:lvl>
    <w:lvl w:ilvl="8" w:tplc="AAE6B8EC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8C219D6"/>
    <w:lvl w:ilvl="0" w:tplc="6A4A3A8E">
      <w:start w:val="1"/>
      <w:numFmt w:val="bullet"/>
      <w:lvlText w:val="З."/>
      <w:lvlJc w:val="left"/>
    </w:lvl>
    <w:lvl w:ilvl="1" w:tplc="E6606E92">
      <w:numFmt w:val="decimal"/>
      <w:lvlText w:val=""/>
      <w:lvlJc w:val="left"/>
    </w:lvl>
    <w:lvl w:ilvl="2" w:tplc="3236C50E">
      <w:numFmt w:val="decimal"/>
      <w:lvlText w:val=""/>
      <w:lvlJc w:val="left"/>
    </w:lvl>
    <w:lvl w:ilvl="3" w:tplc="1BAACD46">
      <w:numFmt w:val="decimal"/>
      <w:lvlText w:val=""/>
      <w:lvlJc w:val="left"/>
    </w:lvl>
    <w:lvl w:ilvl="4" w:tplc="93D49014">
      <w:numFmt w:val="decimal"/>
      <w:lvlText w:val=""/>
      <w:lvlJc w:val="left"/>
    </w:lvl>
    <w:lvl w:ilvl="5" w:tplc="BC825AB0">
      <w:numFmt w:val="decimal"/>
      <w:lvlText w:val=""/>
      <w:lvlJc w:val="left"/>
    </w:lvl>
    <w:lvl w:ilvl="6" w:tplc="699E48D2">
      <w:numFmt w:val="decimal"/>
      <w:lvlText w:val=""/>
      <w:lvlJc w:val="left"/>
    </w:lvl>
    <w:lvl w:ilvl="7" w:tplc="0380BD16">
      <w:numFmt w:val="decimal"/>
      <w:lvlText w:val=""/>
      <w:lvlJc w:val="left"/>
    </w:lvl>
    <w:lvl w:ilvl="8" w:tplc="641295E2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E4AC5FBE"/>
    <w:lvl w:ilvl="0" w:tplc="72B4DB9A">
      <w:start w:val="1"/>
      <w:numFmt w:val="decimal"/>
      <w:lvlText w:val="%1"/>
      <w:lvlJc w:val="left"/>
    </w:lvl>
    <w:lvl w:ilvl="1" w:tplc="297867BA">
      <w:numFmt w:val="decimal"/>
      <w:lvlText w:val=""/>
      <w:lvlJc w:val="left"/>
    </w:lvl>
    <w:lvl w:ilvl="2" w:tplc="D878EC00">
      <w:numFmt w:val="decimal"/>
      <w:lvlText w:val=""/>
      <w:lvlJc w:val="left"/>
    </w:lvl>
    <w:lvl w:ilvl="3" w:tplc="52D40B4E">
      <w:numFmt w:val="decimal"/>
      <w:lvlText w:val=""/>
      <w:lvlJc w:val="left"/>
    </w:lvl>
    <w:lvl w:ilvl="4" w:tplc="3118C776">
      <w:numFmt w:val="decimal"/>
      <w:lvlText w:val=""/>
      <w:lvlJc w:val="left"/>
    </w:lvl>
    <w:lvl w:ilvl="5" w:tplc="B3B81BD4">
      <w:numFmt w:val="decimal"/>
      <w:lvlText w:val=""/>
      <w:lvlJc w:val="left"/>
    </w:lvl>
    <w:lvl w:ilvl="6" w:tplc="1E2E3116">
      <w:numFmt w:val="decimal"/>
      <w:lvlText w:val=""/>
      <w:lvlJc w:val="left"/>
    </w:lvl>
    <w:lvl w:ilvl="7" w:tplc="9760D89A">
      <w:numFmt w:val="decimal"/>
      <w:lvlText w:val=""/>
      <w:lvlJc w:val="left"/>
    </w:lvl>
    <w:lvl w:ilvl="8" w:tplc="26F8564E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85A2FCA8"/>
    <w:lvl w:ilvl="0" w:tplc="74B82528">
      <w:start w:val="8"/>
      <w:numFmt w:val="decimal"/>
      <w:lvlText w:val="%1"/>
      <w:lvlJc w:val="left"/>
    </w:lvl>
    <w:lvl w:ilvl="1" w:tplc="E35CE4D4">
      <w:numFmt w:val="decimal"/>
      <w:lvlText w:val=""/>
      <w:lvlJc w:val="left"/>
    </w:lvl>
    <w:lvl w:ilvl="2" w:tplc="3BDCB708">
      <w:numFmt w:val="decimal"/>
      <w:lvlText w:val=""/>
      <w:lvlJc w:val="left"/>
    </w:lvl>
    <w:lvl w:ilvl="3" w:tplc="28FE05CE">
      <w:numFmt w:val="decimal"/>
      <w:lvlText w:val=""/>
      <w:lvlJc w:val="left"/>
    </w:lvl>
    <w:lvl w:ilvl="4" w:tplc="2EFE1210">
      <w:numFmt w:val="decimal"/>
      <w:lvlText w:val=""/>
      <w:lvlJc w:val="left"/>
    </w:lvl>
    <w:lvl w:ilvl="5" w:tplc="369ECB72">
      <w:numFmt w:val="decimal"/>
      <w:lvlText w:val=""/>
      <w:lvlJc w:val="left"/>
    </w:lvl>
    <w:lvl w:ilvl="6" w:tplc="58DECD3C">
      <w:numFmt w:val="decimal"/>
      <w:lvlText w:val=""/>
      <w:lvlJc w:val="left"/>
    </w:lvl>
    <w:lvl w:ilvl="7" w:tplc="255CC116">
      <w:numFmt w:val="decimal"/>
      <w:lvlText w:val=""/>
      <w:lvlJc w:val="left"/>
    </w:lvl>
    <w:lvl w:ilvl="8" w:tplc="0CB48FF8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A1A01246"/>
    <w:lvl w:ilvl="0" w:tplc="796A3CF8">
      <w:start w:val="4"/>
      <w:numFmt w:val="decimal"/>
      <w:lvlText w:val="%1."/>
      <w:lvlJc w:val="left"/>
    </w:lvl>
    <w:lvl w:ilvl="1" w:tplc="42B23C82">
      <w:numFmt w:val="decimal"/>
      <w:lvlText w:val=""/>
      <w:lvlJc w:val="left"/>
    </w:lvl>
    <w:lvl w:ilvl="2" w:tplc="BDF60636">
      <w:numFmt w:val="decimal"/>
      <w:lvlText w:val=""/>
      <w:lvlJc w:val="left"/>
    </w:lvl>
    <w:lvl w:ilvl="3" w:tplc="B8AE7D1C">
      <w:numFmt w:val="decimal"/>
      <w:lvlText w:val=""/>
      <w:lvlJc w:val="left"/>
    </w:lvl>
    <w:lvl w:ilvl="4" w:tplc="39549804">
      <w:numFmt w:val="decimal"/>
      <w:lvlText w:val=""/>
      <w:lvlJc w:val="left"/>
    </w:lvl>
    <w:lvl w:ilvl="5" w:tplc="3D6E38D4">
      <w:numFmt w:val="decimal"/>
      <w:lvlText w:val=""/>
      <w:lvlJc w:val="left"/>
    </w:lvl>
    <w:lvl w:ilvl="6" w:tplc="994C5FAE">
      <w:numFmt w:val="decimal"/>
      <w:lvlText w:val=""/>
      <w:lvlJc w:val="left"/>
    </w:lvl>
    <w:lvl w:ilvl="7" w:tplc="F438D23A">
      <w:numFmt w:val="decimal"/>
      <w:lvlText w:val=""/>
      <w:lvlJc w:val="left"/>
    </w:lvl>
    <w:lvl w:ilvl="8" w:tplc="9350E530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4FC0F3A6"/>
    <w:lvl w:ilvl="0" w:tplc="C0EEDACE">
      <w:start w:val="2"/>
      <w:numFmt w:val="decimal"/>
      <w:lvlText w:val="%1."/>
      <w:lvlJc w:val="left"/>
    </w:lvl>
    <w:lvl w:ilvl="1" w:tplc="91A6F446">
      <w:numFmt w:val="decimal"/>
      <w:lvlText w:val=""/>
      <w:lvlJc w:val="left"/>
    </w:lvl>
    <w:lvl w:ilvl="2" w:tplc="C672ADE4">
      <w:numFmt w:val="decimal"/>
      <w:lvlText w:val=""/>
      <w:lvlJc w:val="left"/>
    </w:lvl>
    <w:lvl w:ilvl="3" w:tplc="934C5AF2">
      <w:numFmt w:val="decimal"/>
      <w:lvlText w:val=""/>
      <w:lvlJc w:val="left"/>
    </w:lvl>
    <w:lvl w:ilvl="4" w:tplc="56046778">
      <w:numFmt w:val="decimal"/>
      <w:lvlText w:val=""/>
      <w:lvlJc w:val="left"/>
    </w:lvl>
    <w:lvl w:ilvl="5" w:tplc="EA80F702">
      <w:numFmt w:val="decimal"/>
      <w:lvlText w:val=""/>
      <w:lvlJc w:val="left"/>
    </w:lvl>
    <w:lvl w:ilvl="6" w:tplc="A1B411AC">
      <w:numFmt w:val="decimal"/>
      <w:lvlText w:val=""/>
      <w:lvlJc w:val="left"/>
    </w:lvl>
    <w:lvl w:ilvl="7" w:tplc="73749F5C">
      <w:numFmt w:val="decimal"/>
      <w:lvlText w:val=""/>
      <w:lvlJc w:val="left"/>
    </w:lvl>
    <w:lvl w:ilvl="8" w:tplc="FCCEF21C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41FA8870"/>
    <w:lvl w:ilvl="0" w:tplc="B5424904">
      <w:start w:val="7"/>
      <w:numFmt w:val="decimal"/>
      <w:lvlText w:val="%1"/>
      <w:lvlJc w:val="left"/>
    </w:lvl>
    <w:lvl w:ilvl="1" w:tplc="97200F4C">
      <w:numFmt w:val="decimal"/>
      <w:lvlText w:val=""/>
      <w:lvlJc w:val="left"/>
    </w:lvl>
    <w:lvl w:ilvl="2" w:tplc="3E20B854">
      <w:numFmt w:val="decimal"/>
      <w:lvlText w:val=""/>
      <w:lvlJc w:val="left"/>
    </w:lvl>
    <w:lvl w:ilvl="3" w:tplc="DC2AC922">
      <w:numFmt w:val="decimal"/>
      <w:lvlText w:val=""/>
      <w:lvlJc w:val="left"/>
    </w:lvl>
    <w:lvl w:ilvl="4" w:tplc="CDEED39C">
      <w:numFmt w:val="decimal"/>
      <w:lvlText w:val=""/>
      <w:lvlJc w:val="left"/>
    </w:lvl>
    <w:lvl w:ilvl="5" w:tplc="85CAFBF6">
      <w:numFmt w:val="decimal"/>
      <w:lvlText w:val=""/>
      <w:lvlJc w:val="left"/>
    </w:lvl>
    <w:lvl w:ilvl="6" w:tplc="BAE8D1CE">
      <w:numFmt w:val="decimal"/>
      <w:lvlText w:val=""/>
      <w:lvlJc w:val="left"/>
    </w:lvl>
    <w:lvl w:ilvl="7" w:tplc="56E885A2">
      <w:numFmt w:val="decimal"/>
      <w:lvlText w:val=""/>
      <w:lvlJc w:val="left"/>
    </w:lvl>
    <w:lvl w:ilvl="8" w:tplc="206C216A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88DA99C4"/>
    <w:lvl w:ilvl="0" w:tplc="655C0954">
      <w:start w:val="1"/>
      <w:numFmt w:val="bullet"/>
      <w:lvlText w:val="и"/>
      <w:lvlJc w:val="left"/>
    </w:lvl>
    <w:lvl w:ilvl="1" w:tplc="3D148E08">
      <w:start w:val="1"/>
      <w:numFmt w:val="bullet"/>
      <w:lvlText w:val="В"/>
      <w:lvlJc w:val="left"/>
    </w:lvl>
    <w:lvl w:ilvl="2" w:tplc="64EE8C98">
      <w:numFmt w:val="decimal"/>
      <w:lvlText w:val=""/>
      <w:lvlJc w:val="left"/>
    </w:lvl>
    <w:lvl w:ilvl="3" w:tplc="500A299C">
      <w:numFmt w:val="decimal"/>
      <w:lvlText w:val=""/>
      <w:lvlJc w:val="left"/>
    </w:lvl>
    <w:lvl w:ilvl="4" w:tplc="D3527EAC">
      <w:numFmt w:val="decimal"/>
      <w:lvlText w:val=""/>
      <w:lvlJc w:val="left"/>
    </w:lvl>
    <w:lvl w:ilvl="5" w:tplc="0674D3E0">
      <w:numFmt w:val="decimal"/>
      <w:lvlText w:val=""/>
      <w:lvlJc w:val="left"/>
    </w:lvl>
    <w:lvl w:ilvl="6" w:tplc="C1B24CC8">
      <w:numFmt w:val="decimal"/>
      <w:lvlText w:val=""/>
      <w:lvlJc w:val="left"/>
    </w:lvl>
    <w:lvl w:ilvl="7" w:tplc="1130C7AC">
      <w:numFmt w:val="decimal"/>
      <w:lvlText w:val=""/>
      <w:lvlJc w:val="left"/>
    </w:lvl>
    <w:lvl w:ilvl="8" w:tplc="CD0CD924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F102979C"/>
    <w:lvl w:ilvl="0" w:tplc="A25AF420">
      <w:start w:val="1"/>
      <w:numFmt w:val="bullet"/>
      <w:lvlText w:val="-"/>
      <w:lvlJc w:val="left"/>
    </w:lvl>
    <w:lvl w:ilvl="1" w:tplc="1C9879DA">
      <w:numFmt w:val="decimal"/>
      <w:lvlText w:val=""/>
      <w:lvlJc w:val="left"/>
    </w:lvl>
    <w:lvl w:ilvl="2" w:tplc="25860A18">
      <w:numFmt w:val="decimal"/>
      <w:lvlText w:val=""/>
      <w:lvlJc w:val="left"/>
    </w:lvl>
    <w:lvl w:ilvl="3" w:tplc="B672C33A">
      <w:numFmt w:val="decimal"/>
      <w:lvlText w:val=""/>
      <w:lvlJc w:val="left"/>
    </w:lvl>
    <w:lvl w:ilvl="4" w:tplc="3CB667D4">
      <w:numFmt w:val="decimal"/>
      <w:lvlText w:val=""/>
      <w:lvlJc w:val="left"/>
    </w:lvl>
    <w:lvl w:ilvl="5" w:tplc="A5D67666">
      <w:numFmt w:val="decimal"/>
      <w:lvlText w:val=""/>
      <w:lvlJc w:val="left"/>
    </w:lvl>
    <w:lvl w:ilvl="6" w:tplc="8DE4F21A">
      <w:numFmt w:val="decimal"/>
      <w:lvlText w:val=""/>
      <w:lvlJc w:val="left"/>
    </w:lvl>
    <w:lvl w:ilvl="7" w:tplc="6518E9B4">
      <w:numFmt w:val="decimal"/>
      <w:lvlText w:val=""/>
      <w:lvlJc w:val="left"/>
    </w:lvl>
    <w:lvl w:ilvl="8" w:tplc="427CFCAE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7AA47E1E"/>
    <w:lvl w:ilvl="0" w:tplc="B094BCB2">
      <w:start w:val="1"/>
      <w:numFmt w:val="bullet"/>
      <w:lvlText w:val="В"/>
      <w:lvlJc w:val="left"/>
    </w:lvl>
    <w:lvl w:ilvl="1" w:tplc="A2201DE6">
      <w:numFmt w:val="decimal"/>
      <w:lvlText w:val=""/>
      <w:lvlJc w:val="left"/>
    </w:lvl>
    <w:lvl w:ilvl="2" w:tplc="7FB82878">
      <w:numFmt w:val="decimal"/>
      <w:lvlText w:val=""/>
      <w:lvlJc w:val="left"/>
    </w:lvl>
    <w:lvl w:ilvl="3" w:tplc="D5EEB02E">
      <w:numFmt w:val="decimal"/>
      <w:lvlText w:val=""/>
      <w:lvlJc w:val="left"/>
    </w:lvl>
    <w:lvl w:ilvl="4" w:tplc="44886DCC">
      <w:numFmt w:val="decimal"/>
      <w:lvlText w:val=""/>
      <w:lvlJc w:val="left"/>
    </w:lvl>
    <w:lvl w:ilvl="5" w:tplc="BC5A3BB8">
      <w:numFmt w:val="decimal"/>
      <w:lvlText w:val=""/>
      <w:lvlJc w:val="left"/>
    </w:lvl>
    <w:lvl w:ilvl="6" w:tplc="60AE639E">
      <w:numFmt w:val="decimal"/>
      <w:lvlText w:val=""/>
      <w:lvlJc w:val="left"/>
    </w:lvl>
    <w:lvl w:ilvl="7" w:tplc="FDE87068">
      <w:numFmt w:val="decimal"/>
      <w:lvlText w:val=""/>
      <w:lvlJc w:val="left"/>
    </w:lvl>
    <w:lvl w:ilvl="8" w:tplc="A0AEA070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C45236C8"/>
    <w:lvl w:ilvl="0" w:tplc="0D20E7EE">
      <w:start w:val="5"/>
      <w:numFmt w:val="decimal"/>
      <w:lvlText w:val="%1."/>
      <w:lvlJc w:val="left"/>
    </w:lvl>
    <w:lvl w:ilvl="1" w:tplc="3E4A19CC">
      <w:numFmt w:val="decimal"/>
      <w:lvlText w:val=""/>
      <w:lvlJc w:val="left"/>
    </w:lvl>
    <w:lvl w:ilvl="2" w:tplc="2294EE42">
      <w:numFmt w:val="decimal"/>
      <w:lvlText w:val=""/>
      <w:lvlJc w:val="left"/>
    </w:lvl>
    <w:lvl w:ilvl="3" w:tplc="DF9C20B2">
      <w:numFmt w:val="decimal"/>
      <w:lvlText w:val=""/>
      <w:lvlJc w:val="left"/>
    </w:lvl>
    <w:lvl w:ilvl="4" w:tplc="9B58E4B6">
      <w:numFmt w:val="decimal"/>
      <w:lvlText w:val=""/>
      <w:lvlJc w:val="left"/>
    </w:lvl>
    <w:lvl w:ilvl="5" w:tplc="C7E07FEC">
      <w:numFmt w:val="decimal"/>
      <w:lvlText w:val=""/>
      <w:lvlJc w:val="left"/>
    </w:lvl>
    <w:lvl w:ilvl="6" w:tplc="E18C5BF0">
      <w:numFmt w:val="decimal"/>
      <w:lvlText w:val=""/>
      <w:lvlJc w:val="left"/>
    </w:lvl>
    <w:lvl w:ilvl="7" w:tplc="88CECDEE">
      <w:numFmt w:val="decimal"/>
      <w:lvlText w:val=""/>
      <w:lvlJc w:val="left"/>
    </w:lvl>
    <w:lvl w:ilvl="8" w:tplc="9E0CA61E">
      <w:numFmt w:val="decimal"/>
      <w:lvlText w:val=""/>
      <w:lvlJc w:val="left"/>
    </w:lvl>
  </w:abstractNum>
  <w:abstractNum w:abstractNumId="23" w15:restartNumberingAfterBreak="0">
    <w:nsid w:val="000066BB"/>
    <w:multiLevelType w:val="hybridMultilevel"/>
    <w:tmpl w:val="6E784F38"/>
    <w:lvl w:ilvl="0" w:tplc="94F4C990">
      <w:start w:val="6"/>
      <w:numFmt w:val="decimal"/>
      <w:lvlText w:val="%1."/>
      <w:lvlJc w:val="left"/>
    </w:lvl>
    <w:lvl w:ilvl="1" w:tplc="1592EC66">
      <w:numFmt w:val="decimal"/>
      <w:lvlText w:val=""/>
      <w:lvlJc w:val="left"/>
    </w:lvl>
    <w:lvl w:ilvl="2" w:tplc="AE2C4E54">
      <w:numFmt w:val="decimal"/>
      <w:lvlText w:val=""/>
      <w:lvlJc w:val="left"/>
    </w:lvl>
    <w:lvl w:ilvl="3" w:tplc="763A2C9E">
      <w:numFmt w:val="decimal"/>
      <w:lvlText w:val=""/>
      <w:lvlJc w:val="left"/>
    </w:lvl>
    <w:lvl w:ilvl="4" w:tplc="30BCEFA8">
      <w:numFmt w:val="decimal"/>
      <w:lvlText w:val=""/>
      <w:lvlJc w:val="left"/>
    </w:lvl>
    <w:lvl w:ilvl="5" w:tplc="90AEE3FC">
      <w:numFmt w:val="decimal"/>
      <w:lvlText w:val=""/>
      <w:lvlJc w:val="left"/>
    </w:lvl>
    <w:lvl w:ilvl="6" w:tplc="E56E29D6">
      <w:numFmt w:val="decimal"/>
      <w:lvlText w:val=""/>
      <w:lvlJc w:val="left"/>
    </w:lvl>
    <w:lvl w:ilvl="7" w:tplc="50C61968">
      <w:numFmt w:val="decimal"/>
      <w:lvlText w:val=""/>
      <w:lvlJc w:val="left"/>
    </w:lvl>
    <w:lvl w:ilvl="8" w:tplc="23FA9A8C">
      <w:numFmt w:val="decimal"/>
      <w:lvlText w:val=""/>
      <w:lvlJc w:val="left"/>
    </w:lvl>
  </w:abstractNum>
  <w:abstractNum w:abstractNumId="24" w15:restartNumberingAfterBreak="0">
    <w:nsid w:val="00006B89"/>
    <w:multiLevelType w:val="hybridMultilevel"/>
    <w:tmpl w:val="02860FC8"/>
    <w:lvl w:ilvl="0" w:tplc="C714EF5C">
      <w:start w:val="1"/>
      <w:numFmt w:val="decimal"/>
      <w:lvlText w:val="%1."/>
      <w:lvlJc w:val="left"/>
    </w:lvl>
    <w:lvl w:ilvl="1" w:tplc="257A1360">
      <w:numFmt w:val="decimal"/>
      <w:lvlText w:val=""/>
      <w:lvlJc w:val="left"/>
    </w:lvl>
    <w:lvl w:ilvl="2" w:tplc="AAFE5DE4">
      <w:numFmt w:val="decimal"/>
      <w:lvlText w:val=""/>
      <w:lvlJc w:val="left"/>
    </w:lvl>
    <w:lvl w:ilvl="3" w:tplc="4F0C17E4">
      <w:numFmt w:val="decimal"/>
      <w:lvlText w:val=""/>
      <w:lvlJc w:val="left"/>
    </w:lvl>
    <w:lvl w:ilvl="4" w:tplc="0E00951A">
      <w:numFmt w:val="decimal"/>
      <w:lvlText w:val=""/>
      <w:lvlJc w:val="left"/>
    </w:lvl>
    <w:lvl w:ilvl="5" w:tplc="8A66E70E">
      <w:numFmt w:val="decimal"/>
      <w:lvlText w:val=""/>
      <w:lvlJc w:val="left"/>
    </w:lvl>
    <w:lvl w:ilvl="6" w:tplc="C9CC38C6">
      <w:numFmt w:val="decimal"/>
      <w:lvlText w:val=""/>
      <w:lvlJc w:val="left"/>
    </w:lvl>
    <w:lvl w:ilvl="7" w:tplc="8C540920">
      <w:numFmt w:val="decimal"/>
      <w:lvlText w:val=""/>
      <w:lvlJc w:val="left"/>
    </w:lvl>
    <w:lvl w:ilvl="8" w:tplc="67E09DA4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6680BF70"/>
    <w:lvl w:ilvl="0" w:tplc="E5FCB892">
      <w:start w:val="1"/>
      <w:numFmt w:val="bullet"/>
      <w:lvlText w:val="и"/>
      <w:lvlJc w:val="left"/>
    </w:lvl>
    <w:lvl w:ilvl="1" w:tplc="56F8E8BE">
      <w:numFmt w:val="decimal"/>
      <w:lvlText w:val=""/>
      <w:lvlJc w:val="left"/>
    </w:lvl>
    <w:lvl w:ilvl="2" w:tplc="66FA1CAE">
      <w:numFmt w:val="decimal"/>
      <w:lvlText w:val=""/>
      <w:lvlJc w:val="left"/>
    </w:lvl>
    <w:lvl w:ilvl="3" w:tplc="C8DA045C">
      <w:numFmt w:val="decimal"/>
      <w:lvlText w:val=""/>
      <w:lvlJc w:val="left"/>
    </w:lvl>
    <w:lvl w:ilvl="4" w:tplc="A580D122">
      <w:numFmt w:val="decimal"/>
      <w:lvlText w:val=""/>
      <w:lvlJc w:val="left"/>
    </w:lvl>
    <w:lvl w:ilvl="5" w:tplc="9CA4B53C">
      <w:numFmt w:val="decimal"/>
      <w:lvlText w:val=""/>
      <w:lvlJc w:val="left"/>
    </w:lvl>
    <w:lvl w:ilvl="6" w:tplc="326006B6">
      <w:numFmt w:val="decimal"/>
      <w:lvlText w:val=""/>
      <w:lvlJc w:val="left"/>
    </w:lvl>
    <w:lvl w:ilvl="7" w:tplc="F58A7812">
      <w:numFmt w:val="decimal"/>
      <w:lvlText w:val=""/>
      <w:lvlJc w:val="left"/>
    </w:lvl>
    <w:lvl w:ilvl="8" w:tplc="A624278A">
      <w:numFmt w:val="decimal"/>
      <w:lvlText w:val=""/>
      <w:lvlJc w:val="left"/>
    </w:lvl>
  </w:abstractNum>
  <w:abstractNum w:abstractNumId="26" w15:restartNumberingAfterBreak="0">
    <w:nsid w:val="00006E5D"/>
    <w:multiLevelType w:val="hybridMultilevel"/>
    <w:tmpl w:val="5CD23E54"/>
    <w:lvl w:ilvl="0" w:tplc="88382ED4">
      <w:start w:val="1"/>
      <w:numFmt w:val="decimal"/>
      <w:lvlText w:val="%1"/>
      <w:lvlJc w:val="left"/>
    </w:lvl>
    <w:lvl w:ilvl="1" w:tplc="F8E2820C">
      <w:numFmt w:val="decimal"/>
      <w:lvlText w:val=""/>
      <w:lvlJc w:val="left"/>
    </w:lvl>
    <w:lvl w:ilvl="2" w:tplc="7AE2C3F8">
      <w:numFmt w:val="decimal"/>
      <w:lvlText w:val=""/>
      <w:lvlJc w:val="left"/>
    </w:lvl>
    <w:lvl w:ilvl="3" w:tplc="AE2C4A54">
      <w:numFmt w:val="decimal"/>
      <w:lvlText w:val=""/>
      <w:lvlJc w:val="left"/>
    </w:lvl>
    <w:lvl w:ilvl="4" w:tplc="C9766D26">
      <w:numFmt w:val="decimal"/>
      <w:lvlText w:val=""/>
      <w:lvlJc w:val="left"/>
    </w:lvl>
    <w:lvl w:ilvl="5" w:tplc="EBAE39F4">
      <w:numFmt w:val="decimal"/>
      <w:lvlText w:val=""/>
      <w:lvlJc w:val="left"/>
    </w:lvl>
    <w:lvl w:ilvl="6" w:tplc="D49E4632">
      <w:numFmt w:val="decimal"/>
      <w:lvlText w:val=""/>
      <w:lvlJc w:val="left"/>
    </w:lvl>
    <w:lvl w:ilvl="7" w:tplc="73923408">
      <w:numFmt w:val="decimal"/>
      <w:lvlText w:val=""/>
      <w:lvlJc w:val="left"/>
    </w:lvl>
    <w:lvl w:ilvl="8" w:tplc="732A97E8">
      <w:numFmt w:val="decimal"/>
      <w:lvlText w:val=""/>
      <w:lvlJc w:val="left"/>
    </w:lvl>
  </w:abstractNum>
  <w:abstractNum w:abstractNumId="27" w15:restartNumberingAfterBreak="0">
    <w:nsid w:val="0000701F"/>
    <w:multiLevelType w:val="hybridMultilevel"/>
    <w:tmpl w:val="DDE43106"/>
    <w:lvl w:ilvl="0" w:tplc="FF5032B8">
      <w:start w:val="3"/>
      <w:numFmt w:val="decimal"/>
      <w:lvlText w:val="%1."/>
      <w:lvlJc w:val="left"/>
    </w:lvl>
    <w:lvl w:ilvl="1" w:tplc="2A7C3CE8">
      <w:numFmt w:val="decimal"/>
      <w:lvlText w:val=""/>
      <w:lvlJc w:val="left"/>
    </w:lvl>
    <w:lvl w:ilvl="2" w:tplc="E7F66F7A">
      <w:numFmt w:val="decimal"/>
      <w:lvlText w:val=""/>
      <w:lvlJc w:val="left"/>
    </w:lvl>
    <w:lvl w:ilvl="3" w:tplc="F738D15C">
      <w:numFmt w:val="decimal"/>
      <w:lvlText w:val=""/>
      <w:lvlJc w:val="left"/>
    </w:lvl>
    <w:lvl w:ilvl="4" w:tplc="362A7174">
      <w:numFmt w:val="decimal"/>
      <w:lvlText w:val=""/>
      <w:lvlJc w:val="left"/>
    </w:lvl>
    <w:lvl w:ilvl="5" w:tplc="CE38E7E6">
      <w:numFmt w:val="decimal"/>
      <w:lvlText w:val=""/>
      <w:lvlJc w:val="left"/>
    </w:lvl>
    <w:lvl w:ilvl="6" w:tplc="2510289A">
      <w:numFmt w:val="decimal"/>
      <w:lvlText w:val=""/>
      <w:lvlJc w:val="left"/>
    </w:lvl>
    <w:lvl w:ilvl="7" w:tplc="17486512">
      <w:numFmt w:val="decimal"/>
      <w:lvlText w:val=""/>
      <w:lvlJc w:val="left"/>
    </w:lvl>
    <w:lvl w:ilvl="8" w:tplc="F9444442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DD246BAE"/>
    <w:lvl w:ilvl="0" w:tplc="4C5AAFD4">
      <w:start w:val="8"/>
      <w:numFmt w:val="decimal"/>
      <w:lvlText w:val="%1."/>
      <w:lvlJc w:val="left"/>
    </w:lvl>
    <w:lvl w:ilvl="1" w:tplc="FA8EE440">
      <w:numFmt w:val="decimal"/>
      <w:lvlText w:val=""/>
      <w:lvlJc w:val="left"/>
    </w:lvl>
    <w:lvl w:ilvl="2" w:tplc="FDDA342A">
      <w:numFmt w:val="decimal"/>
      <w:lvlText w:val=""/>
      <w:lvlJc w:val="left"/>
    </w:lvl>
    <w:lvl w:ilvl="3" w:tplc="AE0206CC">
      <w:numFmt w:val="decimal"/>
      <w:lvlText w:val=""/>
      <w:lvlJc w:val="left"/>
    </w:lvl>
    <w:lvl w:ilvl="4" w:tplc="0F68777A">
      <w:numFmt w:val="decimal"/>
      <w:lvlText w:val=""/>
      <w:lvlJc w:val="left"/>
    </w:lvl>
    <w:lvl w:ilvl="5" w:tplc="19B0BB50">
      <w:numFmt w:val="decimal"/>
      <w:lvlText w:val=""/>
      <w:lvlJc w:val="left"/>
    </w:lvl>
    <w:lvl w:ilvl="6" w:tplc="97B80B22">
      <w:numFmt w:val="decimal"/>
      <w:lvlText w:val=""/>
      <w:lvlJc w:val="left"/>
    </w:lvl>
    <w:lvl w:ilvl="7" w:tplc="99667A6E">
      <w:numFmt w:val="decimal"/>
      <w:lvlText w:val=""/>
      <w:lvlJc w:val="left"/>
    </w:lvl>
    <w:lvl w:ilvl="8" w:tplc="705AC64C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B9544BAA"/>
    <w:lvl w:ilvl="0" w:tplc="13341314">
      <w:start w:val="1"/>
      <w:numFmt w:val="bullet"/>
      <w:lvlText w:val="-"/>
      <w:lvlJc w:val="left"/>
    </w:lvl>
    <w:lvl w:ilvl="1" w:tplc="512C8C76">
      <w:numFmt w:val="decimal"/>
      <w:lvlText w:val=""/>
      <w:lvlJc w:val="left"/>
    </w:lvl>
    <w:lvl w:ilvl="2" w:tplc="06647A0C">
      <w:numFmt w:val="decimal"/>
      <w:lvlText w:val=""/>
      <w:lvlJc w:val="left"/>
    </w:lvl>
    <w:lvl w:ilvl="3" w:tplc="8B7A3D9A">
      <w:numFmt w:val="decimal"/>
      <w:lvlText w:val=""/>
      <w:lvlJc w:val="left"/>
    </w:lvl>
    <w:lvl w:ilvl="4" w:tplc="93A48CF8">
      <w:numFmt w:val="decimal"/>
      <w:lvlText w:val=""/>
      <w:lvlJc w:val="left"/>
    </w:lvl>
    <w:lvl w:ilvl="5" w:tplc="970A04B2">
      <w:numFmt w:val="decimal"/>
      <w:lvlText w:val=""/>
      <w:lvlJc w:val="left"/>
    </w:lvl>
    <w:lvl w:ilvl="6" w:tplc="73F86AE2">
      <w:numFmt w:val="decimal"/>
      <w:lvlText w:val=""/>
      <w:lvlJc w:val="left"/>
    </w:lvl>
    <w:lvl w:ilvl="7" w:tplc="FB707C92">
      <w:numFmt w:val="decimal"/>
      <w:lvlText w:val=""/>
      <w:lvlJc w:val="left"/>
    </w:lvl>
    <w:lvl w:ilvl="8" w:tplc="5E149C9C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57D03A3A"/>
    <w:lvl w:ilvl="0" w:tplc="1252198A">
      <w:start w:val="1"/>
      <w:numFmt w:val="bullet"/>
      <w:lvlText w:val="-"/>
      <w:lvlJc w:val="left"/>
    </w:lvl>
    <w:lvl w:ilvl="1" w:tplc="3ECECB34">
      <w:numFmt w:val="decimal"/>
      <w:lvlText w:val=""/>
      <w:lvlJc w:val="left"/>
    </w:lvl>
    <w:lvl w:ilvl="2" w:tplc="061816A8">
      <w:numFmt w:val="decimal"/>
      <w:lvlText w:val=""/>
      <w:lvlJc w:val="left"/>
    </w:lvl>
    <w:lvl w:ilvl="3" w:tplc="9E8C12D6">
      <w:numFmt w:val="decimal"/>
      <w:lvlText w:val=""/>
      <w:lvlJc w:val="left"/>
    </w:lvl>
    <w:lvl w:ilvl="4" w:tplc="0AC2FB2A">
      <w:numFmt w:val="decimal"/>
      <w:lvlText w:val=""/>
      <w:lvlJc w:val="left"/>
    </w:lvl>
    <w:lvl w:ilvl="5" w:tplc="2C2A9D2C">
      <w:numFmt w:val="decimal"/>
      <w:lvlText w:val=""/>
      <w:lvlJc w:val="left"/>
    </w:lvl>
    <w:lvl w:ilvl="6" w:tplc="279C1236">
      <w:numFmt w:val="decimal"/>
      <w:lvlText w:val=""/>
      <w:lvlJc w:val="left"/>
    </w:lvl>
    <w:lvl w:ilvl="7" w:tplc="DEF89442">
      <w:numFmt w:val="decimal"/>
      <w:lvlText w:val=""/>
      <w:lvlJc w:val="left"/>
    </w:lvl>
    <w:lvl w:ilvl="8" w:tplc="5666DC6C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306AB664"/>
    <w:lvl w:ilvl="0" w:tplc="9F82B78E">
      <w:start w:val="4"/>
      <w:numFmt w:val="decimal"/>
      <w:lvlText w:val="%1."/>
      <w:lvlJc w:val="left"/>
    </w:lvl>
    <w:lvl w:ilvl="1" w:tplc="4B3A5B36">
      <w:numFmt w:val="decimal"/>
      <w:lvlText w:val=""/>
      <w:lvlJc w:val="left"/>
    </w:lvl>
    <w:lvl w:ilvl="2" w:tplc="8550C0F4">
      <w:numFmt w:val="decimal"/>
      <w:lvlText w:val=""/>
      <w:lvlJc w:val="left"/>
    </w:lvl>
    <w:lvl w:ilvl="3" w:tplc="D16E18E6">
      <w:numFmt w:val="decimal"/>
      <w:lvlText w:val=""/>
      <w:lvlJc w:val="left"/>
    </w:lvl>
    <w:lvl w:ilvl="4" w:tplc="6DDABFD6">
      <w:numFmt w:val="decimal"/>
      <w:lvlText w:val=""/>
      <w:lvlJc w:val="left"/>
    </w:lvl>
    <w:lvl w:ilvl="5" w:tplc="F5FAF7D2">
      <w:numFmt w:val="decimal"/>
      <w:lvlText w:val=""/>
      <w:lvlJc w:val="left"/>
    </w:lvl>
    <w:lvl w:ilvl="6" w:tplc="CD62AF28">
      <w:numFmt w:val="decimal"/>
      <w:lvlText w:val=""/>
      <w:lvlJc w:val="left"/>
    </w:lvl>
    <w:lvl w:ilvl="7" w:tplc="042EB168">
      <w:numFmt w:val="decimal"/>
      <w:lvlText w:val=""/>
      <w:lvlJc w:val="left"/>
    </w:lvl>
    <w:lvl w:ilvl="8" w:tplc="8BA474B6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0ED6AD9C"/>
    <w:lvl w:ilvl="0" w:tplc="CBE2468C">
      <w:start w:val="7"/>
      <w:numFmt w:val="decimal"/>
      <w:lvlText w:val="%1."/>
      <w:lvlJc w:val="left"/>
    </w:lvl>
    <w:lvl w:ilvl="1" w:tplc="EE3AC57C">
      <w:numFmt w:val="decimal"/>
      <w:lvlText w:val=""/>
      <w:lvlJc w:val="left"/>
    </w:lvl>
    <w:lvl w:ilvl="2" w:tplc="D46A7FCA">
      <w:numFmt w:val="decimal"/>
      <w:lvlText w:val=""/>
      <w:lvlJc w:val="left"/>
    </w:lvl>
    <w:lvl w:ilvl="3" w:tplc="0AA48240">
      <w:numFmt w:val="decimal"/>
      <w:lvlText w:val=""/>
      <w:lvlJc w:val="left"/>
    </w:lvl>
    <w:lvl w:ilvl="4" w:tplc="61903238">
      <w:numFmt w:val="decimal"/>
      <w:lvlText w:val=""/>
      <w:lvlJc w:val="left"/>
    </w:lvl>
    <w:lvl w:ilvl="5" w:tplc="1774FE24">
      <w:numFmt w:val="decimal"/>
      <w:lvlText w:val=""/>
      <w:lvlJc w:val="left"/>
    </w:lvl>
    <w:lvl w:ilvl="6" w:tplc="7444F764">
      <w:numFmt w:val="decimal"/>
      <w:lvlText w:val=""/>
      <w:lvlJc w:val="left"/>
    </w:lvl>
    <w:lvl w:ilvl="7" w:tplc="7BDAF406">
      <w:numFmt w:val="decimal"/>
      <w:lvlText w:val=""/>
      <w:lvlJc w:val="left"/>
    </w:lvl>
    <w:lvl w:ilvl="8" w:tplc="3B0EE622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8C"/>
    <w:rsid w:val="0036432D"/>
    <w:rsid w:val="00B72D8C"/>
    <w:rsid w:val="00F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6695"/>
  <w15:docId w15:val="{015BCF1A-AD01-494B-893F-D62A660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2021-12-21T15:16:00Z</dcterms:created>
  <dcterms:modified xsi:type="dcterms:W3CDTF">2021-12-27T09:34:00Z</dcterms:modified>
</cp:coreProperties>
</file>