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298" w:rsidRDefault="00875298" w:rsidP="00875298">
      <w:pPr>
        <w:pStyle w:val="1"/>
        <w:ind w:left="0"/>
        <w:jc w:val="center"/>
      </w:pPr>
      <w:r>
        <w:t>МИНИСТЕРСТВО НАУКИ И ВЫСШЕГО ОБРАЗОВАНИЯ РОССИЙСКОЙ ФЕДЕРАЦИИ</w:t>
      </w:r>
    </w:p>
    <w:p w:rsidR="00875298" w:rsidRDefault="00875298" w:rsidP="00875298">
      <w:pPr>
        <w:spacing w:after="49" w:line="270" w:lineRule="auto"/>
        <w:ind w:left="106" w:firstLine="900"/>
        <w:jc w:val="center"/>
      </w:pPr>
      <w:r>
        <w:rPr>
          <w:b/>
        </w:rPr>
        <w:t>Федеральное государственное бюджетное образовательное учреждение высшего образования «Кабардино-Балкарский государственный университет им. Х.М.</w:t>
      </w:r>
    </w:p>
    <w:p w:rsidR="00875298" w:rsidRDefault="00875298" w:rsidP="00875298">
      <w:pPr>
        <w:spacing w:after="3" w:line="270" w:lineRule="auto"/>
        <w:ind w:left="377" w:right="361"/>
        <w:jc w:val="center"/>
      </w:pPr>
      <w:r>
        <w:rPr>
          <w:b/>
        </w:rPr>
        <w:t>Бербекова» (КБГУ)</w:t>
      </w:r>
    </w:p>
    <w:p w:rsidR="00875298" w:rsidRDefault="00875298" w:rsidP="00875298">
      <w:pPr>
        <w:spacing w:after="69" w:line="259" w:lineRule="auto"/>
        <w:ind w:left="66"/>
        <w:jc w:val="center"/>
      </w:pPr>
      <w:r>
        <w:rPr>
          <w:b/>
        </w:rPr>
        <w:t xml:space="preserve"> </w:t>
      </w:r>
    </w:p>
    <w:p w:rsidR="0068112C" w:rsidRDefault="00875298" w:rsidP="00875298">
      <w:pPr>
        <w:jc w:val="center"/>
        <w:rPr>
          <w:b/>
        </w:rPr>
      </w:pPr>
      <w:r>
        <w:rPr>
          <w:b/>
        </w:rPr>
        <w:t>Институт стоматологии и челюстно-лицевой хирургии</w:t>
      </w:r>
    </w:p>
    <w:p w:rsidR="0068112C" w:rsidRDefault="0068112C" w:rsidP="0068112C">
      <w:pPr>
        <w:rPr>
          <w:b/>
        </w:rPr>
      </w:pPr>
    </w:p>
    <w:p w:rsidR="0068112C" w:rsidRDefault="0068112C" w:rsidP="0068112C">
      <w:pPr>
        <w:rPr>
          <w:b/>
        </w:rPr>
      </w:pPr>
    </w:p>
    <w:p w:rsidR="0068112C" w:rsidRDefault="0068112C" w:rsidP="0068112C">
      <w:pPr>
        <w:rPr>
          <w:sz w:val="26"/>
          <w:szCs w:val="24"/>
        </w:rPr>
      </w:pPr>
    </w:p>
    <w:p w:rsidR="00875298" w:rsidRDefault="00875298" w:rsidP="00875298">
      <w:pPr>
        <w:spacing w:after="4" w:line="270" w:lineRule="auto"/>
        <w:ind w:left="7"/>
      </w:pPr>
      <w:r>
        <w:rPr>
          <w:b/>
        </w:rPr>
        <w:t xml:space="preserve">СОГЛАСОВАНО                                                                                         УТВЕРЖДАЮ </w:t>
      </w:r>
    </w:p>
    <w:p w:rsidR="00875298" w:rsidRDefault="00875298" w:rsidP="00875298">
      <w:pPr>
        <w:spacing w:after="72" w:line="259" w:lineRule="auto"/>
        <w:ind w:left="12"/>
      </w:pPr>
      <w:r>
        <w:t xml:space="preserve"> </w:t>
      </w:r>
    </w:p>
    <w:p w:rsidR="00875298" w:rsidRDefault="00875298" w:rsidP="00875298">
      <w:pPr>
        <w:spacing w:after="4" w:line="270" w:lineRule="auto"/>
        <w:ind w:left="7"/>
      </w:pPr>
      <w:r>
        <w:rPr>
          <w:b/>
        </w:rPr>
        <w:t xml:space="preserve">Руководитель образовательной                             Директор института стоматологии и                     программы                                                                    ЧЛХ </w:t>
      </w:r>
      <w:r>
        <w:t xml:space="preserve"> __________ </w:t>
      </w:r>
      <w:r>
        <w:rPr>
          <w:b/>
        </w:rPr>
        <w:t>М.Ш.Мустафаев</w:t>
      </w:r>
      <w:r>
        <w:t xml:space="preserve">                                    </w:t>
      </w:r>
      <w:r>
        <w:rPr>
          <w:b/>
        </w:rPr>
        <w:t>__________________М.Ш.Мустафаев</w:t>
      </w:r>
      <w:r>
        <w:t xml:space="preserve"> </w:t>
      </w:r>
    </w:p>
    <w:p w:rsidR="00875298" w:rsidRDefault="00875298" w:rsidP="00875298">
      <w:pPr>
        <w:spacing w:after="63" w:line="259" w:lineRule="auto"/>
        <w:ind w:left="12"/>
      </w:pPr>
      <w:r>
        <w:t xml:space="preserve">       </w:t>
      </w:r>
    </w:p>
    <w:p w:rsidR="00875298" w:rsidRDefault="00660B2C" w:rsidP="00875298">
      <w:pPr>
        <w:ind w:left="26"/>
      </w:pPr>
      <w:r>
        <w:t>«____» ________________ 2021</w:t>
      </w:r>
      <w:r w:rsidR="00875298">
        <w:t xml:space="preserve"> г.                                           </w:t>
      </w:r>
      <w:r>
        <w:t xml:space="preserve">           «___» ___________2021</w:t>
      </w:r>
      <w:r w:rsidR="00875298">
        <w:t xml:space="preserve">г. </w:t>
      </w:r>
    </w:p>
    <w:p w:rsidR="00875298" w:rsidRDefault="00875298" w:rsidP="00875298">
      <w:pPr>
        <w:spacing w:after="14" w:line="259" w:lineRule="auto"/>
        <w:ind w:left="66"/>
        <w:jc w:val="center"/>
      </w:pPr>
      <w:r>
        <w:rPr>
          <w:b/>
        </w:rPr>
        <w:t xml:space="preserve"> </w:t>
      </w:r>
    </w:p>
    <w:p w:rsidR="00875298" w:rsidRDefault="00875298" w:rsidP="00875298">
      <w:pPr>
        <w:spacing w:line="259" w:lineRule="auto"/>
        <w:ind w:left="66"/>
        <w:jc w:val="center"/>
      </w:pPr>
      <w:r>
        <w:rPr>
          <w:b/>
        </w:rPr>
        <w:t xml:space="preserve"> </w:t>
      </w:r>
    </w:p>
    <w:p w:rsidR="0068112C" w:rsidRDefault="0068112C" w:rsidP="0068112C">
      <w:pPr>
        <w:rPr>
          <w:sz w:val="26"/>
          <w:szCs w:val="24"/>
        </w:rPr>
      </w:pPr>
    </w:p>
    <w:p w:rsidR="00875298" w:rsidRDefault="00875298" w:rsidP="0068112C">
      <w:pPr>
        <w:rPr>
          <w:sz w:val="26"/>
          <w:szCs w:val="24"/>
        </w:rPr>
      </w:pPr>
    </w:p>
    <w:p w:rsidR="0068112C" w:rsidRPr="0068112C" w:rsidRDefault="0068112C" w:rsidP="0068112C">
      <w:pPr>
        <w:rPr>
          <w:sz w:val="26"/>
          <w:szCs w:val="24"/>
        </w:rPr>
      </w:pPr>
    </w:p>
    <w:p w:rsidR="0068112C" w:rsidRPr="0068112C" w:rsidRDefault="0068112C" w:rsidP="0068112C">
      <w:pPr>
        <w:rPr>
          <w:sz w:val="26"/>
          <w:szCs w:val="24"/>
        </w:rPr>
      </w:pPr>
    </w:p>
    <w:p w:rsidR="0068112C" w:rsidRPr="0068112C" w:rsidRDefault="0068112C" w:rsidP="0068112C">
      <w:pPr>
        <w:spacing w:before="8"/>
        <w:rPr>
          <w:sz w:val="21"/>
          <w:szCs w:val="24"/>
        </w:rPr>
      </w:pPr>
    </w:p>
    <w:p w:rsidR="0068112C" w:rsidRPr="0068112C" w:rsidRDefault="00875298" w:rsidP="00875298">
      <w:pPr>
        <w:spacing w:before="1"/>
        <w:ind w:left="1466" w:right="503"/>
        <w:outlineLvl w:val="0"/>
        <w:rPr>
          <w:b/>
          <w:bCs/>
          <w:sz w:val="24"/>
          <w:szCs w:val="24"/>
        </w:rPr>
      </w:pPr>
      <w:r>
        <w:rPr>
          <w:b/>
          <w:bCs/>
          <w:sz w:val="24"/>
          <w:szCs w:val="24"/>
        </w:rPr>
        <w:t xml:space="preserve">              </w:t>
      </w:r>
      <w:r w:rsidR="0068112C" w:rsidRPr="0068112C">
        <w:rPr>
          <w:b/>
          <w:bCs/>
          <w:sz w:val="24"/>
          <w:szCs w:val="24"/>
        </w:rPr>
        <w:t>РАБОЧАЯ</w:t>
      </w:r>
      <w:r w:rsidR="0068112C" w:rsidRPr="0068112C">
        <w:rPr>
          <w:b/>
          <w:bCs/>
          <w:spacing w:val="-3"/>
          <w:sz w:val="24"/>
          <w:szCs w:val="24"/>
        </w:rPr>
        <w:t xml:space="preserve"> </w:t>
      </w:r>
      <w:r w:rsidR="0068112C" w:rsidRPr="0068112C">
        <w:rPr>
          <w:b/>
          <w:bCs/>
          <w:sz w:val="24"/>
          <w:szCs w:val="24"/>
        </w:rPr>
        <w:t>ПРОГРАММА</w:t>
      </w:r>
      <w:r w:rsidR="0068112C" w:rsidRPr="0068112C">
        <w:rPr>
          <w:b/>
          <w:bCs/>
          <w:spacing w:val="-3"/>
          <w:sz w:val="24"/>
          <w:szCs w:val="24"/>
        </w:rPr>
        <w:t xml:space="preserve"> </w:t>
      </w:r>
      <w:r w:rsidR="0068112C" w:rsidRPr="0068112C">
        <w:rPr>
          <w:b/>
          <w:bCs/>
          <w:sz w:val="24"/>
          <w:szCs w:val="24"/>
        </w:rPr>
        <w:t>ДИСЦИПЛИНЫ</w:t>
      </w:r>
    </w:p>
    <w:p w:rsidR="0068112C" w:rsidRPr="0068112C" w:rsidRDefault="0068112C" w:rsidP="00875298">
      <w:pPr>
        <w:jc w:val="center"/>
        <w:rPr>
          <w:b/>
          <w:sz w:val="24"/>
          <w:szCs w:val="24"/>
        </w:rPr>
      </w:pPr>
    </w:p>
    <w:p w:rsidR="0068112C" w:rsidRPr="0068112C" w:rsidRDefault="00BA0FB6" w:rsidP="00875298">
      <w:pPr>
        <w:spacing w:before="8"/>
        <w:jc w:val="center"/>
        <w:rPr>
          <w:b/>
          <w:sz w:val="15"/>
          <w:szCs w:val="24"/>
        </w:rPr>
      </w:pPr>
      <w:r>
        <w:rPr>
          <w:b/>
          <w:sz w:val="24"/>
          <w:u w:val="thick"/>
        </w:rPr>
        <w:t>Б1.Б05 «Стоматология ортопедическая»</w:t>
      </w:r>
    </w:p>
    <w:p w:rsidR="0068112C" w:rsidRPr="0068112C" w:rsidRDefault="00BA0FB6" w:rsidP="00BA0FB6">
      <w:pPr>
        <w:spacing w:before="90"/>
        <w:ind w:left="1467" w:right="500"/>
        <w:rPr>
          <w:sz w:val="24"/>
          <w:szCs w:val="24"/>
        </w:rPr>
      </w:pPr>
      <w:r>
        <w:rPr>
          <w:sz w:val="24"/>
          <w:szCs w:val="24"/>
        </w:rPr>
        <w:t xml:space="preserve">                       </w:t>
      </w:r>
      <w:r w:rsidR="0068112C" w:rsidRPr="0068112C">
        <w:rPr>
          <w:sz w:val="24"/>
          <w:szCs w:val="24"/>
        </w:rPr>
        <w:t>(код</w:t>
      </w:r>
      <w:r w:rsidR="0068112C" w:rsidRPr="0068112C">
        <w:rPr>
          <w:spacing w:val="-4"/>
          <w:sz w:val="24"/>
          <w:szCs w:val="24"/>
        </w:rPr>
        <w:t xml:space="preserve"> </w:t>
      </w:r>
      <w:r w:rsidR="0068112C" w:rsidRPr="0068112C">
        <w:rPr>
          <w:sz w:val="24"/>
          <w:szCs w:val="24"/>
        </w:rPr>
        <w:t>и</w:t>
      </w:r>
      <w:r w:rsidR="0068112C" w:rsidRPr="0068112C">
        <w:rPr>
          <w:spacing w:val="-2"/>
          <w:sz w:val="24"/>
          <w:szCs w:val="24"/>
        </w:rPr>
        <w:t xml:space="preserve"> </w:t>
      </w:r>
      <w:r w:rsidR="0068112C" w:rsidRPr="0068112C">
        <w:rPr>
          <w:sz w:val="24"/>
          <w:szCs w:val="24"/>
        </w:rPr>
        <w:t>наименование</w:t>
      </w:r>
      <w:r w:rsidR="0068112C" w:rsidRPr="0068112C">
        <w:rPr>
          <w:spacing w:val="-4"/>
          <w:sz w:val="24"/>
          <w:szCs w:val="24"/>
        </w:rPr>
        <w:t xml:space="preserve"> </w:t>
      </w:r>
      <w:r w:rsidR="0068112C" w:rsidRPr="0068112C">
        <w:rPr>
          <w:sz w:val="24"/>
          <w:szCs w:val="24"/>
        </w:rPr>
        <w:t>дисциплины)</w:t>
      </w:r>
    </w:p>
    <w:p w:rsidR="0068112C" w:rsidRPr="0068112C" w:rsidRDefault="0068112C" w:rsidP="00875298">
      <w:pPr>
        <w:jc w:val="center"/>
        <w:rPr>
          <w:sz w:val="26"/>
          <w:szCs w:val="24"/>
        </w:rPr>
      </w:pPr>
    </w:p>
    <w:p w:rsidR="0068112C" w:rsidRPr="0068112C" w:rsidRDefault="0068112C" w:rsidP="00875298">
      <w:pPr>
        <w:spacing w:before="1"/>
        <w:jc w:val="center"/>
        <w:rPr>
          <w:szCs w:val="24"/>
        </w:rPr>
      </w:pPr>
    </w:p>
    <w:p w:rsidR="00875298" w:rsidRDefault="00875298" w:rsidP="00875298">
      <w:pPr>
        <w:spacing w:after="5" w:line="269" w:lineRule="auto"/>
        <w:ind w:left="17" w:right="3"/>
      </w:pPr>
      <w:r>
        <w:t xml:space="preserve">                                                                       Специальность </w:t>
      </w:r>
    </w:p>
    <w:p w:rsidR="00875298" w:rsidRDefault="00875298" w:rsidP="00875298">
      <w:pPr>
        <w:pStyle w:val="1"/>
        <w:spacing w:after="3"/>
        <w:ind w:right="364"/>
      </w:pPr>
      <w:r>
        <w:t xml:space="preserve">                         31.08.75 Стоматология ортопедическая </w:t>
      </w:r>
    </w:p>
    <w:p w:rsidR="00875298" w:rsidRDefault="00875298" w:rsidP="00875298">
      <w:pPr>
        <w:spacing w:after="49" w:line="259" w:lineRule="auto"/>
        <w:ind w:left="-17" w:right="-23"/>
      </w:pPr>
      <w:r>
        <w:rPr>
          <w:rFonts w:ascii="Calibri" w:eastAsia="Calibri" w:hAnsi="Calibri" w:cs="Calibri"/>
          <w:noProof/>
          <w:lang w:eastAsia="ru-RU"/>
        </w:rPr>
        <mc:AlternateContent>
          <mc:Choice Requires="wpg">
            <w:drawing>
              <wp:inline distT="0" distB="0" distL="0" distR="0" wp14:anchorId="542E3991" wp14:editId="0C6361F2">
                <wp:extent cx="6210047" cy="9144"/>
                <wp:effectExtent l="0" t="0" r="0" b="0"/>
                <wp:docPr id="37108" name="Group 37108"/>
                <wp:cNvGraphicFramePr/>
                <a:graphic xmlns:a="http://schemas.openxmlformats.org/drawingml/2006/main">
                  <a:graphicData uri="http://schemas.microsoft.com/office/word/2010/wordprocessingGroup">
                    <wpg:wgp>
                      <wpg:cNvGrpSpPr/>
                      <wpg:grpSpPr>
                        <a:xfrm>
                          <a:off x="0" y="0"/>
                          <a:ext cx="6210047" cy="9144"/>
                          <a:chOff x="0" y="0"/>
                          <a:chExt cx="6210047" cy="9144"/>
                        </a:xfrm>
                      </wpg:grpSpPr>
                      <wps:wsp>
                        <wps:cNvPr id="50579" name="Shape 50579"/>
                        <wps:cNvSpPr/>
                        <wps:spPr>
                          <a:xfrm>
                            <a:off x="0" y="0"/>
                            <a:ext cx="6210047" cy="9144"/>
                          </a:xfrm>
                          <a:custGeom>
                            <a:avLst/>
                            <a:gdLst/>
                            <a:ahLst/>
                            <a:cxnLst/>
                            <a:rect l="0" t="0" r="0" b="0"/>
                            <a:pathLst>
                              <a:path w="6210047" h="9144">
                                <a:moveTo>
                                  <a:pt x="0" y="0"/>
                                </a:moveTo>
                                <a:lnTo>
                                  <a:pt x="6210047" y="0"/>
                                </a:lnTo>
                                <a:lnTo>
                                  <a:pt x="6210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1EC9A4" id="Group 37108" o:spid="_x0000_s1026" style="width:489pt;height:.7pt;mso-position-horizontal-relative:char;mso-position-vertical-relative:line" coordsize="62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">
                <v:shape id="Shape 50579" o:spid="_x0000_s1027" style="position:absolute;width:62100;height:91;visibility:visible;mso-wrap-style:square;v-text-anchor:top" coordsize="62100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" path="m,l6210047,r,9144l,9144,,e" fillcolor="black" stroked="f" strokeweight="0">
                  <v:stroke miterlimit="83231f" joinstyle="miter"/>
                  <v:path arrowok="t" textboxrect="0,0,6210047,9144"/>
                </v:shape>
                <w10:anchorlock/>
              </v:group>
            </w:pict>
          </mc:Fallback>
        </mc:AlternateContent>
      </w:r>
    </w:p>
    <w:p w:rsidR="00875298" w:rsidRDefault="00875298" w:rsidP="00875298">
      <w:pPr>
        <w:spacing w:after="5" w:line="269" w:lineRule="auto"/>
        <w:ind w:left="17" w:right="5"/>
        <w:jc w:val="center"/>
      </w:pPr>
      <w:r>
        <w:t xml:space="preserve">Подготовка кадров высшей квалификации </w:t>
      </w:r>
    </w:p>
    <w:p w:rsidR="00875298" w:rsidRDefault="00875298" w:rsidP="00875298">
      <w:pPr>
        <w:spacing w:line="259" w:lineRule="auto"/>
        <w:ind w:left="12"/>
      </w:pPr>
      <w:r>
        <w:t xml:space="preserve"> </w:t>
      </w:r>
    </w:p>
    <w:p w:rsidR="00875298" w:rsidRDefault="00875298" w:rsidP="00875298">
      <w:pPr>
        <w:spacing w:after="22" w:line="259" w:lineRule="auto"/>
        <w:ind w:left="66"/>
        <w:jc w:val="center"/>
      </w:pPr>
      <w:r>
        <w:t xml:space="preserve"> </w:t>
      </w:r>
    </w:p>
    <w:p w:rsidR="00875298" w:rsidRDefault="00875298" w:rsidP="00875298">
      <w:pPr>
        <w:spacing w:after="5" w:line="269" w:lineRule="auto"/>
        <w:ind w:left="17"/>
        <w:jc w:val="center"/>
      </w:pPr>
      <w:r>
        <w:t xml:space="preserve">Квалификация выпускника </w:t>
      </w:r>
    </w:p>
    <w:p w:rsidR="00875298" w:rsidRDefault="00875298" w:rsidP="00875298">
      <w:pPr>
        <w:spacing w:after="28" w:line="259" w:lineRule="auto"/>
        <w:ind w:left="12"/>
      </w:pPr>
      <w:r>
        <w:t xml:space="preserve"> </w:t>
      </w:r>
    </w:p>
    <w:p w:rsidR="00875298" w:rsidRDefault="00875298" w:rsidP="00875298">
      <w:pPr>
        <w:pStyle w:val="1"/>
        <w:spacing w:after="3"/>
        <w:ind w:left="0" w:right="364"/>
      </w:pPr>
      <w:r>
        <w:t xml:space="preserve">                                                    Врач-стоматолог - ортопед</w:t>
      </w:r>
    </w:p>
    <w:p w:rsidR="00875298" w:rsidRDefault="00875298" w:rsidP="00875298">
      <w:pPr>
        <w:spacing w:after="2" w:line="259" w:lineRule="auto"/>
        <w:ind w:left="-17" w:right="-23"/>
      </w:pPr>
      <w:r>
        <w:rPr>
          <w:rFonts w:ascii="Calibri" w:eastAsia="Calibri" w:hAnsi="Calibri" w:cs="Calibri"/>
          <w:noProof/>
          <w:lang w:eastAsia="ru-RU"/>
        </w:rPr>
        <mc:AlternateContent>
          <mc:Choice Requires="wpg">
            <w:drawing>
              <wp:inline distT="0" distB="0" distL="0" distR="0" wp14:anchorId="5BB13477" wp14:editId="383691DF">
                <wp:extent cx="6210047" cy="9145"/>
                <wp:effectExtent l="0" t="0" r="0" b="0"/>
                <wp:docPr id="37109" name="Group 37109"/>
                <wp:cNvGraphicFramePr/>
                <a:graphic xmlns:a="http://schemas.openxmlformats.org/drawingml/2006/main">
                  <a:graphicData uri="http://schemas.microsoft.com/office/word/2010/wordprocessingGroup">
                    <wpg:wgp>
                      <wpg:cNvGrpSpPr/>
                      <wpg:grpSpPr>
                        <a:xfrm>
                          <a:off x="0" y="0"/>
                          <a:ext cx="6210047" cy="9145"/>
                          <a:chOff x="0" y="0"/>
                          <a:chExt cx="6210047" cy="9145"/>
                        </a:xfrm>
                      </wpg:grpSpPr>
                      <wps:wsp>
                        <wps:cNvPr id="50581" name="Shape 50581"/>
                        <wps:cNvSpPr/>
                        <wps:spPr>
                          <a:xfrm>
                            <a:off x="0" y="0"/>
                            <a:ext cx="6210047" cy="9145"/>
                          </a:xfrm>
                          <a:custGeom>
                            <a:avLst/>
                            <a:gdLst/>
                            <a:ahLst/>
                            <a:cxnLst/>
                            <a:rect l="0" t="0" r="0" b="0"/>
                            <a:pathLst>
                              <a:path w="6210047" h="9145">
                                <a:moveTo>
                                  <a:pt x="0" y="0"/>
                                </a:moveTo>
                                <a:lnTo>
                                  <a:pt x="6210047" y="0"/>
                                </a:lnTo>
                                <a:lnTo>
                                  <a:pt x="6210047"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47B87D" id="Group 37109" o:spid="_x0000_s1026" style="width:489pt;height:.7pt;mso-position-horizontal-relative:char;mso-position-vertical-relative:line" coordsize="62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">
                <v:shape id="Shape 50581" o:spid="_x0000_s1027" style="position:absolute;width:62100;height:91;visibility:visible;mso-wrap-style:square;v-text-anchor:top" coordsize="621004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" path="m,l6210047,r,9145l,9145,,e" fillcolor="black" stroked="f" strokeweight="0">
                  <v:stroke miterlimit="83231f" joinstyle="miter"/>
                  <v:path arrowok="t" textboxrect="0,0,6210047,9145"/>
                </v:shape>
                <w10:anchorlock/>
              </v:group>
            </w:pict>
          </mc:Fallback>
        </mc:AlternateContent>
      </w:r>
    </w:p>
    <w:p w:rsidR="00875298" w:rsidRDefault="00875298" w:rsidP="00875298">
      <w:pPr>
        <w:spacing w:line="259" w:lineRule="auto"/>
        <w:ind w:left="66"/>
        <w:jc w:val="center"/>
      </w:pPr>
      <w:r>
        <w:t xml:space="preserve"> </w:t>
      </w:r>
    </w:p>
    <w:p w:rsidR="00875298" w:rsidRDefault="00875298" w:rsidP="00875298">
      <w:pPr>
        <w:spacing w:after="22" w:line="259" w:lineRule="auto"/>
        <w:ind w:left="66"/>
        <w:jc w:val="center"/>
      </w:pPr>
      <w:r>
        <w:t xml:space="preserve"> </w:t>
      </w:r>
    </w:p>
    <w:p w:rsidR="00875298" w:rsidRDefault="00875298" w:rsidP="00875298">
      <w:pPr>
        <w:spacing w:after="5" w:line="269" w:lineRule="auto"/>
        <w:ind w:left="17" w:right="2"/>
        <w:jc w:val="center"/>
      </w:pPr>
      <w:r>
        <w:t xml:space="preserve">Форма обучения </w:t>
      </w:r>
    </w:p>
    <w:p w:rsidR="00875298" w:rsidRDefault="00875298" w:rsidP="00875298">
      <w:pPr>
        <w:pStyle w:val="1"/>
        <w:spacing w:after="3"/>
        <w:ind w:left="0" w:right="361"/>
        <w:jc w:val="center"/>
      </w:pPr>
      <w:r>
        <w:t>Очная</w:t>
      </w:r>
    </w:p>
    <w:p w:rsidR="00875298" w:rsidRDefault="00875298" w:rsidP="00875298">
      <w:pPr>
        <w:spacing w:after="47" w:line="259" w:lineRule="auto"/>
        <w:ind w:left="-17" w:right="-23"/>
      </w:pPr>
      <w:r>
        <w:rPr>
          <w:rFonts w:ascii="Calibri" w:eastAsia="Calibri" w:hAnsi="Calibri" w:cs="Calibri"/>
          <w:noProof/>
          <w:lang w:eastAsia="ru-RU"/>
        </w:rPr>
        <mc:AlternateContent>
          <mc:Choice Requires="wpg">
            <w:drawing>
              <wp:inline distT="0" distB="0" distL="0" distR="0" wp14:anchorId="2086ED48" wp14:editId="7349B1C1">
                <wp:extent cx="6210047" cy="9144"/>
                <wp:effectExtent l="0" t="0" r="0" b="0"/>
                <wp:docPr id="37110" name="Group 37110"/>
                <wp:cNvGraphicFramePr/>
                <a:graphic xmlns:a="http://schemas.openxmlformats.org/drawingml/2006/main">
                  <a:graphicData uri="http://schemas.microsoft.com/office/word/2010/wordprocessingGroup">
                    <wpg:wgp>
                      <wpg:cNvGrpSpPr/>
                      <wpg:grpSpPr>
                        <a:xfrm>
                          <a:off x="0" y="0"/>
                          <a:ext cx="6210047" cy="9144"/>
                          <a:chOff x="0" y="0"/>
                          <a:chExt cx="6210047" cy="9144"/>
                        </a:xfrm>
                      </wpg:grpSpPr>
                      <wps:wsp>
                        <wps:cNvPr id="50583" name="Shape 50583"/>
                        <wps:cNvSpPr/>
                        <wps:spPr>
                          <a:xfrm>
                            <a:off x="0" y="0"/>
                            <a:ext cx="6210047" cy="9144"/>
                          </a:xfrm>
                          <a:custGeom>
                            <a:avLst/>
                            <a:gdLst/>
                            <a:ahLst/>
                            <a:cxnLst/>
                            <a:rect l="0" t="0" r="0" b="0"/>
                            <a:pathLst>
                              <a:path w="6210047" h="9144">
                                <a:moveTo>
                                  <a:pt x="0" y="0"/>
                                </a:moveTo>
                                <a:lnTo>
                                  <a:pt x="6210047" y="0"/>
                                </a:lnTo>
                                <a:lnTo>
                                  <a:pt x="6210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4917E5" id="Group 37110" o:spid="_x0000_s1026" style="width:489pt;height:.7pt;mso-position-horizontal-relative:char;mso-position-vertical-relative:line" coordsize="62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">
                <v:shape id="Shape 50583" o:spid="_x0000_s1027" style="position:absolute;width:62100;height:91;visibility:visible;mso-wrap-style:square;v-text-anchor:top" coordsize="62100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" path="m,l6210047,r,9144l,9144,,e" fillcolor="black" stroked="f" strokeweight="0">
                  <v:stroke miterlimit="83231f" joinstyle="miter"/>
                  <v:path arrowok="t" textboxrect="0,0,6210047,9144"/>
                </v:shape>
                <w10:anchorlock/>
              </v:group>
            </w:pict>
          </mc:Fallback>
        </mc:AlternateContent>
      </w:r>
    </w:p>
    <w:p w:rsidR="00875298" w:rsidRDefault="00875298" w:rsidP="00875298">
      <w:pPr>
        <w:spacing w:after="5" w:line="269" w:lineRule="auto"/>
        <w:ind w:left="17" w:right="4"/>
        <w:jc w:val="center"/>
      </w:pPr>
      <w:r>
        <w:t xml:space="preserve">очная, очно-заочная, заочная </w:t>
      </w:r>
    </w:p>
    <w:p w:rsidR="0068112C" w:rsidRPr="0068112C" w:rsidRDefault="0068112C" w:rsidP="00875298">
      <w:pPr>
        <w:jc w:val="center"/>
        <w:rPr>
          <w:sz w:val="26"/>
          <w:szCs w:val="24"/>
        </w:rPr>
      </w:pPr>
    </w:p>
    <w:p w:rsidR="0068112C" w:rsidRPr="0068112C" w:rsidRDefault="0068112C" w:rsidP="00875298">
      <w:pPr>
        <w:spacing w:before="3"/>
        <w:jc w:val="center"/>
        <w:rPr>
          <w:sz w:val="37"/>
          <w:szCs w:val="24"/>
        </w:rPr>
      </w:pPr>
    </w:p>
    <w:p w:rsidR="0068112C" w:rsidRPr="0068112C" w:rsidRDefault="00875298" w:rsidP="00875298">
      <w:pPr>
        <w:ind w:right="503"/>
        <w:outlineLvl w:val="0"/>
        <w:rPr>
          <w:b/>
          <w:bCs/>
          <w:sz w:val="24"/>
          <w:szCs w:val="24"/>
        </w:rPr>
      </w:pPr>
      <w:r>
        <w:rPr>
          <w:b/>
          <w:bCs/>
          <w:sz w:val="24"/>
          <w:szCs w:val="24"/>
        </w:rPr>
        <w:t xml:space="preserve">                                                          </w:t>
      </w:r>
      <w:r w:rsidR="00660B2C">
        <w:rPr>
          <w:b/>
          <w:bCs/>
          <w:sz w:val="24"/>
          <w:szCs w:val="24"/>
        </w:rPr>
        <w:t>Нальчик – 2021</w:t>
      </w:r>
      <w:r w:rsidR="0068112C" w:rsidRPr="0068112C">
        <w:rPr>
          <w:b/>
          <w:bCs/>
          <w:spacing w:val="-1"/>
          <w:sz w:val="24"/>
          <w:szCs w:val="24"/>
        </w:rPr>
        <w:t xml:space="preserve"> </w:t>
      </w:r>
      <w:r w:rsidR="0068112C" w:rsidRPr="0068112C">
        <w:rPr>
          <w:b/>
          <w:bCs/>
          <w:sz w:val="24"/>
          <w:szCs w:val="24"/>
        </w:rPr>
        <w:t>г.</w:t>
      </w:r>
    </w:p>
    <w:p w:rsidR="0068112C" w:rsidRDefault="0068112C" w:rsidP="00875298">
      <w:pPr>
        <w:jc w:val="center"/>
        <w:rPr>
          <w:b/>
        </w:rPr>
      </w:pPr>
    </w:p>
    <w:p w:rsidR="0068112C" w:rsidRDefault="0068112C" w:rsidP="00875298">
      <w:pPr>
        <w:jc w:val="center"/>
        <w:rPr>
          <w:b/>
        </w:rPr>
      </w:pPr>
    </w:p>
    <w:p w:rsidR="0068112C" w:rsidRDefault="0068112C" w:rsidP="00507BCA">
      <w:pPr>
        <w:rPr>
          <w:b/>
        </w:rPr>
      </w:pPr>
    </w:p>
    <w:p w:rsidR="00507BCA" w:rsidRDefault="00507BCA" w:rsidP="00507BCA">
      <w:r>
        <w:t xml:space="preserve">      Рабочая программа дисциплины «Стоматология ортопедическая» / сост. Карданова С.Ю.</w:t>
      </w:r>
      <w:r w:rsidR="001172E4">
        <w:t>, Хулаев И.В.</w:t>
      </w:r>
      <w:r w:rsidR="00660B2C">
        <w:t xml:space="preserve"> – Нальчик: ФГБОУ КБГУ, 2021</w:t>
      </w:r>
      <w:bookmarkStart w:id="0" w:name="_GoBack"/>
      <w:bookmarkEnd w:id="0"/>
      <w:r>
        <w:t>.</w:t>
      </w:r>
    </w:p>
    <w:p w:rsidR="00507BCA" w:rsidRDefault="00507BCA" w:rsidP="00507BCA"/>
    <w:p w:rsidR="00507BCA" w:rsidRDefault="00507BCA" w:rsidP="00507BCA">
      <w:r>
        <w:t>Рабочая программа дисциплины «Стоматология ортопедическая» предназначена для обучающихся очной формы обучения по специальности 31.08.75 Стоматология ортопедическая (уровень подготовки кадров высшей квалификации-ординатура) на 1,2, 3,4 сем. 1,2 года обучения</w:t>
      </w:r>
    </w:p>
    <w:p w:rsidR="00507BCA" w:rsidRDefault="00507BCA" w:rsidP="00507BCA"/>
    <w:p w:rsidR="00507BCA" w:rsidRDefault="00507BCA" w:rsidP="00507BCA"/>
    <w:p w:rsidR="00507BCA" w:rsidRDefault="00507BCA" w:rsidP="00507BCA">
      <w:r>
        <w:t>Рабочая программа составлена с учетом Федерального государственного образовательного стандарта высшего образования по специальности 31.08.75 Стоматология ортопедическая (уровень подготовки кадров высшей квалификации), утвержденного приказом Министерства образования и науки Российской Федерации от 2</w:t>
      </w:r>
      <w:r w:rsidRPr="0030756C">
        <w:rPr>
          <w:highlight w:val="yellow"/>
        </w:rPr>
        <w:t>6</w:t>
      </w:r>
      <w:r>
        <w:t xml:space="preserve"> августа 2014г № 1118</w:t>
      </w:r>
    </w:p>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Pr="00B21A05" w:rsidRDefault="00507BCA" w:rsidP="00507BCA">
      <w:pPr>
        <w:rPr>
          <w:b/>
        </w:rPr>
      </w:pPr>
      <w:r w:rsidRPr="00B21A05">
        <w:rPr>
          <w:b/>
        </w:rPr>
        <w:t>Содержание</w:t>
      </w:r>
    </w:p>
    <w:p w:rsidR="00507BCA" w:rsidRDefault="00507BCA" w:rsidP="00507BCA"/>
    <w:p w:rsidR="00507BCA" w:rsidRDefault="00507BCA" w:rsidP="004F1611">
      <w:pPr>
        <w:pStyle w:val="a5"/>
        <w:numPr>
          <w:ilvl w:val="0"/>
          <w:numId w:val="1"/>
        </w:numPr>
      </w:pPr>
      <w:r>
        <w:t>Цели и задачи освоения дисциплины</w:t>
      </w:r>
    </w:p>
    <w:p w:rsidR="005D357F" w:rsidRDefault="00507BCA" w:rsidP="004F1611">
      <w:pPr>
        <w:pStyle w:val="a5"/>
        <w:numPr>
          <w:ilvl w:val="0"/>
          <w:numId w:val="1"/>
        </w:numPr>
      </w:pPr>
      <w:r>
        <w:t>Место дисциплины в структуре ОПОП ВО</w:t>
      </w:r>
    </w:p>
    <w:p w:rsidR="005D357F" w:rsidRDefault="00507BCA" w:rsidP="004F1611">
      <w:pPr>
        <w:pStyle w:val="a5"/>
        <w:numPr>
          <w:ilvl w:val="0"/>
          <w:numId w:val="1"/>
        </w:numPr>
      </w:pPr>
      <w:r>
        <w:t xml:space="preserve">Требования к результатам освоения содержания дисциплины </w:t>
      </w:r>
    </w:p>
    <w:p w:rsidR="006B01D4" w:rsidRDefault="00507BCA" w:rsidP="004F1611">
      <w:pPr>
        <w:pStyle w:val="a5"/>
        <w:numPr>
          <w:ilvl w:val="0"/>
          <w:numId w:val="1"/>
        </w:numPr>
      </w:pPr>
      <w:r>
        <w:t>Содержание и структура дисциплины (модуля)</w:t>
      </w:r>
    </w:p>
    <w:p w:rsidR="006B01D4" w:rsidRDefault="00507BCA" w:rsidP="004F1611">
      <w:pPr>
        <w:pStyle w:val="a5"/>
        <w:numPr>
          <w:ilvl w:val="1"/>
          <w:numId w:val="1"/>
        </w:numPr>
      </w:pPr>
      <w:r>
        <w:t>Содержание дисциплины</w:t>
      </w:r>
    </w:p>
    <w:p w:rsidR="00507BCA" w:rsidRDefault="00507BCA" w:rsidP="004F1611">
      <w:pPr>
        <w:pStyle w:val="a5"/>
        <w:numPr>
          <w:ilvl w:val="1"/>
          <w:numId w:val="1"/>
        </w:numPr>
      </w:pPr>
      <w:r>
        <w:t>Структура дисциплины</w:t>
      </w:r>
    </w:p>
    <w:p w:rsidR="00507BCA" w:rsidRDefault="00507BCA" w:rsidP="004F1611">
      <w:pPr>
        <w:pStyle w:val="a5"/>
        <w:numPr>
          <w:ilvl w:val="0"/>
          <w:numId w:val="1"/>
        </w:numPr>
      </w:pPr>
      <w:r>
        <w:t>Оценочные материалы для текущего контроля усп</w:t>
      </w:r>
      <w:r w:rsidR="00F80FFF">
        <w:t>еваемости и промежуточной атте</w:t>
      </w:r>
      <w:r>
        <w:t>стации.</w:t>
      </w:r>
    </w:p>
    <w:p w:rsidR="00507BCA" w:rsidRDefault="00507BCA" w:rsidP="004F1611">
      <w:pPr>
        <w:pStyle w:val="a5"/>
        <w:numPr>
          <w:ilvl w:val="0"/>
          <w:numId w:val="1"/>
        </w:numPr>
      </w:pPr>
      <w:r>
        <w:t>Методическое материалы, определяющие процедуры оценивания знаний, умений,</w:t>
      </w:r>
      <w:r w:rsidR="006B01D4">
        <w:t xml:space="preserve"> </w:t>
      </w:r>
      <w:r>
        <w:t>навыков и (или ) опыта деятельности</w:t>
      </w:r>
    </w:p>
    <w:p w:rsidR="00507BCA" w:rsidRDefault="00507BCA" w:rsidP="004F1611">
      <w:pPr>
        <w:pStyle w:val="a5"/>
        <w:numPr>
          <w:ilvl w:val="0"/>
          <w:numId w:val="1"/>
        </w:numPr>
      </w:pPr>
      <w:r>
        <w:t>Учебно-методическое обеспечение дисциплины(модуля)</w:t>
      </w:r>
    </w:p>
    <w:p w:rsidR="00507BCA" w:rsidRDefault="00507BCA" w:rsidP="004F1611">
      <w:pPr>
        <w:pStyle w:val="a5"/>
        <w:numPr>
          <w:ilvl w:val="1"/>
          <w:numId w:val="1"/>
        </w:numPr>
      </w:pPr>
      <w:r>
        <w:t>Основная литература</w:t>
      </w:r>
    </w:p>
    <w:p w:rsidR="00507BCA" w:rsidRDefault="00507BCA" w:rsidP="004F1611">
      <w:pPr>
        <w:pStyle w:val="a5"/>
        <w:numPr>
          <w:ilvl w:val="1"/>
          <w:numId w:val="1"/>
        </w:numPr>
      </w:pPr>
      <w:r>
        <w:t>Дополнительная литература</w:t>
      </w:r>
    </w:p>
    <w:p w:rsidR="00507BCA" w:rsidRDefault="00507BCA" w:rsidP="004F1611">
      <w:pPr>
        <w:pStyle w:val="a5"/>
        <w:numPr>
          <w:ilvl w:val="1"/>
          <w:numId w:val="1"/>
        </w:numPr>
      </w:pPr>
      <w:r>
        <w:t>Периодические издания</w:t>
      </w:r>
    </w:p>
    <w:p w:rsidR="00507BCA" w:rsidRDefault="00507BCA" w:rsidP="004F1611">
      <w:pPr>
        <w:pStyle w:val="a5"/>
        <w:numPr>
          <w:ilvl w:val="1"/>
          <w:numId w:val="1"/>
        </w:numPr>
      </w:pPr>
      <w:r>
        <w:t>Интернет-ресурсы</w:t>
      </w:r>
    </w:p>
    <w:p w:rsidR="006B01D4" w:rsidRDefault="00507BCA" w:rsidP="004F1611">
      <w:pPr>
        <w:pStyle w:val="a5"/>
        <w:numPr>
          <w:ilvl w:val="1"/>
          <w:numId w:val="1"/>
        </w:numPr>
      </w:pPr>
      <w:r>
        <w:t>Методические указания по проведению различных учебных занятий</w:t>
      </w:r>
    </w:p>
    <w:p w:rsidR="00507BCA" w:rsidRDefault="00475C9C" w:rsidP="004F1611">
      <w:pPr>
        <w:pStyle w:val="a5"/>
        <w:numPr>
          <w:ilvl w:val="0"/>
          <w:numId w:val="1"/>
        </w:numPr>
      </w:pPr>
      <w:r>
        <w:t xml:space="preserve"> </w:t>
      </w:r>
      <w:r w:rsidR="00507BCA">
        <w:t>Материально-техническое обеспечение дисциплины</w:t>
      </w:r>
    </w:p>
    <w:p w:rsidR="00507BCA" w:rsidRDefault="00507BCA" w:rsidP="004F1611">
      <w:pPr>
        <w:pStyle w:val="a5"/>
        <w:numPr>
          <w:ilvl w:val="0"/>
          <w:numId w:val="1"/>
        </w:numPr>
      </w:pPr>
      <w:r>
        <w:t>Условия организации образовательной деятельности для лиц с ОВЗ</w:t>
      </w:r>
    </w:p>
    <w:p w:rsidR="00B21A05" w:rsidRDefault="00507BCA" w:rsidP="004F1611">
      <w:pPr>
        <w:pStyle w:val="a5"/>
        <w:numPr>
          <w:ilvl w:val="0"/>
          <w:numId w:val="1"/>
        </w:numPr>
      </w:pPr>
      <w:r>
        <w:t>Лист изменений (дополнений) в рабочей программе дисциплины</w:t>
      </w:r>
    </w:p>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Default="00B21A05" w:rsidP="00B21A05"/>
    <w:p w:rsidR="00B21A05" w:rsidRDefault="00B21A05" w:rsidP="00B21A05"/>
    <w:p w:rsidR="00507BCA" w:rsidRDefault="00B21A05" w:rsidP="00B21A05">
      <w:pPr>
        <w:tabs>
          <w:tab w:val="left" w:pos="1277"/>
        </w:tabs>
      </w:pPr>
      <w:r>
        <w:tab/>
      </w: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Pr="00B21A05" w:rsidRDefault="00B21A05" w:rsidP="004F1611">
      <w:pPr>
        <w:pStyle w:val="a5"/>
        <w:numPr>
          <w:ilvl w:val="0"/>
          <w:numId w:val="2"/>
        </w:numPr>
        <w:tabs>
          <w:tab w:val="left" w:pos="1277"/>
        </w:tabs>
        <w:rPr>
          <w:b/>
          <w:bCs/>
        </w:rPr>
      </w:pPr>
      <w:r w:rsidRPr="00B21A05">
        <w:rPr>
          <w:b/>
          <w:bCs/>
        </w:rPr>
        <w:t>Цель и задачи освоения дисциплины</w:t>
      </w:r>
    </w:p>
    <w:p w:rsidR="00B21A05" w:rsidRPr="00B21A05" w:rsidRDefault="00B21A05" w:rsidP="00B21A05">
      <w:pPr>
        <w:tabs>
          <w:tab w:val="left" w:pos="1277"/>
        </w:tabs>
        <w:rPr>
          <w:b/>
        </w:rPr>
      </w:pPr>
    </w:p>
    <w:p w:rsidR="00B21A05" w:rsidRPr="00B21A05" w:rsidRDefault="00B21A05" w:rsidP="00B21A05">
      <w:pPr>
        <w:tabs>
          <w:tab w:val="left" w:pos="1277"/>
        </w:tabs>
      </w:pPr>
      <w:r w:rsidRPr="00B21A05">
        <w:rPr>
          <w:b/>
        </w:rPr>
        <w:t xml:space="preserve">Цель – </w:t>
      </w:r>
      <w:r w:rsidRPr="00B21A05">
        <w:t>подготовка высококвалифицированного врача-стоматолога, владеющего глубокими знаниями и умениями в области профилактики, диагностики, ортопедических методов лечения заболеваний зубочелюстной системы; способного обоснованно выбирать конструкцию зубного протеза и материалы для его изготовления; оказывать амбулаторную стоматологическую ортопедическую помощь при дефектах зубных рядов, патологии пародонта и слизистой оболочки полости рта</w:t>
      </w:r>
    </w:p>
    <w:p w:rsidR="00B21A05" w:rsidRPr="00B21A05" w:rsidRDefault="00B21A05" w:rsidP="00B21A05">
      <w:pPr>
        <w:tabs>
          <w:tab w:val="left" w:pos="1277"/>
        </w:tabs>
      </w:pPr>
    </w:p>
    <w:p w:rsidR="00B21A05" w:rsidRPr="00B21A05" w:rsidRDefault="00B21A05" w:rsidP="00B21A05">
      <w:pPr>
        <w:tabs>
          <w:tab w:val="left" w:pos="1277"/>
        </w:tabs>
      </w:pPr>
      <w:r w:rsidRPr="00B21A05">
        <w:rPr>
          <w:b/>
        </w:rPr>
        <w:t xml:space="preserve">Задачи: </w:t>
      </w:r>
      <w:r w:rsidRPr="00B21A05">
        <w:t>дальнейшее повышение теоретических знаний по диагностике, профилактике и лечению заболеваний зубочелюстной системы; углубленное изучение отдельных разделов дисциплины.</w:t>
      </w:r>
    </w:p>
    <w:p w:rsidR="00B21A05" w:rsidRPr="00B21A05" w:rsidRDefault="00B21A05" w:rsidP="00B21A05">
      <w:pPr>
        <w:tabs>
          <w:tab w:val="left" w:pos="1277"/>
        </w:tabs>
      </w:pPr>
    </w:p>
    <w:p w:rsidR="00B21A05" w:rsidRPr="00B21A05" w:rsidRDefault="00B21A05" w:rsidP="004F1611">
      <w:pPr>
        <w:pStyle w:val="a5"/>
        <w:numPr>
          <w:ilvl w:val="0"/>
          <w:numId w:val="2"/>
        </w:numPr>
        <w:tabs>
          <w:tab w:val="left" w:pos="1277"/>
        </w:tabs>
        <w:rPr>
          <w:b/>
          <w:bCs/>
        </w:rPr>
      </w:pPr>
      <w:r w:rsidRPr="00B21A05">
        <w:rPr>
          <w:b/>
          <w:bCs/>
        </w:rPr>
        <w:t>Место в структуре ОПОП ВО</w:t>
      </w:r>
    </w:p>
    <w:p w:rsidR="00B21A05" w:rsidRPr="00B21A05" w:rsidRDefault="00B21A05" w:rsidP="00B21A05">
      <w:pPr>
        <w:tabs>
          <w:tab w:val="left" w:pos="1277"/>
        </w:tabs>
      </w:pPr>
    </w:p>
    <w:p w:rsidR="00B21A05" w:rsidRPr="00B21A05" w:rsidRDefault="00B21A05" w:rsidP="00B21A05">
      <w:pPr>
        <w:tabs>
          <w:tab w:val="left" w:pos="1277"/>
        </w:tabs>
      </w:pPr>
      <w:r w:rsidRPr="00B21A05">
        <w:t>Дисциплина «Стоматология ортопедическая», относится к базовой части Блока 1 Дисциплины, изучается на 1,2,3,4 сем.1,2 года обучения</w:t>
      </w:r>
    </w:p>
    <w:p w:rsidR="00B21A05" w:rsidRPr="00B21A05" w:rsidRDefault="00B21A05" w:rsidP="00B21A05">
      <w:pPr>
        <w:tabs>
          <w:tab w:val="left" w:pos="1277"/>
        </w:tabs>
      </w:pPr>
      <w:r w:rsidRPr="00B21A05">
        <w:t>Для изучения дисциплины необходимы знания, умения и навыки, формируемые предшествующими дисциплинами: физикой, химией, анатомией, физиологией, гистологией, патологической анатомией, патологической физиологией, материаловедение, пропедевтика (ортопедическая)</w:t>
      </w:r>
    </w:p>
    <w:p w:rsidR="00B21A05" w:rsidRPr="00B21A05" w:rsidRDefault="00B21A05" w:rsidP="00B21A05">
      <w:pPr>
        <w:tabs>
          <w:tab w:val="left" w:pos="1277"/>
        </w:tabs>
      </w:pPr>
      <w:r w:rsidRPr="00B21A05">
        <w:t>Изучение дисциплины необходимо для совершенствования и практического закрепления знаний , умений и навыков, формируемых последующей Производственной (клинической) практикой</w:t>
      </w:r>
    </w:p>
    <w:p w:rsidR="00B21A05" w:rsidRPr="00B21A05" w:rsidRDefault="00B21A05" w:rsidP="00B21A05">
      <w:pPr>
        <w:tabs>
          <w:tab w:val="left" w:pos="1277"/>
        </w:tabs>
      </w:pPr>
    </w:p>
    <w:p w:rsidR="00B21A05" w:rsidRPr="00B21A05" w:rsidRDefault="00B21A05" w:rsidP="004F1611">
      <w:pPr>
        <w:pStyle w:val="a5"/>
        <w:numPr>
          <w:ilvl w:val="0"/>
          <w:numId w:val="2"/>
        </w:numPr>
        <w:tabs>
          <w:tab w:val="left" w:pos="1277"/>
        </w:tabs>
        <w:rPr>
          <w:b/>
          <w:bCs/>
        </w:rPr>
      </w:pPr>
      <w:r w:rsidRPr="00B21A05">
        <w:rPr>
          <w:b/>
          <w:bCs/>
        </w:rPr>
        <w:t>Требования к результатам освоения дисциплины</w:t>
      </w:r>
    </w:p>
    <w:p w:rsidR="00B21A05" w:rsidRPr="00B21A05" w:rsidRDefault="00B21A05" w:rsidP="00B21A05">
      <w:pPr>
        <w:tabs>
          <w:tab w:val="left" w:pos="1277"/>
        </w:tabs>
      </w:pPr>
    </w:p>
    <w:p w:rsidR="00B21A05" w:rsidRPr="00B21A05" w:rsidRDefault="00B21A05" w:rsidP="00B21A05">
      <w:pPr>
        <w:tabs>
          <w:tab w:val="left" w:pos="1277"/>
        </w:tabs>
      </w:pPr>
      <w:r w:rsidRPr="00B21A05">
        <w:t>Процесс изучения дисциплины направлен на формирование элементов следующих компетенций в соответствии с ФГОС ВО по данной специальности:</w:t>
      </w:r>
    </w:p>
    <w:p w:rsidR="00B21A05" w:rsidRPr="00B21A05" w:rsidRDefault="00B21A05" w:rsidP="00B21A05">
      <w:pPr>
        <w:tabs>
          <w:tab w:val="left" w:pos="1277"/>
        </w:tabs>
      </w:pPr>
    </w:p>
    <w:p w:rsidR="00B21A05" w:rsidRPr="00B21A05" w:rsidRDefault="00B21A05" w:rsidP="00B21A05">
      <w:pPr>
        <w:tabs>
          <w:tab w:val="left" w:pos="1277"/>
        </w:tabs>
        <w:rPr>
          <w:b/>
          <w:bCs/>
        </w:rPr>
      </w:pPr>
      <w:r w:rsidRPr="00B21A05">
        <w:rPr>
          <w:b/>
          <w:bCs/>
        </w:rPr>
        <w:t>Профессиональные компетенции видам деятельности:</w:t>
      </w:r>
    </w:p>
    <w:p w:rsidR="00B21A05" w:rsidRPr="00B21A05" w:rsidRDefault="00B21A05" w:rsidP="00B21A05">
      <w:pPr>
        <w:tabs>
          <w:tab w:val="left" w:pos="1277"/>
        </w:tabs>
        <w:rPr>
          <w:b/>
        </w:rPr>
      </w:pPr>
      <w:r w:rsidRPr="00B21A05">
        <w:rPr>
          <w:b/>
        </w:rPr>
        <w:t>профилактическая деятельность:</w:t>
      </w:r>
    </w:p>
    <w:p w:rsidR="00B21A05" w:rsidRPr="00B21A05" w:rsidRDefault="00B21A05" w:rsidP="004F1611">
      <w:pPr>
        <w:pStyle w:val="a5"/>
        <w:numPr>
          <w:ilvl w:val="0"/>
          <w:numId w:val="3"/>
        </w:numPr>
        <w:tabs>
          <w:tab w:val="left" w:pos="1277"/>
        </w:tabs>
        <w:rPr>
          <w:b/>
        </w:rPr>
      </w:pPr>
      <w:r w:rsidRPr="00B21A05">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B21A05" w:rsidRPr="00B21A05" w:rsidRDefault="00B21A05" w:rsidP="00B21A05">
      <w:pPr>
        <w:tabs>
          <w:tab w:val="left" w:pos="1277"/>
        </w:tabs>
        <w:rPr>
          <w:b/>
        </w:rPr>
      </w:pPr>
      <w:r w:rsidRPr="00B21A05">
        <w:rPr>
          <w:b/>
        </w:rPr>
        <w:t>диагностическая деятельность:</w:t>
      </w:r>
    </w:p>
    <w:p w:rsidR="00B21A05" w:rsidRPr="00B21A05" w:rsidRDefault="00B21A05" w:rsidP="004F1611">
      <w:pPr>
        <w:pStyle w:val="a5"/>
        <w:numPr>
          <w:ilvl w:val="0"/>
          <w:numId w:val="3"/>
        </w:numPr>
        <w:tabs>
          <w:tab w:val="left" w:pos="1277"/>
        </w:tabs>
        <w:rPr>
          <w:b/>
        </w:rPr>
      </w:pPr>
      <w:r w:rsidRPr="00B21A05">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 (ПК-5);</w:t>
      </w:r>
    </w:p>
    <w:p w:rsidR="00B21A05" w:rsidRPr="00B21A05" w:rsidRDefault="00B21A05" w:rsidP="00B21A05">
      <w:pPr>
        <w:tabs>
          <w:tab w:val="left" w:pos="1277"/>
        </w:tabs>
        <w:rPr>
          <w:b/>
        </w:rPr>
      </w:pPr>
      <w:r w:rsidRPr="00B21A05">
        <w:rPr>
          <w:b/>
        </w:rPr>
        <w:t>лечебная деятельность:</w:t>
      </w:r>
    </w:p>
    <w:p w:rsidR="00B21A05" w:rsidRPr="00B21A05" w:rsidRDefault="00B21A05" w:rsidP="004F1611">
      <w:pPr>
        <w:pStyle w:val="a5"/>
        <w:numPr>
          <w:ilvl w:val="0"/>
          <w:numId w:val="3"/>
        </w:numPr>
        <w:tabs>
          <w:tab w:val="left" w:pos="1277"/>
        </w:tabs>
        <w:rPr>
          <w:b/>
        </w:rPr>
      </w:pPr>
      <w:r w:rsidRPr="00B21A05">
        <w:t>готовность к определению тактики ведения, ведению и лечению пациентов, нуждающихся в ортопедической стоматологической помощи (ПК-7);</w:t>
      </w:r>
    </w:p>
    <w:p w:rsidR="00B21A05" w:rsidRDefault="00B21A05" w:rsidP="00B21A05">
      <w:pPr>
        <w:tabs>
          <w:tab w:val="left" w:pos="1277"/>
        </w:tabs>
        <w:rPr>
          <w:b/>
          <w:bCs/>
        </w:rPr>
      </w:pPr>
    </w:p>
    <w:p w:rsidR="00B21A05" w:rsidRDefault="00B21A05" w:rsidP="00B21A05">
      <w:pPr>
        <w:tabs>
          <w:tab w:val="left" w:pos="1277"/>
        </w:tabs>
        <w:rPr>
          <w:b/>
          <w:bCs/>
        </w:rPr>
      </w:pPr>
    </w:p>
    <w:p w:rsidR="00B21A05" w:rsidRPr="00B21A05" w:rsidRDefault="00B21A05" w:rsidP="00B21A05">
      <w:pPr>
        <w:tabs>
          <w:tab w:val="left" w:pos="1277"/>
        </w:tabs>
        <w:rPr>
          <w:b/>
          <w:bCs/>
        </w:rPr>
      </w:pPr>
      <w:r w:rsidRPr="00B21A05">
        <w:rPr>
          <w:b/>
          <w:bCs/>
        </w:rPr>
        <w:t>В результате освоения модуля обучающийся должен:</w:t>
      </w:r>
    </w:p>
    <w:p w:rsidR="00B21A05" w:rsidRPr="00B21A05" w:rsidRDefault="00B21A05" w:rsidP="00B21A05">
      <w:pPr>
        <w:tabs>
          <w:tab w:val="left" w:pos="1277"/>
        </w:tabs>
        <w:rPr>
          <w:b/>
          <w:u w:val="thick"/>
        </w:rPr>
      </w:pPr>
    </w:p>
    <w:p w:rsidR="00B21A05" w:rsidRDefault="00B21A05" w:rsidP="00B21A05">
      <w:pPr>
        <w:tabs>
          <w:tab w:val="left" w:pos="1277"/>
        </w:tabs>
        <w:rPr>
          <w:b/>
          <w:u w:val="single"/>
        </w:rPr>
      </w:pPr>
      <w:r w:rsidRPr="00170FC2">
        <w:rPr>
          <w:b/>
          <w:u w:val="single"/>
        </w:rPr>
        <w:t>Знать:</w:t>
      </w:r>
    </w:p>
    <w:p w:rsidR="00AA6D00" w:rsidRPr="00170FC2" w:rsidRDefault="00AA6D00" w:rsidP="00B21A05">
      <w:pPr>
        <w:tabs>
          <w:tab w:val="left" w:pos="1277"/>
        </w:tabs>
        <w:rPr>
          <w:b/>
          <w:u w:val="single"/>
        </w:rPr>
      </w:pPr>
    </w:p>
    <w:p w:rsidR="00170FC2" w:rsidRPr="00170FC2" w:rsidRDefault="00170FC2" w:rsidP="004F1611">
      <w:pPr>
        <w:pStyle w:val="a5"/>
        <w:numPr>
          <w:ilvl w:val="0"/>
          <w:numId w:val="4"/>
        </w:numPr>
        <w:tabs>
          <w:tab w:val="left" w:pos="1277"/>
        </w:tabs>
      </w:pPr>
      <w:r>
        <w:t>т</w:t>
      </w:r>
      <w:r w:rsidRPr="00170FC2">
        <w:t>еоретические основы биомеханики зубочелюстной системы в норме и при патологии;</w:t>
      </w:r>
    </w:p>
    <w:p w:rsidR="00170FC2" w:rsidRPr="00170FC2" w:rsidRDefault="00170FC2" w:rsidP="004F1611">
      <w:pPr>
        <w:pStyle w:val="a5"/>
        <w:numPr>
          <w:ilvl w:val="0"/>
          <w:numId w:val="4"/>
        </w:numPr>
        <w:tabs>
          <w:tab w:val="left" w:pos="1277"/>
        </w:tabs>
      </w:pPr>
      <w:r w:rsidRPr="00170FC2">
        <w:t>методы обследования, диагностики и ортопедического лечения больных с заболеваниями пародонта и слизистой оболочки полости рта, дефектами коронковой части зубов, дефектами и деформациями зубных рядов, повышенным стиранием зубов, подбор материалов для изготовления ортопедических конструкций;</w:t>
      </w:r>
    </w:p>
    <w:p w:rsidR="00170FC2" w:rsidRPr="00170FC2" w:rsidRDefault="00170FC2" w:rsidP="004F1611">
      <w:pPr>
        <w:pStyle w:val="a5"/>
        <w:numPr>
          <w:ilvl w:val="0"/>
          <w:numId w:val="4"/>
        </w:numPr>
        <w:tabs>
          <w:tab w:val="left" w:pos="1277"/>
        </w:tabs>
      </w:pPr>
      <w:r w:rsidRPr="00170FC2">
        <w:t xml:space="preserve">принципы диагностики и ортопедического лечения основных стоматологических заболеваний с учетом эстетических, фонетических и функциональных нарушений, индивидуальных особенностей течения заболевания, на фоне соматической патологии, при </w:t>
      </w:r>
      <w:r w:rsidRPr="00170FC2">
        <w:lastRenderedPageBreak/>
        <w:t>хронических заболеваниях слизистой оболочки полости рта, явлениях непереносимости зубных протезо</w:t>
      </w:r>
      <w:r>
        <w:t xml:space="preserve">в </w:t>
      </w:r>
      <w:r w:rsidRPr="00170FC2">
        <w:t>больных разных возрастных групп, в том числе с применением методов стоматологической имплантации;</w:t>
      </w:r>
    </w:p>
    <w:p w:rsidR="00170FC2" w:rsidRPr="00170FC2" w:rsidRDefault="00170FC2" w:rsidP="004F1611">
      <w:pPr>
        <w:pStyle w:val="a5"/>
        <w:numPr>
          <w:ilvl w:val="0"/>
          <w:numId w:val="4"/>
        </w:numPr>
        <w:tabs>
          <w:tab w:val="left" w:pos="1277"/>
        </w:tabs>
      </w:pPr>
      <w:r w:rsidRPr="00170FC2">
        <w:t>современные методы компьютерного моделирования и изготовления зубных протезов.</w:t>
      </w:r>
    </w:p>
    <w:p w:rsidR="00B21A05" w:rsidRDefault="00170FC2" w:rsidP="004F1611">
      <w:pPr>
        <w:pStyle w:val="a5"/>
        <w:numPr>
          <w:ilvl w:val="0"/>
          <w:numId w:val="4"/>
        </w:numPr>
        <w:tabs>
          <w:tab w:val="left" w:pos="1277"/>
        </w:tabs>
      </w:pPr>
      <w:r w:rsidRPr="00170FC2">
        <w:t>методы ведения диспансерного наблюдения за пациентами, получившими ортопедическое стоматологическое лечение</w:t>
      </w:r>
    </w:p>
    <w:p w:rsidR="00170FC2" w:rsidRDefault="00170FC2" w:rsidP="00170FC2">
      <w:pPr>
        <w:tabs>
          <w:tab w:val="left" w:pos="1277"/>
        </w:tabs>
        <w:rPr>
          <w:b/>
        </w:rPr>
      </w:pPr>
    </w:p>
    <w:p w:rsidR="00170FC2" w:rsidRDefault="00170FC2" w:rsidP="00170FC2">
      <w:pPr>
        <w:tabs>
          <w:tab w:val="left" w:pos="1277"/>
        </w:tabs>
        <w:rPr>
          <w:b/>
          <w:u w:val="single"/>
        </w:rPr>
      </w:pPr>
      <w:r w:rsidRPr="00170FC2">
        <w:rPr>
          <w:b/>
          <w:u w:val="single"/>
        </w:rPr>
        <w:t>Уметь:</w:t>
      </w:r>
    </w:p>
    <w:p w:rsidR="00AA6D00" w:rsidRPr="00170FC2" w:rsidRDefault="00AA6D00" w:rsidP="00170FC2">
      <w:pPr>
        <w:tabs>
          <w:tab w:val="left" w:pos="1277"/>
        </w:tabs>
        <w:rPr>
          <w:b/>
          <w:u w:val="single"/>
        </w:rPr>
      </w:pPr>
    </w:p>
    <w:p w:rsidR="00170FC2" w:rsidRDefault="00170FC2" w:rsidP="004F1611">
      <w:pPr>
        <w:pStyle w:val="a5"/>
        <w:numPr>
          <w:ilvl w:val="0"/>
          <w:numId w:val="5"/>
        </w:numPr>
        <w:tabs>
          <w:tab w:val="left" w:pos="1277"/>
        </w:tabs>
      </w:pPr>
      <w:r>
        <w:t>обследовать пациента с заболеваниями пародонта и слизистой оболочки полости рта, дефектами зубов и деформациями зубных рядов, повышенным стиранием зубов;</w:t>
      </w:r>
    </w:p>
    <w:p w:rsidR="00170FC2" w:rsidRDefault="00170FC2" w:rsidP="004F1611">
      <w:pPr>
        <w:pStyle w:val="a5"/>
        <w:numPr>
          <w:ilvl w:val="0"/>
          <w:numId w:val="5"/>
        </w:numPr>
        <w:tabs>
          <w:tab w:val="left" w:pos="1277"/>
        </w:tabs>
      </w:pPr>
      <w:r>
        <w:t>провести диагностику основных стоматологических заболеваний с учетом эстетических, фонетических и функциональных нарушений, индивидуальных особенностей течения заболевания, на фоне соматической патологии, при хронических заболеваниях слизистой оболочки по лости рта, явлениях непереносимости зубных протезов у больных разных возрастных групп, в том числе с применением методов стоматологической имплантации;</w:t>
      </w:r>
    </w:p>
    <w:p w:rsidR="00170FC2" w:rsidRDefault="00170FC2" w:rsidP="004F1611">
      <w:pPr>
        <w:pStyle w:val="a5"/>
        <w:numPr>
          <w:ilvl w:val="0"/>
          <w:numId w:val="5"/>
        </w:numPr>
        <w:tabs>
          <w:tab w:val="left" w:pos="1277"/>
        </w:tabs>
      </w:pPr>
      <w:r>
        <w:t>анализировать результаты основных и дополнительных методов обследования;</w:t>
      </w:r>
    </w:p>
    <w:p w:rsidR="00170FC2" w:rsidRDefault="00170FC2" w:rsidP="004F1611">
      <w:pPr>
        <w:pStyle w:val="a5"/>
        <w:numPr>
          <w:ilvl w:val="0"/>
          <w:numId w:val="5"/>
        </w:numPr>
        <w:tabs>
          <w:tab w:val="left" w:pos="1277"/>
        </w:tabs>
      </w:pPr>
      <w:r>
        <w:t>планировать ортопедический этап комплексного лечения больных:</w:t>
      </w:r>
    </w:p>
    <w:p w:rsidR="00170FC2" w:rsidRDefault="00170FC2" w:rsidP="004F1611">
      <w:pPr>
        <w:pStyle w:val="a5"/>
        <w:numPr>
          <w:ilvl w:val="0"/>
          <w:numId w:val="5"/>
        </w:numPr>
        <w:tabs>
          <w:tab w:val="left" w:pos="1277"/>
        </w:tabs>
      </w:pPr>
      <w:r>
        <w:t>с заболеваниями пародонта,</w:t>
      </w:r>
    </w:p>
    <w:p w:rsidR="00170FC2" w:rsidRDefault="00170FC2" w:rsidP="004F1611">
      <w:pPr>
        <w:pStyle w:val="a5"/>
        <w:numPr>
          <w:ilvl w:val="0"/>
          <w:numId w:val="5"/>
        </w:numPr>
        <w:tabs>
          <w:tab w:val="left" w:pos="1277"/>
        </w:tabs>
      </w:pPr>
      <w:r>
        <w:t>с деформациями зубных рядов, повышенным стиранием зубов,</w:t>
      </w:r>
    </w:p>
    <w:p w:rsidR="00170FC2" w:rsidRDefault="00170FC2" w:rsidP="004F1611">
      <w:pPr>
        <w:pStyle w:val="a5"/>
        <w:numPr>
          <w:ilvl w:val="0"/>
          <w:numId w:val="5"/>
        </w:numPr>
        <w:tabs>
          <w:tab w:val="left" w:pos="1277"/>
        </w:tabs>
      </w:pPr>
      <w:r>
        <w:t>с учетом индивидуальных особенностей клинического течения основных стоматологических заболеваний,</w:t>
      </w:r>
    </w:p>
    <w:p w:rsidR="00170FC2" w:rsidRDefault="00170FC2" w:rsidP="004F1611">
      <w:pPr>
        <w:pStyle w:val="a5"/>
        <w:numPr>
          <w:ilvl w:val="0"/>
          <w:numId w:val="5"/>
        </w:numPr>
        <w:tabs>
          <w:tab w:val="left" w:pos="1277"/>
        </w:tabs>
      </w:pPr>
      <w:r>
        <w:t>с сопутствующими соматическими заболеваниями,</w:t>
      </w:r>
    </w:p>
    <w:p w:rsidR="00170FC2" w:rsidRDefault="00170FC2" w:rsidP="004F1611">
      <w:pPr>
        <w:pStyle w:val="a5"/>
        <w:numPr>
          <w:ilvl w:val="0"/>
          <w:numId w:val="5"/>
        </w:numPr>
        <w:tabs>
          <w:tab w:val="left" w:pos="1277"/>
        </w:tabs>
      </w:pPr>
      <w:r>
        <w:t>с использованием методов стоматологической имплантации,</w:t>
      </w:r>
    </w:p>
    <w:p w:rsidR="00170FC2" w:rsidRDefault="00170FC2" w:rsidP="004F1611">
      <w:pPr>
        <w:pStyle w:val="a5"/>
        <w:numPr>
          <w:ilvl w:val="0"/>
          <w:numId w:val="5"/>
        </w:numPr>
        <w:tabs>
          <w:tab w:val="left" w:pos="1277"/>
        </w:tabs>
      </w:pPr>
      <w:r>
        <w:t>у больных разных возрастных групп,</w:t>
      </w:r>
    </w:p>
    <w:p w:rsidR="00170FC2" w:rsidRDefault="00170FC2" w:rsidP="004F1611">
      <w:pPr>
        <w:pStyle w:val="a5"/>
        <w:numPr>
          <w:ilvl w:val="0"/>
          <w:numId w:val="5"/>
        </w:numPr>
        <w:tabs>
          <w:tab w:val="left" w:pos="1277"/>
        </w:tabs>
      </w:pPr>
      <w:r>
        <w:t>выявлять, устранять и предпринимать меры профилактики возможных осложнений при пользовании несъемными и съемными ортопедическими лечебными средствами;</w:t>
      </w:r>
    </w:p>
    <w:p w:rsidR="00170FC2" w:rsidRPr="00170FC2" w:rsidRDefault="00170FC2" w:rsidP="00170FC2"/>
    <w:p w:rsidR="00170FC2" w:rsidRDefault="00170FC2" w:rsidP="00170FC2"/>
    <w:p w:rsidR="00170FC2" w:rsidRPr="00170FC2" w:rsidRDefault="00170FC2" w:rsidP="00170FC2">
      <w:pPr>
        <w:rPr>
          <w:b/>
          <w:u w:val="single"/>
        </w:rPr>
      </w:pPr>
      <w:r w:rsidRPr="00170FC2">
        <w:rPr>
          <w:b/>
          <w:u w:val="single"/>
        </w:rPr>
        <w:t>Владеть:</w:t>
      </w:r>
    </w:p>
    <w:p w:rsidR="00170FC2" w:rsidRDefault="00170FC2" w:rsidP="00170FC2"/>
    <w:p w:rsidR="00BE1F2A" w:rsidRPr="00170FC2" w:rsidRDefault="00170FC2" w:rsidP="004F1611">
      <w:pPr>
        <w:pStyle w:val="a5"/>
        <w:numPr>
          <w:ilvl w:val="0"/>
          <w:numId w:val="6"/>
        </w:numPr>
      </w:pPr>
      <w:r w:rsidRPr="00170FC2">
        <w:t xml:space="preserve">методами клинического стоматологического обследования больных: </w:t>
      </w:r>
      <w:r w:rsidR="00BE1F2A" w:rsidRPr="00170FC2">
        <w:t>с основными стоматологическими заболеваниями, требующими ортопедического лечения, осложненными соматической патологией, пожилого и старческого возраста с основными стоматологическими заболеваниями, требующими ортопедического лечения,</w:t>
      </w:r>
    </w:p>
    <w:p w:rsidR="00170FC2" w:rsidRPr="00170FC2" w:rsidRDefault="00170FC2" w:rsidP="004F1611">
      <w:pPr>
        <w:pStyle w:val="a5"/>
        <w:numPr>
          <w:ilvl w:val="0"/>
          <w:numId w:val="6"/>
        </w:numPr>
      </w:pPr>
      <w:r w:rsidRPr="00170FC2">
        <w:t>интерпретацией результатов основных и дополнительных методов стоматологического об- следования</w:t>
      </w:r>
    </w:p>
    <w:p w:rsidR="00170FC2" w:rsidRPr="00170FC2" w:rsidRDefault="00170FC2" w:rsidP="004F1611">
      <w:pPr>
        <w:pStyle w:val="a5"/>
        <w:numPr>
          <w:ilvl w:val="0"/>
          <w:numId w:val="6"/>
        </w:numPr>
      </w:pPr>
      <w:r w:rsidRPr="00170FC2">
        <w:t>методами планирования ортопедического этапа комплексного лечения и реабилитации больных с основными стоматологическими заболеваниями с учетом индивидуальных особенностей организма, с использованием стоматологических имплантатов и современных материалов, и конструкций протезов и лечебных аппаратов;</w:t>
      </w:r>
    </w:p>
    <w:p w:rsidR="00170FC2" w:rsidRPr="00170FC2" w:rsidRDefault="00170FC2" w:rsidP="004F1611">
      <w:pPr>
        <w:pStyle w:val="a5"/>
        <w:numPr>
          <w:ilvl w:val="0"/>
          <w:numId w:val="6"/>
        </w:numPr>
      </w:pPr>
      <w:r w:rsidRPr="00170FC2">
        <w:t>методами проведения стоматологических ортопедических реабилитационных мероприятий;</w:t>
      </w:r>
    </w:p>
    <w:p w:rsidR="00170FC2" w:rsidRPr="00170FC2" w:rsidRDefault="00170FC2" w:rsidP="004F1611">
      <w:pPr>
        <w:pStyle w:val="a5"/>
        <w:numPr>
          <w:ilvl w:val="0"/>
          <w:numId w:val="6"/>
        </w:numPr>
      </w:pPr>
      <w:r w:rsidRPr="00170FC2">
        <w:t>оформлением необходимой документации, с учетом сопутствующих заболеваний и патологических процессов у стоматологического больного.</w:t>
      </w:r>
    </w:p>
    <w:p w:rsidR="00170FC2" w:rsidRDefault="00170FC2" w:rsidP="00170FC2"/>
    <w:p w:rsidR="00170FC2" w:rsidRPr="00F32EEC" w:rsidRDefault="00F32EEC" w:rsidP="004F1611">
      <w:pPr>
        <w:pStyle w:val="a5"/>
        <w:numPr>
          <w:ilvl w:val="0"/>
          <w:numId w:val="2"/>
        </w:numPr>
        <w:rPr>
          <w:b/>
        </w:rPr>
      </w:pPr>
      <w:r w:rsidRPr="00F32EEC">
        <w:rPr>
          <w:b/>
        </w:rPr>
        <w:t>Содержание и структура дисциплины</w:t>
      </w:r>
    </w:p>
    <w:p w:rsidR="00F32EEC" w:rsidRDefault="00F32EEC" w:rsidP="00F32EEC">
      <w:pPr>
        <w:ind w:left="360"/>
      </w:pPr>
    </w:p>
    <w:p w:rsidR="00F32EEC" w:rsidRPr="006C2C3A" w:rsidRDefault="00F32EEC" w:rsidP="00F32EEC">
      <w:pPr>
        <w:ind w:left="360"/>
        <w:rPr>
          <w:b/>
          <w:i/>
        </w:rPr>
      </w:pPr>
      <w:r w:rsidRPr="006C2C3A">
        <w:rPr>
          <w:b/>
          <w:i/>
        </w:rPr>
        <w:t>Таблица 1. Содержание дисциплины</w:t>
      </w:r>
    </w:p>
    <w:p w:rsidR="00F32EEC" w:rsidRDefault="00F32EEC" w:rsidP="00F32EEC">
      <w:pPr>
        <w:ind w:left="360"/>
      </w:pPr>
    </w:p>
    <w:tbl>
      <w:tblPr>
        <w:tblStyle w:val="a6"/>
        <w:tblW w:w="0" w:type="auto"/>
        <w:tblInd w:w="360" w:type="dxa"/>
        <w:tblLook w:val="04A0" w:firstRow="1" w:lastRow="0" w:firstColumn="1" w:lastColumn="0" w:noHBand="0" w:noVBand="1"/>
      </w:tblPr>
      <w:tblGrid>
        <w:gridCol w:w="724"/>
        <w:gridCol w:w="2400"/>
        <w:gridCol w:w="4397"/>
        <w:gridCol w:w="1690"/>
      </w:tblGrid>
      <w:tr w:rsidR="006A5BB0" w:rsidRPr="00F32EEC" w:rsidTr="004501AB">
        <w:tc>
          <w:tcPr>
            <w:tcW w:w="724" w:type="dxa"/>
            <w:shd w:val="clear" w:color="auto" w:fill="DBE5F1" w:themeFill="accent1" w:themeFillTint="33"/>
          </w:tcPr>
          <w:p w:rsidR="00F32EEC" w:rsidRPr="00F32EEC" w:rsidRDefault="00F32EEC" w:rsidP="00F32EEC">
            <w:pPr>
              <w:jc w:val="center"/>
              <w:rPr>
                <w:b/>
              </w:rPr>
            </w:pPr>
            <w:r w:rsidRPr="00F32EEC">
              <w:rPr>
                <w:b/>
              </w:rPr>
              <w:t>№ п/п</w:t>
            </w:r>
          </w:p>
        </w:tc>
        <w:tc>
          <w:tcPr>
            <w:tcW w:w="2400" w:type="dxa"/>
            <w:shd w:val="clear" w:color="auto" w:fill="DBE5F1" w:themeFill="accent1" w:themeFillTint="33"/>
          </w:tcPr>
          <w:p w:rsidR="00F32EEC" w:rsidRPr="00F32EEC" w:rsidRDefault="00F32EEC" w:rsidP="00F32EEC">
            <w:pPr>
              <w:jc w:val="center"/>
              <w:rPr>
                <w:b/>
              </w:rPr>
            </w:pPr>
            <w:r w:rsidRPr="00F32EEC">
              <w:rPr>
                <w:b/>
              </w:rPr>
              <w:t>Наименование раздела</w:t>
            </w:r>
          </w:p>
        </w:tc>
        <w:tc>
          <w:tcPr>
            <w:tcW w:w="4397" w:type="dxa"/>
            <w:shd w:val="clear" w:color="auto" w:fill="DBE5F1" w:themeFill="accent1" w:themeFillTint="33"/>
          </w:tcPr>
          <w:p w:rsidR="00F32EEC" w:rsidRPr="00F32EEC" w:rsidRDefault="00F32EEC" w:rsidP="00F32EEC">
            <w:pPr>
              <w:jc w:val="center"/>
              <w:rPr>
                <w:b/>
              </w:rPr>
            </w:pPr>
            <w:r w:rsidRPr="00F32EEC">
              <w:rPr>
                <w:b/>
              </w:rPr>
              <w:t>Содержание раздела</w:t>
            </w:r>
          </w:p>
        </w:tc>
        <w:tc>
          <w:tcPr>
            <w:tcW w:w="1690" w:type="dxa"/>
            <w:shd w:val="clear" w:color="auto" w:fill="DBE5F1" w:themeFill="accent1" w:themeFillTint="33"/>
          </w:tcPr>
          <w:p w:rsidR="00F32EEC" w:rsidRPr="00F32EEC" w:rsidRDefault="00F32EEC" w:rsidP="00F32EEC">
            <w:pPr>
              <w:jc w:val="center"/>
              <w:rPr>
                <w:b/>
              </w:rPr>
            </w:pPr>
            <w:r w:rsidRPr="00F32EEC">
              <w:rPr>
                <w:b/>
              </w:rPr>
              <w:t>Форма текущего контроля</w:t>
            </w:r>
          </w:p>
        </w:tc>
      </w:tr>
      <w:tr w:rsidR="006A5BB0" w:rsidTr="004501AB">
        <w:tc>
          <w:tcPr>
            <w:tcW w:w="724" w:type="dxa"/>
          </w:tcPr>
          <w:p w:rsidR="00F32EEC" w:rsidRPr="004A314F" w:rsidRDefault="00F32EEC" w:rsidP="004F1611">
            <w:pPr>
              <w:pStyle w:val="a5"/>
              <w:numPr>
                <w:ilvl w:val="1"/>
                <w:numId w:val="16"/>
              </w:numPr>
              <w:jc w:val="both"/>
              <w:rPr>
                <w:b/>
              </w:rPr>
            </w:pPr>
          </w:p>
        </w:tc>
        <w:tc>
          <w:tcPr>
            <w:tcW w:w="2400" w:type="dxa"/>
          </w:tcPr>
          <w:p w:rsidR="00F32EEC" w:rsidRPr="00684CFC" w:rsidRDefault="006A5BB0" w:rsidP="006A5BB0">
            <w:pPr>
              <w:rPr>
                <w:sz w:val="24"/>
                <w:szCs w:val="24"/>
              </w:rPr>
            </w:pPr>
            <w:r w:rsidRPr="00684CFC">
              <w:rPr>
                <w:sz w:val="24"/>
                <w:szCs w:val="24"/>
              </w:rPr>
              <w:t xml:space="preserve">Предмет стоматологического материаловедения. </w:t>
            </w:r>
            <w:r w:rsidRPr="00684CFC">
              <w:rPr>
                <w:sz w:val="24"/>
                <w:szCs w:val="24"/>
              </w:rPr>
              <w:lastRenderedPageBreak/>
              <w:t>Классификация стоматологических материалов. Основные свойства материалов.</w:t>
            </w:r>
          </w:p>
        </w:tc>
        <w:tc>
          <w:tcPr>
            <w:tcW w:w="4397" w:type="dxa"/>
          </w:tcPr>
          <w:p w:rsidR="00F32EEC" w:rsidRPr="00684CFC" w:rsidRDefault="006A5BB0" w:rsidP="006A5BB0">
            <w:pPr>
              <w:rPr>
                <w:sz w:val="24"/>
                <w:szCs w:val="24"/>
              </w:rPr>
            </w:pPr>
            <w:r w:rsidRPr="00684CFC">
              <w:rPr>
                <w:sz w:val="24"/>
                <w:szCs w:val="24"/>
              </w:rPr>
              <w:lastRenderedPageBreak/>
              <w:t xml:space="preserve">Предмет стоматологического материаловедения. "Идеальный" стоматологический материал. </w:t>
            </w:r>
            <w:r w:rsidRPr="00684CFC">
              <w:rPr>
                <w:sz w:val="24"/>
                <w:szCs w:val="24"/>
              </w:rPr>
              <w:lastRenderedPageBreak/>
              <w:t>Классификация стоматологических материалов.  Свойства натуральных тканей зуба и восстановительных материалов. Адгезия, адгезив и субстрат, адгезионные и когезионные силы. Биоматериал, биоинертность, биосовместимость. Критерии качества стоматологических материалов. Эффективность и безопасность. Порядок испытаний и регистрации стоматологических материалов. Системы международных и национальных стандартов</w:t>
            </w:r>
          </w:p>
        </w:tc>
        <w:tc>
          <w:tcPr>
            <w:tcW w:w="1690" w:type="dxa"/>
          </w:tcPr>
          <w:p w:rsidR="00F32EEC" w:rsidRDefault="004501AB" w:rsidP="00F32EEC">
            <w:r>
              <w:lastRenderedPageBreak/>
              <w:t xml:space="preserve">Собеседование, решение ситуационных </w:t>
            </w:r>
            <w:r>
              <w:lastRenderedPageBreak/>
              <w:t>задач</w:t>
            </w:r>
          </w:p>
        </w:tc>
      </w:tr>
      <w:tr w:rsidR="004501AB" w:rsidTr="004501AB">
        <w:tc>
          <w:tcPr>
            <w:tcW w:w="724" w:type="dxa"/>
          </w:tcPr>
          <w:p w:rsidR="004501AB" w:rsidRPr="004A314F" w:rsidRDefault="004501AB" w:rsidP="004501AB">
            <w:pPr>
              <w:ind w:left="360"/>
              <w:jc w:val="both"/>
              <w:rPr>
                <w:b/>
              </w:rPr>
            </w:pPr>
          </w:p>
        </w:tc>
        <w:tc>
          <w:tcPr>
            <w:tcW w:w="2400" w:type="dxa"/>
          </w:tcPr>
          <w:p w:rsidR="004501AB" w:rsidRPr="00684CFC" w:rsidRDefault="004501AB" w:rsidP="004501AB">
            <w:pPr>
              <w:rPr>
                <w:sz w:val="24"/>
                <w:szCs w:val="24"/>
              </w:rPr>
            </w:pPr>
            <w:r w:rsidRPr="00684CFC">
              <w:rPr>
                <w:sz w:val="24"/>
                <w:szCs w:val="24"/>
              </w:rPr>
              <w:t>Материалы, применяемые для восстановления зубов и зубочелюстной системы в ортопедической стоматологии.</w:t>
            </w:r>
          </w:p>
        </w:tc>
        <w:tc>
          <w:tcPr>
            <w:tcW w:w="4397" w:type="dxa"/>
          </w:tcPr>
          <w:p w:rsidR="004501AB" w:rsidRPr="00684CFC" w:rsidRDefault="004501AB" w:rsidP="004501AB">
            <w:pPr>
              <w:rPr>
                <w:sz w:val="24"/>
                <w:szCs w:val="24"/>
              </w:rPr>
            </w:pPr>
            <w:r w:rsidRPr="00684CFC">
              <w:rPr>
                <w:sz w:val="24"/>
                <w:szCs w:val="24"/>
              </w:rPr>
              <w:t xml:space="preserve">Классификация конструкционных (основных) материалов в стоматологии. </w:t>
            </w:r>
          </w:p>
          <w:p w:rsidR="004501AB" w:rsidRPr="00684CFC" w:rsidRDefault="004501AB" w:rsidP="004501AB">
            <w:pPr>
              <w:rPr>
                <w:sz w:val="24"/>
                <w:szCs w:val="24"/>
              </w:rPr>
            </w:pPr>
            <w:r w:rsidRPr="00684CFC">
              <w:rPr>
                <w:sz w:val="24"/>
                <w:szCs w:val="24"/>
              </w:rPr>
              <w:t xml:space="preserve"> </w:t>
            </w:r>
          </w:p>
          <w:p w:rsidR="004501AB" w:rsidRPr="00684CFC" w:rsidRDefault="004501AB" w:rsidP="004501AB">
            <w:pPr>
              <w:rPr>
                <w:sz w:val="24"/>
                <w:szCs w:val="24"/>
              </w:rPr>
            </w:pPr>
            <w:r w:rsidRPr="00684CFC">
              <w:rPr>
                <w:sz w:val="24"/>
                <w:szCs w:val="24"/>
              </w:rPr>
              <w:t>Металлы и сплавы: строение и процесс кристаллизации металлов и сплавов; классификация и основные свойства сплавов; коррозия металлических сплавов и методы защиты от коррозии; метод литья.</w:t>
            </w:r>
          </w:p>
          <w:p w:rsidR="004501AB" w:rsidRPr="00684CFC" w:rsidRDefault="004501AB" w:rsidP="004501AB">
            <w:pPr>
              <w:rPr>
                <w:sz w:val="24"/>
                <w:szCs w:val="24"/>
              </w:rPr>
            </w:pPr>
          </w:p>
          <w:p w:rsidR="004501AB" w:rsidRPr="00684CFC" w:rsidRDefault="004501AB" w:rsidP="004501AB">
            <w:pPr>
              <w:rPr>
                <w:sz w:val="24"/>
                <w:szCs w:val="24"/>
              </w:rPr>
            </w:pPr>
            <w:r w:rsidRPr="00684CFC">
              <w:rPr>
                <w:sz w:val="24"/>
                <w:szCs w:val="24"/>
              </w:rPr>
              <w:t>Стоматологическая керамика: состав, свойства, методы получения цельнокерамических конструкций (метод прессования, фрезерования и т.д.). Современные виды керамики и технологии ее применения.</w:t>
            </w:r>
          </w:p>
          <w:p w:rsidR="004501AB" w:rsidRPr="00684CFC" w:rsidRDefault="004501AB" w:rsidP="004501AB">
            <w:pPr>
              <w:rPr>
                <w:sz w:val="24"/>
                <w:szCs w:val="24"/>
              </w:rPr>
            </w:pPr>
          </w:p>
          <w:p w:rsidR="004501AB" w:rsidRPr="00684CFC" w:rsidRDefault="004501AB" w:rsidP="004501AB">
            <w:pPr>
              <w:rPr>
                <w:sz w:val="24"/>
                <w:szCs w:val="24"/>
              </w:rPr>
            </w:pPr>
            <w:r w:rsidRPr="00684CFC">
              <w:rPr>
                <w:sz w:val="24"/>
                <w:szCs w:val="24"/>
              </w:rPr>
              <w:t>Полимеры в стоматологии: синтез, структура и свойства полимеров. Остаточный мономер. Акриловые базисные материалы горячего и холодного отверждения. Классификация базисных материалов. Эластичные базисные материалы.</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4A314F" w:rsidRDefault="004501AB" w:rsidP="004501AB">
            <w:pPr>
              <w:ind w:left="360"/>
              <w:jc w:val="both"/>
              <w:rPr>
                <w:b/>
              </w:rPr>
            </w:pPr>
          </w:p>
        </w:tc>
        <w:tc>
          <w:tcPr>
            <w:tcW w:w="2400" w:type="dxa"/>
          </w:tcPr>
          <w:p w:rsidR="004501AB" w:rsidRPr="00684CFC" w:rsidRDefault="004501AB" w:rsidP="004501AB">
            <w:pPr>
              <w:rPr>
                <w:sz w:val="24"/>
                <w:szCs w:val="24"/>
              </w:rPr>
            </w:pPr>
            <w:r w:rsidRPr="00684CFC">
              <w:rPr>
                <w:sz w:val="24"/>
                <w:szCs w:val="24"/>
              </w:rPr>
              <w:t>Вспомогательные материалы в стоматологии. Временные материалы в стоматологии.</w:t>
            </w:r>
          </w:p>
        </w:tc>
        <w:tc>
          <w:tcPr>
            <w:tcW w:w="4397" w:type="dxa"/>
          </w:tcPr>
          <w:p w:rsidR="004501AB" w:rsidRPr="00684CFC" w:rsidRDefault="004501AB" w:rsidP="004501AB">
            <w:pPr>
              <w:rPr>
                <w:sz w:val="24"/>
                <w:szCs w:val="24"/>
              </w:rPr>
            </w:pPr>
            <w:r w:rsidRPr="00684CFC">
              <w:rPr>
                <w:sz w:val="24"/>
                <w:szCs w:val="24"/>
              </w:rPr>
              <w:t>Классификация оттискных материалов. Твердые и эластичные оттискные материалы. Эластомеры и гидроколлоиды.</w:t>
            </w:r>
          </w:p>
          <w:p w:rsidR="004501AB" w:rsidRPr="00684CFC" w:rsidRDefault="004501AB" w:rsidP="004501AB">
            <w:pPr>
              <w:rPr>
                <w:sz w:val="24"/>
                <w:szCs w:val="24"/>
              </w:rPr>
            </w:pPr>
            <w:r w:rsidRPr="00684CFC">
              <w:rPr>
                <w:sz w:val="24"/>
                <w:szCs w:val="24"/>
              </w:rPr>
              <w:t xml:space="preserve">Моделировочные материалы. Основные представления о назначении восков. Состав и классификация формовочных материалов. Факторы, влияющие на процессы шлифования и полирования. Абразивные инстру-менты. Понятие временный материал и его отличие от постоянного конструкционного материала. Требования к временным материалам. Временные материалы в ортопедической стоматологии для </w:t>
            </w:r>
            <w:r w:rsidRPr="00684CFC">
              <w:rPr>
                <w:sz w:val="24"/>
                <w:szCs w:val="24"/>
              </w:rPr>
              <w:lastRenderedPageBreak/>
              <w:t>изготовления временных коронок и мостов.</w:t>
            </w:r>
          </w:p>
        </w:tc>
        <w:tc>
          <w:tcPr>
            <w:tcW w:w="1690" w:type="dxa"/>
          </w:tcPr>
          <w:p w:rsidR="004501AB" w:rsidRDefault="004501AB" w:rsidP="004501AB">
            <w:r w:rsidRPr="00BD5B35">
              <w:lastRenderedPageBreak/>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684CFC" w:rsidRDefault="004501AB" w:rsidP="004501AB">
            <w:pPr>
              <w:rPr>
                <w:sz w:val="24"/>
                <w:szCs w:val="24"/>
              </w:rPr>
            </w:pPr>
            <w:r w:rsidRPr="00684CFC">
              <w:rPr>
                <w:sz w:val="24"/>
                <w:szCs w:val="24"/>
              </w:rPr>
              <w:t>Методы обследования, диагностики, профилактики пациентов с дефектами твердых тканей зубов</w:t>
            </w:r>
          </w:p>
        </w:tc>
        <w:tc>
          <w:tcPr>
            <w:tcW w:w="4397" w:type="dxa"/>
          </w:tcPr>
          <w:p w:rsidR="004501AB" w:rsidRPr="00684CFC" w:rsidRDefault="004501AB" w:rsidP="004501AB">
            <w:pPr>
              <w:rPr>
                <w:sz w:val="24"/>
                <w:szCs w:val="24"/>
              </w:rPr>
            </w:pPr>
            <w:r w:rsidRPr="00684CFC">
              <w:rPr>
                <w:sz w:val="24"/>
                <w:szCs w:val="24"/>
              </w:rPr>
              <w:t>Знакомство с клиникой ортопедической стоматологии. Заболевание твердых тканей зубов. Этиология и патогенез. Классификация. Методы обследования в клинике ортопедической стоматологии (статические и функциональные).</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684CFC" w:rsidRDefault="004501AB" w:rsidP="004501AB">
            <w:pPr>
              <w:rPr>
                <w:sz w:val="24"/>
                <w:szCs w:val="24"/>
              </w:rPr>
            </w:pPr>
            <w:r w:rsidRPr="00684CFC">
              <w:rPr>
                <w:sz w:val="24"/>
                <w:szCs w:val="24"/>
              </w:rPr>
              <w:t>Методы обследования, диагностики, профилактики пациентов с дефектами твердых тканей зубов.Лечение дефектов твердых тканей зубов вкладками</w:t>
            </w:r>
          </w:p>
        </w:tc>
        <w:tc>
          <w:tcPr>
            <w:tcW w:w="4397" w:type="dxa"/>
          </w:tcPr>
          <w:p w:rsidR="004501AB" w:rsidRPr="00684CFC" w:rsidRDefault="004501AB" w:rsidP="004501AB">
            <w:pPr>
              <w:rPr>
                <w:sz w:val="24"/>
                <w:szCs w:val="24"/>
              </w:rPr>
            </w:pPr>
            <w:r w:rsidRPr="00684CFC">
              <w:rPr>
                <w:sz w:val="24"/>
                <w:szCs w:val="24"/>
              </w:rPr>
              <w:t>Выбор метода лечения, п</w:t>
            </w:r>
            <w:r>
              <w:rPr>
                <w:sz w:val="24"/>
                <w:szCs w:val="24"/>
              </w:rPr>
              <w:t>рогноз его эффективности .лечения</w:t>
            </w:r>
            <w:r w:rsidRPr="00684CFC">
              <w:rPr>
                <w:sz w:val="24"/>
                <w:szCs w:val="24"/>
              </w:rPr>
              <w:t xml:space="preserve"> дефектов твердых тканей зубов вкладками. Виды вкладок. Формирование полостей под вкладки. Показания к различным видам вкладок.</w:t>
            </w:r>
            <w:r>
              <w:rPr>
                <w:sz w:val="24"/>
                <w:szCs w:val="24"/>
              </w:rPr>
              <w:t xml:space="preserve"> Клинико – лабораторные этапы изготовления конструкций.</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684CFC" w:rsidRDefault="004501AB" w:rsidP="004501AB">
            <w:pPr>
              <w:rPr>
                <w:sz w:val="24"/>
                <w:szCs w:val="24"/>
              </w:rPr>
            </w:pPr>
            <w:r w:rsidRPr="00684CFC">
              <w:rPr>
                <w:sz w:val="24"/>
                <w:szCs w:val="24"/>
              </w:rPr>
              <w:t>Методы обследования, диагностики, профилактики пациентов с дефектами твердых тканей зубов.</w:t>
            </w:r>
            <w:r>
              <w:rPr>
                <w:sz w:val="24"/>
                <w:szCs w:val="24"/>
              </w:rPr>
              <w:t xml:space="preserve"> </w:t>
            </w:r>
            <w:r w:rsidRPr="00684CFC">
              <w:rPr>
                <w:sz w:val="24"/>
                <w:szCs w:val="24"/>
              </w:rPr>
              <w:t>Лечение дефектов твердых тканей зубов искусственными коронками.</w:t>
            </w:r>
          </w:p>
        </w:tc>
        <w:tc>
          <w:tcPr>
            <w:tcW w:w="4397" w:type="dxa"/>
          </w:tcPr>
          <w:p w:rsidR="004501AB" w:rsidRPr="00684CFC" w:rsidRDefault="004501AB" w:rsidP="004501AB">
            <w:pPr>
              <w:rPr>
                <w:sz w:val="24"/>
                <w:szCs w:val="24"/>
              </w:rPr>
            </w:pPr>
            <w:r w:rsidRPr="00684CFC">
              <w:rPr>
                <w:sz w:val="24"/>
                <w:szCs w:val="24"/>
              </w:rPr>
              <w:t>Лечение дефектов твердых тканей зубов искусственными коронками. Показания и противопоказания для изготовления искусственных коронок. Виды коронок. Виды препарирования под коронки, контроль толщины препарирования твердых тканей зубов.</w:t>
            </w:r>
            <w:r>
              <w:rPr>
                <w:sz w:val="24"/>
                <w:szCs w:val="24"/>
              </w:rPr>
              <w:t xml:space="preserve"> Клинико – лабораторные этапы изготовления конструкций.</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rPr>
                <w:sz w:val="24"/>
                <w:szCs w:val="24"/>
              </w:rPr>
            </w:pPr>
            <w:r w:rsidRPr="0099184B">
              <w:rPr>
                <w:sz w:val="24"/>
                <w:szCs w:val="24"/>
              </w:rPr>
              <w:t xml:space="preserve">Клиническая картина и подготовка к протезированию при частичной потере зубов </w:t>
            </w:r>
          </w:p>
        </w:tc>
        <w:tc>
          <w:tcPr>
            <w:tcW w:w="4397" w:type="dxa"/>
          </w:tcPr>
          <w:p w:rsidR="004501AB" w:rsidRPr="0099184B" w:rsidRDefault="004501AB" w:rsidP="004501AB">
            <w:pPr>
              <w:rPr>
                <w:sz w:val="24"/>
                <w:szCs w:val="24"/>
              </w:rPr>
            </w:pPr>
            <w:r w:rsidRPr="0099184B">
              <w:rPr>
                <w:sz w:val="24"/>
                <w:szCs w:val="24"/>
              </w:rPr>
              <w:t>Клиника частичного отсутствия зубов. Классификации дефектов зубных рядов. Клиническое обследование пациентов. Терапевтические и хирургические мероприятия при подготовке полости рта к протезированию.</w:t>
            </w:r>
          </w:p>
          <w:p w:rsidR="004501AB" w:rsidRPr="0099184B" w:rsidRDefault="004501AB" w:rsidP="004501AB">
            <w:pPr>
              <w:rPr>
                <w:sz w:val="24"/>
                <w:szCs w:val="24"/>
              </w:rPr>
            </w:pPr>
            <w:r w:rsidRPr="0099184B">
              <w:rPr>
                <w:sz w:val="24"/>
                <w:szCs w:val="24"/>
              </w:rPr>
              <w:t>Ортопедическая подготовка полости рта к протезированию</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rPr>
                <w:b/>
                <w:sz w:val="24"/>
                <w:szCs w:val="24"/>
              </w:rPr>
            </w:pPr>
            <w:r w:rsidRPr="0099184B">
              <w:rPr>
                <w:sz w:val="24"/>
                <w:szCs w:val="24"/>
              </w:rPr>
              <w:t>Частичное отсутствие зубов. Методы ортопедического лечения пациентов с дефектами зубных рядов несъемными конструкциями зубных протезов.</w:t>
            </w:r>
          </w:p>
        </w:tc>
        <w:tc>
          <w:tcPr>
            <w:tcW w:w="4397" w:type="dxa"/>
          </w:tcPr>
          <w:p w:rsidR="004501AB" w:rsidRPr="0099184B" w:rsidRDefault="004501AB" w:rsidP="004501AB">
            <w:pPr>
              <w:jc w:val="both"/>
              <w:rPr>
                <w:sz w:val="24"/>
                <w:szCs w:val="24"/>
              </w:rPr>
            </w:pPr>
            <w:r w:rsidRPr="0099184B">
              <w:rPr>
                <w:sz w:val="24"/>
                <w:szCs w:val="24"/>
              </w:rPr>
              <w:t>Мостовидные протезы (цельнолитые и комбинированные; металлокерамические и металлопластмассовые). Показания и противопоказания к применению мостовидных протезов. Клинико-лабораторные этапы изготовления мостовидных протезов</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pStyle w:val="ac"/>
              <w:ind w:left="0"/>
            </w:pPr>
            <w:r w:rsidRPr="0099184B">
              <w:t xml:space="preserve">Ортопедическое лечение пациентов с болезнями </w:t>
            </w:r>
            <w:r w:rsidRPr="0099184B">
              <w:lastRenderedPageBreak/>
              <w:t>пародонта</w:t>
            </w:r>
          </w:p>
        </w:tc>
        <w:tc>
          <w:tcPr>
            <w:tcW w:w="4397" w:type="dxa"/>
          </w:tcPr>
          <w:p w:rsidR="004501AB" w:rsidRPr="0099184B" w:rsidRDefault="004501AB" w:rsidP="004501AB">
            <w:pPr>
              <w:rPr>
                <w:sz w:val="24"/>
                <w:szCs w:val="24"/>
              </w:rPr>
            </w:pPr>
            <w:r w:rsidRPr="0099184B">
              <w:rPr>
                <w:sz w:val="24"/>
                <w:szCs w:val="24"/>
              </w:rPr>
              <w:lastRenderedPageBreak/>
              <w:t xml:space="preserve">Основы ортопедического лечения пациентов с болезнями пародонта. Избирательное пришлифовывание. </w:t>
            </w:r>
            <w:r w:rsidRPr="0099184B">
              <w:rPr>
                <w:sz w:val="24"/>
                <w:szCs w:val="24"/>
              </w:rPr>
              <w:lastRenderedPageBreak/>
              <w:t>Шинирование. Съемные и несъемные шины и шины-протезы. Иммедиат-протезы. Основы диспансеризации.</w:t>
            </w:r>
          </w:p>
        </w:tc>
        <w:tc>
          <w:tcPr>
            <w:tcW w:w="1690" w:type="dxa"/>
          </w:tcPr>
          <w:p w:rsidR="004501AB" w:rsidRDefault="004501AB" w:rsidP="004501AB">
            <w:r w:rsidRPr="00BD5B35">
              <w:lastRenderedPageBreak/>
              <w:t xml:space="preserve">Собеседование, решение ситуационных </w:t>
            </w:r>
            <w:r w:rsidRPr="00BD5B35">
              <w:lastRenderedPageBreak/>
              <w:t>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shd w:val="clear" w:color="auto" w:fill="FFFFFF"/>
              <w:rPr>
                <w:snapToGrid w:val="0"/>
                <w:sz w:val="24"/>
                <w:szCs w:val="24"/>
              </w:rPr>
            </w:pPr>
            <w:r w:rsidRPr="0099184B">
              <w:rPr>
                <w:snapToGrid w:val="0"/>
                <w:sz w:val="24"/>
                <w:szCs w:val="24"/>
              </w:rPr>
              <w:t xml:space="preserve">Особенности ортопедического лечения больных с соматическими заболеваниями. </w:t>
            </w:r>
            <w:r w:rsidRPr="0099184B">
              <w:rPr>
                <w:sz w:val="24"/>
                <w:szCs w:val="24"/>
              </w:rPr>
              <w:t xml:space="preserve">Ортопедическое лечение пациентов с хроническими заболеваниями полости рта. </w:t>
            </w:r>
          </w:p>
        </w:tc>
        <w:tc>
          <w:tcPr>
            <w:tcW w:w="4397" w:type="dxa"/>
          </w:tcPr>
          <w:p w:rsidR="004501AB" w:rsidRPr="0099184B" w:rsidRDefault="004501AB" w:rsidP="004501AB">
            <w:pPr>
              <w:pStyle w:val="1"/>
              <w:ind w:left="0"/>
              <w:outlineLvl w:val="0"/>
              <w:rPr>
                <w:b w:val="0"/>
              </w:rPr>
            </w:pPr>
            <w:r w:rsidRPr="0099184B">
              <w:rPr>
                <w:b w:val="0"/>
              </w:rPr>
              <w:t xml:space="preserve">Особенности ортопедического лечения больных с соматической патологией (ССС, ЖКТ, Эндокринной патологией, Онкологическими заболеваниями в полости рта, психическими заболеваниями, инфекционными заболеваниями (ВИЧ, туберкулез, кандидоз), хронических заболеваниях кожи и слизистой оболочки рта и губ). Побочное действие зубных протезов. Непереносимость зубных протезов, (гальваноз, аллергия) этиопатогенез, дифференциальная диагностика и лечение. </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rPr>
                <w:sz w:val="24"/>
                <w:szCs w:val="24"/>
              </w:rPr>
            </w:pPr>
            <w:r w:rsidRPr="0099184B">
              <w:rPr>
                <w:sz w:val="24"/>
                <w:szCs w:val="24"/>
              </w:rPr>
              <w:t>Протезирование больных с частичной потерей зубов съемными протезами</w:t>
            </w:r>
          </w:p>
        </w:tc>
        <w:tc>
          <w:tcPr>
            <w:tcW w:w="4397" w:type="dxa"/>
          </w:tcPr>
          <w:p w:rsidR="004501AB" w:rsidRPr="0099184B" w:rsidRDefault="004501AB" w:rsidP="004501AB">
            <w:pPr>
              <w:rPr>
                <w:b/>
                <w:sz w:val="24"/>
                <w:szCs w:val="24"/>
              </w:rPr>
            </w:pPr>
            <w:r w:rsidRPr="0099184B">
              <w:rPr>
                <w:sz w:val="24"/>
                <w:szCs w:val="24"/>
              </w:rPr>
              <w:t>Частичные съемные пластиночные протезы. Показания к применению. Конструктивные элементы. Клинико-лабораторные этапы изготовления. Нарушение дикции после протезирования, патогенетическая диагностика ошибок в конструировании зубных протезов с позиции функции звукопроизнесения. Методы проверки конструкции протезов при произнесении зубных, губо-губных и губо-зубных звуков.</w:t>
            </w:r>
            <w:r w:rsidRPr="0099184B">
              <w:rPr>
                <w:b/>
                <w:sz w:val="24"/>
                <w:szCs w:val="24"/>
              </w:rPr>
              <w:t xml:space="preserve"> </w:t>
            </w:r>
            <w:r w:rsidRPr="0099184B">
              <w:rPr>
                <w:sz w:val="24"/>
                <w:szCs w:val="24"/>
              </w:rPr>
              <w:t>Особенности планировании ортопедического лечения больных старческого возраста. Особенности выполнения клинических этапов ортопедического лечения у больных старческого возраста. Гигиенический уход за протезами различных конструкций.</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pStyle w:val="ac"/>
              <w:ind w:left="0"/>
            </w:pPr>
            <w:r w:rsidRPr="0099184B">
              <w:t>Диагностика и ортопедическое лечение больных с обширными дефектами зубных рядов и одиночно сохраненными на челюстях зубами, корнями зубов. Покрывные протезы</w:t>
            </w:r>
          </w:p>
        </w:tc>
        <w:tc>
          <w:tcPr>
            <w:tcW w:w="4397" w:type="dxa"/>
          </w:tcPr>
          <w:p w:rsidR="004501AB" w:rsidRPr="0099184B" w:rsidRDefault="004501AB" w:rsidP="004501AB">
            <w:pPr>
              <w:rPr>
                <w:sz w:val="24"/>
                <w:szCs w:val="24"/>
              </w:rPr>
            </w:pPr>
            <w:r w:rsidRPr="0099184B">
              <w:rPr>
                <w:sz w:val="24"/>
                <w:szCs w:val="24"/>
              </w:rPr>
              <w:t>Бескламмерные системы фиксации съемных протезов. Методы обследования пациентов с обширными дефектами зубных рядов, выбор плана лечения, показания, противопоказания к удалению корней зубов, использованию в качестве дополнительной опоры протезов, сложные культевые вкладки, методы изготовления. Показания к покрывным протезам, телескопическим коронкам.</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081686" w:rsidRDefault="004501AB" w:rsidP="004501AB">
            <w:pPr>
              <w:rPr>
                <w:sz w:val="24"/>
                <w:szCs w:val="24"/>
              </w:rPr>
            </w:pPr>
            <w:r w:rsidRPr="00081686">
              <w:rPr>
                <w:sz w:val="24"/>
                <w:szCs w:val="24"/>
              </w:rPr>
              <w:t>Методы обследования, диагностики пациентов с полным отсутствием зубов</w:t>
            </w:r>
          </w:p>
        </w:tc>
        <w:tc>
          <w:tcPr>
            <w:tcW w:w="4397" w:type="dxa"/>
          </w:tcPr>
          <w:p w:rsidR="004501AB" w:rsidRPr="00081686" w:rsidRDefault="004501AB" w:rsidP="004501AB">
            <w:pPr>
              <w:rPr>
                <w:sz w:val="24"/>
                <w:szCs w:val="24"/>
              </w:rPr>
            </w:pPr>
            <w:r w:rsidRPr="00081686">
              <w:rPr>
                <w:sz w:val="24"/>
                <w:szCs w:val="24"/>
              </w:rPr>
              <w:t xml:space="preserve">Строение и соотношение беззубых челюстей, их классификации. Обследование челюстно-лицевой области у пациентов с полным отсутствием зубов. Биофизические и </w:t>
            </w:r>
            <w:r w:rsidRPr="00081686">
              <w:rPr>
                <w:sz w:val="24"/>
                <w:szCs w:val="24"/>
              </w:rPr>
              <w:lastRenderedPageBreak/>
              <w:t>функциональные факторы, лежащие в основе фиксации съемных лечебных ортопедических средств на беззубых челюстях. Понятие о клапанной зоне. Податливость и подвижность слизистой оболочки полости рта. Классификации. Выбор метода лечения, прогноз его эффективности.</w:t>
            </w:r>
          </w:p>
        </w:tc>
        <w:tc>
          <w:tcPr>
            <w:tcW w:w="1690" w:type="dxa"/>
          </w:tcPr>
          <w:p w:rsidR="004501AB" w:rsidRDefault="004501AB" w:rsidP="004501AB">
            <w:r w:rsidRPr="00BD5B35">
              <w:lastRenderedPageBreak/>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081686" w:rsidRDefault="004501AB" w:rsidP="004501AB">
            <w:pPr>
              <w:rPr>
                <w:sz w:val="24"/>
                <w:szCs w:val="24"/>
              </w:rPr>
            </w:pPr>
            <w:r w:rsidRPr="00081686">
              <w:rPr>
                <w:sz w:val="24"/>
                <w:szCs w:val="24"/>
              </w:rPr>
              <w:t>Методы ортопедического лечения пациентов с полным отсутствием зубов</w:t>
            </w:r>
          </w:p>
        </w:tc>
        <w:tc>
          <w:tcPr>
            <w:tcW w:w="4397" w:type="dxa"/>
          </w:tcPr>
          <w:p w:rsidR="004501AB" w:rsidRPr="00081686" w:rsidRDefault="004501AB" w:rsidP="004501AB">
            <w:pPr>
              <w:rPr>
                <w:sz w:val="24"/>
                <w:szCs w:val="24"/>
              </w:rPr>
            </w:pPr>
            <w:r w:rsidRPr="00081686">
              <w:rPr>
                <w:sz w:val="24"/>
                <w:szCs w:val="24"/>
              </w:rPr>
              <w:t xml:space="preserve">Фиксация и стабилизация съемных ортопедических средств при полном отсутствии зубов. Методы изготовления индивидуальных ложек. Функциональные пробы по Гербсту. Оттискные материалы. Анатомо-физиологический метод восстановления окклюзионных соотношений высоты нижнего отдела лица. Закономерности окклюзии и артикуляции зубных рядов при ортогнатическом и других видах физиологических типов прикусов. «Сферическая» теория артикуляции, ее реализация в практическом восстановлении зубных рядов при полном отсутствии зубов. </w:t>
            </w:r>
          </w:p>
          <w:p w:rsidR="004501AB" w:rsidRPr="00081686" w:rsidRDefault="004501AB" w:rsidP="004501AB">
            <w:pPr>
              <w:rPr>
                <w:sz w:val="24"/>
                <w:szCs w:val="24"/>
              </w:rPr>
            </w:pPr>
            <w:r w:rsidRPr="00081686">
              <w:rPr>
                <w:sz w:val="24"/>
                <w:szCs w:val="24"/>
              </w:rPr>
              <w:t>Клинико-лабораторные этапы изготовления полных съемных протезов с различными конструкциями базисов (пластмассовые, металлические, металлизированные, двухслойные) при полном отсутствии зубов.</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pStyle w:val="ac"/>
              <w:ind w:left="0"/>
            </w:pPr>
            <w:r w:rsidRPr="0099184B">
              <w:t>Ортопедическое лечение больных с применением имплантатов</w:t>
            </w:r>
          </w:p>
        </w:tc>
        <w:tc>
          <w:tcPr>
            <w:tcW w:w="4397" w:type="dxa"/>
          </w:tcPr>
          <w:p w:rsidR="004501AB" w:rsidRPr="0099184B" w:rsidRDefault="004501AB" w:rsidP="004501AB">
            <w:pPr>
              <w:ind w:firstLine="284"/>
              <w:rPr>
                <w:sz w:val="24"/>
                <w:szCs w:val="24"/>
              </w:rPr>
            </w:pPr>
            <w:r w:rsidRPr="0099184B">
              <w:rPr>
                <w:sz w:val="24"/>
                <w:szCs w:val="24"/>
              </w:rPr>
              <w:t>Показания и противопоказания к использованию зубных протезов с опорой на имплантаты. Критерии и принципы отбора пациентов для ортопедического лечения с применением имплантатов. Особенности основных клинических и лабораторных этапов изготовления зубных протезов с опорой на имплантаты: получение оттисков, установка абатментов, припасовка и проверка конструкции протезов, фиксация протезов (винтовая и цементная)</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shd w:val="clear" w:color="auto" w:fill="FFFFFF"/>
              <w:rPr>
                <w:snapToGrid w:val="0"/>
                <w:sz w:val="24"/>
                <w:szCs w:val="24"/>
              </w:rPr>
            </w:pPr>
            <w:r w:rsidRPr="0099184B">
              <w:rPr>
                <w:sz w:val="24"/>
                <w:szCs w:val="24"/>
              </w:rPr>
              <w:t>Ошибки и  осложнения в клинике ортопедической стоматологии</w:t>
            </w:r>
          </w:p>
        </w:tc>
        <w:tc>
          <w:tcPr>
            <w:tcW w:w="4397" w:type="dxa"/>
          </w:tcPr>
          <w:p w:rsidR="004501AB" w:rsidRPr="0099184B" w:rsidRDefault="004501AB" w:rsidP="004501AB">
            <w:pPr>
              <w:outlineLvl w:val="0"/>
              <w:rPr>
                <w:sz w:val="24"/>
                <w:szCs w:val="24"/>
              </w:rPr>
            </w:pPr>
            <w:r w:rsidRPr="0099184B">
              <w:rPr>
                <w:sz w:val="24"/>
                <w:szCs w:val="24"/>
              </w:rPr>
              <w:t>Осложнения ортопедического стоматологического причины возникновения. Диагностика и профилактика осложнений и ошибок при ортопедическом лечении различными видами зубных протезов и аппаратов.</w:t>
            </w:r>
          </w:p>
          <w:p w:rsidR="004501AB" w:rsidRPr="0099184B" w:rsidRDefault="004501AB" w:rsidP="004501AB">
            <w:pPr>
              <w:pStyle w:val="1"/>
              <w:outlineLvl w:val="0"/>
              <w:rPr>
                <w:b w:val="0"/>
              </w:rPr>
            </w:pPr>
          </w:p>
        </w:tc>
        <w:tc>
          <w:tcPr>
            <w:tcW w:w="1690" w:type="dxa"/>
          </w:tcPr>
          <w:p w:rsidR="004501AB" w:rsidRDefault="004501AB" w:rsidP="004501AB">
            <w:r w:rsidRPr="00BD5B35">
              <w:t>Собеседование, решение ситуационных задач</w:t>
            </w:r>
          </w:p>
        </w:tc>
      </w:tr>
    </w:tbl>
    <w:p w:rsidR="00F32EEC" w:rsidRDefault="00F32EEC" w:rsidP="00F32EEC">
      <w:pPr>
        <w:ind w:left="360"/>
      </w:pPr>
    </w:p>
    <w:p w:rsidR="004501AB" w:rsidRDefault="004501AB" w:rsidP="00F32EEC">
      <w:pPr>
        <w:ind w:left="360"/>
        <w:rPr>
          <w:b/>
          <w:i/>
          <w:sz w:val="24"/>
          <w:szCs w:val="24"/>
        </w:rPr>
      </w:pPr>
    </w:p>
    <w:p w:rsidR="00B41D48" w:rsidRPr="006C2C3A" w:rsidRDefault="00B41D48" w:rsidP="00F32EEC">
      <w:pPr>
        <w:ind w:left="360"/>
        <w:rPr>
          <w:b/>
          <w:i/>
          <w:sz w:val="24"/>
          <w:szCs w:val="24"/>
        </w:rPr>
      </w:pPr>
      <w:r w:rsidRPr="006C2C3A">
        <w:rPr>
          <w:b/>
          <w:i/>
          <w:sz w:val="24"/>
          <w:szCs w:val="24"/>
        </w:rPr>
        <w:t>Таблица 2. Структура дисциплины</w:t>
      </w:r>
    </w:p>
    <w:p w:rsidR="00B41D48" w:rsidRDefault="00B41D48" w:rsidP="00F32EEC">
      <w:pPr>
        <w:ind w:left="360"/>
      </w:pPr>
    </w:p>
    <w:p w:rsidR="00FA261C" w:rsidRPr="007A3B6D" w:rsidRDefault="00FA261C" w:rsidP="004F1611">
      <w:pPr>
        <w:pStyle w:val="1"/>
        <w:numPr>
          <w:ilvl w:val="0"/>
          <w:numId w:val="7"/>
        </w:numPr>
        <w:rPr>
          <w:b w:val="0"/>
          <w:u w:val="single"/>
        </w:rPr>
      </w:pPr>
      <w:r w:rsidRPr="007A3B6D">
        <w:rPr>
          <w:b w:val="0"/>
          <w:u w:val="single"/>
        </w:rPr>
        <w:t>Общая</w:t>
      </w:r>
      <w:r w:rsidRPr="007A3B6D">
        <w:rPr>
          <w:b w:val="0"/>
          <w:spacing w:val="-2"/>
          <w:u w:val="single"/>
        </w:rPr>
        <w:t xml:space="preserve"> </w:t>
      </w:r>
      <w:r w:rsidRPr="007A3B6D">
        <w:rPr>
          <w:b w:val="0"/>
          <w:u w:val="single"/>
        </w:rPr>
        <w:t>трудоемкость</w:t>
      </w:r>
      <w:r w:rsidRPr="007A3B6D">
        <w:rPr>
          <w:b w:val="0"/>
          <w:spacing w:val="-2"/>
          <w:u w:val="single"/>
        </w:rPr>
        <w:t xml:space="preserve"> </w:t>
      </w:r>
      <w:r w:rsidRPr="007A3B6D">
        <w:rPr>
          <w:b w:val="0"/>
          <w:u w:val="single"/>
        </w:rPr>
        <w:t>дисциплины</w:t>
      </w:r>
      <w:r w:rsidRPr="007A3B6D">
        <w:rPr>
          <w:b w:val="0"/>
          <w:spacing w:val="-2"/>
          <w:u w:val="single"/>
        </w:rPr>
        <w:t xml:space="preserve"> </w:t>
      </w:r>
      <w:r w:rsidRPr="007A3B6D">
        <w:rPr>
          <w:b w:val="0"/>
          <w:u w:val="single"/>
        </w:rPr>
        <w:t>составляет</w:t>
      </w:r>
      <w:r w:rsidRPr="007A3B6D">
        <w:rPr>
          <w:b w:val="0"/>
          <w:spacing w:val="2"/>
          <w:u w:val="single"/>
        </w:rPr>
        <w:t xml:space="preserve"> </w:t>
      </w:r>
      <w:r w:rsidR="009B182C">
        <w:rPr>
          <w:b w:val="0"/>
          <w:u w:val="single"/>
        </w:rPr>
        <w:t>25</w:t>
      </w:r>
      <w:r w:rsidRPr="007A3B6D">
        <w:rPr>
          <w:b w:val="0"/>
          <w:spacing w:val="-2"/>
          <w:u w:val="single"/>
        </w:rPr>
        <w:t xml:space="preserve"> </w:t>
      </w:r>
      <w:r w:rsidRPr="007A3B6D">
        <w:rPr>
          <w:b w:val="0"/>
          <w:u w:val="single"/>
        </w:rPr>
        <w:t>зачетных</w:t>
      </w:r>
      <w:r w:rsidRPr="007A3B6D">
        <w:rPr>
          <w:b w:val="0"/>
          <w:spacing w:val="-2"/>
          <w:u w:val="single"/>
        </w:rPr>
        <w:t xml:space="preserve"> </w:t>
      </w:r>
      <w:r w:rsidRPr="007A3B6D">
        <w:rPr>
          <w:b w:val="0"/>
          <w:u w:val="single"/>
        </w:rPr>
        <w:t>единиц</w:t>
      </w:r>
      <w:r w:rsidRPr="007A3B6D">
        <w:rPr>
          <w:b w:val="0"/>
          <w:spacing w:val="-2"/>
          <w:u w:val="single"/>
        </w:rPr>
        <w:t xml:space="preserve"> </w:t>
      </w:r>
      <w:r w:rsidRPr="007A3B6D">
        <w:rPr>
          <w:b w:val="0"/>
          <w:u w:val="single"/>
        </w:rPr>
        <w:t>(</w:t>
      </w:r>
      <w:r w:rsidRPr="007A3B6D">
        <w:rPr>
          <w:b w:val="0"/>
          <w:spacing w:val="-1"/>
          <w:u w:val="single"/>
        </w:rPr>
        <w:t xml:space="preserve"> </w:t>
      </w:r>
      <w:r w:rsidR="009B182C">
        <w:rPr>
          <w:b w:val="0"/>
          <w:u w:val="single"/>
        </w:rPr>
        <w:t>900</w:t>
      </w:r>
      <w:r w:rsidRPr="007A3B6D">
        <w:rPr>
          <w:b w:val="0"/>
          <w:spacing w:val="-2"/>
          <w:u w:val="single"/>
        </w:rPr>
        <w:t xml:space="preserve"> </w:t>
      </w:r>
      <w:r w:rsidRPr="007A3B6D">
        <w:rPr>
          <w:b w:val="0"/>
          <w:u w:val="single"/>
        </w:rPr>
        <w:t>часов)</w:t>
      </w:r>
    </w:p>
    <w:p w:rsidR="00FA261C" w:rsidRDefault="00FA261C" w:rsidP="00FA261C">
      <w:pPr>
        <w:pStyle w:val="a3"/>
        <w:spacing w:before="4"/>
        <w:ind w:left="0"/>
        <w:rPr>
          <w:b/>
        </w:rPr>
      </w:pP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992"/>
        <w:gridCol w:w="992"/>
        <w:gridCol w:w="992"/>
        <w:gridCol w:w="993"/>
        <w:gridCol w:w="993"/>
      </w:tblGrid>
      <w:tr w:rsidR="00FA261C" w:rsidTr="007552B1">
        <w:trPr>
          <w:trHeight w:val="437"/>
        </w:trPr>
        <w:tc>
          <w:tcPr>
            <w:tcW w:w="3685" w:type="dxa"/>
            <w:vMerge w:val="restart"/>
            <w:shd w:val="clear" w:color="auto" w:fill="B8CCE4" w:themeFill="accent1" w:themeFillTint="66"/>
          </w:tcPr>
          <w:p w:rsidR="00FA261C" w:rsidRDefault="00FA261C" w:rsidP="00FA261C">
            <w:pPr>
              <w:pStyle w:val="TableParagraph"/>
              <w:spacing w:line="268" w:lineRule="exact"/>
              <w:ind w:left="107"/>
              <w:jc w:val="center"/>
              <w:rPr>
                <w:b/>
                <w:sz w:val="24"/>
                <w:lang w:val="ru-RU"/>
              </w:rPr>
            </w:pPr>
          </w:p>
          <w:p w:rsidR="00FA261C" w:rsidRPr="00FA261C" w:rsidRDefault="00FA261C" w:rsidP="00FA261C">
            <w:pPr>
              <w:pStyle w:val="TableParagraph"/>
              <w:spacing w:line="268" w:lineRule="exact"/>
              <w:ind w:left="107"/>
              <w:jc w:val="center"/>
              <w:rPr>
                <w:b/>
                <w:sz w:val="24"/>
              </w:rPr>
            </w:pPr>
            <w:r w:rsidRPr="00FA261C">
              <w:rPr>
                <w:b/>
                <w:sz w:val="24"/>
              </w:rPr>
              <w:t>Вид</w:t>
            </w:r>
            <w:r w:rsidRPr="00FA261C">
              <w:rPr>
                <w:b/>
                <w:spacing w:val="-2"/>
                <w:sz w:val="24"/>
              </w:rPr>
              <w:t xml:space="preserve"> </w:t>
            </w:r>
            <w:r w:rsidRPr="00FA261C">
              <w:rPr>
                <w:b/>
                <w:sz w:val="24"/>
              </w:rPr>
              <w:t>работы</w:t>
            </w:r>
          </w:p>
        </w:tc>
        <w:tc>
          <w:tcPr>
            <w:tcW w:w="3969" w:type="dxa"/>
            <w:gridSpan w:val="4"/>
            <w:shd w:val="clear" w:color="auto" w:fill="B8CCE4" w:themeFill="accent1" w:themeFillTint="66"/>
          </w:tcPr>
          <w:p w:rsidR="00FA261C" w:rsidRPr="00FA261C" w:rsidRDefault="00FA261C" w:rsidP="00FA261C">
            <w:pPr>
              <w:pStyle w:val="TableParagraph"/>
              <w:spacing w:line="268" w:lineRule="exact"/>
              <w:ind w:left="108"/>
              <w:jc w:val="center"/>
              <w:rPr>
                <w:b/>
                <w:sz w:val="24"/>
              </w:rPr>
            </w:pPr>
            <w:r w:rsidRPr="00FA261C">
              <w:rPr>
                <w:b/>
                <w:sz w:val="24"/>
              </w:rPr>
              <w:t>Трудоемкость,</w:t>
            </w:r>
            <w:r w:rsidRPr="00FA261C">
              <w:rPr>
                <w:b/>
                <w:spacing w:val="-4"/>
                <w:sz w:val="24"/>
              </w:rPr>
              <w:t xml:space="preserve"> </w:t>
            </w:r>
            <w:r w:rsidRPr="00FA261C">
              <w:rPr>
                <w:b/>
                <w:sz w:val="24"/>
              </w:rPr>
              <w:t>часов</w:t>
            </w:r>
          </w:p>
        </w:tc>
        <w:tc>
          <w:tcPr>
            <w:tcW w:w="993" w:type="dxa"/>
            <w:vMerge w:val="restart"/>
            <w:shd w:val="clear" w:color="auto" w:fill="B8CCE4" w:themeFill="accent1" w:themeFillTint="66"/>
          </w:tcPr>
          <w:p w:rsidR="00FA261C" w:rsidRDefault="00FA261C" w:rsidP="00FA261C">
            <w:pPr>
              <w:pStyle w:val="TableParagraph"/>
              <w:spacing w:line="273" w:lineRule="exact"/>
              <w:ind w:left="108"/>
              <w:jc w:val="center"/>
              <w:rPr>
                <w:b/>
                <w:sz w:val="24"/>
                <w:lang w:val="ru-RU"/>
              </w:rPr>
            </w:pPr>
          </w:p>
          <w:p w:rsidR="00FA261C" w:rsidRPr="00FA261C" w:rsidRDefault="00FA261C" w:rsidP="00FA261C">
            <w:pPr>
              <w:pStyle w:val="TableParagraph"/>
              <w:spacing w:line="273" w:lineRule="exact"/>
              <w:ind w:left="108"/>
              <w:jc w:val="center"/>
              <w:rPr>
                <w:b/>
                <w:sz w:val="24"/>
              </w:rPr>
            </w:pPr>
            <w:r>
              <w:rPr>
                <w:b/>
                <w:sz w:val="24"/>
                <w:lang w:val="ru-RU"/>
              </w:rPr>
              <w:t>В</w:t>
            </w:r>
            <w:r w:rsidRPr="00FA261C">
              <w:rPr>
                <w:b/>
                <w:sz w:val="24"/>
              </w:rPr>
              <w:t>сего</w:t>
            </w:r>
          </w:p>
        </w:tc>
      </w:tr>
      <w:tr w:rsidR="00B75D26" w:rsidTr="006421FA">
        <w:trPr>
          <w:trHeight w:val="388"/>
        </w:trPr>
        <w:tc>
          <w:tcPr>
            <w:tcW w:w="3685" w:type="dxa"/>
            <w:vMerge/>
            <w:tcBorders>
              <w:top w:val="nil"/>
            </w:tcBorders>
          </w:tcPr>
          <w:p w:rsidR="00FA261C" w:rsidRDefault="00FA261C" w:rsidP="00BE1F2A">
            <w:pPr>
              <w:rPr>
                <w:sz w:val="2"/>
                <w:szCs w:val="2"/>
              </w:rPr>
            </w:pPr>
          </w:p>
        </w:tc>
        <w:tc>
          <w:tcPr>
            <w:tcW w:w="992" w:type="dxa"/>
            <w:tcBorders>
              <w:right w:val="single" w:sz="4" w:space="0" w:color="auto"/>
            </w:tcBorders>
          </w:tcPr>
          <w:p w:rsidR="00FA261C" w:rsidRPr="00B75D26" w:rsidRDefault="00FA261C" w:rsidP="00B75D26">
            <w:pPr>
              <w:pStyle w:val="TableParagraph"/>
              <w:spacing w:line="268" w:lineRule="exact"/>
              <w:ind w:left="108"/>
              <w:jc w:val="center"/>
              <w:rPr>
                <w:b/>
                <w:i/>
                <w:sz w:val="24"/>
                <w:lang w:val="ru-RU"/>
              </w:rPr>
            </w:pPr>
            <w:r w:rsidRPr="00B75D26">
              <w:rPr>
                <w:b/>
                <w:i/>
                <w:sz w:val="24"/>
                <w:lang w:val="ru-RU"/>
              </w:rPr>
              <w:t>1 сем.</w:t>
            </w:r>
          </w:p>
        </w:tc>
        <w:tc>
          <w:tcPr>
            <w:tcW w:w="992" w:type="dxa"/>
            <w:tcBorders>
              <w:left w:val="single" w:sz="4" w:space="0" w:color="auto"/>
              <w:right w:val="single" w:sz="4" w:space="0" w:color="auto"/>
            </w:tcBorders>
          </w:tcPr>
          <w:p w:rsidR="00FA261C" w:rsidRPr="00B75D26" w:rsidRDefault="00FA261C" w:rsidP="00B75D26">
            <w:pPr>
              <w:pStyle w:val="TableParagraph"/>
              <w:spacing w:line="268" w:lineRule="exact"/>
              <w:ind w:left="108"/>
              <w:jc w:val="center"/>
              <w:rPr>
                <w:b/>
                <w:i/>
                <w:sz w:val="24"/>
                <w:lang w:val="ru-RU"/>
              </w:rPr>
            </w:pPr>
            <w:r w:rsidRPr="00B75D26">
              <w:rPr>
                <w:b/>
                <w:i/>
                <w:sz w:val="24"/>
                <w:lang w:val="ru-RU"/>
              </w:rPr>
              <w:t>2 сем.</w:t>
            </w:r>
          </w:p>
        </w:tc>
        <w:tc>
          <w:tcPr>
            <w:tcW w:w="992" w:type="dxa"/>
            <w:tcBorders>
              <w:left w:val="single" w:sz="4" w:space="0" w:color="auto"/>
            </w:tcBorders>
          </w:tcPr>
          <w:p w:rsidR="00FA261C" w:rsidRPr="00B75D26" w:rsidRDefault="00FA261C" w:rsidP="00B75D26">
            <w:pPr>
              <w:pStyle w:val="TableParagraph"/>
              <w:spacing w:line="268" w:lineRule="exact"/>
              <w:ind w:left="108"/>
              <w:jc w:val="center"/>
              <w:rPr>
                <w:b/>
                <w:i/>
                <w:sz w:val="24"/>
                <w:lang w:val="ru-RU"/>
              </w:rPr>
            </w:pPr>
            <w:r w:rsidRPr="00B75D26">
              <w:rPr>
                <w:b/>
                <w:i/>
                <w:sz w:val="24"/>
                <w:lang w:val="ru-RU"/>
              </w:rPr>
              <w:t>3 сем.</w:t>
            </w:r>
          </w:p>
        </w:tc>
        <w:tc>
          <w:tcPr>
            <w:tcW w:w="993" w:type="dxa"/>
          </w:tcPr>
          <w:p w:rsidR="00FA261C" w:rsidRPr="00B75D26" w:rsidRDefault="00FA261C" w:rsidP="00B75D26">
            <w:pPr>
              <w:pStyle w:val="TableParagraph"/>
              <w:spacing w:line="268" w:lineRule="exact"/>
              <w:ind w:left="106"/>
              <w:jc w:val="center"/>
              <w:rPr>
                <w:b/>
                <w:i/>
                <w:sz w:val="24"/>
                <w:lang w:val="ru-RU"/>
              </w:rPr>
            </w:pPr>
            <w:r w:rsidRPr="00B75D26">
              <w:rPr>
                <w:b/>
                <w:i/>
                <w:sz w:val="24"/>
                <w:lang w:val="ru-RU"/>
              </w:rPr>
              <w:t>4 сем.</w:t>
            </w:r>
          </w:p>
        </w:tc>
        <w:tc>
          <w:tcPr>
            <w:tcW w:w="993" w:type="dxa"/>
            <w:vMerge/>
            <w:tcBorders>
              <w:top w:val="nil"/>
            </w:tcBorders>
          </w:tcPr>
          <w:p w:rsidR="00FA261C" w:rsidRDefault="00FA261C" w:rsidP="00BE1F2A">
            <w:pPr>
              <w:rPr>
                <w:sz w:val="2"/>
                <w:szCs w:val="2"/>
              </w:rPr>
            </w:pPr>
          </w:p>
        </w:tc>
      </w:tr>
      <w:tr w:rsidR="00B75D26" w:rsidTr="003D4B49">
        <w:trPr>
          <w:trHeight w:val="340"/>
        </w:trPr>
        <w:tc>
          <w:tcPr>
            <w:tcW w:w="3685" w:type="dxa"/>
            <w:shd w:val="clear" w:color="auto" w:fill="C2D69B" w:themeFill="accent3" w:themeFillTint="99"/>
          </w:tcPr>
          <w:p w:rsidR="00FA261C" w:rsidRDefault="00FA261C" w:rsidP="00BE1F2A">
            <w:pPr>
              <w:pStyle w:val="TableParagraph"/>
              <w:spacing w:line="256" w:lineRule="exact"/>
              <w:ind w:left="107"/>
              <w:rPr>
                <w:b/>
                <w:sz w:val="24"/>
              </w:rPr>
            </w:pPr>
            <w:r>
              <w:rPr>
                <w:b/>
                <w:sz w:val="24"/>
              </w:rPr>
              <w:t>Общая</w:t>
            </w:r>
            <w:r>
              <w:rPr>
                <w:b/>
                <w:spacing w:val="-2"/>
                <w:sz w:val="24"/>
              </w:rPr>
              <w:t xml:space="preserve"> </w:t>
            </w:r>
            <w:r>
              <w:rPr>
                <w:b/>
                <w:sz w:val="24"/>
              </w:rPr>
              <w:t>трудоемкость(</w:t>
            </w:r>
            <w:r>
              <w:rPr>
                <w:b/>
                <w:spacing w:val="-2"/>
                <w:sz w:val="24"/>
              </w:rPr>
              <w:t xml:space="preserve"> </w:t>
            </w:r>
            <w:r>
              <w:rPr>
                <w:b/>
                <w:sz w:val="24"/>
              </w:rPr>
              <w:t>в часах)</w:t>
            </w:r>
          </w:p>
        </w:tc>
        <w:tc>
          <w:tcPr>
            <w:tcW w:w="992" w:type="dxa"/>
            <w:tcBorders>
              <w:right w:val="single" w:sz="4" w:space="0" w:color="auto"/>
            </w:tcBorders>
            <w:shd w:val="clear" w:color="auto" w:fill="C2D69B" w:themeFill="accent3" w:themeFillTint="99"/>
          </w:tcPr>
          <w:p w:rsidR="00FA261C" w:rsidRDefault="00FA261C" w:rsidP="009B182C">
            <w:pPr>
              <w:pStyle w:val="TableParagraph"/>
              <w:spacing w:line="256" w:lineRule="exact"/>
              <w:ind w:left="108"/>
              <w:jc w:val="center"/>
              <w:rPr>
                <w:b/>
                <w:sz w:val="24"/>
              </w:rPr>
            </w:pPr>
          </w:p>
        </w:tc>
        <w:tc>
          <w:tcPr>
            <w:tcW w:w="992" w:type="dxa"/>
            <w:tcBorders>
              <w:left w:val="single" w:sz="4" w:space="0" w:color="auto"/>
              <w:right w:val="single" w:sz="4" w:space="0" w:color="auto"/>
            </w:tcBorders>
            <w:shd w:val="clear" w:color="auto" w:fill="C2D69B" w:themeFill="accent3" w:themeFillTint="99"/>
          </w:tcPr>
          <w:p w:rsidR="00FA261C" w:rsidRDefault="00FA261C" w:rsidP="009B182C">
            <w:pPr>
              <w:pStyle w:val="TableParagraph"/>
              <w:spacing w:line="256" w:lineRule="exact"/>
              <w:jc w:val="center"/>
              <w:rPr>
                <w:b/>
                <w:sz w:val="24"/>
              </w:rPr>
            </w:pPr>
          </w:p>
        </w:tc>
        <w:tc>
          <w:tcPr>
            <w:tcW w:w="992" w:type="dxa"/>
            <w:tcBorders>
              <w:left w:val="single" w:sz="4" w:space="0" w:color="auto"/>
            </w:tcBorders>
            <w:shd w:val="clear" w:color="auto" w:fill="C2D69B" w:themeFill="accent3" w:themeFillTint="99"/>
          </w:tcPr>
          <w:p w:rsidR="00FA261C" w:rsidRDefault="00FA261C" w:rsidP="009B182C">
            <w:pPr>
              <w:pStyle w:val="TableParagraph"/>
              <w:spacing w:line="256" w:lineRule="exact"/>
              <w:jc w:val="center"/>
              <w:rPr>
                <w:b/>
                <w:sz w:val="24"/>
              </w:rPr>
            </w:pPr>
          </w:p>
        </w:tc>
        <w:tc>
          <w:tcPr>
            <w:tcW w:w="993" w:type="dxa"/>
            <w:shd w:val="clear" w:color="auto" w:fill="C2D69B" w:themeFill="accent3" w:themeFillTint="99"/>
          </w:tcPr>
          <w:p w:rsidR="00FA261C" w:rsidRDefault="00FA261C" w:rsidP="009B182C">
            <w:pPr>
              <w:pStyle w:val="TableParagraph"/>
              <w:spacing w:line="256" w:lineRule="exact"/>
              <w:ind w:left="106"/>
              <w:jc w:val="center"/>
              <w:rPr>
                <w:b/>
                <w:sz w:val="24"/>
              </w:rPr>
            </w:pPr>
          </w:p>
        </w:tc>
        <w:tc>
          <w:tcPr>
            <w:tcW w:w="993" w:type="dxa"/>
            <w:shd w:val="clear" w:color="auto" w:fill="C2D69B" w:themeFill="accent3" w:themeFillTint="99"/>
          </w:tcPr>
          <w:p w:rsidR="00FA261C" w:rsidRPr="006C2C3A" w:rsidRDefault="006C2C3A" w:rsidP="009B182C">
            <w:pPr>
              <w:pStyle w:val="TableParagraph"/>
              <w:spacing w:line="256" w:lineRule="exact"/>
              <w:ind w:left="108"/>
              <w:jc w:val="center"/>
              <w:rPr>
                <w:b/>
                <w:sz w:val="24"/>
                <w:lang w:val="ru-RU"/>
              </w:rPr>
            </w:pPr>
            <w:r>
              <w:rPr>
                <w:b/>
                <w:sz w:val="24"/>
                <w:lang w:val="ru-RU"/>
              </w:rPr>
              <w:t>900</w:t>
            </w:r>
          </w:p>
        </w:tc>
      </w:tr>
      <w:tr w:rsidR="00B75D26" w:rsidTr="003D4B49">
        <w:trPr>
          <w:trHeight w:val="340"/>
        </w:trPr>
        <w:tc>
          <w:tcPr>
            <w:tcW w:w="3685" w:type="dxa"/>
            <w:shd w:val="clear" w:color="auto" w:fill="C2D69B" w:themeFill="accent3" w:themeFillTint="99"/>
          </w:tcPr>
          <w:p w:rsidR="00FA261C" w:rsidRDefault="00FA261C" w:rsidP="00BE1F2A">
            <w:pPr>
              <w:pStyle w:val="TableParagraph"/>
              <w:spacing w:line="258" w:lineRule="exact"/>
              <w:ind w:left="107"/>
              <w:rPr>
                <w:b/>
                <w:sz w:val="24"/>
              </w:rPr>
            </w:pPr>
            <w:r>
              <w:rPr>
                <w:b/>
                <w:sz w:val="24"/>
              </w:rPr>
              <w:t>Контактная</w:t>
            </w:r>
            <w:r>
              <w:rPr>
                <w:b/>
                <w:spacing w:val="-4"/>
                <w:sz w:val="24"/>
              </w:rPr>
              <w:t xml:space="preserve"> </w:t>
            </w:r>
            <w:r>
              <w:rPr>
                <w:b/>
                <w:sz w:val="24"/>
              </w:rPr>
              <w:t>работа</w:t>
            </w:r>
            <w:r>
              <w:rPr>
                <w:b/>
                <w:spacing w:val="-1"/>
                <w:sz w:val="24"/>
              </w:rPr>
              <w:t xml:space="preserve"> </w:t>
            </w:r>
            <w:r>
              <w:rPr>
                <w:b/>
                <w:sz w:val="24"/>
              </w:rPr>
              <w:t>( в</w:t>
            </w:r>
            <w:r>
              <w:rPr>
                <w:b/>
                <w:spacing w:val="-5"/>
                <w:sz w:val="24"/>
              </w:rPr>
              <w:t xml:space="preserve"> </w:t>
            </w:r>
            <w:r>
              <w:rPr>
                <w:b/>
                <w:sz w:val="24"/>
              </w:rPr>
              <w:t>часах):</w:t>
            </w:r>
          </w:p>
        </w:tc>
        <w:tc>
          <w:tcPr>
            <w:tcW w:w="992" w:type="dxa"/>
            <w:tcBorders>
              <w:right w:val="single" w:sz="4" w:space="0" w:color="auto"/>
            </w:tcBorders>
            <w:shd w:val="clear" w:color="auto" w:fill="C2D69B" w:themeFill="accent3" w:themeFillTint="99"/>
          </w:tcPr>
          <w:p w:rsidR="00FA261C" w:rsidRDefault="00FA261C" w:rsidP="009B182C">
            <w:pPr>
              <w:pStyle w:val="TableParagraph"/>
              <w:spacing w:line="258" w:lineRule="exact"/>
              <w:ind w:left="108"/>
              <w:jc w:val="center"/>
              <w:rPr>
                <w:b/>
                <w:sz w:val="24"/>
              </w:rPr>
            </w:pPr>
          </w:p>
        </w:tc>
        <w:tc>
          <w:tcPr>
            <w:tcW w:w="992" w:type="dxa"/>
            <w:tcBorders>
              <w:left w:val="single" w:sz="4" w:space="0" w:color="auto"/>
              <w:right w:val="single" w:sz="4" w:space="0" w:color="auto"/>
            </w:tcBorders>
            <w:shd w:val="clear" w:color="auto" w:fill="C2D69B" w:themeFill="accent3" w:themeFillTint="99"/>
          </w:tcPr>
          <w:p w:rsidR="00FA261C" w:rsidRDefault="00FA261C" w:rsidP="009B182C">
            <w:pPr>
              <w:pStyle w:val="TableParagraph"/>
              <w:spacing w:line="258" w:lineRule="exact"/>
              <w:jc w:val="center"/>
              <w:rPr>
                <w:b/>
                <w:sz w:val="24"/>
              </w:rPr>
            </w:pPr>
          </w:p>
        </w:tc>
        <w:tc>
          <w:tcPr>
            <w:tcW w:w="992" w:type="dxa"/>
            <w:tcBorders>
              <w:left w:val="single" w:sz="4" w:space="0" w:color="auto"/>
            </w:tcBorders>
            <w:shd w:val="clear" w:color="auto" w:fill="C2D69B" w:themeFill="accent3" w:themeFillTint="99"/>
          </w:tcPr>
          <w:p w:rsidR="00FA261C" w:rsidRDefault="00FA261C" w:rsidP="009B182C">
            <w:pPr>
              <w:pStyle w:val="TableParagraph"/>
              <w:spacing w:line="258" w:lineRule="exact"/>
              <w:jc w:val="center"/>
              <w:rPr>
                <w:b/>
                <w:sz w:val="24"/>
              </w:rPr>
            </w:pPr>
          </w:p>
        </w:tc>
        <w:tc>
          <w:tcPr>
            <w:tcW w:w="993" w:type="dxa"/>
            <w:shd w:val="clear" w:color="auto" w:fill="C2D69B" w:themeFill="accent3" w:themeFillTint="99"/>
          </w:tcPr>
          <w:p w:rsidR="00FA261C" w:rsidRDefault="00FA261C" w:rsidP="009B182C">
            <w:pPr>
              <w:pStyle w:val="TableParagraph"/>
              <w:spacing w:line="258" w:lineRule="exact"/>
              <w:ind w:left="106"/>
              <w:jc w:val="center"/>
              <w:rPr>
                <w:b/>
                <w:sz w:val="24"/>
              </w:rPr>
            </w:pPr>
          </w:p>
        </w:tc>
        <w:tc>
          <w:tcPr>
            <w:tcW w:w="993" w:type="dxa"/>
            <w:shd w:val="clear" w:color="auto" w:fill="C2D69B" w:themeFill="accent3" w:themeFillTint="99"/>
          </w:tcPr>
          <w:p w:rsidR="00FA261C" w:rsidRPr="006C2C3A" w:rsidRDefault="006C2C3A" w:rsidP="009B182C">
            <w:pPr>
              <w:pStyle w:val="TableParagraph"/>
              <w:spacing w:line="258" w:lineRule="exact"/>
              <w:ind w:left="108"/>
              <w:jc w:val="center"/>
              <w:rPr>
                <w:b/>
                <w:sz w:val="24"/>
                <w:lang w:val="ru-RU"/>
              </w:rPr>
            </w:pPr>
            <w:r>
              <w:rPr>
                <w:b/>
                <w:sz w:val="24"/>
                <w:lang w:val="ru-RU"/>
              </w:rPr>
              <w:t>426</w:t>
            </w:r>
          </w:p>
        </w:tc>
      </w:tr>
      <w:tr w:rsidR="00B75D26" w:rsidTr="006D56F5">
        <w:trPr>
          <w:trHeight w:val="340"/>
        </w:trPr>
        <w:tc>
          <w:tcPr>
            <w:tcW w:w="3685" w:type="dxa"/>
          </w:tcPr>
          <w:p w:rsidR="00FA261C" w:rsidRDefault="00FA261C" w:rsidP="00BE1F2A">
            <w:pPr>
              <w:pStyle w:val="TableParagraph"/>
              <w:spacing w:line="256" w:lineRule="exact"/>
              <w:ind w:left="107"/>
              <w:rPr>
                <w:sz w:val="24"/>
              </w:rPr>
            </w:pPr>
            <w:r>
              <w:rPr>
                <w:sz w:val="24"/>
              </w:rPr>
              <w:t>Лекции</w:t>
            </w:r>
          </w:p>
        </w:tc>
        <w:tc>
          <w:tcPr>
            <w:tcW w:w="992" w:type="dxa"/>
            <w:tcBorders>
              <w:right w:val="single" w:sz="4" w:space="0" w:color="auto"/>
            </w:tcBorders>
          </w:tcPr>
          <w:p w:rsidR="00FA261C" w:rsidRPr="009B182C" w:rsidRDefault="009B182C" w:rsidP="009B182C">
            <w:pPr>
              <w:pStyle w:val="TableParagraph"/>
              <w:spacing w:line="256" w:lineRule="exact"/>
              <w:ind w:left="108"/>
              <w:jc w:val="center"/>
              <w:rPr>
                <w:sz w:val="24"/>
                <w:lang w:val="ru-RU"/>
              </w:rPr>
            </w:pPr>
            <w:r>
              <w:rPr>
                <w:sz w:val="24"/>
                <w:lang w:val="ru-RU"/>
              </w:rPr>
              <w:t>2</w:t>
            </w:r>
          </w:p>
        </w:tc>
        <w:tc>
          <w:tcPr>
            <w:tcW w:w="992" w:type="dxa"/>
            <w:tcBorders>
              <w:left w:val="single" w:sz="4" w:space="0" w:color="auto"/>
              <w:right w:val="single" w:sz="4" w:space="0" w:color="auto"/>
            </w:tcBorders>
          </w:tcPr>
          <w:p w:rsidR="00FA261C" w:rsidRPr="009B182C" w:rsidRDefault="009B182C" w:rsidP="009B182C">
            <w:pPr>
              <w:pStyle w:val="TableParagraph"/>
              <w:spacing w:line="256" w:lineRule="exact"/>
              <w:jc w:val="center"/>
              <w:rPr>
                <w:sz w:val="24"/>
                <w:lang w:val="ru-RU"/>
              </w:rPr>
            </w:pPr>
            <w:r>
              <w:rPr>
                <w:sz w:val="24"/>
                <w:lang w:val="ru-RU"/>
              </w:rPr>
              <w:t>4</w:t>
            </w:r>
          </w:p>
        </w:tc>
        <w:tc>
          <w:tcPr>
            <w:tcW w:w="992" w:type="dxa"/>
            <w:tcBorders>
              <w:left w:val="single" w:sz="4" w:space="0" w:color="auto"/>
            </w:tcBorders>
          </w:tcPr>
          <w:p w:rsidR="00FA261C" w:rsidRPr="009B182C" w:rsidRDefault="009B182C" w:rsidP="009B182C">
            <w:pPr>
              <w:pStyle w:val="TableParagraph"/>
              <w:spacing w:line="256" w:lineRule="exact"/>
              <w:jc w:val="center"/>
              <w:rPr>
                <w:sz w:val="24"/>
                <w:lang w:val="ru-RU"/>
              </w:rPr>
            </w:pPr>
            <w:r>
              <w:rPr>
                <w:sz w:val="24"/>
                <w:lang w:val="ru-RU"/>
              </w:rPr>
              <w:t>4</w:t>
            </w:r>
          </w:p>
        </w:tc>
        <w:tc>
          <w:tcPr>
            <w:tcW w:w="993" w:type="dxa"/>
          </w:tcPr>
          <w:p w:rsidR="00FA261C" w:rsidRPr="009B182C" w:rsidRDefault="009B182C" w:rsidP="009B182C">
            <w:pPr>
              <w:pStyle w:val="TableParagraph"/>
              <w:spacing w:line="256" w:lineRule="exact"/>
              <w:ind w:left="106"/>
              <w:jc w:val="center"/>
              <w:rPr>
                <w:sz w:val="24"/>
                <w:lang w:val="ru-RU"/>
              </w:rPr>
            </w:pPr>
            <w:r>
              <w:rPr>
                <w:sz w:val="24"/>
                <w:lang w:val="ru-RU"/>
              </w:rPr>
              <w:t>6</w:t>
            </w:r>
          </w:p>
        </w:tc>
        <w:tc>
          <w:tcPr>
            <w:tcW w:w="993" w:type="dxa"/>
          </w:tcPr>
          <w:p w:rsidR="00FA261C" w:rsidRPr="009B182C" w:rsidRDefault="009B182C" w:rsidP="009B182C">
            <w:pPr>
              <w:pStyle w:val="TableParagraph"/>
              <w:spacing w:line="256" w:lineRule="exact"/>
              <w:ind w:left="108"/>
              <w:jc w:val="center"/>
              <w:rPr>
                <w:sz w:val="24"/>
                <w:lang w:val="ru-RU"/>
              </w:rPr>
            </w:pPr>
            <w:r>
              <w:rPr>
                <w:sz w:val="24"/>
                <w:lang w:val="ru-RU"/>
              </w:rPr>
              <w:t>16</w:t>
            </w:r>
          </w:p>
        </w:tc>
      </w:tr>
      <w:tr w:rsidR="00B75D26" w:rsidTr="006D56F5">
        <w:trPr>
          <w:trHeight w:val="340"/>
        </w:trPr>
        <w:tc>
          <w:tcPr>
            <w:tcW w:w="3685" w:type="dxa"/>
          </w:tcPr>
          <w:p w:rsidR="00FA261C" w:rsidRDefault="00FA261C" w:rsidP="00BE1F2A">
            <w:pPr>
              <w:pStyle w:val="TableParagraph"/>
              <w:spacing w:line="256" w:lineRule="exact"/>
              <w:ind w:left="107"/>
              <w:rPr>
                <w:sz w:val="24"/>
              </w:rPr>
            </w:pPr>
            <w:r>
              <w:rPr>
                <w:sz w:val="24"/>
              </w:rPr>
              <w:t>Практические</w:t>
            </w:r>
            <w:r>
              <w:rPr>
                <w:spacing w:val="-5"/>
                <w:sz w:val="24"/>
              </w:rPr>
              <w:t xml:space="preserve"> </w:t>
            </w:r>
            <w:r>
              <w:rPr>
                <w:sz w:val="24"/>
              </w:rPr>
              <w:t>клинические</w:t>
            </w:r>
            <w:r>
              <w:rPr>
                <w:spacing w:val="-5"/>
                <w:sz w:val="24"/>
              </w:rPr>
              <w:t xml:space="preserve"> </w:t>
            </w:r>
            <w:r>
              <w:rPr>
                <w:sz w:val="24"/>
              </w:rPr>
              <w:t>занятия</w:t>
            </w:r>
          </w:p>
        </w:tc>
        <w:tc>
          <w:tcPr>
            <w:tcW w:w="992" w:type="dxa"/>
            <w:tcBorders>
              <w:right w:val="single" w:sz="4" w:space="0" w:color="auto"/>
            </w:tcBorders>
          </w:tcPr>
          <w:p w:rsidR="00FA261C" w:rsidRPr="009B182C" w:rsidRDefault="009B182C" w:rsidP="009B182C">
            <w:pPr>
              <w:pStyle w:val="TableParagraph"/>
              <w:spacing w:line="256" w:lineRule="exact"/>
              <w:ind w:left="108"/>
              <w:jc w:val="center"/>
              <w:rPr>
                <w:sz w:val="24"/>
                <w:lang w:val="ru-RU"/>
              </w:rPr>
            </w:pPr>
            <w:r>
              <w:rPr>
                <w:sz w:val="24"/>
                <w:lang w:val="ru-RU"/>
              </w:rPr>
              <w:t>28</w:t>
            </w:r>
          </w:p>
        </w:tc>
        <w:tc>
          <w:tcPr>
            <w:tcW w:w="992" w:type="dxa"/>
            <w:tcBorders>
              <w:left w:val="single" w:sz="4" w:space="0" w:color="auto"/>
              <w:right w:val="single" w:sz="4" w:space="0" w:color="auto"/>
            </w:tcBorders>
          </w:tcPr>
          <w:p w:rsidR="00FA261C" w:rsidRPr="009B182C" w:rsidRDefault="009B182C" w:rsidP="009B182C">
            <w:pPr>
              <w:pStyle w:val="TableParagraph"/>
              <w:spacing w:line="256" w:lineRule="exact"/>
              <w:jc w:val="center"/>
              <w:rPr>
                <w:sz w:val="24"/>
                <w:lang w:val="ru-RU"/>
              </w:rPr>
            </w:pPr>
            <w:r>
              <w:rPr>
                <w:sz w:val="24"/>
                <w:lang w:val="ru-RU"/>
              </w:rPr>
              <w:t>122</w:t>
            </w:r>
          </w:p>
        </w:tc>
        <w:tc>
          <w:tcPr>
            <w:tcW w:w="992" w:type="dxa"/>
            <w:tcBorders>
              <w:left w:val="single" w:sz="4" w:space="0" w:color="auto"/>
            </w:tcBorders>
          </w:tcPr>
          <w:p w:rsidR="00FA261C" w:rsidRPr="009B182C" w:rsidRDefault="009B182C" w:rsidP="009B182C">
            <w:pPr>
              <w:pStyle w:val="TableParagraph"/>
              <w:spacing w:line="256" w:lineRule="exact"/>
              <w:jc w:val="center"/>
              <w:rPr>
                <w:sz w:val="24"/>
                <w:lang w:val="ru-RU"/>
              </w:rPr>
            </w:pPr>
            <w:r>
              <w:rPr>
                <w:sz w:val="24"/>
                <w:lang w:val="ru-RU"/>
              </w:rPr>
              <w:t>104</w:t>
            </w:r>
          </w:p>
        </w:tc>
        <w:tc>
          <w:tcPr>
            <w:tcW w:w="993" w:type="dxa"/>
          </w:tcPr>
          <w:p w:rsidR="00FA261C" w:rsidRPr="009B182C" w:rsidRDefault="009B182C" w:rsidP="009B182C">
            <w:pPr>
              <w:pStyle w:val="TableParagraph"/>
              <w:spacing w:line="256" w:lineRule="exact"/>
              <w:ind w:left="106"/>
              <w:jc w:val="center"/>
              <w:rPr>
                <w:sz w:val="24"/>
                <w:lang w:val="ru-RU"/>
              </w:rPr>
            </w:pPr>
            <w:r>
              <w:rPr>
                <w:sz w:val="24"/>
                <w:lang w:val="ru-RU"/>
              </w:rPr>
              <w:t>156</w:t>
            </w:r>
          </w:p>
        </w:tc>
        <w:tc>
          <w:tcPr>
            <w:tcW w:w="993" w:type="dxa"/>
          </w:tcPr>
          <w:p w:rsidR="00FA261C" w:rsidRPr="009B182C" w:rsidRDefault="009B182C" w:rsidP="009B182C">
            <w:pPr>
              <w:pStyle w:val="TableParagraph"/>
              <w:spacing w:line="256" w:lineRule="exact"/>
              <w:ind w:left="108"/>
              <w:jc w:val="center"/>
              <w:rPr>
                <w:sz w:val="24"/>
                <w:lang w:val="ru-RU"/>
              </w:rPr>
            </w:pPr>
            <w:r>
              <w:rPr>
                <w:sz w:val="24"/>
                <w:lang w:val="ru-RU"/>
              </w:rPr>
              <w:t>410</w:t>
            </w:r>
          </w:p>
        </w:tc>
      </w:tr>
      <w:tr w:rsidR="00B75D26" w:rsidTr="006D56F5">
        <w:trPr>
          <w:trHeight w:val="340"/>
        </w:trPr>
        <w:tc>
          <w:tcPr>
            <w:tcW w:w="3685" w:type="dxa"/>
            <w:shd w:val="clear" w:color="auto" w:fill="EEECE1" w:themeFill="background2"/>
          </w:tcPr>
          <w:p w:rsidR="00FA261C" w:rsidRDefault="00FA261C" w:rsidP="00BE1F2A">
            <w:pPr>
              <w:pStyle w:val="TableParagraph"/>
              <w:spacing w:line="256" w:lineRule="exact"/>
              <w:ind w:left="107"/>
              <w:rPr>
                <w:b/>
                <w:sz w:val="24"/>
              </w:rPr>
            </w:pPr>
            <w:r>
              <w:rPr>
                <w:b/>
                <w:sz w:val="24"/>
              </w:rPr>
              <w:t>Самостоятельная</w:t>
            </w:r>
            <w:r>
              <w:rPr>
                <w:b/>
                <w:spacing w:val="-2"/>
                <w:sz w:val="24"/>
              </w:rPr>
              <w:t xml:space="preserve"> </w:t>
            </w:r>
            <w:r>
              <w:rPr>
                <w:b/>
                <w:sz w:val="24"/>
              </w:rPr>
              <w:t>работа(</w:t>
            </w:r>
            <w:r>
              <w:rPr>
                <w:b/>
                <w:spacing w:val="-3"/>
                <w:sz w:val="24"/>
              </w:rPr>
              <w:t xml:space="preserve"> </w:t>
            </w:r>
            <w:r>
              <w:rPr>
                <w:b/>
                <w:sz w:val="24"/>
              </w:rPr>
              <w:t>в</w:t>
            </w:r>
            <w:r>
              <w:rPr>
                <w:b/>
                <w:spacing w:val="-3"/>
                <w:sz w:val="24"/>
              </w:rPr>
              <w:t xml:space="preserve"> </w:t>
            </w:r>
            <w:r>
              <w:rPr>
                <w:b/>
                <w:sz w:val="24"/>
              </w:rPr>
              <w:t>часах):</w:t>
            </w:r>
          </w:p>
        </w:tc>
        <w:tc>
          <w:tcPr>
            <w:tcW w:w="992" w:type="dxa"/>
            <w:tcBorders>
              <w:right w:val="single" w:sz="4" w:space="0" w:color="auto"/>
            </w:tcBorders>
            <w:shd w:val="clear" w:color="auto" w:fill="EEECE1" w:themeFill="background2"/>
          </w:tcPr>
          <w:p w:rsidR="00FA261C" w:rsidRPr="009B182C" w:rsidRDefault="009B182C" w:rsidP="009B182C">
            <w:pPr>
              <w:pStyle w:val="TableParagraph"/>
              <w:spacing w:line="256" w:lineRule="exact"/>
              <w:ind w:left="108"/>
              <w:jc w:val="center"/>
              <w:rPr>
                <w:b/>
                <w:sz w:val="24"/>
                <w:lang w:val="ru-RU"/>
              </w:rPr>
            </w:pPr>
            <w:r>
              <w:rPr>
                <w:b/>
                <w:sz w:val="24"/>
                <w:lang w:val="ru-RU"/>
              </w:rPr>
              <w:t>15</w:t>
            </w:r>
          </w:p>
        </w:tc>
        <w:tc>
          <w:tcPr>
            <w:tcW w:w="992" w:type="dxa"/>
            <w:tcBorders>
              <w:left w:val="single" w:sz="4" w:space="0" w:color="auto"/>
              <w:right w:val="single" w:sz="4" w:space="0" w:color="auto"/>
            </w:tcBorders>
            <w:shd w:val="clear" w:color="auto" w:fill="EEECE1" w:themeFill="background2"/>
          </w:tcPr>
          <w:p w:rsidR="00FA261C" w:rsidRPr="009B182C" w:rsidRDefault="009B182C" w:rsidP="009B182C">
            <w:pPr>
              <w:pStyle w:val="TableParagraph"/>
              <w:spacing w:line="256" w:lineRule="exact"/>
              <w:jc w:val="center"/>
              <w:rPr>
                <w:b/>
                <w:sz w:val="24"/>
                <w:lang w:val="ru-RU"/>
              </w:rPr>
            </w:pPr>
            <w:r>
              <w:rPr>
                <w:b/>
                <w:sz w:val="24"/>
                <w:lang w:val="ru-RU"/>
              </w:rPr>
              <w:t>99</w:t>
            </w:r>
          </w:p>
        </w:tc>
        <w:tc>
          <w:tcPr>
            <w:tcW w:w="992" w:type="dxa"/>
            <w:tcBorders>
              <w:left w:val="single" w:sz="4" w:space="0" w:color="auto"/>
            </w:tcBorders>
            <w:shd w:val="clear" w:color="auto" w:fill="EEECE1" w:themeFill="background2"/>
          </w:tcPr>
          <w:p w:rsidR="00FA261C" w:rsidRPr="009B182C" w:rsidRDefault="009B182C" w:rsidP="009B182C">
            <w:pPr>
              <w:pStyle w:val="TableParagraph"/>
              <w:spacing w:line="256" w:lineRule="exact"/>
              <w:jc w:val="center"/>
              <w:rPr>
                <w:b/>
                <w:sz w:val="24"/>
                <w:lang w:val="ru-RU"/>
              </w:rPr>
            </w:pPr>
            <w:r>
              <w:rPr>
                <w:b/>
                <w:sz w:val="24"/>
                <w:lang w:val="ru-RU"/>
              </w:rPr>
              <w:t>81</w:t>
            </w:r>
          </w:p>
        </w:tc>
        <w:tc>
          <w:tcPr>
            <w:tcW w:w="993" w:type="dxa"/>
            <w:shd w:val="clear" w:color="auto" w:fill="EEECE1" w:themeFill="background2"/>
          </w:tcPr>
          <w:p w:rsidR="00FA261C" w:rsidRPr="009B182C" w:rsidRDefault="009B182C" w:rsidP="009B182C">
            <w:pPr>
              <w:pStyle w:val="TableParagraph"/>
              <w:spacing w:line="256" w:lineRule="exact"/>
              <w:ind w:left="106"/>
              <w:jc w:val="center"/>
              <w:rPr>
                <w:b/>
                <w:sz w:val="24"/>
                <w:lang w:val="ru-RU"/>
              </w:rPr>
            </w:pPr>
            <w:r>
              <w:rPr>
                <w:b/>
                <w:sz w:val="24"/>
                <w:lang w:val="ru-RU"/>
              </w:rPr>
              <w:t>171</w:t>
            </w:r>
          </w:p>
        </w:tc>
        <w:tc>
          <w:tcPr>
            <w:tcW w:w="993" w:type="dxa"/>
            <w:shd w:val="clear" w:color="auto" w:fill="EEECE1" w:themeFill="background2"/>
          </w:tcPr>
          <w:p w:rsidR="00FA261C" w:rsidRPr="009B182C" w:rsidRDefault="009B182C" w:rsidP="009B182C">
            <w:pPr>
              <w:pStyle w:val="TableParagraph"/>
              <w:spacing w:line="256" w:lineRule="exact"/>
              <w:ind w:left="108"/>
              <w:jc w:val="center"/>
              <w:rPr>
                <w:b/>
                <w:sz w:val="24"/>
                <w:lang w:val="ru-RU"/>
              </w:rPr>
            </w:pPr>
            <w:r>
              <w:rPr>
                <w:b/>
                <w:sz w:val="24"/>
                <w:lang w:val="ru-RU"/>
              </w:rPr>
              <w:t>366</w:t>
            </w:r>
          </w:p>
        </w:tc>
      </w:tr>
      <w:tr w:rsidR="00B75D26" w:rsidTr="006D56F5">
        <w:trPr>
          <w:trHeight w:val="340"/>
        </w:trPr>
        <w:tc>
          <w:tcPr>
            <w:tcW w:w="3685" w:type="dxa"/>
          </w:tcPr>
          <w:p w:rsidR="00FA261C" w:rsidRDefault="00FA261C" w:rsidP="00BE1F2A">
            <w:pPr>
              <w:pStyle w:val="TableParagraph"/>
              <w:spacing w:line="256" w:lineRule="exact"/>
              <w:ind w:left="107"/>
              <w:rPr>
                <w:sz w:val="24"/>
              </w:rPr>
            </w:pPr>
            <w:r>
              <w:rPr>
                <w:sz w:val="24"/>
              </w:rPr>
              <w:t>-</w:t>
            </w:r>
            <w:r>
              <w:rPr>
                <w:spacing w:val="-3"/>
                <w:sz w:val="24"/>
              </w:rPr>
              <w:t xml:space="preserve"> </w:t>
            </w:r>
            <w:r>
              <w:rPr>
                <w:sz w:val="24"/>
              </w:rPr>
              <w:t>контрольная</w:t>
            </w:r>
            <w:r>
              <w:rPr>
                <w:spacing w:val="-1"/>
                <w:sz w:val="24"/>
              </w:rPr>
              <w:t xml:space="preserve"> </w:t>
            </w:r>
            <w:r>
              <w:rPr>
                <w:sz w:val="24"/>
              </w:rPr>
              <w:t>работа</w:t>
            </w:r>
          </w:p>
        </w:tc>
        <w:tc>
          <w:tcPr>
            <w:tcW w:w="992" w:type="dxa"/>
            <w:tcBorders>
              <w:right w:val="single" w:sz="4" w:space="0" w:color="auto"/>
            </w:tcBorders>
          </w:tcPr>
          <w:p w:rsidR="00FA261C" w:rsidRPr="009B182C" w:rsidRDefault="00FA261C" w:rsidP="009B182C">
            <w:pPr>
              <w:pStyle w:val="TableParagraph"/>
              <w:jc w:val="center"/>
              <w:rPr>
                <w:sz w:val="20"/>
                <w:lang w:val="ru-RU"/>
              </w:rPr>
            </w:pPr>
          </w:p>
        </w:tc>
        <w:tc>
          <w:tcPr>
            <w:tcW w:w="992" w:type="dxa"/>
            <w:tcBorders>
              <w:left w:val="single" w:sz="4" w:space="0" w:color="auto"/>
              <w:right w:val="single" w:sz="4" w:space="0" w:color="auto"/>
            </w:tcBorders>
          </w:tcPr>
          <w:p w:rsidR="00FA261C" w:rsidRPr="009B182C" w:rsidRDefault="00FA261C" w:rsidP="009B182C">
            <w:pPr>
              <w:pStyle w:val="TableParagraph"/>
              <w:jc w:val="center"/>
              <w:rPr>
                <w:sz w:val="20"/>
                <w:lang w:val="ru-RU"/>
              </w:rPr>
            </w:pPr>
          </w:p>
        </w:tc>
        <w:tc>
          <w:tcPr>
            <w:tcW w:w="992" w:type="dxa"/>
            <w:tcBorders>
              <w:left w:val="single" w:sz="4" w:space="0" w:color="auto"/>
            </w:tcBorders>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r>
      <w:tr w:rsidR="00B75D26" w:rsidTr="006D56F5">
        <w:trPr>
          <w:trHeight w:val="340"/>
        </w:trPr>
        <w:tc>
          <w:tcPr>
            <w:tcW w:w="3685" w:type="dxa"/>
          </w:tcPr>
          <w:p w:rsidR="00FA261C" w:rsidRDefault="00FA261C" w:rsidP="00BE1F2A">
            <w:pPr>
              <w:pStyle w:val="TableParagraph"/>
              <w:spacing w:line="256" w:lineRule="exact"/>
              <w:ind w:left="107"/>
              <w:rPr>
                <w:sz w:val="24"/>
              </w:rPr>
            </w:pPr>
            <w:r>
              <w:rPr>
                <w:sz w:val="24"/>
              </w:rPr>
              <w:t>-</w:t>
            </w:r>
            <w:r>
              <w:rPr>
                <w:spacing w:val="-4"/>
                <w:sz w:val="24"/>
              </w:rPr>
              <w:t xml:space="preserve"> </w:t>
            </w:r>
            <w:r>
              <w:rPr>
                <w:sz w:val="24"/>
              </w:rPr>
              <w:t>коллоквиум</w:t>
            </w:r>
          </w:p>
        </w:tc>
        <w:tc>
          <w:tcPr>
            <w:tcW w:w="992" w:type="dxa"/>
            <w:tcBorders>
              <w:right w:val="single" w:sz="4" w:space="0" w:color="auto"/>
            </w:tcBorders>
          </w:tcPr>
          <w:p w:rsidR="00FA261C" w:rsidRDefault="00FA261C" w:rsidP="009B182C">
            <w:pPr>
              <w:pStyle w:val="TableParagraph"/>
              <w:jc w:val="center"/>
              <w:rPr>
                <w:sz w:val="20"/>
              </w:rPr>
            </w:pPr>
          </w:p>
        </w:tc>
        <w:tc>
          <w:tcPr>
            <w:tcW w:w="992" w:type="dxa"/>
            <w:tcBorders>
              <w:left w:val="single" w:sz="4" w:space="0" w:color="auto"/>
              <w:right w:val="single" w:sz="4" w:space="0" w:color="auto"/>
            </w:tcBorders>
          </w:tcPr>
          <w:p w:rsidR="00FA261C" w:rsidRDefault="00FA261C" w:rsidP="009B182C">
            <w:pPr>
              <w:pStyle w:val="TableParagraph"/>
              <w:jc w:val="center"/>
              <w:rPr>
                <w:sz w:val="20"/>
              </w:rPr>
            </w:pPr>
          </w:p>
        </w:tc>
        <w:tc>
          <w:tcPr>
            <w:tcW w:w="992" w:type="dxa"/>
            <w:tcBorders>
              <w:left w:val="single" w:sz="4" w:space="0" w:color="auto"/>
            </w:tcBorders>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r>
      <w:tr w:rsidR="00B75D26" w:rsidTr="006D56F5">
        <w:trPr>
          <w:trHeight w:val="340"/>
        </w:trPr>
        <w:tc>
          <w:tcPr>
            <w:tcW w:w="3685" w:type="dxa"/>
          </w:tcPr>
          <w:p w:rsidR="00FA261C" w:rsidRDefault="00FA261C" w:rsidP="00BE1F2A">
            <w:pPr>
              <w:pStyle w:val="TableParagraph"/>
              <w:spacing w:line="258" w:lineRule="exact"/>
              <w:ind w:left="107"/>
              <w:rPr>
                <w:sz w:val="24"/>
              </w:rPr>
            </w:pPr>
            <w:r>
              <w:rPr>
                <w:sz w:val="24"/>
              </w:rPr>
              <w:t>-самостоятельное</w:t>
            </w:r>
            <w:r>
              <w:rPr>
                <w:spacing w:val="-4"/>
                <w:sz w:val="24"/>
              </w:rPr>
              <w:t xml:space="preserve"> </w:t>
            </w:r>
            <w:r>
              <w:rPr>
                <w:sz w:val="24"/>
              </w:rPr>
              <w:t>изучение</w:t>
            </w:r>
            <w:r>
              <w:rPr>
                <w:spacing w:val="-3"/>
                <w:sz w:val="24"/>
              </w:rPr>
              <w:t xml:space="preserve"> </w:t>
            </w:r>
            <w:r>
              <w:rPr>
                <w:sz w:val="24"/>
              </w:rPr>
              <w:t>разделов</w:t>
            </w:r>
          </w:p>
        </w:tc>
        <w:tc>
          <w:tcPr>
            <w:tcW w:w="992" w:type="dxa"/>
            <w:tcBorders>
              <w:right w:val="single" w:sz="4" w:space="0" w:color="auto"/>
            </w:tcBorders>
          </w:tcPr>
          <w:p w:rsidR="00FA261C" w:rsidRDefault="00FA261C" w:rsidP="009B182C">
            <w:pPr>
              <w:pStyle w:val="TableParagraph"/>
              <w:jc w:val="center"/>
              <w:rPr>
                <w:sz w:val="20"/>
              </w:rPr>
            </w:pPr>
          </w:p>
        </w:tc>
        <w:tc>
          <w:tcPr>
            <w:tcW w:w="992" w:type="dxa"/>
            <w:tcBorders>
              <w:left w:val="single" w:sz="4" w:space="0" w:color="auto"/>
              <w:right w:val="single" w:sz="4" w:space="0" w:color="auto"/>
            </w:tcBorders>
          </w:tcPr>
          <w:p w:rsidR="00FA261C" w:rsidRDefault="00FA261C" w:rsidP="009B182C">
            <w:pPr>
              <w:pStyle w:val="TableParagraph"/>
              <w:jc w:val="center"/>
              <w:rPr>
                <w:sz w:val="20"/>
              </w:rPr>
            </w:pPr>
          </w:p>
        </w:tc>
        <w:tc>
          <w:tcPr>
            <w:tcW w:w="992" w:type="dxa"/>
            <w:tcBorders>
              <w:left w:val="single" w:sz="4" w:space="0" w:color="auto"/>
            </w:tcBorders>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r>
      <w:tr w:rsidR="00B75D26" w:rsidTr="003D4B49">
        <w:trPr>
          <w:trHeight w:val="340"/>
        </w:trPr>
        <w:tc>
          <w:tcPr>
            <w:tcW w:w="3685" w:type="dxa"/>
            <w:shd w:val="clear" w:color="auto" w:fill="C2D69B" w:themeFill="accent3" w:themeFillTint="99"/>
          </w:tcPr>
          <w:p w:rsidR="00FA261C" w:rsidRPr="00FA261C" w:rsidRDefault="00FA261C" w:rsidP="00BE1F2A">
            <w:pPr>
              <w:pStyle w:val="TableParagraph"/>
              <w:spacing w:line="256" w:lineRule="exact"/>
              <w:ind w:left="107"/>
              <w:rPr>
                <w:b/>
                <w:sz w:val="24"/>
                <w:lang w:val="ru-RU"/>
              </w:rPr>
            </w:pPr>
            <w:r w:rsidRPr="00FA261C">
              <w:rPr>
                <w:b/>
                <w:sz w:val="24"/>
                <w:lang w:val="ru-RU"/>
              </w:rPr>
              <w:t>Вид</w:t>
            </w:r>
            <w:r w:rsidRPr="00FA261C">
              <w:rPr>
                <w:b/>
                <w:spacing w:val="-4"/>
                <w:sz w:val="24"/>
                <w:lang w:val="ru-RU"/>
              </w:rPr>
              <w:t xml:space="preserve"> </w:t>
            </w:r>
            <w:r w:rsidRPr="00FA261C">
              <w:rPr>
                <w:b/>
                <w:sz w:val="24"/>
                <w:lang w:val="ru-RU"/>
              </w:rPr>
              <w:t>итогового</w:t>
            </w:r>
            <w:r w:rsidRPr="00FA261C">
              <w:rPr>
                <w:b/>
                <w:spacing w:val="-3"/>
                <w:sz w:val="24"/>
                <w:lang w:val="ru-RU"/>
              </w:rPr>
              <w:t xml:space="preserve"> </w:t>
            </w:r>
            <w:r w:rsidRPr="00FA261C">
              <w:rPr>
                <w:b/>
                <w:sz w:val="24"/>
                <w:lang w:val="ru-RU"/>
              </w:rPr>
              <w:t>контроля</w:t>
            </w:r>
            <w:r w:rsidRPr="00FA261C">
              <w:rPr>
                <w:b/>
                <w:spacing w:val="-4"/>
                <w:sz w:val="24"/>
                <w:lang w:val="ru-RU"/>
              </w:rPr>
              <w:t xml:space="preserve"> </w:t>
            </w:r>
            <w:r w:rsidRPr="00FA261C">
              <w:rPr>
                <w:b/>
                <w:sz w:val="24"/>
                <w:lang w:val="ru-RU"/>
              </w:rPr>
              <w:t>(зачет,</w:t>
            </w:r>
            <w:r w:rsidRPr="00FA261C">
              <w:rPr>
                <w:b/>
                <w:spacing w:val="-3"/>
                <w:sz w:val="24"/>
                <w:lang w:val="ru-RU"/>
              </w:rPr>
              <w:t xml:space="preserve"> </w:t>
            </w:r>
            <w:r w:rsidRPr="00FA261C">
              <w:rPr>
                <w:b/>
                <w:sz w:val="24"/>
                <w:lang w:val="ru-RU"/>
              </w:rPr>
              <w:t>экзамен)</w:t>
            </w:r>
          </w:p>
        </w:tc>
        <w:tc>
          <w:tcPr>
            <w:tcW w:w="992" w:type="dxa"/>
            <w:tcBorders>
              <w:right w:val="single" w:sz="4" w:space="0" w:color="auto"/>
            </w:tcBorders>
            <w:shd w:val="clear" w:color="auto" w:fill="C2D69B" w:themeFill="accent3" w:themeFillTint="99"/>
          </w:tcPr>
          <w:p w:rsidR="00FA261C" w:rsidRPr="005D6820" w:rsidRDefault="005D6820" w:rsidP="009B182C">
            <w:pPr>
              <w:pStyle w:val="TableParagraph"/>
              <w:spacing w:line="256" w:lineRule="exact"/>
              <w:ind w:left="108"/>
              <w:jc w:val="center"/>
              <w:rPr>
                <w:b/>
                <w:sz w:val="20"/>
                <w:szCs w:val="20"/>
                <w:lang w:val="ru-RU"/>
              </w:rPr>
            </w:pPr>
            <w:r w:rsidRPr="005D6820">
              <w:rPr>
                <w:b/>
                <w:sz w:val="20"/>
                <w:szCs w:val="20"/>
                <w:lang w:val="ru-RU"/>
              </w:rPr>
              <w:t>экзамен</w:t>
            </w:r>
          </w:p>
        </w:tc>
        <w:tc>
          <w:tcPr>
            <w:tcW w:w="992" w:type="dxa"/>
            <w:tcBorders>
              <w:left w:val="single" w:sz="4" w:space="0" w:color="auto"/>
              <w:right w:val="single" w:sz="4" w:space="0" w:color="auto"/>
            </w:tcBorders>
            <w:shd w:val="clear" w:color="auto" w:fill="C2D69B" w:themeFill="accent3" w:themeFillTint="99"/>
          </w:tcPr>
          <w:p w:rsidR="00FA261C" w:rsidRPr="005D6820" w:rsidRDefault="005D6820" w:rsidP="009B182C">
            <w:pPr>
              <w:pStyle w:val="TableParagraph"/>
              <w:spacing w:line="256" w:lineRule="exact"/>
              <w:jc w:val="center"/>
              <w:rPr>
                <w:b/>
                <w:sz w:val="20"/>
                <w:szCs w:val="20"/>
                <w:lang w:val="ru-RU"/>
              </w:rPr>
            </w:pPr>
            <w:r w:rsidRPr="005D6820">
              <w:rPr>
                <w:b/>
                <w:sz w:val="20"/>
                <w:szCs w:val="20"/>
                <w:lang w:val="ru-RU"/>
              </w:rPr>
              <w:t>экзамен</w:t>
            </w:r>
          </w:p>
        </w:tc>
        <w:tc>
          <w:tcPr>
            <w:tcW w:w="992" w:type="dxa"/>
            <w:tcBorders>
              <w:left w:val="single" w:sz="4" w:space="0" w:color="auto"/>
            </w:tcBorders>
            <w:shd w:val="clear" w:color="auto" w:fill="C2D69B" w:themeFill="accent3" w:themeFillTint="99"/>
          </w:tcPr>
          <w:p w:rsidR="00FA261C" w:rsidRPr="005D6820" w:rsidRDefault="005D6820" w:rsidP="009B182C">
            <w:pPr>
              <w:pStyle w:val="TableParagraph"/>
              <w:spacing w:line="256" w:lineRule="exact"/>
              <w:jc w:val="center"/>
              <w:rPr>
                <w:b/>
                <w:sz w:val="20"/>
                <w:szCs w:val="20"/>
                <w:lang w:val="ru-RU"/>
              </w:rPr>
            </w:pPr>
            <w:r w:rsidRPr="005D6820">
              <w:rPr>
                <w:b/>
                <w:sz w:val="20"/>
                <w:szCs w:val="20"/>
                <w:lang w:val="ru-RU"/>
              </w:rPr>
              <w:t>экзамен</w:t>
            </w:r>
          </w:p>
        </w:tc>
        <w:tc>
          <w:tcPr>
            <w:tcW w:w="993" w:type="dxa"/>
            <w:shd w:val="clear" w:color="auto" w:fill="C2D69B" w:themeFill="accent3" w:themeFillTint="99"/>
          </w:tcPr>
          <w:p w:rsidR="00FA261C" w:rsidRPr="005D6820" w:rsidRDefault="005D6820" w:rsidP="009B182C">
            <w:pPr>
              <w:pStyle w:val="TableParagraph"/>
              <w:spacing w:line="256" w:lineRule="exact"/>
              <w:ind w:left="106"/>
              <w:jc w:val="center"/>
              <w:rPr>
                <w:b/>
                <w:sz w:val="20"/>
                <w:szCs w:val="20"/>
                <w:lang w:val="ru-RU"/>
              </w:rPr>
            </w:pPr>
            <w:r w:rsidRPr="005D6820">
              <w:rPr>
                <w:b/>
                <w:sz w:val="20"/>
                <w:szCs w:val="20"/>
                <w:lang w:val="ru-RU"/>
              </w:rPr>
              <w:t>экзамен</w:t>
            </w:r>
          </w:p>
        </w:tc>
        <w:tc>
          <w:tcPr>
            <w:tcW w:w="993" w:type="dxa"/>
            <w:shd w:val="clear" w:color="auto" w:fill="C2D69B" w:themeFill="accent3" w:themeFillTint="99"/>
          </w:tcPr>
          <w:p w:rsidR="00FA261C" w:rsidRPr="00FA261C" w:rsidRDefault="00FA261C" w:rsidP="009B182C">
            <w:pPr>
              <w:pStyle w:val="TableParagraph"/>
              <w:jc w:val="center"/>
              <w:rPr>
                <w:sz w:val="20"/>
                <w:lang w:val="ru-RU"/>
              </w:rPr>
            </w:pPr>
          </w:p>
        </w:tc>
      </w:tr>
    </w:tbl>
    <w:p w:rsidR="00FA261C" w:rsidRDefault="00FA261C" w:rsidP="00FA261C">
      <w:pPr>
        <w:pStyle w:val="a3"/>
        <w:spacing w:before="8"/>
        <w:ind w:left="0"/>
        <w:rPr>
          <w:b/>
          <w:sz w:val="23"/>
        </w:rPr>
      </w:pPr>
    </w:p>
    <w:p w:rsidR="00B41D48" w:rsidRPr="006C2C3A" w:rsidRDefault="006C2C3A" w:rsidP="00F32EEC">
      <w:pPr>
        <w:ind w:left="360"/>
        <w:rPr>
          <w:b/>
          <w:i/>
          <w:sz w:val="24"/>
          <w:szCs w:val="24"/>
        </w:rPr>
      </w:pPr>
      <w:r w:rsidRPr="006C2C3A">
        <w:rPr>
          <w:b/>
          <w:i/>
          <w:sz w:val="24"/>
          <w:szCs w:val="24"/>
        </w:rPr>
        <w:t xml:space="preserve">Таблица 3. Лекционные занятия </w:t>
      </w:r>
    </w:p>
    <w:p w:rsidR="006C2C3A" w:rsidRDefault="006C2C3A" w:rsidP="00F32EEC">
      <w:pPr>
        <w:ind w:left="360"/>
      </w:pPr>
    </w:p>
    <w:tbl>
      <w:tblPr>
        <w:tblStyle w:val="a6"/>
        <w:tblpPr w:leftFromText="180" w:rightFromText="180" w:vertAnchor="text" w:tblpY="1"/>
        <w:tblOverlap w:val="never"/>
        <w:tblW w:w="0" w:type="auto"/>
        <w:tblLayout w:type="fixed"/>
        <w:tblLook w:val="04A0" w:firstRow="1" w:lastRow="0" w:firstColumn="1" w:lastColumn="0" w:noHBand="0" w:noVBand="1"/>
      </w:tblPr>
      <w:tblGrid>
        <w:gridCol w:w="741"/>
        <w:gridCol w:w="7938"/>
      </w:tblGrid>
      <w:tr w:rsidR="006D4E5C" w:rsidTr="007552B1">
        <w:tc>
          <w:tcPr>
            <w:tcW w:w="741" w:type="dxa"/>
            <w:shd w:val="clear" w:color="auto" w:fill="B8CCE4" w:themeFill="accent1" w:themeFillTint="66"/>
          </w:tcPr>
          <w:p w:rsidR="006D4E5C" w:rsidRPr="006D4E5C" w:rsidRDefault="006D4E5C" w:rsidP="006D4E5C">
            <w:pPr>
              <w:jc w:val="center"/>
              <w:rPr>
                <w:b/>
                <w:sz w:val="24"/>
                <w:szCs w:val="24"/>
              </w:rPr>
            </w:pPr>
            <w:r w:rsidRPr="006D4E5C">
              <w:rPr>
                <w:b/>
                <w:sz w:val="24"/>
                <w:szCs w:val="24"/>
              </w:rPr>
              <w:t>№</w:t>
            </w:r>
          </w:p>
        </w:tc>
        <w:tc>
          <w:tcPr>
            <w:tcW w:w="7938" w:type="dxa"/>
            <w:shd w:val="clear" w:color="auto" w:fill="B8CCE4" w:themeFill="accent1" w:themeFillTint="66"/>
          </w:tcPr>
          <w:p w:rsidR="006D4E5C" w:rsidRPr="006D4E5C" w:rsidRDefault="006D4E5C" w:rsidP="006D4E5C">
            <w:pPr>
              <w:jc w:val="center"/>
              <w:rPr>
                <w:b/>
                <w:sz w:val="24"/>
                <w:szCs w:val="24"/>
              </w:rPr>
            </w:pPr>
            <w:r w:rsidRPr="006D4E5C">
              <w:rPr>
                <w:b/>
                <w:sz w:val="24"/>
                <w:szCs w:val="24"/>
              </w:rPr>
              <w:t>Темы</w:t>
            </w:r>
          </w:p>
        </w:tc>
      </w:tr>
      <w:tr w:rsidR="003E4D1B" w:rsidTr="003D4B49">
        <w:tc>
          <w:tcPr>
            <w:tcW w:w="8679" w:type="dxa"/>
            <w:gridSpan w:val="2"/>
            <w:shd w:val="clear" w:color="auto" w:fill="C2D69B" w:themeFill="accent3" w:themeFillTint="99"/>
          </w:tcPr>
          <w:p w:rsidR="003E4D1B" w:rsidRPr="003E4D1B" w:rsidRDefault="003E4D1B" w:rsidP="0089668D">
            <w:pPr>
              <w:jc w:val="center"/>
              <w:rPr>
                <w:b/>
                <w:sz w:val="24"/>
                <w:szCs w:val="24"/>
              </w:rPr>
            </w:pPr>
            <w:r w:rsidRPr="003E4D1B">
              <w:rPr>
                <w:b/>
                <w:sz w:val="24"/>
                <w:szCs w:val="24"/>
              </w:rPr>
              <w:t>1 семестр</w:t>
            </w:r>
          </w:p>
        </w:tc>
      </w:tr>
      <w:tr w:rsidR="00FC2B2A" w:rsidTr="0089668D">
        <w:tc>
          <w:tcPr>
            <w:tcW w:w="741" w:type="dxa"/>
          </w:tcPr>
          <w:p w:rsidR="00FC2B2A" w:rsidRDefault="00FC2B2A" w:rsidP="00FC2B2A">
            <w:pPr>
              <w:jc w:val="center"/>
            </w:pPr>
          </w:p>
        </w:tc>
        <w:tc>
          <w:tcPr>
            <w:tcW w:w="7938" w:type="dxa"/>
          </w:tcPr>
          <w:p w:rsidR="00FC2B2A" w:rsidRPr="00AD7F15" w:rsidRDefault="00FC2B2A" w:rsidP="00FC2B2A">
            <w:r w:rsidRPr="00AD7F15">
              <w:t>Предмет стоматологического материаловедения. Классификация стома</w:t>
            </w:r>
            <w:r>
              <w:t>толо</w:t>
            </w:r>
            <w:r w:rsidRPr="00AD7F15">
              <w:t>гических материалов</w:t>
            </w:r>
            <w:r>
              <w:t>.</w:t>
            </w:r>
            <w:r w:rsidRPr="00AD7F15">
              <w:t xml:space="preserve"> Основные свойства материалов: физико-химические, механические, эстетические, биологические</w:t>
            </w:r>
            <w:r>
              <w:t xml:space="preserve"> </w:t>
            </w:r>
            <w:r w:rsidRPr="00AD7F15">
              <w:t>качества стоматологических материалов. Систе</w:t>
            </w:r>
            <w:r>
              <w:t>мы меж</w:t>
            </w:r>
            <w:r w:rsidRPr="00AD7F15">
              <w:t>дународных и национальных стандартов.</w:t>
            </w:r>
            <w:r>
              <w:t xml:space="preserve"> Принципы контроля.</w:t>
            </w:r>
          </w:p>
        </w:tc>
      </w:tr>
      <w:tr w:rsidR="00FC2B2A" w:rsidTr="0089668D">
        <w:tc>
          <w:tcPr>
            <w:tcW w:w="741" w:type="dxa"/>
          </w:tcPr>
          <w:p w:rsidR="00FC2B2A" w:rsidRDefault="00FC2B2A" w:rsidP="00FC2B2A">
            <w:pPr>
              <w:jc w:val="center"/>
            </w:pPr>
          </w:p>
        </w:tc>
        <w:tc>
          <w:tcPr>
            <w:tcW w:w="7938" w:type="dxa"/>
          </w:tcPr>
          <w:p w:rsidR="00FC2B2A" w:rsidRPr="00AD7F15" w:rsidRDefault="00FC2B2A" w:rsidP="00081686">
            <w:r w:rsidRPr="00AD7F15">
              <w:t>Материалы, применяемые для восстановления зубов и зубочелюстной системы в ортопедической стоматоло</w:t>
            </w:r>
            <w:r w:rsidR="00081686">
              <w:t>гии: металлы и сплавы, стоматологическая керамика, полимеры, композиты. Их свойства, применение, о</w:t>
            </w:r>
            <w:r w:rsidR="00081686" w:rsidRPr="00506A8B">
              <w:t>писание основных этапов метода прессования керамики, фрезерования, литья, полимеризации вкладок, искусственных коронок, виниров. Компьютерные и гальванопластические технологии изготовления искусственных коронок.</w:t>
            </w:r>
          </w:p>
        </w:tc>
      </w:tr>
      <w:tr w:rsidR="00FC2B2A" w:rsidTr="0089668D">
        <w:tc>
          <w:tcPr>
            <w:tcW w:w="741" w:type="dxa"/>
          </w:tcPr>
          <w:p w:rsidR="00FC2B2A" w:rsidRDefault="00FC2B2A" w:rsidP="00FC2B2A">
            <w:pPr>
              <w:jc w:val="center"/>
            </w:pPr>
          </w:p>
        </w:tc>
        <w:tc>
          <w:tcPr>
            <w:tcW w:w="7938" w:type="dxa"/>
          </w:tcPr>
          <w:p w:rsidR="00FC2B2A" w:rsidRPr="00AD7F15" w:rsidRDefault="00FC2B2A" w:rsidP="00FC2B2A">
            <w:r>
              <w:t>Адгезивные системы (поколения). Адгезивный протокол фиксации материалов и конструкций к тканям зуба. Цементы, используемые в стоматологии.</w:t>
            </w:r>
          </w:p>
        </w:tc>
      </w:tr>
      <w:tr w:rsidR="00FC2B2A" w:rsidTr="0089668D">
        <w:tc>
          <w:tcPr>
            <w:tcW w:w="741" w:type="dxa"/>
          </w:tcPr>
          <w:p w:rsidR="00FC2B2A" w:rsidRDefault="00FC2B2A" w:rsidP="00FC2B2A">
            <w:pPr>
              <w:jc w:val="center"/>
            </w:pPr>
          </w:p>
        </w:tc>
        <w:tc>
          <w:tcPr>
            <w:tcW w:w="7938" w:type="dxa"/>
          </w:tcPr>
          <w:p w:rsidR="00FC2B2A" w:rsidRPr="00AD7F15" w:rsidRDefault="00FC2B2A" w:rsidP="00FC2B2A">
            <w:r w:rsidRPr="00AD7F15">
              <w:t>Вспомогательные материалы в стоматологии</w:t>
            </w:r>
            <w:r>
              <w:t xml:space="preserve">: </w:t>
            </w:r>
            <w:r w:rsidR="00081686">
              <w:t xml:space="preserve">оттискные материалы, оттиски, </w:t>
            </w:r>
            <w:r>
              <w:t>м</w:t>
            </w:r>
            <w:r w:rsidRPr="00AD7F15">
              <w:t>оделировочные материалы. Основ</w:t>
            </w:r>
            <w:r>
              <w:t>ные пред</w:t>
            </w:r>
            <w:r w:rsidRPr="00AD7F15">
              <w:t>ставления о назначении, свойствах и составе восков</w:t>
            </w:r>
            <w:r>
              <w:t>, беззольной пластмассы</w:t>
            </w:r>
            <w:r w:rsidRPr="00AD7F15">
              <w:t xml:space="preserve">. Состав и классификация формовочных материалов. </w:t>
            </w:r>
            <w:r>
              <w:t>Абразивные материалы и инструменты.</w:t>
            </w:r>
            <w:r w:rsidRPr="00AD7F15">
              <w:t xml:space="preserve"> Временные материалы в стоматологии</w:t>
            </w:r>
            <w:r>
              <w:t>.</w:t>
            </w:r>
          </w:p>
        </w:tc>
      </w:tr>
      <w:tr w:rsidR="00FC2B2A" w:rsidTr="0089668D">
        <w:tc>
          <w:tcPr>
            <w:tcW w:w="741" w:type="dxa"/>
          </w:tcPr>
          <w:p w:rsidR="00FC2B2A" w:rsidRDefault="00FC2B2A" w:rsidP="00FC2B2A">
            <w:pPr>
              <w:jc w:val="center"/>
            </w:pPr>
          </w:p>
        </w:tc>
        <w:tc>
          <w:tcPr>
            <w:tcW w:w="7938" w:type="dxa"/>
          </w:tcPr>
          <w:p w:rsidR="00FC2B2A" w:rsidRPr="00506A8B" w:rsidRDefault="00FC2B2A" w:rsidP="00FC2B2A">
            <w:pPr>
              <w:outlineLvl w:val="0"/>
              <w:rPr>
                <w:b/>
              </w:rPr>
            </w:pPr>
            <w:r w:rsidRPr="00506A8B">
              <w:t xml:space="preserve">Заболевание твердых тканей зубов. Этиология и патогенез. Классификация. Методы обследования в клинике ортопедической стоматологии (статические и функциональные). Методы ортопедического лечения. </w:t>
            </w:r>
            <w:r>
              <w:t xml:space="preserve">Классификация дефектов коронковой части. </w:t>
            </w:r>
          </w:p>
        </w:tc>
      </w:tr>
      <w:tr w:rsidR="00FC2B2A" w:rsidTr="0089668D">
        <w:tc>
          <w:tcPr>
            <w:tcW w:w="741" w:type="dxa"/>
          </w:tcPr>
          <w:p w:rsidR="00FC2B2A" w:rsidRDefault="00FC2B2A" w:rsidP="00FC2B2A">
            <w:pPr>
              <w:jc w:val="center"/>
            </w:pPr>
          </w:p>
        </w:tc>
        <w:tc>
          <w:tcPr>
            <w:tcW w:w="7938" w:type="dxa"/>
          </w:tcPr>
          <w:p w:rsidR="00FC2B2A" w:rsidRPr="00506A8B" w:rsidRDefault="00FC2B2A" w:rsidP="00FC2B2A">
            <w:pPr>
              <w:outlineLvl w:val="0"/>
              <w:rPr>
                <w:b/>
              </w:rPr>
            </w:pPr>
            <w:r w:rsidRPr="00506A8B">
              <w:t>Виды</w:t>
            </w:r>
            <w:r>
              <w:t xml:space="preserve"> </w:t>
            </w:r>
            <w:r w:rsidRPr="00506A8B">
              <w:t>вкладок</w:t>
            </w:r>
            <w:r>
              <w:t xml:space="preserve"> </w:t>
            </w:r>
            <w:r w:rsidRPr="00506A8B">
              <w:t>по конструкции (</w:t>
            </w:r>
            <w:r w:rsidRPr="00506A8B">
              <w:rPr>
                <w:lang w:val="en-US"/>
              </w:rPr>
              <w:t>inlay</w:t>
            </w:r>
            <w:r w:rsidRPr="00506A8B">
              <w:t xml:space="preserve">, </w:t>
            </w:r>
            <w:r w:rsidRPr="00506A8B">
              <w:rPr>
                <w:lang w:val="en-US"/>
              </w:rPr>
              <w:t>onlay</w:t>
            </w:r>
            <w:r w:rsidRPr="00506A8B">
              <w:t xml:space="preserve">, </w:t>
            </w:r>
            <w:r w:rsidRPr="00506A8B">
              <w:rPr>
                <w:lang w:val="en-US"/>
              </w:rPr>
              <w:t>overlay</w:t>
            </w:r>
            <w:r w:rsidRPr="00506A8B">
              <w:t xml:space="preserve">, </w:t>
            </w:r>
            <w:r w:rsidRPr="00506A8B">
              <w:rPr>
                <w:lang w:val="en-US"/>
              </w:rPr>
              <w:t>pinlay</w:t>
            </w:r>
            <w:r w:rsidRPr="00506A8B">
              <w:t xml:space="preserve">), по материалу, методу изготовления. Показания к различным видам вкладок. Формирование полостей под вкладки. Составные культевые штифтовые вкладки. Требования, предъявляемые к корню. Особенности подготовки канала (каналов) корня </w:t>
            </w:r>
            <w:r w:rsidRPr="00506A8B">
              <w:lastRenderedPageBreak/>
              <w:t>(корней) зубов.</w:t>
            </w:r>
            <w:r>
              <w:t xml:space="preserve"> Клинико –лабораторные этапы изготовления вкладок.</w:t>
            </w:r>
            <w:r w:rsidR="00081686" w:rsidRPr="00506A8B">
              <w:t xml:space="preserve"> Виниры: показания, противопоказания, особенности препарирования, клинико-лабораторные этапы изготовления  и фиксация виниров.</w:t>
            </w:r>
          </w:p>
        </w:tc>
      </w:tr>
      <w:tr w:rsidR="00FC2B2A" w:rsidTr="0089668D">
        <w:tc>
          <w:tcPr>
            <w:tcW w:w="741" w:type="dxa"/>
          </w:tcPr>
          <w:p w:rsidR="00FC2B2A" w:rsidRDefault="00FC2B2A" w:rsidP="00FC2B2A">
            <w:pPr>
              <w:jc w:val="center"/>
            </w:pPr>
          </w:p>
        </w:tc>
        <w:tc>
          <w:tcPr>
            <w:tcW w:w="7938" w:type="dxa"/>
          </w:tcPr>
          <w:p w:rsidR="00FC2B2A" w:rsidRPr="00506A8B" w:rsidRDefault="00FC2B2A" w:rsidP="00FC2B2A">
            <w:r w:rsidRPr="00506A8B">
              <w:t>Виды искусственных коронок. Требования, предъявляемые к искусственным коронкам. Временные искусственные коронки.</w:t>
            </w:r>
            <w:r>
              <w:t xml:space="preserve"> Клинико – лабораторные этапы изготовления искусственных коронок (металлокерамических, фарфоровых, диоксид циркониевых, металлических, временных пластмассовых)</w:t>
            </w:r>
          </w:p>
        </w:tc>
      </w:tr>
      <w:tr w:rsidR="00FC2B2A" w:rsidTr="0089668D">
        <w:tc>
          <w:tcPr>
            <w:tcW w:w="741" w:type="dxa"/>
          </w:tcPr>
          <w:p w:rsidR="00FC2B2A" w:rsidRDefault="00FC2B2A" w:rsidP="00FC2B2A">
            <w:pPr>
              <w:jc w:val="center"/>
            </w:pPr>
          </w:p>
        </w:tc>
        <w:tc>
          <w:tcPr>
            <w:tcW w:w="7938" w:type="dxa"/>
          </w:tcPr>
          <w:p w:rsidR="00FC2B2A" w:rsidRPr="00506A8B" w:rsidRDefault="00FC2B2A" w:rsidP="00FC2B2A">
            <w:pPr>
              <w:outlineLvl w:val="0"/>
            </w:pPr>
            <w:r w:rsidRPr="00506A8B">
              <w:t>Протокол адгезивной фиксации керамических конструкции (искусственных коронок, вкладок, виниров).Ошибки и осложнения при изготовлении несъемных конструкций.</w:t>
            </w:r>
          </w:p>
        </w:tc>
      </w:tr>
      <w:tr w:rsidR="0024371A" w:rsidTr="0089668D">
        <w:tc>
          <w:tcPr>
            <w:tcW w:w="741" w:type="dxa"/>
          </w:tcPr>
          <w:p w:rsidR="0024371A" w:rsidRDefault="0024371A" w:rsidP="00FC2B2A">
            <w:pPr>
              <w:jc w:val="center"/>
            </w:pPr>
          </w:p>
        </w:tc>
        <w:tc>
          <w:tcPr>
            <w:tcW w:w="7938" w:type="dxa"/>
          </w:tcPr>
          <w:p w:rsidR="0024371A" w:rsidRPr="00506A8B" w:rsidRDefault="0024371A" w:rsidP="00FC2B2A">
            <w:pPr>
              <w:outlineLvl w:val="0"/>
            </w:pPr>
            <w:r w:rsidRPr="0024371A">
              <w:rPr>
                <w:b/>
              </w:rPr>
              <w:t>Изучение обязательного минимума .Повторение раннее изученного материала</w:t>
            </w:r>
            <w:r>
              <w:t>.</w:t>
            </w:r>
          </w:p>
        </w:tc>
      </w:tr>
      <w:tr w:rsidR="003E4D1B" w:rsidTr="003D4B49">
        <w:tc>
          <w:tcPr>
            <w:tcW w:w="8679" w:type="dxa"/>
            <w:gridSpan w:val="2"/>
            <w:shd w:val="clear" w:color="auto" w:fill="C2D69B" w:themeFill="accent3" w:themeFillTint="99"/>
          </w:tcPr>
          <w:p w:rsidR="003E4D1B" w:rsidRPr="003E4D1B" w:rsidRDefault="003E4D1B" w:rsidP="0089668D">
            <w:pPr>
              <w:jc w:val="center"/>
              <w:rPr>
                <w:b/>
                <w:sz w:val="24"/>
                <w:szCs w:val="24"/>
              </w:rPr>
            </w:pPr>
            <w:r w:rsidRPr="003E4D1B">
              <w:rPr>
                <w:b/>
                <w:sz w:val="24"/>
                <w:szCs w:val="24"/>
              </w:rPr>
              <w:t>2 семестр</w:t>
            </w:r>
          </w:p>
        </w:tc>
      </w:tr>
      <w:tr w:rsidR="00FC2B2A" w:rsidTr="0089668D">
        <w:tc>
          <w:tcPr>
            <w:tcW w:w="741" w:type="dxa"/>
          </w:tcPr>
          <w:p w:rsidR="00FC2B2A" w:rsidRDefault="00FC2B2A" w:rsidP="00FC2B2A">
            <w:pPr>
              <w:jc w:val="center"/>
            </w:pPr>
          </w:p>
        </w:tc>
        <w:tc>
          <w:tcPr>
            <w:tcW w:w="7938" w:type="dxa"/>
          </w:tcPr>
          <w:p w:rsidR="00180BDF" w:rsidRDefault="00FC2B2A" w:rsidP="00180BDF">
            <w:r w:rsidRPr="00ED6C36">
              <w:t xml:space="preserve">Клиническая картина </w:t>
            </w:r>
            <w:r w:rsidR="00081686">
              <w:t xml:space="preserve">при </w:t>
            </w:r>
            <w:r w:rsidRPr="00ED6C36">
              <w:t>частичной потере зубов Классификации дефектов зубных рядов. Обследование пациента в клинике ортопедической стоматологии. Клиническое обследование пациентов</w:t>
            </w:r>
            <w:r w:rsidR="00081686">
              <w:t>. Предварительная</w:t>
            </w:r>
            <w:r w:rsidR="00081686" w:rsidRPr="00ED6C36">
              <w:t xml:space="preserve"> подготовка полости рта к протезированию</w:t>
            </w:r>
            <w:r w:rsidR="00180BDF">
              <w:t>. Цифровой протокол ортопедического лечения.</w:t>
            </w:r>
          </w:p>
          <w:p w:rsidR="00FC2B2A" w:rsidRPr="00ED6C36" w:rsidRDefault="00180BDF" w:rsidP="00180BDF">
            <w:r>
              <w:t>Правила постановки диагноза, составление плана лечения, задачи, стоящие перед врачом- стоматологом- ортопедом.</w:t>
            </w:r>
          </w:p>
        </w:tc>
      </w:tr>
      <w:tr w:rsidR="00FC2B2A" w:rsidTr="0089668D">
        <w:tc>
          <w:tcPr>
            <w:tcW w:w="741" w:type="dxa"/>
          </w:tcPr>
          <w:p w:rsidR="00FC2B2A" w:rsidRDefault="00FC2B2A" w:rsidP="00FC2B2A">
            <w:pPr>
              <w:jc w:val="center"/>
            </w:pPr>
          </w:p>
        </w:tc>
        <w:tc>
          <w:tcPr>
            <w:tcW w:w="7938" w:type="dxa"/>
          </w:tcPr>
          <w:p w:rsidR="00FC2B2A" w:rsidRPr="00ED6C36" w:rsidRDefault="00FC2B2A" w:rsidP="00FC2B2A">
            <w:pPr>
              <w:rPr>
                <w:b/>
              </w:rPr>
            </w:pPr>
            <w:r w:rsidRPr="00ED6C36">
              <w:t>Методы ортопедического лечения пациентов с дефектами зубных рядов несъемными конструкциями зубных протезов. Мостовидные протезы. Показания и противопоказания к применению мостовидных протезов.</w:t>
            </w:r>
          </w:p>
        </w:tc>
      </w:tr>
      <w:tr w:rsidR="00FC2B2A" w:rsidTr="0089668D">
        <w:tc>
          <w:tcPr>
            <w:tcW w:w="741" w:type="dxa"/>
          </w:tcPr>
          <w:p w:rsidR="00FC2B2A" w:rsidRDefault="00FC2B2A" w:rsidP="00FC2B2A">
            <w:pPr>
              <w:jc w:val="center"/>
            </w:pPr>
          </w:p>
        </w:tc>
        <w:tc>
          <w:tcPr>
            <w:tcW w:w="7938" w:type="dxa"/>
          </w:tcPr>
          <w:p w:rsidR="00FC2B2A" w:rsidRPr="00424819" w:rsidRDefault="00FC2B2A" w:rsidP="00081686">
            <w:pPr>
              <w:jc w:val="both"/>
            </w:pPr>
            <w:r w:rsidRPr="00ED6C36">
              <w:t>Клинико-лабораторные этапы изготовления цельнолитых</w:t>
            </w:r>
            <w:r w:rsidR="00081686">
              <w:t>, цельнокерамических</w:t>
            </w:r>
            <w:r w:rsidRPr="00ED6C36">
              <w:t xml:space="preserve"> и комбинированных мостовидных протезов. </w:t>
            </w:r>
          </w:p>
        </w:tc>
      </w:tr>
      <w:tr w:rsidR="00FC2B2A" w:rsidTr="0089668D">
        <w:tc>
          <w:tcPr>
            <w:tcW w:w="741" w:type="dxa"/>
          </w:tcPr>
          <w:p w:rsidR="00FC2B2A" w:rsidRDefault="00FC2B2A" w:rsidP="00FC2B2A">
            <w:pPr>
              <w:jc w:val="center"/>
            </w:pPr>
          </w:p>
        </w:tc>
        <w:tc>
          <w:tcPr>
            <w:tcW w:w="7938" w:type="dxa"/>
          </w:tcPr>
          <w:p w:rsidR="00FC2B2A" w:rsidRPr="00ED6C36" w:rsidRDefault="00FC2B2A" w:rsidP="00FC2B2A">
            <w:pPr>
              <w:outlineLvl w:val="0"/>
              <w:rPr>
                <w:b/>
              </w:rPr>
            </w:pPr>
            <w:r w:rsidRPr="00ED6C36">
              <w:rPr>
                <w:bCs/>
                <w:snapToGrid w:val="0"/>
                <w:color w:val="000000"/>
              </w:rPr>
              <w:t>Адгезивные мостовидные протезы. Конструктивные особенности. Показания и противопоказания к применению адгезивных мостовидных протезов.</w:t>
            </w:r>
            <w:r w:rsidR="00081686" w:rsidRPr="00ED6C36">
              <w:rPr>
                <w:bCs/>
                <w:snapToGrid w:val="0"/>
                <w:color w:val="000000"/>
              </w:rPr>
              <w:t xml:space="preserve"> Мостовидные протезы с комбинированной фиксацией. </w:t>
            </w:r>
            <w:r w:rsidR="00081686" w:rsidRPr="00ED6C36">
              <w:t>Мостовидные протезы с односторонней опорой (консольные). Показания и противопоказания к применению.</w:t>
            </w:r>
          </w:p>
        </w:tc>
      </w:tr>
      <w:tr w:rsidR="00FC2B2A" w:rsidTr="0089668D">
        <w:tc>
          <w:tcPr>
            <w:tcW w:w="741" w:type="dxa"/>
          </w:tcPr>
          <w:p w:rsidR="00FC2B2A" w:rsidRDefault="00FC2B2A" w:rsidP="00FC2B2A">
            <w:pPr>
              <w:jc w:val="center"/>
            </w:pPr>
          </w:p>
        </w:tc>
        <w:tc>
          <w:tcPr>
            <w:tcW w:w="7938" w:type="dxa"/>
          </w:tcPr>
          <w:p w:rsidR="00FC2B2A" w:rsidRPr="00ED6C36" w:rsidRDefault="00FC2B2A" w:rsidP="00FC2B2A">
            <w:pPr>
              <w:outlineLvl w:val="0"/>
              <w:rPr>
                <w:b/>
              </w:rPr>
            </w:pPr>
            <w:r w:rsidRPr="00ED6C36">
              <w:t>Анализ клинических, диагностических, тактических, технических ошибок на этапах ортопедического лечения мостовидными протезами и осложнений при пользовании несъемными конструкциями зубных протезов. Методы профилактики</w:t>
            </w:r>
          </w:p>
        </w:tc>
      </w:tr>
      <w:tr w:rsidR="00FC2B2A" w:rsidTr="0089668D">
        <w:tc>
          <w:tcPr>
            <w:tcW w:w="741" w:type="dxa"/>
          </w:tcPr>
          <w:p w:rsidR="00FC2B2A" w:rsidRDefault="00FC2B2A" w:rsidP="00FC2B2A">
            <w:pPr>
              <w:jc w:val="center"/>
            </w:pPr>
          </w:p>
        </w:tc>
        <w:tc>
          <w:tcPr>
            <w:tcW w:w="7938" w:type="dxa"/>
          </w:tcPr>
          <w:p w:rsidR="00FC2B2A" w:rsidRPr="00ED6C36" w:rsidRDefault="00FC2B2A" w:rsidP="00FC2B2A">
            <w:pPr>
              <w:outlineLvl w:val="0"/>
            </w:pPr>
            <w:r w:rsidRPr="00ED6C36">
              <w:t xml:space="preserve">Заболевания пародонта. Клиника, дифференциальная диагностика. </w:t>
            </w:r>
          </w:p>
          <w:p w:rsidR="00FC2B2A" w:rsidRPr="00ED6C36" w:rsidRDefault="00FC2B2A" w:rsidP="00FC2B2A">
            <w:pPr>
              <w:outlineLvl w:val="0"/>
            </w:pPr>
            <w:r w:rsidRPr="00ED6C36">
              <w:t>Задачи ортопедического лечения травматической окклюзии</w:t>
            </w:r>
          </w:p>
          <w:p w:rsidR="00FC2B2A" w:rsidRPr="00ED6C36" w:rsidRDefault="00FC2B2A" w:rsidP="00FC2B2A">
            <w:pPr>
              <w:outlineLvl w:val="0"/>
            </w:pPr>
            <w:r w:rsidRPr="00ED6C36">
              <w:t>Основы ортопедического лечения пациентов с болезнями пародонта</w:t>
            </w:r>
          </w:p>
        </w:tc>
      </w:tr>
      <w:tr w:rsidR="00FC2B2A" w:rsidTr="0089668D">
        <w:tc>
          <w:tcPr>
            <w:tcW w:w="741" w:type="dxa"/>
          </w:tcPr>
          <w:p w:rsidR="00FC2B2A" w:rsidRDefault="00FC2B2A" w:rsidP="00FC2B2A">
            <w:pPr>
              <w:jc w:val="center"/>
            </w:pPr>
          </w:p>
        </w:tc>
        <w:tc>
          <w:tcPr>
            <w:tcW w:w="7938" w:type="dxa"/>
          </w:tcPr>
          <w:p w:rsidR="00FC2B2A" w:rsidRPr="00ED6C36" w:rsidRDefault="00FC2B2A" w:rsidP="00FC2B2A">
            <w:pPr>
              <w:outlineLvl w:val="0"/>
            </w:pPr>
            <w:r w:rsidRPr="00ED6C36">
              <w:t>Избирательное пришлифовывание зубов. Показания, противопоказания.</w:t>
            </w:r>
          </w:p>
          <w:p w:rsidR="00FC2B2A" w:rsidRPr="00ED6C36" w:rsidRDefault="00FC2B2A" w:rsidP="00FC2B2A">
            <w:pPr>
              <w:outlineLvl w:val="0"/>
              <w:rPr>
                <w:b/>
              </w:rPr>
            </w:pPr>
            <w:r w:rsidRPr="00ED6C36">
              <w:t>Методика избирательного пришлифовывания зубов</w:t>
            </w:r>
            <w:r w:rsidR="00081686">
              <w:t>.</w:t>
            </w:r>
            <w:r w:rsidR="00081686" w:rsidRPr="00ED6C36">
              <w:t xml:space="preserve"> Постоянное шинирование. Съемное шинирование. Показания , противопоказания</w:t>
            </w:r>
            <w:r w:rsidR="00081686">
              <w:t>.</w:t>
            </w:r>
            <w:r w:rsidR="00081686" w:rsidRPr="00ED6C36">
              <w:t xml:space="preserve"> Несъемное </w:t>
            </w:r>
            <w:r w:rsidR="00081686">
              <w:t xml:space="preserve">и съемное </w:t>
            </w:r>
            <w:r w:rsidR="00081686" w:rsidRPr="00ED6C36">
              <w:t>шинирование. Показания. противопоказания. Методы и этапы изготовления</w:t>
            </w:r>
          </w:p>
        </w:tc>
      </w:tr>
      <w:tr w:rsidR="00A53C52" w:rsidTr="0089668D">
        <w:tc>
          <w:tcPr>
            <w:tcW w:w="741" w:type="dxa"/>
          </w:tcPr>
          <w:p w:rsidR="00A53C52" w:rsidRDefault="00A53C52" w:rsidP="00A53C52">
            <w:pPr>
              <w:jc w:val="center"/>
            </w:pPr>
          </w:p>
        </w:tc>
        <w:tc>
          <w:tcPr>
            <w:tcW w:w="7938" w:type="dxa"/>
          </w:tcPr>
          <w:p w:rsidR="00A53C52" w:rsidRPr="00ED6C36" w:rsidRDefault="00A53C52" w:rsidP="00A53C52">
            <w:pPr>
              <w:outlineLvl w:val="0"/>
              <w:rPr>
                <w:snapToGrid w:val="0"/>
              </w:rPr>
            </w:pPr>
            <w:r w:rsidRPr="00ED6C36">
              <w:rPr>
                <w:snapToGrid w:val="0"/>
              </w:rPr>
              <w:t>Ортопедического лечения больных с соматическими заболеваниями.</w:t>
            </w:r>
          </w:p>
          <w:p w:rsidR="00A53C52" w:rsidRPr="00ED6C36" w:rsidRDefault="00A53C52" w:rsidP="00A53C52">
            <w:pPr>
              <w:outlineLvl w:val="0"/>
              <w:rPr>
                <w:snapToGrid w:val="0"/>
              </w:rPr>
            </w:pPr>
            <w:r w:rsidRPr="00ED6C36">
              <w:rPr>
                <w:snapToGrid w:val="0"/>
              </w:rPr>
              <w:t>Особенности ортопедического лечения больных с соматическими заболеваниями, заболеваниями слизистой оболочки полости рта</w:t>
            </w:r>
          </w:p>
          <w:p w:rsidR="00A53C52" w:rsidRPr="00ED6C36" w:rsidRDefault="00A53C52" w:rsidP="00A53C52">
            <w:pPr>
              <w:outlineLvl w:val="0"/>
            </w:pPr>
            <w:r w:rsidRPr="00ED6C36">
              <w:rPr>
                <w:snapToGrid w:val="0"/>
              </w:rPr>
              <w:t xml:space="preserve">Особенности ортопедического лечения больных </w:t>
            </w:r>
            <w:r w:rsidRPr="00ED6C36">
              <w:t>инфекционными заболеваниями (ВИЧ, гепатит, туберкулез)</w:t>
            </w:r>
          </w:p>
        </w:tc>
      </w:tr>
      <w:tr w:rsidR="00081686" w:rsidTr="0089668D">
        <w:tc>
          <w:tcPr>
            <w:tcW w:w="741" w:type="dxa"/>
          </w:tcPr>
          <w:p w:rsidR="00081686" w:rsidRDefault="00081686" w:rsidP="00A53C52">
            <w:pPr>
              <w:jc w:val="center"/>
            </w:pPr>
          </w:p>
        </w:tc>
        <w:tc>
          <w:tcPr>
            <w:tcW w:w="7938" w:type="dxa"/>
          </w:tcPr>
          <w:p w:rsidR="00081686" w:rsidRPr="00ED6C36" w:rsidRDefault="00081686" w:rsidP="00A53C52">
            <w:pPr>
              <w:outlineLvl w:val="0"/>
              <w:rPr>
                <w:snapToGrid w:val="0"/>
              </w:rPr>
            </w:pPr>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24371A" w:rsidTr="0089668D">
        <w:tc>
          <w:tcPr>
            <w:tcW w:w="741" w:type="dxa"/>
          </w:tcPr>
          <w:p w:rsidR="0024371A" w:rsidRDefault="0024371A" w:rsidP="00A53C52">
            <w:pPr>
              <w:jc w:val="center"/>
            </w:pPr>
          </w:p>
        </w:tc>
        <w:tc>
          <w:tcPr>
            <w:tcW w:w="7938" w:type="dxa"/>
          </w:tcPr>
          <w:p w:rsidR="0024371A" w:rsidRPr="0024371A" w:rsidRDefault="0024371A" w:rsidP="00A53C52">
            <w:pPr>
              <w:outlineLvl w:val="0"/>
              <w:rPr>
                <w:b/>
                <w:snapToGrid w:val="0"/>
              </w:rPr>
            </w:pPr>
            <w:r w:rsidRPr="0024371A">
              <w:rPr>
                <w:b/>
              </w:rPr>
              <w:t>Изучение обязательного минимума .Повторение раннее изученного материала</w:t>
            </w:r>
          </w:p>
        </w:tc>
      </w:tr>
      <w:tr w:rsidR="00A53C52" w:rsidTr="003D4B49">
        <w:tc>
          <w:tcPr>
            <w:tcW w:w="8679" w:type="dxa"/>
            <w:gridSpan w:val="2"/>
            <w:shd w:val="clear" w:color="auto" w:fill="C2D69B" w:themeFill="accent3" w:themeFillTint="99"/>
          </w:tcPr>
          <w:p w:rsidR="00A53C52" w:rsidRPr="003E4D1B" w:rsidRDefault="00A53C52" w:rsidP="00A53C52">
            <w:pPr>
              <w:jc w:val="center"/>
              <w:rPr>
                <w:b/>
                <w:sz w:val="24"/>
                <w:szCs w:val="24"/>
              </w:rPr>
            </w:pPr>
            <w:r w:rsidRPr="003E4D1B">
              <w:rPr>
                <w:b/>
                <w:sz w:val="24"/>
                <w:szCs w:val="24"/>
              </w:rPr>
              <w:t>3 семестр</w:t>
            </w:r>
          </w:p>
        </w:tc>
      </w:tr>
      <w:tr w:rsidR="003E66D1" w:rsidTr="0089668D">
        <w:tc>
          <w:tcPr>
            <w:tcW w:w="741" w:type="dxa"/>
          </w:tcPr>
          <w:p w:rsidR="003E66D1" w:rsidRDefault="003E66D1" w:rsidP="003E66D1">
            <w:pPr>
              <w:jc w:val="center"/>
            </w:pPr>
          </w:p>
        </w:tc>
        <w:tc>
          <w:tcPr>
            <w:tcW w:w="7938" w:type="dxa"/>
          </w:tcPr>
          <w:p w:rsidR="003E66D1" w:rsidRPr="00ED6C36" w:rsidRDefault="003E66D1" w:rsidP="003E66D1">
            <w:pPr>
              <w:outlineLvl w:val="0"/>
            </w:pPr>
            <w:r w:rsidRPr="00ED6C36">
              <w:t>Частичные съемные пластиночные протезы. Показания к применению.</w:t>
            </w:r>
          </w:p>
          <w:p w:rsidR="003E66D1" w:rsidRPr="00ED6C36" w:rsidRDefault="003E66D1" w:rsidP="003E66D1">
            <w:pPr>
              <w:outlineLvl w:val="0"/>
              <w:rPr>
                <w:b/>
              </w:rPr>
            </w:pPr>
            <w:r w:rsidRPr="00ED6C36">
              <w:t xml:space="preserve"> Конструктивные элементы.</w:t>
            </w:r>
          </w:p>
        </w:tc>
      </w:tr>
      <w:tr w:rsidR="003E66D1" w:rsidTr="0089668D">
        <w:tc>
          <w:tcPr>
            <w:tcW w:w="741" w:type="dxa"/>
          </w:tcPr>
          <w:p w:rsidR="003E66D1" w:rsidRDefault="003E66D1" w:rsidP="003E66D1">
            <w:pPr>
              <w:jc w:val="center"/>
            </w:pPr>
          </w:p>
        </w:tc>
        <w:tc>
          <w:tcPr>
            <w:tcW w:w="7938" w:type="dxa"/>
          </w:tcPr>
          <w:p w:rsidR="003E66D1" w:rsidRPr="00ED6C36" w:rsidRDefault="003E66D1" w:rsidP="003E66D1">
            <w:pPr>
              <w:outlineLvl w:val="0"/>
            </w:pPr>
            <w:r w:rsidRPr="00ED6C36">
              <w:t>Клинико-лабораторные этапы изготовления частичных съемных пластиночных протезов.</w:t>
            </w:r>
          </w:p>
        </w:tc>
      </w:tr>
      <w:tr w:rsidR="003E66D1" w:rsidTr="0089668D">
        <w:tc>
          <w:tcPr>
            <w:tcW w:w="741" w:type="dxa"/>
          </w:tcPr>
          <w:p w:rsidR="003E66D1" w:rsidRDefault="003E66D1" w:rsidP="003E66D1">
            <w:pPr>
              <w:jc w:val="center"/>
            </w:pPr>
          </w:p>
        </w:tc>
        <w:tc>
          <w:tcPr>
            <w:tcW w:w="7938" w:type="dxa"/>
          </w:tcPr>
          <w:p w:rsidR="003E66D1" w:rsidRPr="00ED6C36" w:rsidRDefault="003E66D1" w:rsidP="003E66D1">
            <w:pPr>
              <w:outlineLvl w:val="0"/>
            </w:pPr>
            <w:r w:rsidRPr="00ED6C36">
              <w:t xml:space="preserve">Фиксация частичных съёмных протезов. Анатомическая ретенция. Механические </w:t>
            </w:r>
            <w:r w:rsidRPr="00ED6C36">
              <w:lastRenderedPageBreak/>
              <w:t>спо</w:t>
            </w:r>
            <w:r>
              <w:t xml:space="preserve">собы. </w:t>
            </w:r>
            <w:r w:rsidRPr="00ED6C36">
              <w:t>Телескопические. Замковые, шарнирные крепления. Балочные крепления</w:t>
            </w:r>
            <w:r w:rsidR="00081686">
              <w:t>.</w:t>
            </w:r>
            <w:r w:rsidR="00081686" w:rsidRPr="00ED6C36">
              <w:t xml:space="preserve"> Клинико-лабораторные этапы изготовления дугового протеза</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Особенности планировании ортопедического лечения больных старческого возраста. Особенности выполнения клинических этапов ортопедического лечения у больных старческого возраста. Гигиенический уход за протезами различных конструкций.</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Методы обследования пациентов с обширными дефектами зубных рядов</w:t>
            </w:r>
          </w:p>
          <w:p w:rsidR="00081686" w:rsidRPr="00ED6C36" w:rsidRDefault="00081686" w:rsidP="00180BDF">
            <w:pPr>
              <w:outlineLvl w:val="0"/>
            </w:pPr>
            <w:r w:rsidRPr="00ED6C36">
              <w:t>Выбор плана лечения. Показания, противопоказания к удалению корней зубов, использованию в качестве дополнительной опоры протезов</w:t>
            </w:r>
            <w:r w:rsidR="00180BDF">
              <w:t>. Цифровой протокол ортопедического лечения. Правила постановки диагноза, составление плана лечения, задачи, стоящие перед врачом- стоматологом- ортопедом.</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Покрывные протезы. Показания к применению. Клинические этапы изготовления. Лабораторные этапы изготовления</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Сложные культевые вкладки. Показания, противопоказания к применению. Методы изготовления.</w:t>
            </w:r>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24371A" w:rsidTr="0089668D">
        <w:tc>
          <w:tcPr>
            <w:tcW w:w="741" w:type="dxa"/>
          </w:tcPr>
          <w:p w:rsidR="0024371A" w:rsidRDefault="0024371A" w:rsidP="00081686">
            <w:pPr>
              <w:jc w:val="center"/>
            </w:pPr>
          </w:p>
        </w:tc>
        <w:tc>
          <w:tcPr>
            <w:tcW w:w="7938" w:type="dxa"/>
          </w:tcPr>
          <w:p w:rsidR="0024371A" w:rsidRPr="00ED6C36" w:rsidRDefault="0024371A" w:rsidP="00081686">
            <w:pPr>
              <w:outlineLvl w:val="0"/>
            </w:pPr>
            <w:r w:rsidRPr="0024371A">
              <w:rPr>
                <w:b/>
              </w:rPr>
              <w:t>Изучение обязательного минимума .Повторение раннее изученного материала</w:t>
            </w:r>
          </w:p>
        </w:tc>
      </w:tr>
      <w:tr w:rsidR="00081686" w:rsidTr="003D4B49">
        <w:tc>
          <w:tcPr>
            <w:tcW w:w="8679" w:type="dxa"/>
            <w:gridSpan w:val="2"/>
            <w:shd w:val="clear" w:color="auto" w:fill="C2D69B" w:themeFill="accent3" w:themeFillTint="99"/>
          </w:tcPr>
          <w:p w:rsidR="00081686" w:rsidRPr="003E4D1B" w:rsidRDefault="00081686" w:rsidP="00081686">
            <w:pPr>
              <w:jc w:val="center"/>
              <w:rPr>
                <w:b/>
                <w:sz w:val="24"/>
                <w:szCs w:val="24"/>
              </w:rPr>
            </w:pPr>
            <w:r w:rsidRPr="003E4D1B">
              <w:rPr>
                <w:b/>
                <w:sz w:val="24"/>
                <w:szCs w:val="24"/>
              </w:rPr>
              <w:t>4 семестр</w:t>
            </w:r>
          </w:p>
        </w:tc>
      </w:tr>
      <w:tr w:rsidR="00081686" w:rsidTr="0089668D">
        <w:tc>
          <w:tcPr>
            <w:tcW w:w="741" w:type="dxa"/>
          </w:tcPr>
          <w:p w:rsidR="00081686" w:rsidRDefault="00081686" w:rsidP="00081686">
            <w:pPr>
              <w:jc w:val="center"/>
            </w:pPr>
          </w:p>
        </w:tc>
        <w:tc>
          <w:tcPr>
            <w:tcW w:w="7938" w:type="dxa"/>
          </w:tcPr>
          <w:p w:rsidR="00180BDF" w:rsidRDefault="00081686" w:rsidP="00180BDF">
            <w:r w:rsidRPr="00ED6C36">
              <w:t>Клин</w:t>
            </w:r>
            <w:r>
              <w:t>ическая картина при частичной потери</w:t>
            </w:r>
            <w:r w:rsidRPr="00ED6C36">
              <w:t xml:space="preserve"> зубов Классификации дефектов зубных рядов. Обследование пациента в клинике ортопедической стоматологии. Клиническое обследование пациентов</w:t>
            </w:r>
            <w:r>
              <w:t>. Предварительная</w:t>
            </w:r>
            <w:r w:rsidRPr="00ED6C36">
              <w:t xml:space="preserve"> подготовка полости рта к протезированию</w:t>
            </w:r>
            <w:r>
              <w:t>. Вторичные деформации окклюзионной поверхности зубных рядов.</w:t>
            </w:r>
            <w:r w:rsidR="00180BDF">
              <w:t xml:space="preserve">   Цифровой протокол ортопедического лечения.</w:t>
            </w:r>
          </w:p>
          <w:p w:rsidR="00081686" w:rsidRPr="00ED6C36" w:rsidRDefault="00180BDF" w:rsidP="00180BDF">
            <w:r>
              <w:t>Правила постановки диагноза, составление плана лечения, задачи, стоящие перед врачом- стоматологом- ортопедом.</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rPr>
                <w:b/>
              </w:rPr>
            </w:pPr>
            <w:r w:rsidRPr="00ED6C36">
              <w:t>Методы ортопедического лечения пациентов с дефектами зубных рядов несъемными конструкциями зубных протезов. Мостовидные протезы. Показания и противопоказания к применению мостовидных протезов.</w:t>
            </w:r>
          </w:p>
        </w:tc>
      </w:tr>
      <w:tr w:rsidR="00C955DA" w:rsidTr="0089668D">
        <w:tc>
          <w:tcPr>
            <w:tcW w:w="741" w:type="dxa"/>
          </w:tcPr>
          <w:p w:rsidR="00C955DA" w:rsidRDefault="00C955DA" w:rsidP="00081686">
            <w:pPr>
              <w:jc w:val="center"/>
            </w:pPr>
          </w:p>
        </w:tc>
        <w:tc>
          <w:tcPr>
            <w:tcW w:w="7938" w:type="dxa"/>
          </w:tcPr>
          <w:p w:rsidR="00C955DA" w:rsidRPr="00ED6C36" w:rsidRDefault="00C955DA" w:rsidP="00081686">
            <w:r>
              <w:t>Цифровой протокол ортопедического лечения.</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Ортопедическое лечение больных с применением имплантатов. Показания и противопоказания к использованию зубных протезов с опорой на имплантаты. Критерии и принципы отбора пациентов для ортопедического лечения с применением имплантатов.</w:t>
            </w:r>
            <w:r>
              <w:t xml:space="preserve"> Этапы протезирования на имплантатах.</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Ортопедическое лечение больных с применением имплантатов. Обследование пациентов.</w:t>
            </w:r>
            <w:r>
              <w:t xml:space="preserve"> Методы «открытой», «закрытой» ложки. Виды абатментов, трансферов. </w:t>
            </w:r>
            <w:r w:rsidRPr="00ED6C36">
              <w:t xml:space="preserve"> Особенности основных клинических этапов изготовления зубных протезов с опорой на имплантаты</w:t>
            </w:r>
          </w:p>
        </w:tc>
      </w:tr>
      <w:tr w:rsidR="00081686" w:rsidTr="0089668D">
        <w:tc>
          <w:tcPr>
            <w:tcW w:w="741" w:type="dxa"/>
          </w:tcPr>
          <w:p w:rsidR="00081686" w:rsidRDefault="00081686" w:rsidP="00081686">
            <w:pPr>
              <w:jc w:val="center"/>
            </w:pPr>
          </w:p>
        </w:tc>
        <w:tc>
          <w:tcPr>
            <w:tcW w:w="7938" w:type="dxa"/>
          </w:tcPr>
          <w:p w:rsidR="00081686" w:rsidRDefault="00081686" w:rsidP="00081686">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081686" w:rsidTr="0089668D">
        <w:tc>
          <w:tcPr>
            <w:tcW w:w="741" w:type="dxa"/>
          </w:tcPr>
          <w:p w:rsidR="00081686" w:rsidRDefault="00081686" w:rsidP="00081686">
            <w:pPr>
              <w:jc w:val="center"/>
            </w:pPr>
          </w:p>
        </w:tc>
        <w:tc>
          <w:tcPr>
            <w:tcW w:w="7938" w:type="dxa"/>
          </w:tcPr>
          <w:p w:rsidR="00081686" w:rsidRDefault="00081686" w:rsidP="00081686">
            <w:r>
              <w:rPr>
                <w:snapToGrid w:val="0"/>
              </w:rPr>
              <w:t>Восстановление дефектов зубных рядов с помощью мостовидных 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081686" w:rsidTr="0089668D">
        <w:tc>
          <w:tcPr>
            <w:tcW w:w="741" w:type="dxa"/>
          </w:tcPr>
          <w:p w:rsidR="00081686" w:rsidRDefault="00081686" w:rsidP="00081686">
            <w:pPr>
              <w:jc w:val="center"/>
            </w:pPr>
          </w:p>
        </w:tc>
        <w:tc>
          <w:tcPr>
            <w:tcW w:w="7938" w:type="dxa"/>
          </w:tcPr>
          <w:p w:rsidR="00081686" w:rsidRDefault="00432DBE" w:rsidP="00081686">
            <w:r w:rsidRPr="0099184B">
              <w:rPr>
                <w:sz w:val="24"/>
                <w:szCs w:val="24"/>
              </w:rPr>
              <w:t>Ошибки и  осложнения в клинике ортопедической стоматологии</w:t>
            </w:r>
          </w:p>
        </w:tc>
      </w:tr>
      <w:tr w:rsidR="0024371A" w:rsidTr="0089668D">
        <w:tc>
          <w:tcPr>
            <w:tcW w:w="741" w:type="dxa"/>
          </w:tcPr>
          <w:p w:rsidR="0024371A" w:rsidRDefault="0024371A" w:rsidP="00081686">
            <w:pPr>
              <w:jc w:val="center"/>
            </w:pPr>
          </w:p>
        </w:tc>
        <w:tc>
          <w:tcPr>
            <w:tcW w:w="7938" w:type="dxa"/>
          </w:tcPr>
          <w:p w:rsidR="0024371A" w:rsidRPr="0099184B" w:rsidRDefault="0024371A" w:rsidP="00081686">
            <w:pPr>
              <w:rPr>
                <w:sz w:val="24"/>
                <w:szCs w:val="24"/>
              </w:rPr>
            </w:pPr>
            <w:r w:rsidRPr="0024371A">
              <w:rPr>
                <w:b/>
              </w:rPr>
              <w:t>Изучение обязательного минимума .Повторение раннее изученного материала</w:t>
            </w:r>
          </w:p>
        </w:tc>
      </w:tr>
    </w:tbl>
    <w:p w:rsidR="0089668D" w:rsidRDefault="0089668D" w:rsidP="00F32EEC">
      <w:pPr>
        <w:ind w:left="360"/>
      </w:pPr>
    </w:p>
    <w:p w:rsidR="00C955DA" w:rsidRDefault="00C955DA" w:rsidP="00F32EEC">
      <w:pPr>
        <w:ind w:left="360"/>
      </w:pPr>
    </w:p>
    <w:p w:rsidR="0024371A" w:rsidRDefault="0024371A" w:rsidP="00F32EEC">
      <w:pPr>
        <w:ind w:left="360"/>
      </w:pPr>
    </w:p>
    <w:p w:rsidR="006C2C3A" w:rsidRDefault="0089668D" w:rsidP="00F32EEC">
      <w:pPr>
        <w:ind w:left="360"/>
      </w:pPr>
      <w:r>
        <w:br w:type="textWrapping" w:clear="all"/>
      </w:r>
    </w:p>
    <w:p w:rsidR="006C2C3A" w:rsidRPr="006C2C3A" w:rsidRDefault="006C2C3A" w:rsidP="00F32EEC">
      <w:pPr>
        <w:ind w:left="360"/>
        <w:rPr>
          <w:b/>
          <w:i/>
          <w:sz w:val="24"/>
          <w:szCs w:val="24"/>
        </w:rPr>
      </w:pPr>
      <w:r w:rsidRPr="006C2C3A">
        <w:rPr>
          <w:b/>
          <w:i/>
          <w:sz w:val="24"/>
          <w:szCs w:val="24"/>
        </w:rPr>
        <w:t>Таблица 4. Практические занятия</w:t>
      </w:r>
    </w:p>
    <w:p w:rsidR="00081686" w:rsidRDefault="00081686" w:rsidP="00081686">
      <w:pPr>
        <w:ind w:left="360"/>
      </w:pPr>
    </w:p>
    <w:tbl>
      <w:tblPr>
        <w:tblStyle w:val="a6"/>
        <w:tblpPr w:leftFromText="180" w:rightFromText="180" w:vertAnchor="text" w:tblpY="1"/>
        <w:tblOverlap w:val="never"/>
        <w:tblW w:w="0" w:type="auto"/>
        <w:tblLayout w:type="fixed"/>
        <w:tblLook w:val="04A0" w:firstRow="1" w:lastRow="0" w:firstColumn="1" w:lastColumn="0" w:noHBand="0" w:noVBand="1"/>
      </w:tblPr>
      <w:tblGrid>
        <w:gridCol w:w="741"/>
        <w:gridCol w:w="7938"/>
      </w:tblGrid>
      <w:tr w:rsidR="006D4E5C" w:rsidTr="00081686">
        <w:tc>
          <w:tcPr>
            <w:tcW w:w="741" w:type="dxa"/>
            <w:shd w:val="clear" w:color="auto" w:fill="B8CCE4" w:themeFill="accent1" w:themeFillTint="66"/>
          </w:tcPr>
          <w:p w:rsidR="006D4E5C" w:rsidRPr="006D4E5C" w:rsidRDefault="006D4E5C" w:rsidP="006D4E5C">
            <w:pPr>
              <w:jc w:val="center"/>
              <w:rPr>
                <w:b/>
                <w:sz w:val="24"/>
                <w:szCs w:val="24"/>
              </w:rPr>
            </w:pPr>
            <w:r w:rsidRPr="006D4E5C">
              <w:rPr>
                <w:b/>
                <w:sz w:val="24"/>
                <w:szCs w:val="24"/>
              </w:rPr>
              <w:t>№</w:t>
            </w:r>
          </w:p>
        </w:tc>
        <w:tc>
          <w:tcPr>
            <w:tcW w:w="7938" w:type="dxa"/>
            <w:shd w:val="clear" w:color="auto" w:fill="B8CCE4" w:themeFill="accent1" w:themeFillTint="66"/>
          </w:tcPr>
          <w:p w:rsidR="006D4E5C" w:rsidRPr="006D4E5C" w:rsidRDefault="006D4E5C" w:rsidP="006D4E5C">
            <w:pPr>
              <w:jc w:val="center"/>
              <w:rPr>
                <w:b/>
                <w:sz w:val="24"/>
                <w:szCs w:val="24"/>
              </w:rPr>
            </w:pPr>
            <w:r w:rsidRPr="006D4E5C">
              <w:rPr>
                <w:b/>
                <w:sz w:val="24"/>
                <w:szCs w:val="24"/>
              </w:rPr>
              <w:t>Темы</w:t>
            </w:r>
          </w:p>
        </w:tc>
      </w:tr>
      <w:tr w:rsidR="00081686" w:rsidTr="00081686">
        <w:tc>
          <w:tcPr>
            <w:tcW w:w="8679" w:type="dxa"/>
            <w:gridSpan w:val="2"/>
            <w:shd w:val="clear" w:color="auto" w:fill="C2D69B" w:themeFill="accent3" w:themeFillTint="99"/>
          </w:tcPr>
          <w:p w:rsidR="00081686" w:rsidRPr="003E4D1B" w:rsidRDefault="00081686" w:rsidP="00081686">
            <w:pPr>
              <w:jc w:val="center"/>
              <w:rPr>
                <w:b/>
                <w:sz w:val="24"/>
                <w:szCs w:val="24"/>
              </w:rPr>
            </w:pPr>
            <w:r w:rsidRPr="003E4D1B">
              <w:rPr>
                <w:b/>
                <w:sz w:val="24"/>
                <w:szCs w:val="24"/>
              </w:rPr>
              <w:t>1 семестр</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Предмет стоматологического материаловедения. Классификация стома</w:t>
            </w:r>
            <w:r>
              <w:t>толо</w:t>
            </w:r>
            <w:r w:rsidRPr="00AD7F15">
              <w:t>гических материалов</w:t>
            </w:r>
            <w:r>
              <w:t>.</w:t>
            </w:r>
            <w:r w:rsidRPr="00AD7F15">
              <w:t xml:space="preserve"> Основные свойства материалов: физико-</w:t>
            </w:r>
            <w:r w:rsidRPr="00AD7F15">
              <w:lastRenderedPageBreak/>
              <w:t>химические, механические, эстетические, биологические</w:t>
            </w:r>
            <w:r>
              <w:t xml:space="preserve"> </w:t>
            </w:r>
            <w:r w:rsidRPr="00AD7F15">
              <w:t>качества стоматологических материалов. Систе</w:t>
            </w:r>
            <w:r>
              <w:t>мы меж</w:t>
            </w:r>
            <w:r w:rsidRPr="00AD7F15">
              <w:t>дународных и национальных стандартов.</w:t>
            </w:r>
            <w:r>
              <w:t xml:space="preserve"> Принципы контроля.</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Материалы, применяемые для восстановления зубов и зубочелюстной системы в ортопедической стоматоло</w:t>
            </w:r>
            <w:r>
              <w:t>гии: металлы и сплавы.</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Материалы, применяемые для восстановления зубов и зубочелюстной системы в ортопедической стоматоло</w:t>
            </w:r>
            <w:r>
              <w:t>гии: стоматологическая керамика, диоксид циркония.</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Материалы, применяемые для восстановления зубов и зубочелюстной системы в ортопедической стоматоло</w:t>
            </w:r>
            <w:r>
              <w:t>гии: полимеры, композиты, компомеры</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t>Адгезивные системы (поколения). Адгезивный протокол фиксации материалов и конструкций к тканям зуба. Цементы, используемые в стоматологии.</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Вспомогательные материалы в стоматологии</w:t>
            </w:r>
            <w:r>
              <w:t>: оттискные материалы, гипс.</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Вспомогательные материалы в стоматологии</w:t>
            </w:r>
            <w:r>
              <w:t>: м</w:t>
            </w:r>
            <w:r w:rsidRPr="00AD7F15">
              <w:t>оделировочные материалы. Основ</w:t>
            </w:r>
            <w:r>
              <w:t>ные пред</w:t>
            </w:r>
            <w:r w:rsidRPr="00AD7F15">
              <w:t>ставления о назначении, свойствах и составе восков</w:t>
            </w:r>
            <w:r>
              <w:t>, беззольной пластмассы</w:t>
            </w:r>
            <w:r w:rsidRPr="00AD7F15">
              <w:t xml:space="preserve">. Состав и классификация формовочных материалов. </w:t>
            </w:r>
            <w:r>
              <w:t>Абразивные материалы и инструменты.</w:t>
            </w:r>
            <w:r w:rsidRPr="00AD7F15">
              <w:t xml:space="preserve"> Временные материалы в стоматологии</w:t>
            </w:r>
            <w:r>
              <w:t>.</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pPr>
              <w:outlineLvl w:val="0"/>
              <w:rPr>
                <w:b/>
              </w:rPr>
            </w:pPr>
            <w:r w:rsidRPr="00506A8B">
              <w:t xml:space="preserve">Заболевание твердых тканей зубов. Этиология и патогенез. Классификация. Методы обследования в клинике ортопедической стоматологии (статические и функциональные). Методы ортопедического лечения. </w:t>
            </w:r>
            <w:r>
              <w:t xml:space="preserve">Классификация дефектов коронковой части. </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r w:rsidRPr="00506A8B">
              <w:t>Описание основных этапов метода прессования керамики, фрезерования, литья, полимеризации вкладок, искусственных коронок, виниров. Компьютерные и гальванопластические технологии изготовления искусственных коронок.</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pPr>
              <w:outlineLvl w:val="0"/>
              <w:rPr>
                <w:b/>
              </w:rPr>
            </w:pPr>
            <w:r w:rsidRPr="00506A8B">
              <w:t>Виды</w:t>
            </w:r>
            <w:r>
              <w:t xml:space="preserve"> </w:t>
            </w:r>
            <w:r w:rsidRPr="00506A8B">
              <w:t>вкладок</w:t>
            </w:r>
            <w:r>
              <w:t xml:space="preserve"> </w:t>
            </w:r>
            <w:r w:rsidRPr="00506A8B">
              <w:t>по конструкции (</w:t>
            </w:r>
            <w:r w:rsidRPr="00506A8B">
              <w:rPr>
                <w:lang w:val="en-US"/>
              </w:rPr>
              <w:t>inlay</w:t>
            </w:r>
            <w:r w:rsidRPr="00506A8B">
              <w:t xml:space="preserve">, </w:t>
            </w:r>
            <w:r w:rsidRPr="00506A8B">
              <w:rPr>
                <w:lang w:val="en-US"/>
              </w:rPr>
              <w:t>onlay</w:t>
            </w:r>
            <w:r w:rsidRPr="00506A8B">
              <w:t xml:space="preserve">, </w:t>
            </w:r>
            <w:r w:rsidRPr="00506A8B">
              <w:rPr>
                <w:lang w:val="en-US"/>
              </w:rPr>
              <w:t>overlay</w:t>
            </w:r>
            <w:r w:rsidRPr="00506A8B">
              <w:t xml:space="preserve">, </w:t>
            </w:r>
            <w:r w:rsidRPr="00506A8B">
              <w:rPr>
                <w:lang w:val="en-US"/>
              </w:rPr>
              <w:t>pinlay</w:t>
            </w:r>
            <w:r w:rsidRPr="00506A8B">
              <w:t>), по материалу, методу изготовления. Показания к различным видам вкладок. Формирование полостей под вкладки. Составные культевые штифтовые вкладки. Требования, предъявляемые к корню. Особенности подготовки канала (каналов) корня (корней) зубов.</w:t>
            </w:r>
            <w:r>
              <w:t xml:space="preserve"> Клинико –лабораторные этапы изготовления вкладок.</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r w:rsidRPr="00506A8B">
              <w:t xml:space="preserve">Виниры: показания, противопоказания, особенности препарирования, клинико-лабораторные этапы изготовления  и фиксация виниров. </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r w:rsidRPr="00506A8B">
              <w:t>Виды искусственных коронок. Требования, предъявляемые к искусственным коронкам. Временные искусственные коронки.</w:t>
            </w:r>
            <w:r>
              <w:t xml:space="preserve"> Клинико – лабораторные этапы изготовления искусственных коронок (металлокерамических, фарфоровых, диоксид циркониевых, металлических, временных пластмассовых)</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pPr>
              <w:outlineLvl w:val="0"/>
            </w:pPr>
            <w:r w:rsidRPr="00506A8B">
              <w:t>Протокол адгезивной фиксации керамических конструкции (искусственных коронок, вкладок, виниров).Ошибки и осложнения при изготовлении несъемных конструкций.</w:t>
            </w:r>
          </w:p>
        </w:tc>
      </w:tr>
      <w:tr w:rsidR="00432DBE" w:rsidTr="00081686">
        <w:tc>
          <w:tcPr>
            <w:tcW w:w="741" w:type="dxa"/>
          </w:tcPr>
          <w:p w:rsidR="00432DBE" w:rsidRDefault="00432DBE" w:rsidP="00081686">
            <w:pPr>
              <w:jc w:val="center"/>
            </w:pPr>
          </w:p>
        </w:tc>
        <w:tc>
          <w:tcPr>
            <w:tcW w:w="7938" w:type="dxa"/>
          </w:tcPr>
          <w:p w:rsidR="00432DBE" w:rsidRPr="00506A8B" w:rsidRDefault="00432DBE" w:rsidP="00081686">
            <w:pPr>
              <w:outlineLvl w:val="0"/>
            </w:pPr>
            <w:r w:rsidRPr="0099184B">
              <w:rPr>
                <w:sz w:val="24"/>
                <w:szCs w:val="24"/>
              </w:rPr>
              <w:t>Ошибки и  осложнения в клинике ортопедической стоматологии</w:t>
            </w:r>
          </w:p>
        </w:tc>
      </w:tr>
      <w:tr w:rsidR="0024371A" w:rsidTr="00081686">
        <w:tc>
          <w:tcPr>
            <w:tcW w:w="741" w:type="dxa"/>
          </w:tcPr>
          <w:p w:rsidR="0024371A" w:rsidRDefault="0024371A" w:rsidP="00081686">
            <w:pPr>
              <w:jc w:val="center"/>
            </w:pPr>
          </w:p>
        </w:tc>
        <w:tc>
          <w:tcPr>
            <w:tcW w:w="7938" w:type="dxa"/>
          </w:tcPr>
          <w:p w:rsidR="0024371A" w:rsidRPr="0099184B" w:rsidRDefault="0024371A" w:rsidP="00081686">
            <w:pPr>
              <w:outlineLvl w:val="0"/>
              <w:rPr>
                <w:sz w:val="24"/>
                <w:szCs w:val="24"/>
              </w:rPr>
            </w:pPr>
            <w:r w:rsidRPr="0024371A">
              <w:rPr>
                <w:b/>
              </w:rPr>
              <w:t>Изучение обязательного минимума .Повторение раннее изученного материала</w:t>
            </w:r>
          </w:p>
        </w:tc>
      </w:tr>
      <w:tr w:rsidR="00081686" w:rsidTr="00081686">
        <w:tc>
          <w:tcPr>
            <w:tcW w:w="8679" w:type="dxa"/>
            <w:gridSpan w:val="2"/>
            <w:shd w:val="clear" w:color="auto" w:fill="C2D69B" w:themeFill="accent3" w:themeFillTint="99"/>
          </w:tcPr>
          <w:p w:rsidR="00081686" w:rsidRPr="003E4D1B" w:rsidRDefault="00081686" w:rsidP="00081686">
            <w:pPr>
              <w:jc w:val="center"/>
              <w:rPr>
                <w:b/>
                <w:sz w:val="24"/>
                <w:szCs w:val="24"/>
              </w:rPr>
            </w:pPr>
            <w:r w:rsidRPr="003E4D1B">
              <w:rPr>
                <w:b/>
                <w:sz w:val="24"/>
                <w:szCs w:val="24"/>
              </w:rPr>
              <w:t>2 семестр</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r w:rsidRPr="00ED6C36">
              <w:t xml:space="preserve">Клиническая картина </w:t>
            </w:r>
            <w:r>
              <w:t xml:space="preserve">при </w:t>
            </w:r>
            <w:r w:rsidRPr="00ED6C36">
              <w:t>частичной потере зубов Классификации дефектов зубных рядов. Обследование пациента в клинике ортопедической стоматологии. Клиническое обследование пациентов</w:t>
            </w:r>
          </w:p>
        </w:tc>
      </w:tr>
      <w:tr w:rsidR="00081686" w:rsidTr="00081686">
        <w:tc>
          <w:tcPr>
            <w:tcW w:w="741" w:type="dxa"/>
          </w:tcPr>
          <w:p w:rsidR="00081686" w:rsidRDefault="00081686" w:rsidP="00081686">
            <w:pPr>
              <w:jc w:val="center"/>
            </w:pPr>
          </w:p>
        </w:tc>
        <w:tc>
          <w:tcPr>
            <w:tcW w:w="7938" w:type="dxa"/>
          </w:tcPr>
          <w:p w:rsidR="00081686" w:rsidRPr="00180BDF" w:rsidRDefault="00081686" w:rsidP="00180BDF">
            <w:pPr>
              <w:outlineLvl w:val="0"/>
            </w:pPr>
            <w:r>
              <w:t>Предварительная</w:t>
            </w:r>
            <w:r w:rsidRPr="00ED6C36">
              <w:t xml:space="preserve"> подготовка полости рта к протезированию</w:t>
            </w:r>
            <w:r w:rsidR="00180BDF">
              <w:t>.  Цифровой протокол ортопедического лечения. Правила постановки диагноза, составление плана лечения, задачи, стоящие перед врачом- стоматологом- ортопедом.</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rPr>
                <w:b/>
              </w:rPr>
            </w:pPr>
            <w:r w:rsidRPr="00ED6C36">
              <w:t>Методы ортопедического лечения пациентов с дефектами зубных рядов несъемными конструкциями зубных протезов. Мостовидные протезы. Показания и противопоказания к применению мостовидных протезов.</w:t>
            </w:r>
          </w:p>
        </w:tc>
      </w:tr>
      <w:tr w:rsidR="00081686" w:rsidTr="00081686">
        <w:tc>
          <w:tcPr>
            <w:tcW w:w="741" w:type="dxa"/>
          </w:tcPr>
          <w:p w:rsidR="00081686" w:rsidRDefault="00081686" w:rsidP="00081686">
            <w:pPr>
              <w:jc w:val="center"/>
            </w:pPr>
          </w:p>
        </w:tc>
        <w:tc>
          <w:tcPr>
            <w:tcW w:w="7938" w:type="dxa"/>
          </w:tcPr>
          <w:p w:rsidR="00081686" w:rsidRPr="00424819" w:rsidRDefault="00081686" w:rsidP="00081686">
            <w:pPr>
              <w:jc w:val="both"/>
            </w:pPr>
            <w:r w:rsidRPr="00ED6C36">
              <w:t>Клинико-лабораторные этапы изготовления цельнолитых и комбинированных мостовидных протезов. Особенности изготовления рабочих моделей. Техника точног</w:t>
            </w:r>
            <w:r>
              <w:t xml:space="preserve">о литья металлических сплавов. </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b/>
              </w:rPr>
            </w:pPr>
            <w:r w:rsidRPr="00ED6C36">
              <w:rPr>
                <w:bCs/>
                <w:snapToGrid w:val="0"/>
                <w:color w:val="000000"/>
              </w:rPr>
              <w:t>Адгезивные мостовидные протезы. Конструктивные особенности. Показания и противопоказания к применению адгезивных мостовидных протезов.</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b/>
              </w:rPr>
            </w:pPr>
            <w:r w:rsidRPr="00ED6C36">
              <w:rPr>
                <w:bCs/>
                <w:snapToGrid w:val="0"/>
                <w:color w:val="000000"/>
              </w:rPr>
              <w:t xml:space="preserve">Мостовидные протезы с комбинированной фиксацией. </w:t>
            </w:r>
            <w:r w:rsidRPr="00ED6C36">
              <w:t xml:space="preserve">Мостовидные протезы с </w:t>
            </w:r>
            <w:r w:rsidRPr="00ED6C36">
              <w:lastRenderedPageBreak/>
              <w:t>односторонней опорой (консольные). Показания и противопоказания к применению.</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b/>
              </w:rPr>
            </w:pPr>
            <w:r w:rsidRPr="00ED6C36">
              <w:t>Анализ клинических, диагностических, тактических, технических ошибок на этапах ортопедического лечения мостовидными протезами и осложнений при пользовании несъемными конструкциями зубных протезов. Методы профилактики</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 xml:space="preserve">Заболевания пародонта. Клиника, дифференциальная диагностика. </w:t>
            </w:r>
          </w:p>
          <w:p w:rsidR="00081686" w:rsidRPr="00ED6C36" w:rsidRDefault="00081686" w:rsidP="00081686">
            <w:pPr>
              <w:outlineLvl w:val="0"/>
            </w:pPr>
            <w:r w:rsidRPr="00ED6C36">
              <w:t>Задачи ортопедического лечения травматической окклюзии</w:t>
            </w:r>
          </w:p>
          <w:p w:rsidR="00081686" w:rsidRPr="00ED6C36" w:rsidRDefault="00081686" w:rsidP="00081686">
            <w:pPr>
              <w:outlineLvl w:val="0"/>
            </w:pPr>
            <w:r w:rsidRPr="00ED6C36">
              <w:t>Основы ортопедического лечения пациентов с болезнями пародонта</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Избирательное пришлифовывание зубов. Показания, противопоказания.</w:t>
            </w:r>
          </w:p>
          <w:p w:rsidR="00081686" w:rsidRPr="00ED6C36" w:rsidRDefault="00081686" w:rsidP="00081686">
            <w:pPr>
              <w:outlineLvl w:val="0"/>
              <w:rPr>
                <w:b/>
              </w:rPr>
            </w:pPr>
            <w:r w:rsidRPr="00ED6C36">
              <w:t>Методика избирательного пришлифовывания зубов</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Постоянное шинирование. Съемное шинирование. Показания , противопоказания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b/>
              </w:rPr>
            </w:pPr>
            <w:r w:rsidRPr="00ED6C36">
              <w:t xml:space="preserve">Ортопедического лечения пациентов с болезнями пародонта. Несъемное </w:t>
            </w:r>
            <w:r>
              <w:t xml:space="preserve">и съемное </w:t>
            </w:r>
            <w:r w:rsidRPr="00ED6C36">
              <w:t>шинирование. Показания. противопоказания. Методы и этапы изготовления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snapToGrid w:val="0"/>
              </w:rPr>
            </w:pPr>
            <w:r w:rsidRPr="00ED6C36">
              <w:rPr>
                <w:snapToGrid w:val="0"/>
              </w:rPr>
              <w:t>Ортопедического лечения больных с соматическими заболеваниями.</w:t>
            </w:r>
          </w:p>
          <w:p w:rsidR="00081686" w:rsidRPr="00ED6C36" w:rsidRDefault="00081686" w:rsidP="00081686">
            <w:pPr>
              <w:outlineLvl w:val="0"/>
              <w:rPr>
                <w:snapToGrid w:val="0"/>
              </w:rPr>
            </w:pPr>
            <w:r w:rsidRPr="00ED6C36">
              <w:rPr>
                <w:snapToGrid w:val="0"/>
              </w:rPr>
              <w:t>Особенности ортопедического лечения больных с соматическими заболеваниями, заболеваниями слизистой оболочки полости рта</w:t>
            </w:r>
          </w:p>
          <w:p w:rsidR="00081686" w:rsidRPr="00ED6C36" w:rsidRDefault="00081686" w:rsidP="00081686">
            <w:pPr>
              <w:outlineLvl w:val="0"/>
            </w:pPr>
            <w:r w:rsidRPr="00ED6C36">
              <w:rPr>
                <w:snapToGrid w:val="0"/>
              </w:rPr>
              <w:t xml:space="preserve">Особенности ортопедического лечения больных </w:t>
            </w:r>
            <w:r w:rsidRPr="00ED6C36">
              <w:t>инфекционными заболеваниями (ВИЧ, гепатит, туберкулез)</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snapToGrid w:val="0"/>
              </w:rPr>
            </w:pPr>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432DBE" w:rsidTr="00081686">
        <w:tc>
          <w:tcPr>
            <w:tcW w:w="741" w:type="dxa"/>
          </w:tcPr>
          <w:p w:rsidR="00432DBE" w:rsidRDefault="00432DBE" w:rsidP="00081686">
            <w:pPr>
              <w:jc w:val="center"/>
            </w:pPr>
          </w:p>
        </w:tc>
        <w:tc>
          <w:tcPr>
            <w:tcW w:w="7938" w:type="dxa"/>
          </w:tcPr>
          <w:p w:rsidR="00432DBE" w:rsidRDefault="00432DBE" w:rsidP="00081686">
            <w:pPr>
              <w:outlineLvl w:val="0"/>
              <w:rPr>
                <w:snapToGrid w:val="0"/>
              </w:rPr>
            </w:pPr>
            <w:r w:rsidRPr="0099184B">
              <w:rPr>
                <w:sz w:val="24"/>
                <w:szCs w:val="24"/>
              </w:rPr>
              <w:t>Ошибки и  осложнения в клинике ортопедической стоматологии</w:t>
            </w:r>
          </w:p>
        </w:tc>
      </w:tr>
      <w:tr w:rsidR="0024371A" w:rsidTr="00081686">
        <w:tc>
          <w:tcPr>
            <w:tcW w:w="741" w:type="dxa"/>
          </w:tcPr>
          <w:p w:rsidR="0024371A" w:rsidRDefault="0024371A" w:rsidP="00081686">
            <w:pPr>
              <w:jc w:val="center"/>
            </w:pPr>
          </w:p>
        </w:tc>
        <w:tc>
          <w:tcPr>
            <w:tcW w:w="7938" w:type="dxa"/>
          </w:tcPr>
          <w:p w:rsidR="0024371A" w:rsidRPr="0099184B" w:rsidRDefault="0024371A" w:rsidP="00081686">
            <w:pPr>
              <w:outlineLvl w:val="0"/>
              <w:rPr>
                <w:sz w:val="24"/>
                <w:szCs w:val="24"/>
              </w:rPr>
            </w:pPr>
            <w:r w:rsidRPr="0024371A">
              <w:rPr>
                <w:b/>
              </w:rPr>
              <w:t>Изучение обязательного минимума .Повторение раннее изученного материала</w:t>
            </w:r>
          </w:p>
        </w:tc>
      </w:tr>
      <w:tr w:rsidR="00081686" w:rsidTr="00081686">
        <w:tc>
          <w:tcPr>
            <w:tcW w:w="8679" w:type="dxa"/>
            <w:gridSpan w:val="2"/>
            <w:shd w:val="clear" w:color="auto" w:fill="C2D69B" w:themeFill="accent3" w:themeFillTint="99"/>
          </w:tcPr>
          <w:p w:rsidR="00081686" w:rsidRPr="003E4D1B" w:rsidRDefault="00081686" w:rsidP="00081686">
            <w:pPr>
              <w:jc w:val="center"/>
              <w:rPr>
                <w:b/>
                <w:sz w:val="24"/>
                <w:szCs w:val="24"/>
              </w:rPr>
            </w:pPr>
            <w:r w:rsidRPr="003E4D1B">
              <w:rPr>
                <w:b/>
                <w:sz w:val="24"/>
                <w:szCs w:val="24"/>
              </w:rPr>
              <w:t>3 семестр</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Частичные съемные пластиночные протезы. Показания к применению.</w:t>
            </w:r>
          </w:p>
          <w:p w:rsidR="00081686" w:rsidRPr="00ED6C36" w:rsidRDefault="00081686" w:rsidP="00081686">
            <w:pPr>
              <w:outlineLvl w:val="0"/>
              <w:rPr>
                <w:b/>
              </w:rPr>
            </w:pPr>
            <w:r w:rsidRPr="00ED6C36">
              <w:t xml:space="preserve"> Конструктивные элементы.</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Клинико-лабораторные этапы изготовления частичных съемных пластиночных протезов.</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Фиксация частичных съёмных протезов. Анатомическая ретенция. Механические спо</w:t>
            </w:r>
            <w:r>
              <w:t xml:space="preserve">собы. </w:t>
            </w:r>
            <w:r w:rsidRPr="00ED6C36">
              <w:t>Телескопические. Замковые, шарнирные крепления. Балочные крепления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Планирование конструкции дугового протеза. Определение пути введения и выведения протеза. Установление границ базиса, положения дуги на небе и альвеолярной части н/ч. Выбор конструкции опорно-удерживающих элементов каркаса</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 xml:space="preserve">Клинико-лабораторные этапы изготовления дугового протеза </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Особенности планировании ортопедического лечения больных старческого возраста. Особенности выполнения клинических этапов ортопедического лечения у больных старческого возраста. Гигиенический уход за протезами различных конструкций.</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Методы обследования пациентов с обширными дефектами зубных рядов</w:t>
            </w:r>
          </w:p>
          <w:p w:rsidR="00081686" w:rsidRPr="00ED6C36" w:rsidRDefault="00081686" w:rsidP="00180BDF">
            <w:pPr>
              <w:outlineLvl w:val="0"/>
            </w:pPr>
            <w:r w:rsidRPr="00ED6C36">
              <w:t>Выбор плана лечения. Показания, противопоказания к удалению корней зубов, использованию в качестве дополнительной опоры протезов,</w:t>
            </w:r>
            <w:r w:rsidR="00180BDF">
              <w:t xml:space="preserve">  Цифровой протокол ортопедического лечения. Правила постановки диагноза, составление плана лечения, задачи, стоящие перед врачом- стоматологом- ортопедом.</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Сложные культевые вкладки. Показания, противопоказания к применению. Методы изготовления.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Покрывные протезы. Показания к применению. Клинические этапы изготовления. Лабораторные этапы изготовления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432DBE" w:rsidTr="00081686">
        <w:tc>
          <w:tcPr>
            <w:tcW w:w="741" w:type="dxa"/>
          </w:tcPr>
          <w:p w:rsidR="00432DBE" w:rsidRDefault="00432DBE" w:rsidP="00081686">
            <w:pPr>
              <w:jc w:val="center"/>
            </w:pPr>
          </w:p>
        </w:tc>
        <w:tc>
          <w:tcPr>
            <w:tcW w:w="7938" w:type="dxa"/>
          </w:tcPr>
          <w:p w:rsidR="00432DBE" w:rsidRDefault="00432DBE" w:rsidP="00081686">
            <w:pPr>
              <w:outlineLvl w:val="0"/>
              <w:rPr>
                <w:snapToGrid w:val="0"/>
              </w:rPr>
            </w:pPr>
            <w:r w:rsidRPr="0099184B">
              <w:rPr>
                <w:sz w:val="24"/>
                <w:szCs w:val="24"/>
              </w:rPr>
              <w:t>Ошибки и  осложнения в клинике ортопедической стоматологии</w:t>
            </w:r>
          </w:p>
        </w:tc>
      </w:tr>
      <w:tr w:rsidR="0024371A" w:rsidTr="00081686">
        <w:tc>
          <w:tcPr>
            <w:tcW w:w="741" w:type="dxa"/>
          </w:tcPr>
          <w:p w:rsidR="0024371A" w:rsidRDefault="0024371A" w:rsidP="00081686">
            <w:pPr>
              <w:jc w:val="center"/>
            </w:pPr>
          </w:p>
        </w:tc>
        <w:tc>
          <w:tcPr>
            <w:tcW w:w="7938" w:type="dxa"/>
          </w:tcPr>
          <w:p w:rsidR="0024371A" w:rsidRPr="0099184B" w:rsidRDefault="0024371A" w:rsidP="00081686">
            <w:pPr>
              <w:outlineLvl w:val="0"/>
              <w:rPr>
                <w:sz w:val="24"/>
                <w:szCs w:val="24"/>
              </w:rPr>
            </w:pPr>
            <w:r w:rsidRPr="0024371A">
              <w:rPr>
                <w:b/>
              </w:rPr>
              <w:t>Изучение обязательного минимума .Повторение раннее изученного материала</w:t>
            </w:r>
          </w:p>
        </w:tc>
      </w:tr>
      <w:tr w:rsidR="00081686" w:rsidTr="00081686">
        <w:tc>
          <w:tcPr>
            <w:tcW w:w="8679" w:type="dxa"/>
            <w:gridSpan w:val="2"/>
            <w:shd w:val="clear" w:color="auto" w:fill="C2D69B" w:themeFill="accent3" w:themeFillTint="99"/>
          </w:tcPr>
          <w:p w:rsidR="00081686" w:rsidRPr="003E4D1B" w:rsidRDefault="00081686" w:rsidP="00081686">
            <w:pPr>
              <w:jc w:val="center"/>
              <w:rPr>
                <w:b/>
                <w:sz w:val="24"/>
                <w:szCs w:val="24"/>
              </w:rPr>
            </w:pPr>
            <w:r w:rsidRPr="003E4D1B">
              <w:rPr>
                <w:b/>
                <w:sz w:val="24"/>
                <w:szCs w:val="24"/>
              </w:rPr>
              <w:t>4 семестр</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r w:rsidRPr="00ED6C36">
              <w:t>Клин</w:t>
            </w:r>
            <w:r>
              <w:t>ическая картина при частичной потери</w:t>
            </w:r>
            <w:r w:rsidRPr="00ED6C36">
              <w:t xml:space="preserve"> зубов Классификации дефектов зубных рядов. Обследование пациента в клинике ортопедической стоматологии. Клиническое обследование пациентов</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b/>
              </w:rPr>
            </w:pPr>
            <w:r>
              <w:t>Предварительная</w:t>
            </w:r>
            <w:r w:rsidRPr="00ED6C36">
              <w:t xml:space="preserve"> подготовка полости рта к протезированию</w:t>
            </w:r>
            <w:r>
              <w:t>.</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rPr>
                <w:b/>
              </w:rPr>
            </w:pPr>
            <w:r w:rsidRPr="00ED6C36">
              <w:t>Методы ортопедического лечения пациентов с дефектами зубных рядов несъемными конструкциями зубных протезов. Мостовидные протезы. Показания и противопоказания к применению мостовидных протезов.</w:t>
            </w:r>
          </w:p>
        </w:tc>
      </w:tr>
      <w:tr w:rsidR="00C955DA" w:rsidTr="00081686">
        <w:tc>
          <w:tcPr>
            <w:tcW w:w="741" w:type="dxa"/>
          </w:tcPr>
          <w:p w:rsidR="00C955DA" w:rsidRDefault="00C955DA" w:rsidP="00081686">
            <w:pPr>
              <w:jc w:val="center"/>
            </w:pPr>
          </w:p>
        </w:tc>
        <w:tc>
          <w:tcPr>
            <w:tcW w:w="7938" w:type="dxa"/>
          </w:tcPr>
          <w:p w:rsidR="00C955DA" w:rsidRPr="00ED6C36" w:rsidRDefault="00C955DA" w:rsidP="00081686">
            <w:r>
              <w:t>Цифровой протокол ортопедического лечения.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Ортопедическое лечение больных с применением имплантатов. Показания и противопоказания к использованию зубных протезов с опорой на имплантаты. Критерии и принципы отбора пациентов для ортопедического лечения с применением имплантатов.</w:t>
            </w:r>
            <w:r>
              <w:t xml:space="preserve"> Этапы протезирования на имплантатах.</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Ортопедическое лечение больных с применением имплантатов. Обследование пациентов.</w:t>
            </w:r>
            <w:r>
              <w:t xml:space="preserve"> Методы «открытой», «закрытой» ложки. Виды абатментов, трансферов. </w:t>
            </w:r>
            <w:r w:rsidRPr="00ED6C36">
              <w:t xml:space="preserve"> Особенности основных клинических этапов изготовления зубных протезов с опорой на имплантаты</w:t>
            </w:r>
          </w:p>
        </w:tc>
      </w:tr>
      <w:tr w:rsidR="00081686" w:rsidTr="00081686">
        <w:tc>
          <w:tcPr>
            <w:tcW w:w="741" w:type="dxa"/>
          </w:tcPr>
          <w:p w:rsidR="00081686" w:rsidRDefault="00081686" w:rsidP="00081686">
            <w:pPr>
              <w:jc w:val="center"/>
            </w:pPr>
          </w:p>
        </w:tc>
        <w:tc>
          <w:tcPr>
            <w:tcW w:w="7938" w:type="dxa"/>
          </w:tcPr>
          <w:p w:rsidR="00081686" w:rsidRDefault="00081686" w:rsidP="00081686">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081686" w:rsidTr="00081686">
        <w:tc>
          <w:tcPr>
            <w:tcW w:w="741" w:type="dxa"/>
          </w:tcPr>
          <w:p w:rsidR="00081686" w:rsidRDefault="00081686" w:rsidP="00081686">
            <w:pPr>
              <w:jc w:val="center"/>
            </w:pPr>
          </w:p>
        </w:tc>
        <w:tc>
          <w:tcPr>
            <w:tcW w:w="7938" w:type="dxa"/>
          </w:tcPr>
          <w:p w:rsidR="00081686" w:rsidRDefault="00081686" w:rsidP="00081686">
            <w:r>
              <w:rPr>
                <w:snapToGrid w:val="0"/>
              </w:rPr>
              <w:t>Восстановление дефектов зубных рядов с помощью мостовидных 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081686" w:rsidTr="00081686">
        <w:tc>
          <w:tcPr>
            <w:tcW w:w="741" w:type="dxa"/>
          </w:tcPr>
          <w:p w:rsidR="00081686" w:rsidRDefault="00081686" w:rsidP="00081686">
            <w:pPr>
              <w:jc w:val="center"/>
            </w:pPr>
          </w:p>
        </w:tc>
        <w:tc>
          <w:tcPr>
            <w:tcW w:w="7938" w:type="dxa"/>
          </w:tcPr>
          <w:p w:rsidR="00081686" w:rsidRPr="00180BDF" w:rsidRDefault="00432DBE" w:rsidP="00180BDF">
            <w:pPr>
              <w:rPr>
                <w:sz w:val="24"/>
                <w:szCs w:val="24"/>
              </w:rPr>
            </w:pPr>
            <w:r w:rsidRPr="0099184B">
              <w:rPr>
                <w:sz w:val="24"/>
                <w:szCs w:val="24"/>
              </w:rPr>
              <w:t>Ошибки и  осложнения в клинике ортопедической стоматологии</w:t>
            </w:r>
            <w:r w:rsidR="00180BDF">
              <w:rPr>
                <w:sz w:val="24"/>
                <w:szCs w:val="24"/>
              </w:rPr>
              <w:t xml:space="preserve">. </w:t>
            </w:r>
            <w:r w:rsidR="00180BDF" w:rsidRPr="00180BDF">
              <w:rPr>
                <w:sz w:val="24"/>
                <w:szCs w:val="24"/>
              </w:rPr>
              <w:t>Цифровой пр</w:t>
            </w:r>
            <w:r w:rsidR="00180BDF">
              <w:rPr>
                <w:sz w:val="24"/>
                <w:szCs w:val="24"/>
              </w:rPr>
              <w:t xml:space="preserve">отокол ортопедического лечения. </w:t>
            </w:r>
            <w:r w:rsidR="00180BDF" w:rsidRPr="00180BDF">
              <w:rPr>
                <w:sz w:val="24"/>
                <w:szCs w:val="24"/>
              </w:rPr>
              <w:t>Правила постановки диагноза, составление плана лечения, задачи, стоящие перед врачом- стоматологом- ортопедом.</w:t>
            </w:r>
          </w:p>
        </w:tc>
      </w:tr>
      <w:tr w:rsidR="0024371A" w:rsidTr="00081686">
        <w:tc>
          <w:tcPr>
            <w:tcW w:w="741" w:type="dxa"/>
          </w:tcPr>
          <w:p w:rsidR="0024371A" w:rsidRDefault="0024371A" w:rsidP="00081686">
            <w:pPr>
              <w:jc w:val="center"/>
            </w:pPr>
          </w:p>
        </w:tc>
        <w:tc>
          <w:tcPr>
            <w:tcW w:w="7938" w:type="dxa"/>
          </w:tcPr>
          <w:p w:rsidR="0024371A" w:rsidRPr="0099184B" w:rsidRDefault="0024371A" w:rsidP="00081686">
            <w:pPr>
              <w:rPr>
                <w:sz w:val="24"/>
                <w:szCs w:val="24"/>
              </w:rPr>
            </w:pPr>
            <w:r w:rsidRPr="0024371A">
              <w:rPr>
                <w:b/>
              </w:rPr>
              <w:t>Изучение обязательного минимума .Повторение раннее изученного материала</w:t>
            </w:r>
          </w:p>
        </w:tc>
      </w:tr>
    </w:tbl>
    <w:p w:rsidR="00081686" w:rsidRDefault="00081686" w:rsidP="00081686">
      <w:pPr>
        <w:ind w:left="360"/>
      </w:pPr>
    </w:p>
    <w:p w:rsidR="0024371A" w:rsidRDefault="0024371A" w:rsidP="00081686">
      <w:pPr>
        <w:ind w:left="360"/>
      </w:pPr>
    </w:p>
    <w:p w:rsidR="00432DBE" w:rsidRDefault="00432DBE" w:rsidP="00081686">
      <w:pPr>
        <w:ind w:left="360"/>
      </w:pPr>
    </w:p>
    <w:p w:rsidR="00432DBE" w:rsidRDefault="00432DBE" w:rsidP="00081686">
      <w:pPr>
        <w:ind w:left="360"/>
      </w:pPr>
    </w:p>
    <w:p w:rsidR="006D4E5C" w:rsidRDefault="006D4E5C" w:rsidP="00F32EEC">
      <w:pPr>
        <w:ind w:left="360"/>
        <w:rPr>
          <w:b/>
          <w:i/>
          <w:sz w:val="24"/>
          <w:szCs w:val="24"/>
        </w:rPr>
      </w:pPr>
    </w:p>
    <w:p w:rsidR="006D4E5C" w:rsidRDefault="006D4E5C" w:rsidP="00F32EEC">
      <w:pPr>
        <w:ind w:left="360"/>
        <w:rPr>
          <w:b/>
          <w:i/>
          <w:sz w:val="24"/>
          <w:szCs w:val="24"/>
        </w:rPr>
      </w:pPr>
    </w:p>
    <w:p w:rsidR="006D4E5C" w:rsidRDefault="006D4E5C"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6C2C3A" w:rsidRPr="00553EC1" w:rsidRDefault="006C2C3A" w:rsidP="00F32EEC">
      <w:pPr>
        <w:ind w:left="360"/>
        <w:rPr>
          <w:b/>
          <w:i/>
          <w:sz w:val="24"/>
          <w:szCs w:val="24"/>
        </w:rPr>
      </w:pPr>
      <w:r w:rsidRPr="00553EC1">
        <w:rPr>
          <w:b/>
          <w:i/>
          <w:sz w:val="24"/>
          <w:szCs w:val="24"/>
        </w:rPr>
        <w:t>Таблица 5. Самостоятельное изучение разделов</w:t>
      </w:r>
    </w:p>
    <w:p w:rsidR="006C2C3A" w:rsidRDefault="006C2C3A" w:rsidP="00F32EEC">
      <w:pPr>
        <w:ind w:left="360"/>
      </w:pPr>
    </w:p>
    <w:tbl>
      <w:tblPr>
        <w:tblStyle w:val="a6"/>
        <w:tblW w:w="0" w:type="auto"/>
        <w:tblInd w:w="-34" w:type="dxa"/>
        <w:tblLook w:val="04A0" w:firstRow="1" w:lastRow="0" w:firstColumn="1" w:lastColumn="0" w:noHBand="0" w:noVBand="1"/>
      </w:tblPr>
      <w:tblGrid>
        <w:gridCol w:w="709"/>
        <w:gridCol w:w="7938"/>
      </w:tblGrid>
      <w:tr w:rsidR="006C2C3A" w:rsidTr="00075B65">
        <w:tc>
          <w:tcPr>
            <w:tcW w:w="709" w:type="dxa"/>
            <w:shd w:val="clear" w:color="auto" w:fill="B8CCE4" w:themeFill="accent1" w:themeFillTint="66"/>
          </w:tcPr>
          <w:p w:rsidR="006C2C3A" w:rsidRPr="006D4E5C" w:rsidRDefault="006D4E5C" w:rsidP="006D4E5C">
            <w:pPr>
              <w:jc w:val="center"/>
              <w:rPr>
                <w:b/>
                <w:sz w:val="24"/>
                <w:szCs w:val="24"/>
              </w:rPr>
            </w:pPr>
            <w:r w:rsidRPr="006D4E5C">
              <w:rPr>
                <w:b/>
                <w:sz w:val="24"/>
                <w:szCs w:val="24"/>
              </w:rPr>
              <w:t>№</w:t>
            </w:r>
          </w:p>
        </w:tc>
        <w:tc>
          <w:tcPr>
            <w:tcW w:w="7938" w:type="dxa"/>
            <w:shd w:val="clear" w:color="auto" w:fill="B8CCE4" w:themeFill="accent1" w:themeFillTint="66"/>
          </w:tcPr>
          <w:p w:rsidR="006C2C3A" w:rsidRPr="006D4E5C" w:rsidRDefault="006D4E5C" w:rsidP="006D4E5C">
            <w:pPr>
              <w:jc w:val="center"/>
              <w:rPr>
                <w:b/>
                <w:sz w:val="24"/>
                <w:szCs w:val="24"/>
              </w:rPr>
            </w:pPr>
            <w:r w:rsidRPr="006D4E5C">
              <w:rPr>
                <w:b/>
                <w:sz w:val="24"/>
                <w:szCs w:val="24"/>
              </w:rPr>
              <w:t>Темы</w:t>
            </w:r>
          </w:p>
        </w:tc>
      </w:tr>
      <w:tr w:rsidR="006C2C3A" w:rsidTr="00075B65">
        <w:tc>
          <w:tcPr>
            <w:tcW w:w="709" w:type="dxa"/>
          </w:tcPr>
          <w:p w:rsidR="006C2C3A" w:rsidRDefault="006C2C3A" w:rsidP="006C2C3A">
            <w:pPr>
              <w:jc w:val="center"/>
            </w:pPr>
          </w:p>
        </w:tc>
        <w:tc>
          <w:tcPr>
            <w:tcW w:w="7938" w:type="dxa"/>
          </w:tcPr>
          <w:p w:rsidR="006C2C3A" w:rsidRDefault="00C955DA" w:rsidP="00F32EEC">
            <w:r w:rsidRPr="0024371A">
              <w:rPr>
                <w:b/>
              </w:rPr>
              <w:t>Изучение обязательного минимума .Повторение раннее изученного материала</w:t>
            </w:r>
          </w:p>
        </w:tc>
      </w:tr>
      <w:tr w:rsidR="006C2C3A" w:rsidTr="00075B65">
        <w:tc>
          <w:tcPr>
            <w:tcW w:w="709" w:type="dxa"/>
          </w:tcPr>
          <w:p w:rsidR="006C2C3A" w:rsidRDefault="006C2C3A" w:rsidP="006C2C3A">
            <w:pPr>
              <w:jc w:val="center"/>
            </w:pPr>
          </w:p>
        </w:tc>
        <w:tc>
          <w:tcPr>
            <w:tcW w:w="7938" w:type="dxa"/>
          </w:tcPr>
          <w:p w:rsidR="006C2C3A" w:rsidRDefault="00C955DA" w:rsidP="00F32EEC">
            <w:r>
              <w:t>Анатомия, физиология, пат.анатомия, пат.физ  ЧЛО .Обязательный минимум</w:t>
            </w:r>
          </w:p>
        </w:tc>
      </w:tr>
      <w:tr w:rsidR="006C2C3A" w:rsidTr="00075B65">
        <w:tc>
          <w:tcPr>
            <w:tcW w:w="709" w:type="dxa"/>
          </w:tcPr>
          <w:p w:rsidR="006C2C3A" w:rsidRDefault="006C2C3A" w:rsidP="006C2C3A">
            <w:pPr>
              <w:jc w:val="center"/>
            </w:pPr>
          </w:p>
        </w:tc>
        <w:tc>
          <w:tcPr>
            <w:tcW w:w="7938" w:type="dxa"/>
          </w:tcPr>
          <w:p w:rsidR="006C2C3A" w:rsidRDefault="00C955DA" w:rsidP="00F32EEC">
            <w:r>
              <w:t>Конструкционные и вспомогательные стоматологические материалы, их свойства, методы обработки, применение в клинике ортопедической стоматологии.</w:t>
            </w:r>
          </w:p>
        </w:tc>
      </w:tr>
      <w:tr w:rsidR="006C2C3A" w:rsidTr="00075B65">
        <w:tc>
          <w:tcPr>
            <w:tcW w:w="709" w:type="dxa"/>
          </w:tcPr>
          <w:p w:rsidR="006C2C3A" w:rsidRDefault="006C2C3A" w:rsidP="006C2C3A">
            <w:pPr>
              <w:jc w:val="center"/>
            </w:pPr>
          </w:p>
        </w:tc>
        <w:tc>
          <w:tcPr>
            <w:tcW w:w="7938" w:type="dxa"/>
          </w:tcPr>
          <w:p w:rsidR="006C2C3A" w:rsidRDefault="00C955DA" w:rsidP="00F32EEC">
            <w:r>
              <w:t>Цифровые методы в ортопедической стоматологии.</w:t>
            </w:r>
          </w:p>
        </w:tc>
      </w:tr>
      <w:tr w:rsidR="006C2C3A" w:rsidTr="00075B65">
        <w:tc>
          <w:tcPr>
            <w:tcW w:w="709" w:type="dxa"/>
          </w:tcPr>
          <w:p w:rsidR="006C2C3A" w:rsidRDefault="006C2C3A" w:rsidP="006C2C3A">
            <w:pPr>
              <w:jc w:val="center"/>
            </w:pPr>
          </w:p>
        </w:tc>
        <w:tc>
          <w:tcPr>
            <w:tcW w:w="7938" w:type="dxa"/>
          </w:tcPr>
          <w:p w:rsidR="006C2C3A" w:rsidRDefault="00C955DA" w:rsidP="00F32EEC">
            <w:r>
              <w:t>Методы восстановления дефектов твердых тканей зуба.</w:t>
            </w:r>
          </w:p>
        </w:tc>
      </w:tr>
      <w:tr w:rsidR="006C2C3A" w:rsidTr="00075B65">
        <w:tc>
          <w:tcPr>
            <w:tcW w:w="709" w:type="dxa"/>
          </w:tcPr>
          <w:p w:rsidR="006C2C3A" w:rsidRDefault="006C2C3A" w:rsidP="006C2C3A">
            <w:pPr>
              <w:jc w:val="center"/>
            </w:pPr>
          </w:p>
        </w:tc>
        <w:tc>
          <w:tcPr>
            <w:tcW w:w="7938" w:type="dxa"/>
          </w:tcPr>
          <w:p w:rsidR="006C2C3A" w:rsidRDefault="00C955DA" w:rsidP="00F32EEC">
            <w:r>
              <w:t>Методы восстановления дефектов зубных рядов.</w:t>
            </w:r>
          </w:p>
        </w:tc>
      </w:tr>
      <w:tr w:rsidR="006C2C3A" w:rsidTr="00075B65">
        <w:tc>
          <w:tcPr>
            <w:tcW w:w="709" w:type="dxa"/>
          </w:tcPr>
          <w:p w:rsidR="006C2C3A" w:rsidRDefault="006C2C3A" w:rsidP="006C2C3A">
            <w:pPr>
              <w:jc w:val="center"/>
            </w:pPr>
          </w:p>
        </w:tc>
        <w:tc>
          <w:tcPr>
            <w:tcW w:w="7938" w:type="dxa"/>
          </w:tcPr>
          <w:p w:rsidR="006C2C3A" w:rsidRDefault="00C955DA" w:rsidP="00F32EEC">
            <w:r>
              <w:t>Ортопедическое лечение при заболеваниях пародонта.</w:t>
            </w:r>
          </w:p>
        </w:tc>
      </w:tr>
      <w:tr w:rsidR="00C955DA" w:rsidTr="00075B65">
        <w:tc>
          <w:tcPr>
            <w:tcW w:w="709" w:type="dxa"/>
          </w:tcPr>
          <w:p w:rsidR="00C955DA" w:rsidRDefault="00C955DA" w:rsidP="006C2C3A">
            <w:pPr>
              <w:jc w:val="center"/>
            </w:pPr>
          </w:p>
        </w:tc>
        <w:tc>
          <w:tcPr>
            <w:tcW w:w="7938" w:type="dxa"/>
          </w:tcPr>
          <w:p w:rsidR="00C955DA" w:rsidRDefault="00C955DA" w:rsidP="00F32EEC">
            <w:r>
              <w:t>Протезирование на дентальных имплантатах.</w:t>
            </w:r>
          </w:p>
        </w:tc>
      </w:tr>
      <w:tr w:rsidR="00C955DA" w:rsidTr="00075B65">
        <w:tc>
          <w:tcPr>
            <w:tcW w:w="709" w:type="dxa"/>
          </w:tcPr>
          <w:p w:rsidR="00C955DA" w:rsidRDefault="00C955DA" w:rsidP="006C2C3A">
            <w:pPr>
              <w:jc w:val="center"/>
            </w:pPr>
          </w:p>
        </w:tc>
        <w:tc>
          <w:tcPr>
            <w:tcW w:w="7938" w:type="dxa"/>
          </w:tcPr>
          <w:p w:rsidR="00C955DA" w:rsidRDefault="00C955DA" w:rsidP="00F32EEC">
            <w:r>
              <w:t>Ошибки и осложнения на клинических этапах протезирования зубов.</w:t>
            </w:r>
          </w:p>
        </w:tc>
      </w:tr>
    </w:tbl>
    <w:p w:rsidR="00C6293E" w:rsidRDefault="00C6293E" w:rsidP="00F3572B"/>
    <w:p w:rsidR="00F3572B" w:rsidRDefault="00F3572B" w:rsidP="00F32EEC">
      <w:pPr>
        <w:ind w:left="360"/>
      </w:pPr>
    </w:p>
    <w:p w:rsidR="00F3572B" w:rsidRDefault="00F3572B" w:rsidP="00F32EEC">
      <w:pPr>
        <w:ind w:left="360"/>
      </w:pPr>
    </w:p>
    <w:p w:rsidR="00953D2C" w:rsidRPr="00953D2C" w:rsidRDefault="00953D2C" w:rsidP="004F1611">
      <w:pPr>
        <w:pStyle w:val="a5"/>
        <w:numPr>
          <w:ilvl w:val="0"/>
          <w:numId w:val="2"/>
        </w:numPr>
        <w:rPr>
          <w:b/>
          <w:sz w:val="24"/>
          <w:szCs w:val="24"/>
        </w:rPr>
      </w:pPr>
      <w:r w:rsidRPr="00953D2C">
        <w:rPr>
          <w:b/>
          <w:sz w:val="24"/>
          <w:szCs w:val="24"/>
        </w:rPr>
        <w:t>Оценочные материалы для текущего контроля успеваемости , рубежного и промежуточной аттестации.</w:t>
      </w:r>
    </w:p>
    <w:p w:rsidR="00953D2C" w:rsidRPr="00953D2C" w:rsidRDefault="00953D2C" w:rsidP="00953D2C">
      <w:pPr>
        <w:pStyle w:val="a5"/>
        <w:rPr>
          <w:sz w:val="24"/>
          <w:szCs w:val="24"/>
        </w:rPr>
      </w:pPr>
    </w:p>
    <w:p w:rsidR="00953D2C" w:rsidRPr="00953D2C" w:rsidRDefault="00953D2C" w:rsidP="00953D2C">
      <w:pPr>
        <w:ind w:left="360"/>
        <w:rPr>
          <w:sz w:val="24"/>
          <w:szCs w:val="24"/>
        </w:rPr>
      </w:pPr>
      <w:r>
        <w:rPr>
          <w:sz w:val="24"/>
          <w:szCs w:val="24"/>
        </w:rPr>
        <w:t xml:space="preserve">     </w:t>
      </w:r>
      <w:r w:rsidRPr="00953D2C">
        <w:rPr>
          <w:sz w:val="24"/>
          <w:szCs w:val="24"/>
        </w:rPr>
        <w:t>Конечными результатами освоени</w:t>
      </w:r>
      <w:r>
        <w:rPr>
          <w:sz w:val="24"/>
          <w:szCs w:val="24"/>
        </w:rPr>
        <w:t xml:space="preserve">я программы дисциплины являются </w:t>
      </w:r>
      <w:r w:rsidRPr="00953D2C">
        <w:rPr>
          <w:sz w:val="24"/>
          <w:szCs w:val="24"/>
        </w:rPr>
        <w:t>сформированные когнитивные дескрипторы «знать», «уметь», «владеть», рас</w:t>
      </w:r>
      <w:r>
        <w:rPr>
          <w:sz w:val="24"/>
          <w:szCs w:val="24"/>
        </w:rPr>
        <w:t xml:space="preserve">писанные </w:t>
      </w:r>
      <w:r>
        <w:rPr>
          <w:sz w:val="24"/>
          <w:szCs w:val="24"/>
        </w:rPr>
        <w:lastRenderedPageBreak/>
        <w:t>по отдельным компетен</w:t>
      </w:r>
      <w:r w:rsidRPr="00953D2C">
        <w:rPr>
          <w:sz w:val="24"/>
          <w:szCs w:val="24"/>
        </w:rPr>
        <w:t>циям. Формирование этих дескрипторов происходит в течение всего семестра по этапам в рамках различного вида занятий и самостоятельной работы.</w:t>
      </w:r>
    </w:p>
    <w:p w:rsidR="00953D2C" w:rsidRPr="00953D2C" w:rsidRDefault="00953D2C" w:rsidP="00953D2C">
      <w:pPr>
        <w:ind w:left="360"/>
        <w:rPr>
          <w:b/>
          <w:sz w:val="24"/>
          <w:szCs w:val="24"/>
        </w:rPr>
      </w:pPr>
      <w:r>
        <w:rPr>
          <w:sz w:val="24"/>
          <w:szCs w:val="24"/>
        </w:rPr>
        <w:t xml:space="preserve">     </w:t>
      </w:r>
      <w:r w:rsidRPr="00953D2C">
        <w:rPr>
          <w:sz w:val="24"/>
          <w:szCs w:val="24"/>
        </w:rPr>
        <w:t>В ходе изучения дисциплины предусматриваются</w:t>
      </w:r>
      <w:r>
        <w:rPr>
          <w:sz w:val="24"/>
          <w:szCs w:val="24"/>
        </w:rPr>
        <w:t xml:space="preserve"> </w:t>
      </w:r>
      <w:r w:rsidRPr="00953D2C">
        <w:rPr>
          <w:b/>
          <w:sz w:val="24"/>
          <w:szCs w:val="24"/>
        </w:rPr>
        <w:t>текущий контроль и промежуточная аттестация.</w:t>
      </w:r>
    </w:p>
    <w:p w:rsidR="00953D2C" w:rsidRPr="00953D2C" w:rsidRDefault="00953D2C" w:rsidP="00953D2C">
      <w:pPr>
        <w:ind w:left="360"/>
        <w:rPr>
          <w:sz w:val="24"/>
          <w:szCs w:val="24"/>
        </w:rPr>
      </w:pPr>
      <w:r>
        <w:rPr>
          <w:sz w:val="24"/>
          <w:szCs w:val="24"/>
        </w:rPr>
        <w:t xml:space="preserve">    </w:t>
      </w:r>
      <w:r w:rsidRPr="00953D2C">
        <w:rPr>
          <w:b/>
          <w:sz w:val="24"/>
          <w:szCs w:val="24"/>
        </w:rPr>
        <w:t>Текущий контроль</w:t>
      </w:r>
      <w:r w:rsidRPr="00953D2C">
        <w:rPr>
          <w:sz w:val="24"/>
          <w:szCs w:val="24"/>
        </w:rPr>
        <w:t xml:space="preserve"> успеваемости обеспечивает оц</w:t>
      </w:r>
      <w:r>
        <w:rPr>
          <w:sz w:val="24"/>
          <w:szCs w:val="24"/>
        </w:rPr>
        <w:t>енивание хода освоения дисципли</w:t>
      </w:r>
      <w:r w:rsidRPr="00953D2C">
        <w:rPr>
          <w:sz w:val="24"/>
          <w:szCs w:val="24"/>
        </w:rPr>
        <w:t>ны и включает: ответы на теоретические вопросы на практич</w:t>
      </w:r>
      <w:r>
        <w:rPr>
          <w:sz w:val="24"/>
          <w:szCs w:val="24"/>
        </w:rPr>
        <w:t>еском занятии, решение клиниче</w:t>
      </w:r>
      <w:r w:rsidRPr="00953D2C">
        <w:rPr>
          <w:sz w:val="24"/>
          <w:szCs w:val="24"/>
        </w:rPr>
        <w:t>ских ситуаций и выполнение заданий на практическом занятии, самостоятельное выполнение индивидуальных домашних заданий (например, решение задач)</w:t>
      </w:r>
    </w:p>
    <w:p w:rsidR="003372E7" w:rsidRDefault="00953D2C" w:rsidP="00953D2C">
      <w:pPr>
        <w:ind w:left="360"/>
        <w:rPr>
          <w:sz w:val="24"/>
          <w:szCs w:val="24"/>
        </w:rPr>
      </w:pPr>
      <w:r>
        <w:rPr>
          <w:sz w:val="24"/>
          <w:szCs w:val="24"/>
        </w:rPr>
        <w:t xml:space="preserve">   </w:t>
      </w:r>
      <w:r w:rsidRPr="00953D2C">
        <w:rPr>
          <w:b/>
          <w:sz w:val="24"/>
          <w:szCs w:val="24"/>
        </w:rPr>
        <w:t>Промежуточная аттестация</w:t>
      </w:r>
      <w:r w:rsidRPr="00953D2C">
        <w:rPr>
          <w:sz w:val="24"/>
          <w:szCs w:val="24"/>
        </w:rPr>
        <w:t xml:space="preserve"> предназначена для объе</w:t>
      </w:r>
      <w:r>
        <w:rPr>
          <w:sz w:val="24"/>
          <w:szCs w:val="24"/>
        </w:rPr>
        <w:t>ктивного подтверждения и оцени</w:t>
      </w:r>
      <w:r w:rsidRPr="00953D2C">
        <w:rPr>
          <w:sz w:val="24"/>
          <w:szCs w:val="24"/>
        </w:rPr>
        <w:t>вания достигнутых результатов обучения после завершения</w:t>
      </w:r>
      <w:r>
        <w:rPr>
          <w:sz w:val="24"/>
          <w:szCs w:val="24"/>
        </w:rPr>
        <w:t xml:space="preserve"> изучения дисциплины. Осуществ</w:t>
      </w:r>
      <w:r w:rsidRPr="00953D2C">
        <w:rPr>
          <w:sz w:val="24"/>
          <w:szCs w:val="24"/>
        </w:rPr>
        <w:t>ляется в конце семес</w:t>
      </w:r>
      <w:r>
        <w:rPr>
          <w:sz w:val="24"/>
          <w:szCs w:val="24"/>
        </w:rPr>
        <w:t xml:space="preserve">тра в виде проведения зачета. </w:t>
      </w:r>
      <w:r w:rsidRPr="00953D2C">
        <w:rPr>
          <w:sz w:val="24"/>
          <w:szCs w:val="24"/>
        </w:rPr>
        <w:t xml:space="preserve">Промежуточная аттестация проводится в </w:t>
      </w:r>
      <w:r w:rsidR="00075B65">
        <w:rPr>
          <w:sz w:val="24"/>
          <w:szCs w:val="24"/>
        </w:rPr>
        <w:t xml:space="preserve">письменной, </w:t>
      </w:r>
      <w:r w:rsidRPr="00953D2C">
        <w:rPr>
          <w:sz w:val="24"/>
          <w:szCs w:val="24"/>
        </w:rPr>
        <w:t>устной форме</w:t>
      </w:r>
    </w:p>
    <w:p w:rsidR="003372E7" w:rsidRDefault="003372E7" w:rsidP="003372E7">
      <w:pPr>
        <w:rPr>
          <w:sz w:val="24"/>
          <w:szCs w:val="24"/>
        </w:rPr>
      </w:pPr>
    </w:p>
    <w:p w:rsidR="004A314F" w:rsidRDefault="004A314F" w:rsidP="003372E7">
      <w:pPr>
        <w:rPr>
          <w:sz w:val="24"/>
          <w:szCs w:val="24"/>
        </w:rPr>
      </w:pPr>
      <w:r w:rsidRPr="004A314F">
        <w:rPr>
          <w:b/>
          <w:sz w:val="24"/>
          <w:szCs w:val="24"/>
        </w:rPr>
        <w:t>Задания</w:t>
      </w:r>
      <w:r w:rsidR="00C303D6">
        <w:rPr>
          <w:b/>
          <w:sz w:val="24"/>
          <w:szCs w:val="24"/>
        </w:rPr>
        <w:t xml:space="preserve">  (ситуационные задачи, вопросы) </w:t>
      </w:r>
      <w:r w:rsidRPr="004A314F">
        <w:rPr>
          <w:b/>
          <w:sz w:val="24"/>
          <w:szCs w:val="24"/>
        </w:rPr>
        <w:t xml:space="preserve"> для текущего и рубежного контроля успеваемости и промежуточной аттестации</w:t>
      </w:r>
      <w:r>
        <w:rPr>
          <w:b/>
          <w:sz w:val="24"/>
          <w:szCs w:val="24"/>
        </w:rPr>
        <w:t>, соответствующие следующим компетенциям:</w:t>
      </w:r>
    </w:p>
    <w:p w:rsidR="004A314F" w:rsidRPr="003372E7" w:rsidRDefault="004A314F" w:rsidP="003372E7">
      <w:pPr>
        <w:rPr>
          <w:sz w:val="24"/>
          <w:szCs w:val="24"/>
        </w:rPr>
      </w:pPr>
    </w:p>
    <w:p w:rsidR="004A314F" w:rsidRPr="004A314F" w:rsidRDefault="004A314F" w:rsidP="004F1611">
      <w:pPr>
        <w:numPr>
          <w:ilvl w:val="0"/>
          <w:numId w:val="3"/>
        </w:numPr>
        <w:rPr>
          <w:b/>
          <w:sz w:val="24"/>
          <w:szCs w:val="24"/>
        </w:rPr>
      </w:pPr>
      <w:r w:rsidRPr="004A314F">
        <w:rPr>
          <w:sz w:val="24"/>
          <w:szCs w:val="24"/>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w:t>
      </w:r>
      <w:r w:rsidRPr="004A314F">
        <w:rPr>
          <w:b/>
          <w:sz w:val="24"/>
          <w:szCs w:val="24"/>
          <w:u w:val="single"/>
        </w:rPr>
        <w:t>(ПК-2);</w:t>
      </w:r>
    </w:p>
    <w:p w:rsidR="004A314F" w:rsidRPr="004A314F" w:rsidRDefault="004A314F" w:rsidP="004F1611">
      <w:pPr>
        <w:numPr>
          <w:ilvl w:val="0"/>
          <w:numId w:val="3"/>
        </w:numPr>
        <w:rPr>
          <w:b/>
          <w:sz w:val="24"/>
          <w:szCs w:val="24"/>
        </w:rPr>
      </w:pPr>
      <w:r w:rsidRPr="004A314F">
        <w:rPr>
          <w:sz w:val="24"/>
          <w:szCs w:val="24"/>
        </w:rPr>
        <w:t xml:space="preserve">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 </w:t>
      </w:r>
      <w:r w:rsidRPr="005B504D">
        <w:rPr>
          <w:b/>
          <w:sz w:val="24"/>
          <w:szCs w:val="24"/>
          <w:u w:val="single"/>
        </w:rPr>
        <w:t>(ПК-5);</w:t>
      </w:r>
    </w:p>
    <w:p w:rsidR="004A314F" w:rsidRPr="004A314F" w:rsidRDefault="004A314F" w:rsidP="004F1611">
      <w:pPr>
        <w:numPr>
          <w:ilvl w:val="0"/>
          <w:numId w:val="3"/>
        </w:numPr>
        <w:rPr>
          <w:b/>
          <w:sz w:val="24"/>
          <w:szCs w:val="24"/>
        </w:rPr>
      </w:pPr>
      <w:r w:rsidRPr="004A314F">
        <w:rPr>
          <w:sz w:val="24"/>
          <w:szCs w:val="24"/>
        </w:rPr>
        <w:t xml:space="preserve">готовность к определению тактики ведения, ведению и лечению пациентов, нуждающихся в ортопедической стоматологической помощи </w:t>
      </w:r>
      <w:r w:rsidRPr="005B504D">
        <w:rPr>
          <w:b/>
          <w:sz w:val="24"/>
          <w:szCs w:val="24"/>
          <w:u w:val="single"/>
        </w:rPr>
        <w:t>(ПК-7);</w:t>
      </w:r>
    </w:p>
    <w:p w:rsidR="00FA7002" w:rsidRPr="00C303D6" w:rsidRDefault="00FA7002" w:rsidP="00C303D6">
      <w:pPr>
        <w:rPr>
          <w:sz w:val="24"/>
          <w:szCs w:val="24"/>
        </w:rPr>
      </w:pPr>
    </w:p>
    <w:p w:rsidR="00FA7002" w:rsidRPr="00FA7002" w:rsidRDefault="00FA7002" w:rsidP="003372E7">
      <w:pPr>
        <w:rPr>
          <w:b/>
          <w:sz w:val="24"/>
          <w:szCs w:val="24"/>
          <w:u w:val="single"/>
        </w:rPr>
      </w:pPr>
      <w:r w:rsidRPr="00FA7002">
        <w:rPr>
          <w:b/>
          <w:sz w:val="24"/>
          <w:szCs w:val="24"/>
          <w:u w:val="single"/>
        </w:rPr>
        <w:t>Ситуационные задачи:</w:t>
      </w:r>
    </w:p>
    <w:p w:rsidR="00FA7002" w:rsidRDefault="00FA7002" w:rsidP="00C95264">
      <w:pPr>
        <w:rPr>
          <w:sz w:val="24"/>
          <w:szCs w:val="24"/>
        </w:rPr>
      </w:pPr>
    </w:p>
    <w:p w:rsidR="00C95264" w:rsidRPr="00BF44EE" w:rsidRDefault="00C95264" w:rsidP="00C95264">
      <w:pPr>
        <w:adjustRightInd w:val="0"/>
        <w:rPr>
          <w:sz w:val="24"/>
          <w:szCs w:val="24"/>
        </w:rPr>
      </w:pPr>
      <w:r w:rsidRPr="00BF44EE">
        <w:rPr>
          <w:b/>
          <w:bCs/>
          <w:sz w:val="24"/>
          <w:szCs w:val="24"/>
        </w:rPr>
        <w:t xml:space="preserve">СИТУАЦИОННАЯ ЗАДАЧА </w:t>
      </w:r>
    </w:p>
    <w:p w:rsidR="00C95264" w:rsidRDefault="00C95264" w:rsidP="00C95264">
      <w:pPr>
        <w:overflowPunct w:val="0"/>
        <w:adjustRightInd w:val="0"/>
        <w:ind w:right="560"/>
        <w:rPr>
          <w:sz w:val="24"/>
          <w:szCs w:val="24"/>
        </w:rPr>
      </w:pPr>
    </w:p>
    <w:p w:rsidR="00C95264" w:rsidRPr="00BF44EE" w:rsidRDefault="00C95264" w:rsidP="00C95264">
      <w:pPr>
        <w:overflowPunct w:val="0"/>
        <w:adjustRightInd w:val="0"/>
        <w:ind w:right="560"/>
        <w:rPr>
          <w:bCs/>
          <w:sz w:val="24"/>
          <w:szCs w:val="24"/>
        </w:rPr>
      </w:pPr>
      <w:r w:rsidRPr="00BF44EE">
        <w:rPr>
          <w:bCs/>
          <w:sz w:val="24"/>
          <w:szCs w:val="24"/>
        </w:rPr>
        <w:t>Инструкция: ОЗНАКОМЬТЕСЬ С СИТУАЦИЕЙ И ДАЙТЕ РАЗВЕРНУТЫЕ ОТВЕТЫ НА ВОПРОСЫ</w:t>
      </w:r>
    </w:p>
    <w:p w:rsidR="00C95264" w:rsidRPr="00BF44EE" w:rsidRDefault="00C95264" w:rsidP="00C95264">
      <w:pPr>
        <w:overflowPunct w:val="0"/>
        <w:adjustRightInd w:val="0"/>
        <w:ind w:right="56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больной Ш. 62 года.</w:t>
      </w:r>
    </w:p>
    <w:p w:rsidR="00C95264" w:rsidRPr="008E634E" w:rsidRDefault="00C95264" w:rsidP="00C95264">
      <w:pPr>
        <w:adjustRightInd w:val="0"/>
        <w:rPr>
          <w:sz w:val="24"/>
          <w:szCs w:val="24"/>
        </w:rPr>
      </w:pPr>
      <w:r w:rsidRPr="007C06EB">
        <w:rPr>
          <w:b/>
          <w:sz w:val="24"/>
          <w:szCs w:val="24"/>
        </w:rPr>
        <w:t>Жалобы:</w:t>
      </w:r>
      <w:r>
        <w:rPr>
          <w:sz w:val="24"/>
          <w:szCs w:val="24"/>
        </w:rPr>
        <w:t xml:space="preserve"> </w:t>
      </w:r>
      <w:r w:rsidRPr="008E634E">
        <w:rPr>
          <w:sz w:val="24"/>
          <w:szCs w:val="24"/>
        </w:rPr>
        <w:t>на затрудненное пережевывание пищи, эстетический дефект.</w:t>
      </w:r>
    </w:p>
    <w:p w:rsidR="00C95264" w:rsidRPr="008E634E" w:rsidRDefault="00C95264" w:rsidP="00C95264">
      <w:pPr>
        <w:adjustRightInd w:val="0"/>
        <w:rPr>
          <w:sz w:val="24"/>
          <w:szCs w:val="24"/>
        </w:rPr>
      </w:pPr>
      <w:r w:rsidRPr="007C06EB">
        <w:rPr>
          <w:b/>
          <w:sz w:val="24"/>
          <w:szCs w:val="24"/>
        </w:rPr>
        <w:t xml:space="preserve">Анамнез заболевания: </w:t>
      </w:r>
      <w:r>
        <w:rPr>
          <w:sz w:val="24"/>
          <w:szCs w:val="24"/>
        </w:rPr>
        <w:t>год назад коронка 2.6</w:t>
      </w:r>
      <w:r w:rsidRPr="008E634E">
        <w:rPr>
          <w:sz w:val="24"/>
          <w:szCs w:val="24"/>
        </w:rPr>
        <w:t>, 4.7, 4.3, 4.4 зубов разрушилась,</w:t>
      </w:r>
    </w:p>
    <w:p w:rsidR="00C95264" w:rsidRPr="008E634E" w:rsidRDefault="00C95264" w:rsidP="00C95264">
      <w:pPr>
        <w:adjustRightInd w:val="0"/>
        <w:rPr>
          <w:sz w:val="24"/>
          <w:szCs w:val="24"/>
        </w:rPr>
      </w:pPr>
      <w:r w:rsidRPr="008E634E">
        <w:rPr>
          <w:sz w:val="24"/>
          <w:szCs w:val="24"/>
        </w:rPr>
        <w:t>коронка 1.4, 1.5, 1.6 зубов разрушилась 3 года назад.</w:t>
      </w:r>
    </w:p>
    <w:p w:rsidR="00C95264" w:rsidRPr="007C06EB" w:rsidRDefault="00C95264" w:rsidP="00C95264">
      <w:pPr>
        <w:adjustRightInd w:val="0"/>
        <w:rPr>
          <w:b/>
          <w:sz w:val="24"/>
          <w:szCs w:val="24"/>
          <w:lang w:val="en-US"/>
        </w:rPr>
      </w:pPr>
      <w:r w:rsidRPr="007C06EB">
        <w:rPr>
          <w:b/>
          <w:sz w:val="24"/>
          <w:szCs w:val="24"/>
          <w:lang w:val="en-US"/>
        </w:rPr>
        <w:t>Об</w:t>
      </w:r>
      <w:r w:rsidRPr="007C06EB">
        <w:rPr>
          <w:b/>
          <w:sz w:val="24"/>
          <w:szCs w:val="24"/>
        </w:rPr>
        <w:t>ъ</w:t>
      </w:r>
      <w:r w:rsidRPr="007C06EB">
        <w:rPr>
          <w:b/>
          <w:sz w:val="24"/>
          <w:szCs w:val="24"/>
          <w:lang w:val="en-US"/>
        </w:rPr>
        <w:t>ективно</w:t>
      </w:r>
      <w:r w:rsidRPr="007C06EB">
        <w:rPr>
          <w:b/>
          <w:sz w:val="24"/>
          <w:szCs w:val="24"/>
        </w:rPr>
        <w:t xml:space="preserve"> </w:t>
      </w:r>
      <w:r w:rsidRPr="007C06EB">
        <w:rPr>
          <w:b/>
          <w:sz w:val="24"/>
          <w:szCs w:val="24"/>
          <w:lang w:val="en-US"/>
        </w:rPr>
        <w:t>при</w:t>
      </w:r>
      <w:r w:rsidRPr="007C06EB">
        <w:rPr>
          <w:b/>
          <w:sz w:val="24"/>
          <w:szCs w:val="24"/>
        </w:rPr>
        <w:t xml:space="preserve"> </w:t>
      </w:r>
      <w:r w:rsidRPr="007C06EB">
        <w:rPr>
          <w:b/>
          <w:sz w:val="24"/>
          <w:szCs w:val="24"/>
          <w:lang w:val="en-US"/>
        </w:rPr>
        <w:t>осмотре:</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6"/>
        <w:gridCol w:w="581"/>
        <w:gridCol w:w="581"/>
        <w:gridCol w:w="582"/>
        <w:gridCol w:w="583"/>
        <w:gridCol w:w="617"/>
        <w:gridCol w:w="617"/>
        <w:gridCol w:w="617"/>
        <w:gridCol w:w="617"/>
        <w:gridCol w:w="617"/>
        <w:gridCol w:w="617"/>
        <w:gridCol w:w="583"/>
        <w:gridCol w:w="583"/>
        <w:gridCol w:w="584"/>
        <w:gridCol w:w="584"/>
        <w:gridCol w:w="584"/>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05"/>
        </w:trPr>
        <w:tc>
          <w:tcPr>
            <w:tcW w:w="516" w:type="dxa"/>
          </w:tcPr>
          <w:p w:rsidR="00C95264" w:rsidRDefault="00C95264" w:rsidP="00081686">
            <w:pPr>
              <w:adjustRightInd w:val="0"/>
              <w:jc w:val="center"/>
              <w:rPr>
                <w:sz w:val="24"/>
                <w:szCs w:val="24"/>
                <w:lang w:val="en-US"/>
              </w:rPr>
            </w:pPr>
            <w:r>
              <w:rPr>
                <w:sz w:val="24"/>
                <w:szCs w:val="24"/>
                <w:lang w:val="en-US"/>
              </w:rPr>
              <w:t>O</w:t>
            </w:r>
          </w:p>
        </w:tc>
        <w:tc>
          <w:tcPr>
            <w:tcW w:w="581" w:type="dxa"/>
          </w:tcPr>
          <w:p w:rsidR="00C95264" w:rsidRDefault="00C95264" w:rsidP="00081686">
            <w:pPr>
              <w:adjustRightInd w:val="0"/>
              <w:jc w:val="center"/>
              <w:rPr>
                <w:sz w:val="24"/>
                <w:szCs w:val="24"/>
                <w:lang w:val="en-US"/>
              </w:rPr>
            </w:pPr>
            <w:r>
              <w:rPr>
                <w:sz w:val="24"/>
                <w:szCs w:val="24"/>
                <w:lang w:val="en-US"/>
              </w:rPr>
              <w:t>O</w:t>
            </w:r>
          </w:p>
        </w:tc>
        <w:tc>
          <w:tcPr>
            <w:tcW w:w="581" w:type="dxa"/>
          </w:tcPr>
          <w:p w:rsidR="00C95264" w:rsidRDefault="00C95264" w:rsidP="00081686">
            <w:pPr>
              <w:adjustRightInd w:val="0"/>
              <w:jc w:val="center"/>
              <w:rPr>
                <w:sz w:val="24"/>
                <w:szCs w:val="24"/>
                <w:lang w:val="en-US"/>
              </w:rPr>
            </w:pPr>
            <w:r>
              <w:rPr>
                <w:sz w:val="24"/>
                <w:szCs w:val="24"/>
                <w:lang w:val="en-US"/>
              </w:rPr>
              <w:t>R</w:t>
            </w:r>
          </w:p>
        </w:tc>
        <w:tc>
          <w:tcPr>
            <w:tcW w:w="582" w:type="dxa"/>
          </w:tcPr>
          <w:p w:rsidR="00C95264" w:rsidRDefault="00C95264" w:rsidP="00081686">
            <w:pPr>
              <w:adjustRightInd w:val="0"/>
              <w:jc w:val="center"/>
              <w:rPr>
                <w:sz w:val="24"/>
                <w:szCs w:val="24"/>
                <w:lang w:val="en-US"/>
              </w:rPr>
            </w:pPr>
            <w:r>
              <w:rPr>
                <w:sz w:val="24"/>
                <w:szCs w:val="24"/>
                <w:lang w:val="en-US"/>
              </w:rPr>
              <w:t>R</w:t>
            </w:r>
          </w:p>
        </w:tc>
        <w:tc>
          <w:tcPr>
            <w:tcW w:w="583" w:type="dxa"/>
          </w:tcPr>
          <w:p w:rsidR="00C95264" w:rsidRDefault="00C95264" w:rsidP="00081686">
            <w:pPr>
              <w:adjustRightInd w:val="0"/>
              <w:jc w:val="center"/>
              <w:rPr>
                <w:sz w:val="24"/>
                <w:szCs w:val="24"/>
                <w:lang w:val="en-US"/>
              </w:rPr>
            </w:pPr>
            <w:r>
              <w:rPr>
                <w:sz w:val="24"/>
                <w:szCs w:val="24"/>
                <w:lang w:val="en-US"/>
              </w:rPr>
              <w:t>R</w:t>
            </w:r>
          </w:p>
        </w:tc>
        <w:tc>
          <w:tcPr>
            <w:tcW w:w="617" w:type="dxa"/>
          </w:tcPr>
          <w:p w:rsidR="00C95264" w:rsidRPr="009F28BB" w:rsidRDefault="00C95264" w:rsidP="00081686">
            <w:pPr>
              <w:adjustRightInd w:val="0"/>
              <w:jc w:val="center"/>
              <w:rPr>
                <w:sz w:val="24"/>
                <w:szCs w:val="24"/>
              </w:rPr>
            </w:pPr>
            <w:r>
              <w:rPr>
                <w:sz w:val="24"/>
                <w:szCs w:val="24"/>
              </w:rPr>
              <w:t>П/С</w:t>
            </w:r>
          </w:p>
        </w:tc>
        <w:tc>
          <w:tcPr>
            <w:tcW w:w="617" w:type="dxa"/>
          </w:tcPr>
          <w:p w:rsidR="00C95264" w:rsidRDefault="00C95264" w:rsidP="00081686">
            <w:r w:rsidRPr="00FA7B42">
              <w:rPr>
                <w:sz w:val="24"/>
                <w:szCs w:val="24"/>
              </w:rPr>
              <w:t>П/С</w:t>
            </w:r>
          </w:p>
        </w:tc>
        <w:tc>
          <w:tcPr>
            <w:tcW w:w="617" w:type="dxa"/>
          </w:tcPr>
          <w:p w:rsidR="00C95264" w:rsidRDefault="00C95264" w:rsidP="00081686">
            <w:r w:rsidRPr="00FA7B42">
              <w:rPr>
                <w:sz w:val="24"/>
                <w:szCs w:val="24"/>
              </w:rPr>
              <w:t>П/С</w:t>
            </w:r>
          </w:p>
        </w:tc>
        <w:tc>
          <w:tcPr>
            <w:tcW w:w="617" w:type="dxa"/>
          </w:tcPr>
          <w:p w:rsidR="00C95264" w:rsidRDefault="00C95264" w:rsidP="00081686">
            <w:r w:rsidRPr="00FA7B42">
              <w:rPr>
                <w:sz w:val="24"/>
                <w:szCs w:val="24"/>
              </w:rPr>
              <w:t>П/С</w:t>
            </w:r>
          </w:p>
        </w:tc>
        <w:tc>
          <w:tcPr>
            <w:tcW w:w="617" w:type="dxa"/>
          </w:tcPr>
          <w:p w:rsidR="00C95264" w:rsidRDefault="00C95264" w:rsidP="00081686">
            <w:r w:rsidRPr="00FA7B42">
              <w:rPr>
                <w:sz w:val="24"/>
                <w:szCs w:val="24"/>
              </w:rPr>
              <w:t>П/С</w:t>
            </w:r>
          </w:p>
        </w:tc>
        <w:tc>
          <w:tcPr>
            <w:tcW w:w="617" w:type="dxa"/>
          </w:tcPr>
          <w:p w:rsidR="00C95264" w:rsidRDefault="00C95264" w:rsidP="00081686">
            <w:r w:rsidRPr="00FA7B42">
              <w:rPr>
                <w:sz w:val="24"/>
                <w:szCs w:val="24"/>
              </w:rPr>
              <w:t>П/С</w:t>
            </w:r>
          </w:p>
        </w:tc>
        <w:tc>
          <w:tcPr>
            <w:tcW w:w="583" w:type="dxa"/>
          </w:tcPr>
          <w:p w:rsidR="00C95264" w:rsidRDefault="00C95264" w:rsidP="00081686">
            <w:pPr>
              <w:adjustRightInd w:val="0"/>
              <w:jc w:val="center"/>
              <w:rPr>
                <w:sz w:val="24"/>
                <w:szCs w:val="24"/>
                <w:lang w:val="en-US"/>
              </w:rPr>
            </w:pPr>
          </w:p>
        </w:tc>
        <w:tc>
          <w:tcPr>
            <w:tcW w:w="583" w:type="dxa"/>
          </w:tcPr>
          <w:p w:rsidR="00C95264" w:rsidRDefault="00C95264" w:rsidP="00081686">
            <w:pPr>
              <w:adjustRightInd w:val="0"/>
              <w:jc w:val="center"/>
              <w:rPr>
                <w:sz w:val="24"/>
                <w:szCs w:val="24"/>
                <w:lang w:val="en-US"/>
              </w:rPr>
            </w:pPr>
          </w:p>
        </w:tc>
        <w:tc>
          <w:tcPr>
            <w:tcW w:w="584" w:type="dxa"/>
          </w:tcPr>
          <w:p w:rsidR="00C95264" w:rsidRDefault="00C95264" w:rsidP="00081686">
            <w:pPr>
              <w:adjustRightInd w:val="0"/>
              <w:jc w:val="center"/>
              <w:rPr>
                <w:sz w:val="24"/>
                <w:szCs w:val="24"/>
                <w:lang w:val="en-US"/>
              </w:rPr>
            </w:pPr>
            <w:r>
              <w:rPr>
                <w:sz w:val="24"/>
                <w:szCs w:val="24"/>
                <w:lang w:val="en-US"/>
              </w:rPr>
              <w:t>R</w:t>
            </w:r>
          </w:p>
        </w:tc>
        <w:tc>
          <w:tcPr>
            <w:tcW w:w="584" w:type="dxa"/>
          </w:tcPr>
          <w:p w:rsidR="00C95264" w:rsidRDefault="00C95264" w:rsidP="00081686">
            <w:pPr>
              <w:adjustRightInd w:val="0"/>
              <w:jc w:val="center"/>
              <w:rPr>
                <w:sz w:val="24"/>
                <w:szCs w:val="24"/>
                <w:lang w:val="en-US"/>
              </w:rPr>
            </w:pPr>
            <w:r>
              <w:rPr>
                <w:sz w:val="24"/>
                <w:szCs w:val="24"/>
                <w:lang w:val="en-US"/>
              </w:rPr>
              <w:t>O</w:t>
            </w:r>
          </w:p>
        </w:tc>
        <w:tc>
          <w:tcPr>
            <w:tcW w:w="584" w:type="dxa"/>
          </w:tcPr>
          <w:p w:rsidR="00C95264" w:rsidRDefault="00C95264" w:rsidP="00081686">
            <w:pPr>
              <w:adjustRightInd w:val="0"/>
              <w:jc w:val="center"/>
              <w:rPr>
                <w:sz w:val="24"/>
                <w:szCs w:val="24"/>
                <w:lang w:val="en-US"/>
              </w:rPr>
            </w:pPr>
            <w:r>
              <w:rPr>
                <w:sz w:val="24"/>
                <w:szCs w:val="24"/>
                <w:lang w:val="en-US"/>
              </w:rPr>
              <w:t>O</w:t>
            </w:r>
          </w:p>
        </w:tc>
      </w:tr>
      <w:tr w:rsidR="00C95264" w:rsidTr="00081686">
        <w:tblPrEx>
          <w:tblLook w:val="04A0" w:firstRow="1" w:lastRow="0" w:firstColumn="1" w:lastColumn="0" w:noHBand="0" w:noVBand="1"/>
        </w:tblPrEx>
        <w:tc>
          <w:tcPr>
            <w:tcW w:w="516" w:type="dxa"/>
          </w:tcPr>
          <w:p w:rsidR="00C95264" w:rsidRPr="007C06EB" w:rsidRDefault="00C95264" w:rsidP="00081686">
            <w:pPr>
              <w:adjustRightInd w:val="0"/>
              <w:jc w:val="center"/>
              <w:rPr>
                <w:b/>
                <w:sz w:val="24"/>
                <w:szCs w:val="24"/>
              </w:rPr>
            </w:pPr>
            <w:r w:rsidRPr="007C06EB">
              <w:rPr>
                <w:b/>
                <w:sz w:val="24"/>
                <w:szCs w:val="24"/>
              </w:rPr>
              <w:t>1.8</w:t>
            </w:r>
          </w:p>
        </w:tc>
        <w:tc>
          <w:tcPr>
            <w:tcW w:w="581" w:type="dxa"/>
          </w:tcPr>
          <w:p w:rsidR="00C95264" w:rsidRPr="007C06EB" w:rsidRDefault="00C95264" w:rsidP="00081686">
            <w:pPr>
              <w:adjustRightInd w:val="0"/>
              <w:jc w:val="center"/>
              <w:rPr>
                <w:b/>
                <w:sz w:val="24"/>
                <w:szCs w:val="24"/>
              </w:rPr>
            </w:pPr>
            <w:r w:rsidRPr="007C06EB">
              <w:rPr>
                <w:b/>
                <w:sz w:val="24"/>
                <w:szCs w:val="24"/>
              </w:rPr>
              <w:t>1.7</w:t>
            </w:r>
          </w:p>
        </w:tc>
        <w:tc>
          <w:tcPr>
            <w:tcW w:w="581" w:type="dxa"/>
          </w:tcPr>
          <w:p w:rsidR="00C95264" w:rsidRPr="007C06EB" w:rsidRDefault="00C95264" w:rsidP="00081686">
            <w:pPr>
              <w:adjustRightInd w:val="0"/>
              <w:jc w:val="center"/>
              <w:rPr>
                <w:b/>
                <w:sz w:val="24"/>
                <w:szCs w:val="24"/>
              </w:rPr>
            </w:pPr>
            <w:r w:rsidRPr="007C06EB">
              <w:rPr>
                <w:b/>
                <w:sz w:val="24"/>
                <w:szCs w:val="24"/>
              </w:rPr>
              <w:t>1.6</w:t>
            </w:r>
          </w:p>
        </w:tc>
        <w:tc>
          <w:tcPr>
            <w:tcW w:w="582" w:type="dxa"/>
          </w:tcPr>
          <w:p w:rsidR="00C95264" w:rsidRPr="007C06EB" w:rsidRDefault="00C95264" w:rsidP="00081686">
            <w:pPr>
              <w:adjustRightInd w:val="0"/>
              <w:jc w:val="center"/>
              <w:rPr>
                <w:b/>
                <w:sz w:val="24"/>
                <w:szCs w:val="24"/>
              </w:rPr>
            </w:pPr>
            <w:r w:rsidRPr="007C06EB">
              <w:rPr>
                <w:b/>
                <w:sz w:val="24"/>
                <w:szCs w:val="24"/>
              </w:rPr>
              <w:t>1.5</w:t>
            </w:r>
          </w:p>
        </w:tc>
        <w:tc>
          <w:tcPr>
            <w:tcW w:w="583" w:type="dxa"/>
          </w:tcPr>
          <w:p w:rsidR="00C95264" w:rsidRPr="007C06EB" w:rsidRDefault="00C95264" w:rsidP="00081686">
            <w:pPr>
              <w:adjustRightInd w:val="0"/>
              <w:jc w:val="center"/>
              <w:rPr>
                <w:b/>
                <w:sz w:val="24"/>
                <w:szCs w:val="24"/>
              </w:rPr>
            </w:pPr>
            <w:r w:rsidRPr="007C06EB">
              <w:rPr>
                <w:b/>
                <w:sz w:val="24"/>
                <w:szCs w:val="24"/>
              </w:rPr>
              <w:t>1.4</w:t>
            </w:r>
          </w:p>
        </w:tc>
        <w:tc>
          <w:tcPr>
            <w:tcW w:w="617" w:type="dxa"/>
          </w:tcPr>
          <w:p w:rsidR="00C95264" w:rsidRPr="007C06EB" w:rsidRDefault="00C95264" w:rsidP="00081686">
            <w:pPr>
              <w:adjustRightInd w:val="0"/>
              <w:jc w:val="center"/>
              <w:rPr>
                <w:b/>
                <w:sz w:val="24"/>
                <w:szCs w:val="24"/>
              </w:rPr>
            </w:pPr>
            <w:r w:rsidRPr="007C06EB">
              <w:rPr>
                <w:b/>
                <w:sz w:val="24"/>
                <w:szCs w:val="24"/>
              </w:rPr>
              <w:t>1.3</w:t>
            </w:r>
          </w:p>
        </w:tc>
        <w:tc>
          <w:tcPr>
            <w:tcW w:w="617" w:type="dxa"/>
          </w:tcPr>
          <w:p w:rsidR="00C95264" w:rsidRPr="007C06EB" w:rsidRDefault="00C95264" w:rsidP="00081686">
            <w:pPr>
              <w:adjustRightInd w:val="0"/>
              <w:jc w:val="center"/>
              <w:rPr>
                <w:b/>
                <w:sz w:val="24"/>
                <w:szCs w:val="24"/>
              </w:rPr>
            </w:pPr>
            <w:r w:rsidRPr="007C06EB">
              <w:rPr>
                <w:b/>
                <w:sz w:val="24"/>
                <w:szCs w:val="24"/>
              </w:rPr>
              <w:t>1.2</w:t>
            </w:r>
          </w:p>
        </w:tc>
        <w:tc>
          <w:tcPr>
            <w:tcW w:w="617" w:type="dxa"/>
          </w:tcPr>
          <w:p w:rsidR="00C95264" w:rsidRPr="007C06EB" w:rsidRDefault="00C95264" w:rsidP="00081686">
            <w:pPr>
              <w:adjustRightInd w:val="0"/>
              <w:jc w:val="center"/>
              <w:rPr>
                <w:b/>
                <w:sz w:val="24"/>
                <w:szCs w:val="24"/>
              </w:rPr>
            </w:pPr>
            <w:r w:rsidRPr="007C06EB">
              <w:rPr>
                <w:b/>
                <w:sz w:val="24"/>
                <w:szCs w:val="24"/>
              </w:rPr>
              <w:t>1.1</w:t>
            </w:r>
          </w:p>
        </w:tc>
        <w:tc>
          <w:tcPr>
            <w:tcW w:w="617" w:type="dxa"/>
          </w:tcPr>
          <w:p w:rsidR="00C95264" w:rsidRPr="007C06EB" w:rsidRDefault="00C95264" w:rsidP="00081686">
            <w:pPr>
              <w:adjustRightInd w:val="0"/>
              <w:jc w:val="center"/>
              <w:rPr>
                <w:b/>
                <w:sz w:val="24"/>
                <w:szCs w:val="24"/>
              </w:rPr>
            </w:pPr>
            <w:r w:rsidRPr="007C06EB">
              <w:rPr>
                <w:b/>
                <w:sz w:val="24"/>
                <w:szCs w:val="24"/>
              </w:rPr>
              <w:t>2.1</w:t>
            </w:r>
          </w:p>
        </w:tc>
        <w:tc>
          <w:tcPr>
            <w:tcW w:w="617" w:type="dxa"/>
          </w:tcPr>
          <w:p w:rsidR="00C95264" w:rsidRPr="007C06EB" w:rsidRDefault="00C95264" w:rsidP="00081686">
            <w:pPr>
              <w:adjustRightInd w:val="0"/>
              <w:jc w:val="center"/>
              <w:rPr>
                <w:b/>
                <w:sz w:val="24"/>
                <w:szCs w:val="24"/>
              </w:rPr>
            </w:pPr>
            <w:r w:rsidRPr="007C06EB">
              <w:rPr>
                <w:b/>
                <w:sz w:val="24"/>
                <w:szCs w:val="24"/>
              </w:rPr>
              <w:t>2.2</w:t>
            </w:r>
          </w:p>
        </w:tc>
        <w:tc>
          <w:tcPr>
            <w:tcW w:w="617" w:type="dxa"/>
          </w:tcPr>
          <w:p w:rsidR="00C95264" w:rsidRPr="007C06EB" w:rsidRDefault="00C95264" w:rsidP="00081686">
            <w:pPr>
              <w:adjustRightInd w:val="0"/>
              <w:jc w:val="center"/>
              <w:rPr>
                <w:b/>
                <w:sz w:val="24"/>
                <w:szCs w:val="24"/>
              </w:rPr>
            </w:pPr>
            <w:r w:rsidRPr="007C06EB">
              <w:rPr>
                <w:b/>
                <w:sz w:val="24"/>
                <w:szCs w:val="24"/>
              </w:rPr>
              <w:t>2.3</w:t>
            </w:r>
          </w:p>
        </w:tc>
        <w:tc>
          <w:tcPr>
            <w:tcW w:w="583" w:type="dxa"/>
          </w:tcPr>
          <w:p w:rsidR="00C95264" w:rsidRPr="007C06EB" w:rsidRDefault="00C95264" w:rsidP="00081686">
            <w:pPr>
              <w:adjustRightInd w:val="0"/>
              <w:jc w:val="center"/>
              <w:rPr>
                <w:b/>
                <w:sz w:val="24"/>
                <w:szCs w:val="24"/>
              </w:rPr>
            </w:pPr>
            <w:r w:rsidRPr="007C06EB">
              <w:rPr>
                <w:b/>
                <w:sz w:val="24"/>
                <w:szCs w:val="24"/>
              </w:rPr>
              <w:t>2.4</w:t>
            </w:r>
          </w:p>
        </w:tc>
        <w:tc>
          <w:tcPr>
            <w:tcW w:w="583" w:type="dxa"/>
          </w:tcPr>
          <w:p w:rsidR="00C95264" w:rsidRPr="007C06EB" w:rsidRDefault="00C95264" w:rsidP="00081686">
            <w:pPr>
              <w:adjustRightInd w:val="0"/>
              <w:jc w:val="center"/>
              <w:rPr>
                <w:b/>
                <w:sz w:val="24"/>
                <w:szCs w:val="24"/>
              </w:rPr>
            </w:pPr>
            <w:r w:rsidRPr="007C06EB">
              <w:rPr>
                <w:b/>
                <w:sz w:val="24"/>
                <w:szCs w:val="24"/>
              </w:rPr>
              <w:t>2.5</w:t>
            </w:r>
          </w:p>
        </w:tc>
        <w:tc>
          <w:tcPr>
            <w:tcW w:w="584" w:type="dxa"/>
          </w:tcPr>
          <w:p w:rsidR="00C95264" w:rsidRPr="007C06EB" w:rsidRDefault="00C95264" w:rsidP="00081686">
            <w:pPr>
              <w:adjustRightInd w:val="0"/>
              <w:jc w:val="center"/>
              <w:rPr>
                <w:b/>
                <w:sz w:val="24"/>
                <w:szCs w:val="24"/>
              </w:rPr>
            </w:pPr>
            <w:r w:rsidRPr="007C06EB">
              <w:rPr>
                <w:b/>
                <w:sz w:val="24"/>
                <w:szCs w:val="24"/>
              </w:rPr>
              <w:t>2.6</w:t>
            </w:r>
          </w:p>
        </w:tc>
        <w:tc>
          <w:tcPr>
            <w:tcW w:w="584" w:type="dxa"/>
          </w:tcPr>
          <w:p w:rsidR="00C95264" w:rsidRPr="007C06EB" w:rsidRDefault="00C95264" w:rsidP="00081686">
            <w:pPr>
              <w:adjustRightInd w:val="0"/>
              <w:jc w:val="center"/>
              <w:rPr>
                <w:b/>
                <w:sz w:val="24"/>
                <w:szCs w:val="24"/>
              </w:rPr>
            </w:pPr>
            <w:r w:rsidRPr="007C06EB">
              <w:rPr>
                <w:b/>
                <w:sz w:val="24"/>
                <w:szCs w:val="24"/>
              </w:rPr>
              <w:t>2.7</w:t>
            </w:r>
          </w:p>
        </w:tc>
        <w:tc>
          <w:tcPr>
            <w:tcW w:w="584" w:type="dxa"/>
          </w:tcPr>
          <w:p w:rsidR="00C95264" w:rsidRPr="007C06EB" w:rsidRDefault="00C95264" w:rsidP="00081686">
            <w:pPr>
              <w:adjustRightInd w:val="0"/>
              <w:jc w:val="center"/>
              <w:rPr>
                <w:b/>
                <w:sz w:val="24"/>
                <w:szCs w:val="24"/>
              </w:rPr>
            </w:pPr>
            <w:r w:rsidRPr="007C06EB">
              <w:rPr>
                <w:b/>
                <w:sz w:val="24"/>
                <w:szCs w:val="24"/>
              </w:rPr>
              <w:t>2.8</w:t>
            </w:r>
          </w:p>
        </w:tc>
      </w:tr>
      <w:tr w:rsidR="00C95264" w:rsidTr="00081686">
        <w:tblPrEx>
          <w:tblLook w:val="04A0" w:firstRow="1" w:lastRow="0" w:firstColumn="1" w:lastColumn="0" w:noHBand="0" w:noVBand="1"/>
        </w:tblPrEx>
        <w:tc>
          <w:tcPr>
            <w:tcW w:w="516" w:type="dxa"/>
          </w:tcPr>
          <w:p w:rsidR="00C95264" w:rsidRPr="007C06EB" w:rsidRDefault="00C95264" w:rsidP="00081686">
            <w:pPr>
              <w:adjustRightInd w:val="0"/>
              <w:jc w:val="center"/>
              <w:rPr>
                <w:b/>
                <w:sz w:val="24"/>
                <w:szCs w:val="24"/>
              </w:rPr>
            </w:pPr>
            <w:r w:rsidRPr="007C06EB">
              <w:rPr>
                <w:b/>
                <w:sz w:val="24"/>
                <w:szCs w:val="24"/>
              </w:rPr>
              <w:t>4.8</w:t>
            </w:r>
          </w:p>
        </w:tc>
        <w:tc>
          <w:tcPr>
            <w:tcW w:w="581" w:type="dxa"/>
          </w:tcPr>
          <w:p w:rsidR="00C95264" w:rsidRPr="007C06EB" w:rsidRDefault="00C95264" w:rsidP="00081686">
            <w:pPr>
              <w:jc w:val="center"/>
              <w:rPr>
                <w:b/>
              </w:rPr>
            </w:pPr>
            <w:r w:rsidRPr="007C06EB">
              <w:rPr>
                <w:b/>
                <w:sz w:val="24"/>
                <w:szCs w:val="24"/>
              </w:rPr>
              <w:t>4.7</w:t>
            </w:r>
          </w:p>
        </w:tc>
        <w:tc>
          <w:tcPr>
            <w:tcW w:w="581" w:type="dxa"/>
          </w:tcPr>
          <w:p w:rsidR="00C95264" w:rsidRPr="007C06EB" w:rsidRDefault="00C95264" w:rsidP="00081686">
            <w:pPr>
              <w:jc w:val="center"/>
              <w:rPr>
                <w:b/>
              </w:rPr>
            </w:pPr>
            <w:r w:rsidRPr="007C06EB">
              <w:rPr>
                <w:b/>
                <w:sz w:val="24"/>
                <w:szCs w:val="24"/>
              </w:rPr>
              <w:t>4.6</w:t>
            </w:r>
          </w:p>
        </w:tc>
        <w:tc>
          <w:tcPr>
            <w:tcW w:w="582" w:type="dxa"/>
          </w:tcPr>
          <w:p w:rsidR="00C95264" w:rsidRPr="007C06EB" w:rsidRDefault="00C95264" w:rsidP="00081686">
            <w:pPr>
              <w:jc w:val="center"/>
              <w:rPr>
                <w:b/>
              </w:rPr>
            </w:pPr>
            <w:r w:rsidRPr="007C06EB">
              <w:rPr>
                <w:b/>
                <w:sz w:val="24"/>
                <w:szCs w:val="24"/>
              </w:rPr>
              <w:t>4.5</w:t>
            </w:r>
          </w:p>
        </w:tc>
        <w:tc>
          <w:tcPr>
            <w:tcW w:w="583" w:type="dxa"/>
          </w:tcPr>
          <w:p w:rsidR="00C95264" w:rsidRPr="007C06EB" w:rsidRDefault="00C95264" w:rsidP="00081686">
            <w:pPr>
              <w:jc w:val="center"/>
              <w:rPr>
                <w:b/>
              </w:rPr>
            </w:pPr>
            <w:r w:rsidRPr="007C06EB">
              <w:rPr>
                <w:b/>
                <w:sz w:val="24"/>
                <w:szCs w:val="24"/>
              </w:rPr>
              <w:t>4.4</w:t>
            </w:r>
          </w:p>
        </w:tc>
        <w:tc>
          <w:tcPr>
            <w:tcW w:w="617" w:type="dxa"/>
          </w:tcPr>
          <w:p w:rsidR="00C95264" w:rsidRPr="007C06EB" w:rsidRDefault="00C95264" w:rsidP="00081686">
            <w:pPr>
              <w:jc w:val="center"/>
              <w:rPr>
                <w:b/>
              </w:rPr>
            </w:pPr>
            <w:r w:rsidRPr="007C06EB">
              <w:rPr>
                <w:b/>
                <w:sz w:val="24"/>
                <w:szCs w:val="24"/>
              </w:rPr>
              <w:t>4.3</w:t>
            </w:r>
          </w:p>
        </w:tc>
        <w:tc>
          <w:tcPr>
            <w:tcW w:w="617" w:type="dxa"/>
          </w:tcPr>
          <w:p w:rsidR="00C95264" w:rsidRPr="007C06EB" w:rsidRDefault="00C95264" w:rsidP="00081686">
            <w:pPr>
              <w:jc w:val="center"/>
              <w:rPr>
                <w:b/>
              </w:rPr>
            </w:pPr>
            <w:r w:rsidRPr="007C06EB">
              <w:rPr>
                <w:b/>
                <w:sz w:val="24"/>
                <w:szCs w:val="24"/>
              </w:rPr>
              <w:t>4.2</w:t>
            </w:r>
          </w:p>
        </w:tc>
        <w:tc>
          <w:tcPr>
            <w:tcW w:w="617" w:type="dxa"/>
          </w:tcPr>
          <w:p w:rsidR="00C95264" w:rsidRPr="007C06EB" w:rsidRDefault="00C95264" w:rsidP="00081686">
            <w:pPr>
              <w:jc w:val="center"/>
              <w:rPr>
                <w:b/>
              </w:rPr>
            </w:pPr>
            <w:r w:rsidRPr="007C06EB">
              <w:rPr>
                <w:b/>
                <w:sz w:val="24"/>
                <w:szCs w:val="24"/>
              </w:rPr>
              <w:t>4.1</w:t>
            </w:r>
          </w:p>
        </w:tc>
        <w:tc>
          <w:tcPr>
            <w:tcW w:w="617" w:type="dxa"/>
          </w:tcPr>
          <w:p w:rsidR="00C95264" w:rsidRPr="007C06EB" w:rsidRDefault="00C95264" w:rsidP="00081686">
            <w:pPr>
              <w:adjustRightInd w:val="0"/>
              <w:jc w:val="center"/>
              <w:rPr>
                <w:b/>
                <w:sz w:val="24"/>
                <w:szCs w:val="24"/>
              </w:rPr>
            </w:pPr>
            <w:r w:rsidRPr="007C06EB">
              <w:rPr>
                <w:b/>
                <w:sz w:val="24"/>
                <w:szCs w:val="24"/>
              </w:rPr>
              <w:t>3.1</w:t>
            </w:r>
          </w:p>
        </w:tc>
        <w:tc>
          <w:tcPr>
            <w:tcW w:w="617" w:type="dxa"/>
          </w:tcPr>
          <w:p w:rsidR="00C95264" w:rsidRPr="007C06EB" w:rsidRDefault="00C95264" w:rsidP="00081686">
            <w:pPr>
              <w:adjustRightInd w:val="0"/>
              <w:jc w:val="center"/>
              <w:rPr>
                <w:b/>
                <w:sz w:val="24"/>
                <w:szCs w:val="24"/>
              </w:rPr>
            </w:pPr>
            <w:r w:rsidRPr="007C06EB">
              <w:rPr>
                <w:b/>
                <w:sz w:val="24"/>
                <w:szCs w:val="24"/>
              </w:rPr>
              <w:t>3.2</w:t>
            </w:r>
          </w:p>
        </w:tc>
        <w:tc>
          <w:tcPr>
            <w:tcW w:w="617" w:type="dxa"/>
          </w:tcPr>
          <w:p w:rsidR="00C95264" w:rsidRPr="007C06EB" w:rsidRDefault="00C95264" w:rsidP="00081686">
            <w:pPr>
              <w:adjustRightInd w:val="0"/>
              <w:jc w:val="center"/>
              <w:rPr>
                <w:b/>
                <w:sz w:val="24"/>
                <w:szCs w:val="24"/>
              </w:rPr>
            </w:pPr>
            <w:r w:rsidRPr="007C06EB">
              <w:rPr>
                <w:b/>
                <w:sz w:val="24"/>
                <w:szCs w:val="24"/>
              </w:rPr>
              <w:t>3.3</w:t>
            </w:r>
          </w:p>
        </w:tc>
        <w:tc>
          <w:tcPr>
            <w:tcW w:w="583" w:type="dxa"/>
          </w:tcPr>
          <w:p w:rsidR="00C95264" w:rsidRPr="007C06EB" w:rsidRDefault="00C95264" w:rsidP="00081686">
            <w:pPr>
              <w:adjustRightInd w:val="0"/>
              <w:jc w:val="center"/>
              <w:rPr>
                <w:b/>
                <w:sz w:val="24"/>
                <w:szCs w:val="24"/>
              </w:rPr>
            </w:pPr>
            <w:r w:rsidRPr="007C06EB">
              <w:rPr>
                <w:b/>
                <w:sz w:val="24"/>
                <w:szCs w:val="24"/>
              </w:rPr>
              <w:t>3.4</w:t>
            </w:r>
          </w:p>
        </w:tc>
        <w:tc>
          <w:tcPr>
            <w:tcW w:w="583" w:type="dxa"/>
          </w:tcPr>
          <w:p w:rsidR="00C95264" w:rsidRPr="007C06EB" w:rsidRDefault="00C95264" w:rsidP="00081686">
            <w:pPr>
              <w:adjustRightInd w:val="0"/>
              <w:jc w:val="center"/>
              <w:rPr>
                <w:b/>
                <w:sz w:val="24"/>
                <w:szCs w:val="24"/>
              </w:rPr>
            </w:pPr>
            <w:r w:rsidRPr="007C06EB">
              <w:rPr>
                <w:b/>
                <w:sz w:val="24"/>
                <w:szCs w:val="24"/>
              </w:rPr>
              <w:t>3.5</w:t>
            </w:r>
          </w:p>
        </w:tc>
        <w:tc>
          <w:tcPr>
            <w:tcW w:w="584" w:type="dxa"/>
          </w:tcPr>
          <w:p w:rsidR="00C95264" w:rsidRPr="007C06EB" w:rsidRDefault="00C95264" w:rsidP="00081686">
            <w:pPr>
              <w:adjustRightInd w:val="0"/>
              <w:jc w:val="center"/>
              <w:rPr>
                <w:b/>
                <w:sz w:val="24"/>
                <w:szCs w:val="24"/>
              </w:rPr>
            </w:pPr>
            <w:r w:rsidRPr="007C06EB">
              <w:rPr>
                <w:b/>
                <w:sz w:val="24"/>
                <w:szCs w:val="24"/>
              </w:rPr>
              <w:t>3.6</w:t>
            </w:r>
          </w:p>
        </w:tc>
        <w:tc>
          <w:tcPr>
            <w:tcW w:w="584" w:type="dxa"/>
          </w:tcPr>
          <w:p w:rsidR="00C95264" w:rsidRPr="007C06EB" w:rsidRDefault="00C95264" w:rsidP="00081686">
            <w:pPr>
              <w:adjustRightInd w:val="0"/>
              <w:jc w:val="center"/>
              <w:rPr>
                <w:b/>
                <w:sz w:val="24"/>
                <w:szCs w:val="24"/>
              </w:rPr>
            </w:pPr>
            <w:r w:rsidRPr="007C06EB">
              <w:rPr>
                <w:b/>
                <w:sz w:val="24"/>
                <w:szCs w:val="24"/>
              </w:rPr>
              <w:t>3.7</w:t>
            </w:r>
          </w:p>
        </w:tc>
        <w:tc>
          <w:tcPr>
            <w:tcW w:w="584" w:type="dxa"/>
          </w:tcPr>
          <w:p w:rsidR="00C95264" w:rsidRPr="007C06EB" w:rsidRDefault="00C95264" w:rsidP="00081686">
            <w:pPr>
              <w:adjustRightInd w:val="0"/>
              <w:jc w:val="center"/>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07"/>
        </w:trPr>
        <w:tc>
          <w:tcPr>
            <w:tcW w:w="516" w:type="dxa"/>
          </w:tcPr>
          <w:p w:rsidR="00C95264" w:rsidRDefault="00C95264" w:rsidP="00081686">
            <w:pPr>
              <w:adjustRightInd w:val="0"/>
              <w:jc w:val="center"/>
              <w:rPr>
                <w:sz w:val="24"/>
                <w:szCs w:val="24"/>
                <w:lang w:val="en-US"/>
              </w:rPr>
            </w:pPr>
          </w:p>
        </w:tc>
        <w:tc>
          <w:tcPr>
            <w:tcW w:w="581" w:type="dxa"/>
          </w:tcPr>
          <w:p w:rsidR="00C95264" w:rsidRDefault="00C95264" w:rsidP="00081686">
            <w:pPr>
              <w:adjustRightInd w:val="0"/>
              <w:jc w:val="center"/>
              <w:rPr>
                <w:sz w:val="24"/>
                <w:szCs w:val="24"/>
                <w:lang w:val="en-US"/>
              </w:rPr>
            </w:pPr>
            <w:r>
              <w:rPr>
                <w:sz w:val="24"/>
                <w:szCs w:val="24"/>
                <w:lang w:val="en-US"/>
              </w:rPr>
              <w:t>R</w:t>
            </w:r>
          </w:p>
        </w:tc>
        <w:tc>
          <w:tcPr>
            <w:tcW w:w="581" w:type="dxa"/>
          </w:tcPr>
          <w:p w:rsidR="00C95264" w:rsidRDefault="00C95264" w:rsidP="00081686">
            <w:pPr>
              <w:adjustRightInd w:val="0"/>
              <w:jc w:val="center"/>
              <w:rPr>
                <w:sz w:val="24"/>
                <w:szCs w:val="24"/>
                <w:lang w:val="en-US"/>
              </w:rPr>
            </w:pPr>
          </w:p>
        </w:tc>
        <w:tc>
          <w:tcPr>
            <w:tcW w:w="582" w:type="dxa"/>
          </w:tcPr>
          <w:p w:rsidR="00C95264" w:rsidRDefault="00C95264" w:rsidP="00081686">
            <w:pPr>
              <w:adjustRightInd w:val="0"/>
              <w:jc w:val="center"/>
              <w:rPr>
                <w:sz w:val="24"/>
                <w:szCs w:val="24"/>
                <w:lang w:val="en-US"/>
              </w:rPr>
            </w:pPr>
          </w:p>
        </w:tc>
        <w:tc>
          <w:tcPr>
            <w:tcW w:w="583" w:type="dxa"/>
          </w:tcPr>
          <w:p w:rsidR="00C95264" w:rsidRDefault="00C95264" w:rsidP="00081686">
            <w:pPr>
              <w:adjustRightInd w:val="0"/>
              <w:jc w:val="center"/>
              <w:rPr>
                <w:sz w:val="24"/>
                <w:szCs w:val="24"/>
                <w:lang w:val="en-US"/>
              </w:rPr>
            </w:pPr>
            <w:r>
              <w:rPr>
                <w:sz w:val="24"/>
                <w:szCs w:val="24"/>
                <w:lang w:val="en-US"/>
              </w:rPr>
              <w:t>R</w:t>
            </w:r>
          </w:p>
        </w:tc>
        <w:tc>
          <w:tcPr>
            <w:tcW w:w="617" w:type="dxa"/>
          </w:tcPr>
          <w:p w:rsidR="00C95264" w:rsidRDefault="00C95264" w:rsidP="00081686">
            <w:pPr>
              <w:adjustRightInd w:val="0"/>
              <w:jc w:val="center"/>
              <w:rPr>
                <w:sz w:val="24"/>
                <w:szCs w:val="24"/>
                <w:lang w:val="en-US"/>
              </w:rPr>
            </w:pPr>
            <w:r>
              <w:rPr>
                <w:sz w:val="24"/>
                <w:szCs w:val="24"/>
                <w:lang w:val="en-US"/>
              </w:rPr>
              <w:t>R</w:t>
            </w:r>
          </w:p>
        </w:tc>
        <w:tc>
          <w:tcPr>
            <w:tcW w:w="617" w:type="dxa"/>
          </w:tcPr>
          <w:p w:rsidR="00C95264" w:rsidRDefault="00C95264" w:rsidP="00081686">
            <w:r w:rsidRPr="00B0443C">
              <w:rPr>
                <w:sz w:val="24"/>
                <w:szCs w:val="24"/>
              </w:rPr>
              <w:t>П/С</w:t>
            </w:r>
          </w:p>
        </w:tc>
        <w:tc>
          <w:tcPr>
            <w:tcW w:w="617" w:type="dxa"/>
          </w:tcPr>
          <w:p w:rsidR="00C95264" w:rsidRDefault="00C95264" w:rsidP="00081686">
            <w:r w:rsidRPr="00B0443C">
              <w:rPr>
                <w:sz w:val="24"/>
                <w:szCs w:val="24"/>
              </w:rPr>
              <w:t>П/С</w:t>
            </w:r>
          </w:p>
        </w:tc>
        <w:tc>
          <w:tcPr>
            <w:tcW w:w="617" w:type="dxa"/>
          </w:tcPr>
          <w:p w:rsidR="00C95264" w:rsidRDefault="00C95264" w:rsidP="00081686">
            <w:pPr>
              <w:adjustRightInd w:val="0"/>
              <w:jc w:val="center"/>
              <w:rPr>
                <w:sz w:val="24"/>
                <w:szCs w:val="24"/>
                <w:lang w:val="en-US"/>
              </w:rPr>
            </w:pPr>
          </w:p>
        </w:tc>
        <w:tc>
          <w:tcPr>
            <w:tcW w:w="617" w:type="dxa"/>
          </w:tcPr>
          <w:p w:rsidR="00C95264" w:rsidRDefault="00C95264" w:rsidP="00081686">
            <w:pPr>
              <w:adjustRightInd w:val="0"/>
              <w:jc w:val="center"/>
              <w:rPr>
                <w:sz w:val="24"/>
                <w:szCs w:val="24"/>
                <w:lang w:val="en-US"/>
              </w:rPr>
            </w:pPr>
          </w:p>
        </w:tc>
        <w:tc>
          <w:tcPr>
            <w:tcW w:w="617" w:type="dxa"/>
          </w:tcPr>
          <w:p w:rsidR="00C95264" w:rsidRDefault="00C95264" w:rsidP="00081686">
            <w:pPr>
              <w:adjustRightInd w:val="0"/>
              <w:jc w:val="center"/>
              <w:rPr>
                <w:sz w:val="24"/>
                <w:szCs w:val="24"/>
                <w:lang w:val="en-US"/>
              </w:rPr>
            </w:pPr>
          </w:p>
        </w:tc>
        <w:tc>
          <w:tcPr>
            <w:tcW w:w="583" w:type="dxa"/>
          </w:tcPr>
          <w:p w:rsidR="00C95264" w:rsidRPr="007C06EB" w:rsidRDefault="00C95264" w:rsidP="00081686">
            <w:pPr>
              <w:adjustRightInd w:val="0"/>
              <w:jc w:val="center"/>
              <w:rPr>
                <w:sz w:val="24"/>
                <w:szCs w:val="24"/>
              </w:rPr>
            </w:pPr>
            <w:r>
              <w:rPr>
                <w:sz w:val="24"/>
                <w:szCs w:val="24"/>
              </w:rPr>
              <w:t>К</w:t>
            </w:r>
          </w:p>
        </w:tc>
        <w:tc>
          <w:tcPr>
            <w:tcW w:w="583" w:type="dxa"/>
          </w:tcPr>
          <w:p w:rsidR="00C95264" w:rsidRPr="007C06EB" w:rsidRDefault="00C95264" w:rsidP="00081686">
            <w:pPr>
              <w:adjustRightInd w:val="0"/>
              <w:jc w:val="center"/>
              <w:rPr>
                <w:sz w:val="24"/>
                <w:szCs w:val="24"/>
              </w:rPr>
            </w:pPr>
            <w:r>
              <w:rPr>
                <w:sz w:val="24"/>
                <w:szCs w:val="24"/>
              </w:rPr>
              <w:t>Ф</w:t>
            </w:r>
          </w:p>
        </w:tc>
        <w:tc>
          <w:tcPr>
            <w:tcW w:w="584" w:type="dxa"/>
          </w:tcPr>
          <w:p w:rsidR="00C95264" w:rsidRPr="007C06EB" w:rsidRDefault="00C95264" w:rsidP="00081686">
            <w:pPr>
              <w:adjustRightInd w:val="0"/>
              <w:jc w:val="center"/>
              <w:rPr>
                <w:sz w:val="24"/>
                <w:szCs w:val="24"/>
              </w:rPr>
            </w:pPr>
            <w:r>
              <w:rPr>
                <w:sz w:val="24"/>
                <w:szCs w:val="24"/>
              </w:rPr>
              <w:t>Ф</w:t>
            </w:r>
          </w:p>
        </w:tc>
        <w:tc>
          <w:tcPr>
            <w:tcW w:w="584" w:type="dxa"/>
          </w:tcPr>
          <w:p w:rsidR="00C95264" w:rsidRPr="007C06EB" w:rsidRDefault="00C95264" w:rsidP="00081686">
            <w:pPr>
              <w:adjustRightInd w:val="0"/>
              <w:jc w:val="center"/>
              <w:rPr>
                <w:sz w:val="24"/>
                <w:szCs w:val="24"/>
              </w:rPr>
            </w:pPr>
            <w:r>
              <w:rPr>
                <w:sz w:val="24"/>
                <w:szCs w:val="24"/>
              </w:rPr>
              <w:t>К</w:t>
            </w:r>
          </w:p>
        </w:tc>
        <w:tc>
          <w:tcPr>
            <w:tcW w:w="584" w:type="dxa"/>
          </w:tcPr>
          <w:p w:rsidR="00C95264" w:rsidRDefault="00C95264" w:rsidP="00081686">
            <w:pPr>
              <w:adjustRightInd w:val="0"/>
              <w:jc w:val="center"/>
              <w:rPr>
                <w:sz w:val="24"/>
                <w:szCs w:val="24"/>
                <w:lang w:val="en-US"/>
              </w:rPr>
            </w:pPr>
          </w:p>
        </w:tc>
      </w:tr>
    </w:tbl>
    <w:p w:rsidR="00C95264" w:rsidRPr="008E634E" w:rsidRDefault="00C95264" w:rsidP="00C95264">
      <w:pPr>
        <w:adjustRightInd w:val="0"/>
        <w:rPr>
          <w:sz w:val="24"/>
          <w:szCs w:val="24"/>
          <w:lang w:val="en-US"/>
        </w:rPr>
      </w:pPr>
    </w:p>
    <w:p w:rsidR="00C95264" w:rsidRPr="008E634E" w:rsidRDefault="00C95264" w:rsidP="00C95264">
      <w:pPr>
        <w:overflowPunct w:val="0"/>
        <w:adjustRightInd w:val="0"/>
        <w:ind w:right="120"/>
        <w:jc w:val="both"/>
        <w:rPr>
          <w:sz w:val="24"/>
          <w:szCs w:val="24"/>
        </w:rPr>
      </w:pPr>
      <w:r>
        <w:rPr>
          <w:sz w:val="24"/>
          <w:szCs w:val="24"/>
        </w:rPr>
        <w:t>Коронка 2.6,</w:t>
      </w:r>
      <w:r w:rsidRPr="008E634E">
        <w:rPr>
          <w:sz w:val="24"/>
          <w:szCs w:val="24"/>
        </w:rPr>
        <w:t xml:space="preserve"> 4.7, 4.3, 4.4, 1.4, 1.5, 1.6 зубов разрушена (ИРОПЗ = 1,0),</w:t>
      </w:r>
      <w:r w:rsidRPr="00C66F08">
        <w:rPr>
          <w:sz w:val="24"/>
          <w:szCs w:val="24"/>
        </w:rPr>
        <w:t xml:space="preserve"> </w:t>
      </w:r>
      <w:r w:rsidRPr="008E634E">
        <w:rPr>
          <w:sz w:val="24"/>
          <w:szCs w:val="24"/>
        </w:rPr>
        <w:t>корень на</w:t>
      </w:r>
      <w:r>
        <w:rPr>
          <w:sz w:val="24"/>
          <w:szCs w:val="24"/>
        </w:rPr>
        <w:t xml:space="preserve"> </w:t>
      </w:r>
      <w:r w:rsidRPr="008E634E">
        <w:rPr>
          <w:sz w:val="24"/>
          <w:szCs w:val="24"/>
        </w:rPr>
        <w:t>уровне десневого края, тверд</w:t>
      </w:r>
      <w:r>
        <w:rPr>
          <w:sz w:val="24"/>
          <w:szCs w:val="24"/>
        </w:rPr>
        <w:t>ые ткани размягчены, при пробном препарировании</w:t>
      </w:r>
      <w:r w:rsidRPr="008E634E">
        <w:rPr>
          <w:sz w:val="24"/>
          <w:szCs w:val="24"/>
        </w:rPr>
        <w:t xml:space="preserve"> по удалению размягченных твердых тканей уров</w:t>
      </w:r>
      <w:r>
        <w:rPr>
          <w:sz w:val="24"/>
          <w:szCs w:val="24"/>
        </w:rPr>
        <w:t>ень расположения корней снизился</w:t>
      </w:r>
      <w:r w:rsidRPr="008E634E">
        <w:rPr>
          <w:sz w:val="24"/>
          <w:szCs w:val="24"/>
        </w:rPr>
        <w:t xml:space="preserve"> на 1,5</w:t>
      </w:r>
      <w:r w:rsidRPr="00C66F08">
        <w:rPr>
          <w:sz w:val="24"/>
          <w:szCs w:val="24"/>
        </w:rPr>
        <w:t xml:space="preserve"> </w:t>
      </w:r>
      <w:r>
        <w:rPr>
          <w:sz w:val="24"/>
          <w:szCs w:val="24"/>
        </w:rPr>
        <w:t>–</w:t>
      </w:r>
      <w:r w:rsidRPr="00C66F08">
        <w:rPr>
          <w:sz w:val="24"/>
          <w:szCs w:val="24"/>
        </w:rPr>
        <w:t xml:space="preserve"> 2</w:t>
      </w:r>
      <w:r>
        <w:rPr>
          <w:sz w:val="24"/>
          <w:szCs w:val="24"/>
        </w:rPr>
        <w:t xml:space="preserve"> </w:t>
      </w:r>
      <w:r w:rsidRPr="008E634E">
        <w:rPr>
          <w:sz w:val="24"/>
          <w:szCs w:val="24"/>
        </w:rPr>
        <w:t xml:space="preserve">мм по </w:t>
      </w:r>
      <w:r w:rsidRPr="008E634E">
        <w:rPr>
          <w:sz w:val="24"/>
          <w:szCs w:val="24"/>
        </w:rPr>
        <w:lastRenderedPageBreak/>
        <w:t>отношению к десневому краю.</w:t>
      </w:r>
    </w:p>
    <w:p w:rsidR="00C95264" w:rsidRPr="008E634E" w:rsidRDefault="00C95264" w:rsidP="00C95264">
      <w:pPr>
        <w:adjustRightInd w:val="0"/>
        <w:rPr>
          <w:sz w:val="24"/>
          <w:szCs w:val="24"/>
        </w:rPr>
      </w:pPr>
      <w:r w:rsidRPr="008E634E">
        <w:rPr>
          <w:sz w:val="24"/>
          <w:szCs w:val="24"/>
        </w:rPr>
        <w:t>Подвижности кор</w:t>
      </w:r>
      <w:r>
        <w:rPr>
          <w:sz w:val="24"/>
          <w:szCs w:val="24"/>
        </w:rPr>
        <w:t>ней зубов 2.6,</w:t>
      </w:r>
      <w:r w:rsidRPr="008E634E">
        <w:rPr>
          <w:sz w:val="24"/>
          <w:szCs w:val="24"/>
        </w:rPr>
        <w:t xml:space="preserve"> 4.7, 4.3, 4.4, 1.4, 1.5, 1.6 отмечается 2-3 степени.</w:t>
      </w:r>
    </w:p>
    <w:p w:rsidR="00C95264" w:rsidRPr="008E634E" w:rsidRDefault="00C95264" w:rsidP="00C95264">
      <w:pPr>
        <w:overflowPunct w:val="0"/>
        <w:adjustRightInd w:val="0"/>
        <w:ind w:right="120"/>
        <w:jc w:val="both"/>
        <w:rPr>
          <w:sz w:val="24"/>
          <w:szCs w:val="24"/>
        </w:rPr>
      </w:pPr>
      <w:r>
        <w:rPr>
          <w:sz w:val="24"/>
          <w:szCs w:val="24"/>
        </w:rPr>
        <w:t>Корневые</w:t>
      </w:r>
      <w:r w:rsidRPr="008E634E">
        <w:rPr>
          <w:sz w:val="24"/>
          <w:szCs w:val="24"/>
        </w:rPr>
        <w:t xml:space="preserve"> канал</w:t>
      </w:r>
      <w:r>
        <w:rPr>
          <w:sz w:val="24"/>
          <w:szCs w:val="24"/>
        </w:rPr>
        <w:t xml:space="preserve">ы корней зубов 2.6, </w:t>
      </w:r>
      <w:r w:rsidRPr="008E634E">
        <w:rPr>
          <w:sz w:val="24"/>
          <w:szCs w:val="24"/>
        </w:rPr>
        <w:t>4.7, 4.3, 4.4, 1.4, 1.5, 1.6 запломбированы до верхушки.</w:t>
      </w:r>
    </w:p>
    <w:p w:rsidR="00C95264" w:rsidRPr="008E634E" w:rsidRDefault="00C95264" w:rsidP="00C95264">
      <w:pPr>
        <w:overflowPunct w:val="0"/>
        <w:adjustRightInd w:val="0"/>
        <w:ind w:right="120"/>
        <w:jc w:val="both"/>
        <w:rPr>
          <w:sz w:val="24"/>
          <w:szCs w:val="24"/>
        </w:rPr>
      </w:pPr>
      <w:r w:rsidRPr="008E634E">
        <w:rPr>
          <w:sz w:val="24"/>
          <w:szCs w:val="24"/>
        </w:rPr>
        <w:t>Мостовидный протез с опорой на зубы 3.4 и 3.7 подвижен. Корневой канал корня зуба 3.4 запломбирован на 2/3 длины корня зуба.</w:t>
      </w:r>
    </w:p>
    <w:p w:rsidR="00C95264" w:rsidRPr="008E634E" w:rsidRDefault="00C95264" w:rsidP="00C95264">
      <w:pPr>
        <w:overflowPunct w:val="0"/>
        <w:adjustRightInd w:val="0"/>
        <w:ind w:right="120"/>
        <w:jc w:val="both"/>
        <w:rPr>
          <w:sz w:val="24"/>
          <w:szCs w:val="24"/>
        </w:rPr>
      </w:pPr>
      <w:r w:rsidRPr="008E634E">
        <w:rPr>
          <w:sz w:val="24"/>
          <w:szCs w:val="24"/>
        </w:rPr>
        <w:t>Зубы 1</w:t>
      </w:r>
      <w:r>
        <w:rPr>
          <w:sz w:val="24"/>
          <w:szCs w:val="24"/>
        </w:rPr>
        <w:t xml:space="preserve">.3 - </w:t>
      </w:r>
      <w:r w:rsidRPr="008E634E">
        <w:rPr>
          <w:sz w:val="24"/>
          <w:szCs w:val="24"/>
        </w:rPr>
        <w:t>2.3,</w:t>
      </w:r>
      <w:r w:rsidRPr="005458FC">
        <w:t xml:space="preserve"> </w:t>
      </w:r>
      <w:r>
        <w:rPr>
          <w:sz w:val="24"/>
          <w:szCs w:val="24"/>
        </w:rPr>
        <w:t>3.3, 4.2, 4.1</w:t>
      </w:r>
      <w:r w:rsidRPr="008E634E">
        <w:rPr>
          <w:sz w:val="24"/>
          <w:szCs w:val="24"/>
        </w:rPr>
        <w:t xml:space="preserve"> имеют множественные композитные реставрации кариозными полостями при зондировании. </w:t>
      </w:r>
    </w:p>
    <w:p w:rsidR="00C95264" w:rsidRPr="008E634E" w:rsidRDefault="00C95264" w:rsidP="00C95264">
      <w:pPr>
        <w:adjustRightInd w:val="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3"/>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3"/>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3"/>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BF44EE" w:rsidRDefault="00C95264" w:rsidP="00C95264">
      <w:pPr>
        <w:overflowPunct w:val="0"/>
        <w:adjustRightInd w:val="0"/>
        <w:ind w:right="440"/>
        <w:rPr>
          <w:bCs/>
          <w:sz w:val="24"/>
          <w:szCs w:val="24"/>
        </w:rPr>
      </w:pPr>
      <w:r w:rsidRPr="00BF44EE">
        <w:rPr>
          <w:bCs/>
          <w:sz w:val="24"/>
          <w:szCs w:val="24"/>
        </w:rPr>
        <w:t>Инструкция: ОЗНАКОМЬТЕСЬ С СИТУАЦИЕЙ И ДАЙТЕ РАЗВЕРНУТЫЕ ОТВЕТЫ НА ВОПРОСЫ</w:t>
      </w:r>
    </w:p>
    <w:p w:rsidR="00C95264" w:rsidRPr="008E634E" w:rsidRDefault="00C95264" w:rsidP="00C95264">
      <w:pPr>
        <w:overflowPunct w:val="0"/>
        <w:adjustRightInd w:val="0"/>
        <w:ind w:right="440"/>
        <w:rPr>
          <w:sz w:val="24"/>
          <w:szCs w:val="24"/>
        </w:rPr>
      </w:pPr>
    </w:p>
    <w:p w:rsidR="00C95264" w:rsidRDefault="00C95264" w:rsidP="00C95264">
      <w:pPr>
        <w:adjustRightInd w:val="0"/>
        <w:rPr>
          <w:b/>
          <w:bCs/>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adjustRightInd w:val="0"/>
        <w:rPr>
          <w:sz w:val="24"/>
          <w:szCs w:val="24"/>
        </w:rPr>
      </w:pPr>
      <w:r>
        <w:rPr>
          <w:sz w:val="24"/>
          <w:szCs w:val="24"/>
        </w:rPr>
        <w:t xml:space="preserve">   </w:t>
      </w:r>
      <w:r w:rsidRPr="008E634E">
        <w:rPr>
          <w:sz w:val="24"/>
          <w:szCs w:val="24"/>
        </w:rPr>
        <w:t xml:space="preserve">В клинику ортопедической стоматологии обратилась больная Т. 50 лет.  </w:t>
      </w:r>
    </w:p>
    <w:p w:rsidR="00C95264" w:rsidRPr="008E634E" w:rsidRDefault="00C95264" w:rsidP="00C95264">
      <w:pPr>
        <w:adjustRightInd w:val="0"/>
        <w:rPr>
          <w:sz w:val="24"/>
          <w:szCs w:val="24"/>
        </w:rPr>
      </w:pPr>
      <w:r w:rsidRPr="007D07E2">
        <w:rPr>
          <w:b/>
          <w:sz w:val="24"/>
          <w:szCs w:val="24"/>
        </w:rPr>
        <w:t>Жалобы:</w:t>
      </w:r>
      <w:r>
        <w:rPr>
          <w:sz w:val="24"/>
          <w:szCs w:val="24"/>
        </w:rPr>
        <w:t xml:space="preserve"> </w:t>
      </w:r>
      <w:r w:rsidRPr="008E634E">
        <w:rPr>
          <w:sz w:val="24"/>
          <w:szCs w:val="24"/>
        </w:rPr>
        <w:t>на затрудненное пережевывание пищи, эстетический дефект в области передних зубов.</w:t>
      </w:r>
    </w:p>
    <w:p w:rsidR="00C95264" w:rsidRPr="00A7152C" w:rsidRDefault="00C95264" w:rsidP="00C95264">
      <w:pPr>
        <w:overflowPunct w:val="0"/>
        <w:adjustRightInd w:val="0"/>
        <w:ind w:right="20"/>
        <w:jc w:val="both"/>
        <w:rPr>
          <w:sz w:val="24"/>
          <w:szCs w:val="24"/>
        </w:rPr>
      </w:pPr>
      <w:r w:rsidRPr="007D07E2">
        <w:rPr>
          <w:b/>
          <w:sz w:val="24"/>
          <w:szCs w:val="24"/>
        </w:rPr>
        <w:t>Анамнез заболевания:</w:t>
      </w:r>
      <w:r>
        <w:rPr>
          <w:sz w:val="24"/>
          <w:szCs w:val="24"/>
        </w:rPr>
        <w:t xml:space="preserve"> у</w:t>
      </w:r>
      <w:r w:rsidRPr="008E634E">
        <w:rPr>
          <w:sz w:val="24"/>
          <w:szCs w:val="24"/>
        </w:rPr>
        <w:t xml:space="preserve">тратила жевательные зубы на нижней челюсти более 10 лет назад. </w:t>
      </w:r>
      <w:r w:rsidRPr="00A7152C">
        <w:rPr>
          <w:sz w:val="24"/>
          <w:szCs w:val="24"/>
        </w:rPr>
        <w:t>Ортопедическое</w:t>
      </w:r>
      <w:r>
        <w:rPr>
          <w:sz w:val="24"/>
          <w:szCs w:val="24"/>
        </w:rPr>
        <w:t xml:space="preserve"> </w:t>
      </w:r>
      <w:r w:rsidRPr="00A7152C">
        <w:rPr>
          <w:sz w:val="24"/>
          <w:szCs w:val="24"/>
        </w:rPr>
        <w:t>лечение</w:t>
      </w:r>
      <w:r>
        <w:rPr>
          <w:sz w:val="24"/>
          <w:szCs w:val="24"/>
        </w:rPr>
        <w:t xml:space="preserve"> </w:t>
      </w:r>
      <w:r w:rsidRPr="00A7152C">
        <w:rPr>
          <w:sz w:val="24"/>
          <w:szCs w:val="24"/>
        </w:rPr>
        <w:t>не</w:t>
      </w:r>
      <w:r>
        <w:rPr>
          <w:sz w:val="24"/>
          <w:szCs w:val="24"/>
        </w:rPr>
        <w:t xml:space="preserve"> </w:t>
      </w:r>
      <w:r w:rsidRPr="00A7152C">
        <w:rPr>
          <w:sz w:val="24"/>
          <w:szCs w:val="24"/>
        </w:rPr>
        <w:t>проводилось.</w:t>
      </w:r>
    </w:p>
    <w:p w:rsidR="00C95264" w:rsidRPr="007D07E2" w:rsidRDefault="00C95264" w:rsidP="00C95264">
      <w:pPr>
        <w:adjustRightInd w:val="0"/>
        <w:rPr>
          <w:b/>
          <w:sz w:val="24"/>
          <w:szCs w:val="24"/>
          <w:lang w:val="en-US"/>
        </w:rPr>
      </w:pPr>
      <w:r w:rsidRPr="007D07E2">
        <w:rPr>
          <w:b/>
          <w:sz w:val="24"/>
          <w:szCs w:val="24"/>
          <w:lang w:val="en-US"/>
        </w:rPr>
        <w:t>Объективно</w:t>
      </w:r>
      <w:r w:rsidRPr="007D07E2">
        <w:rPr>
          <w:b/>
          <w:sz w:val="24"/>
          <w:szCs w:val="24"/>
        </w:rPr>
        <w:t xml:space="preserve"> </w:t>
      </w:r>
      <w:r w:rsidRPr="007D07E2">
        <w:rPr>
          <w:b/>
          <w:sz w:val="24"/>
          <w:szCs w:val="24"/>
          <w:lang w:val="en-US"/>
        </w:rPr>
        <w:t>при</w:t>
      </w:r>
      <w:r w:rsidRPr="007D07E2">
        <w:rPr>
          <w:b/>
          <w:sz w:val="24"/>
          <w:szCs w:val="24"/>
        </w:rPr>
        <w:t xml:space="preserve"> </w:t>
      </w:r>
      <w:r w:rsidRPr="007D07E2">
        <w:rPr>
          <w:b/>
          <w:sz w:val="24"/>
          <w:szCs w:val="24"/>
          <w:lang w:val="en-US"/>
        </w:rPr>
        <w:t>осмотре:</w:t>
      </w:r>
    </w:p>
    <w:p w:rsidR="00C95264" w:rsidRPr="007D07E2" w:rsidRDefault="00C95264" w:rsidP="00C95264">
      <w:pPr>
        <w:adjustRightInd w:val="0"/>
        <w:rPr>
          <w:b/>
          <w:sz w:val="24"/>
          <w:szCs w:val="24"/>
          <w:lang w:val="en-US"/>
        </w:rPr>
      </w:pP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Pr="007D07E2" w:rsidRDefault="00C95264" w:rsidP="00081686">
            <w:pPr>
              <w:adjustRightInd w:val="0"/>
              <w:rPr>
                <w:sz w:val="24"/>
                <w:szCs w:val="24"/>
              </w:rPr>
            </w:pPr>
            <w:r>
              <w:rPr>
                <w:sz w:val="24"/>
                <w:szCs w:val="24"/>
              </w:rPr>
              <w:t>О</w:t>
            </w:r>
          </w:p>
        </w:tc>
        <w:tc>
          <w:tcPr>
            <w:tcW w:w="598" w:type="dxa"/>
          </w:tcPr>
          <w:p w:rsidR="00C95264" w:rsidRPr="007D07E2" w:rsidRDefault="00C95264" w:rsidP="00081686">
            <w:pPr>
              <w:adjustRightInd w:val="0"/>
              <w:rPr>
                <w:sz w:val="24"/>
                <w:szCs w:val="24"/>
              </w:rPr>
            </w:pPr>
            <w:r>
              <w:rPr>
                <w:sz w:val="24"/>
                <w:szCs w:val="24"/>
              </w:rPr>
              <w:t>П</w:t>
            </w:r>
          </w:p>
        </w:tc>
        <w:tc>
          <w:tcPr>
            <w:tcW w:w="598" w:type="dxa"/>
          </w:tcPr>
          <w:p w:rsidR="00C95264" w:rsidRPr="007474F3" w:rsidRDefault="00C95264" w:rsidP="00081686">
            <w:pPr>
              <w:adjustRightInd w:val="0"/>
              <w:rPr>
                <w:sz w:val="24"/>
                <w:szCs w:val="24"/>
                <w:lang w:val="en-US"/>
              </w:rPr>
            </w:pPr>
            <w:r>
              <w:rPr>
                <w:sz w:val="24"/>
                <w:szCs w:val="24"/>
                <w:lang w:val="en-US"/>
              </w:rPr>
              <w:t>R</w:t>
            </w:r>
          </w:p>
        </w:tc>
        <w:tc>
          <w:tcPr>
            <w:tcW w:w="598" w:type="dxa"/>
          </w:tcPr>
          <w:p w:rsidR="00C95264" w:rsidRDefault="00C95264" w:rsidP="00081686">
            <w:pPr>
              <w:adjustRightInd w:val="0"/>
              <w:rPr>
                <w:sz w:val="24"/>
                <w:szCs w:val="24"/>
                <w:lang w:val="en-US"/>
              </w:rPr>
            </w:pPr>
            <w:r>
              <w:rPr>
                <w:sz w:val="24"/>
                <w:szCs w:val="24"/>
                <w:lang w:val="en-US"/>
              </w:rPr>
              <w:t>O</w:t>
            </w:r>
          </w:p>
        </w:tc>
        <w:tc>
          <w:tcPr>
            <w:tcW w:w="598" w:type="dxa"/>
          </w:tcPr>
          <w:p w:rsidR="00C95264" w:rsidRDefault="00C95264" w:rsidP="00081686">
            <w:pPr>
              <w:adjustRightInd w:val="0"/>
              <w:rPr>
                <w:sz w:val="24"/>
                <w:szCs w:val="24"/>
                <w:lang w:val="en-US"/>
              </w:rPr>
            </w:pPr>
            <w:r>
              <w:rPr>
                <w:sz w:val="24"/>
                <w:szCs w:val="24"/>
                <w:lang w:val="en-US"/>
              </w:rPr>
              <w:t>O</w:t>
            </w:r>
          </w:p>
        </w:tc>
        <w:tc>
          <w:tcPr>
            <w:tcW w:w="598" w:type="dxa"/>
          </w:tcPr>
          <w:p w:rsidR="00C95264" w:rsidRPr="007474F3" w:rsidRDefault="00C95264" w:rsidP="00081686">
            <w:pPr>
              <w:adjustRightInd w:val="0"/>
              <w:rPr>
                <w:sz w:val="24"/>
                <w:szCs w:val="24"/>
              </w:rPr>
            </w:pPr>
            <w:r>
              <w:rPr>
                <w:sz w:val="24"/>
                <w:szCs w:val="24"/>
              </w:rPr>
              <w:t>П</w:t>
            </w:r>
          </w:p>
        </w:tc>
        <w:tc>
          <w:tcPr>
            <w:tcW w:w="598" w:type="dxa"/>
          </w:tcPr>
          <w:p w:rsidR="00C95264" w:rsidRPr="007474F3" w:rsidRDefault="00C95264" w:rsidP="00081686">
            <w:pPr>
              <w:adjustRightInd w:val="0"/>
              <w:rPr>
                <w:sz w:val="24"/>
                <w:szCs w:val="24"/>
              </w:rPr>
            </w:pPr>
            <w:r>
              <w:rPr>
                <w:sz w:val="24"/>
                <w:szCs w:val="24"/>
              </w:rPr>
              <w:t>П</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r>
              <w:rPr>
                <w:sz w:val="24"/>
                <w:szCs w:val="24"/>
                <w:lang w:val="en-US"/>
              </w:rPr>
              <w:t>R</w:t>
            </w:r>
          </w:p>
        </w:tc>
        <w:tc>
          <w:tcPr>
            <w:tcW w:w="599" w:type="dxa"/>
          </w:tcPr>
          <w:p w:rsidR="00C95264" w:rsidRDefault="00C95264" w:rsidP="00081686">
            <w:pPr>
              <w:adjustRightInd w:val="0"/>
              <w:rPr>
                <w:sz w:val="24"/>
                <w:szCs w:val="24"/>
                <w:lang w:val="en-US"/>
              </w:rPr>
            </w:pPr>
            <w:r>
              <w:rPr>
                <w:sz w:val="24"/>
                <w:szCs w:val="24"/>
                <w:lang w:val="en-US"/>
              </w:rPr>
              <w:t>O</w:t>
            </w:r>
          </w:p>
        </w:tc>
        <w:tc>
          <w:tcPr>
            <w:tcW w:w="599" w:type="dxa"/>
          </w:tcPr>
          <w:p w:rsidR="00C95264" w:rsidRPr="007474F3" w:rsidRDefault="00C95264" w:rsidP="00081686">
            <w:pPr>
              <w:adjustRightInd w:val="0"/>
              <w:rPr>
                <w:sz w:val="24"/>
                <w:szCs w:val="24"/>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7474F3" w:rsidRDefault="00C95264" w:rsidP="00081686">
            <w:pPr>
              <w:adjustRightInd w:val="0"/>
              <w:rPr>
                <w:sz w:val="24"/>
                <w:szCs w:val="24"/>
              </w:rPr>
            </w:pPr>
            <w:r>
              <w:rPr>
                <w:sz w:val="24"/>
                <w:szCs w:val="24"/>
              </w:rPr>
              <w:t>О</w:t>
            </w:r>
          </w:p>
        </w:tc>
        <w:tc>
          <w:tcPr>
            <w:tcW w:w="598" w:type="dxa"/>
          </w:tcPr>
          <w:p w:rsidR="00C95264" w:rsidRPr="007474F3" w:rsidRDefault="00C95264" w:rsidP="00081686">
            <w:pPr>
              <w:adjustRightInd w:val="0"/>
              <w:rPr>
                <w:sz w:val="24"/>
                <w:szCs w:val="24"/>
              </w:rPr>
            </w:pPr>
            <w:r>
              <w:rPr>
                <w:sz w:val="24"/>
                <w:szCs w:val="24"/>
              </w:rPr>
              <w:t>О</w:t>
            </w:r>
          </w:p>
        </w:tc>
        <w:tc>
          <w:tcPr>
            <w:tcW w:w="598" w:type="dxa"/>
          </w:tcPr>
          <w:p w:rsidR="00C95264" w:rsidRPr="007474F3" w:rsidRDefault="00C95264" w:rsidP="00081686">
            <w:pPr>
              <w:adjustRightInd w:val="0"/>
              <w:rPr>
                <w:sz w:val="24"/>
                <w:szCs w:val="24"/>
              </w:rPr>
            </w:pPr>
            <w:r>
              <w:rPr>
                <w:sz w:val="24"/>
                <w:szCs w:val="24"/>
              </w:rPr>
              <w:t>О</w:t>
            </w:r>
          </w:p>
        </w:tc>
        <w:tc>
          <w:tcPr>
            <w:tcW w:w="598" w:type="dxa"/>
          </w:tcPr>
          <w:p w:rsidR="00C95264" w:rsidRPr="007474F3"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Default="00C95264" w:rsidP="00081686">
            <w:pPr>
              <w:adjustRightInd w:val="0"/>
              <w:rPr>
                <w:sz w:val="24"/>
                <w:szCs w:val="24"/>
                <w:lang w:val="en-US"/>
              </w:rPr>
            </w:pPr>
          </w:p>
        </w:tc>
        <w:tc>
          <w:tcPr>
            <w:tcW w:w="598" w:type="dxa"/>
          </w:tcPr>
          <w:p w:rsidR="00C95264" w:rsidRPr="007474F3" w:rsidRDefault="00C95264" w:rsidP="00081686">
            <w:pPr>
              <w:adjustRightInd w:val="0"/>
              <w:rPr>
                <w:sz w:val="24"/>
                <w:szCs w:val="24"/>
              </w:rPr>
            </w:pPr>
            <w:r>
              <w:rPr>
                <w:sz w:val="24"/>
                <w:szCs w:val="24"/>
              </w:rPr>
              <w:t>О</w:t>
            </w:r>
          </w:p>
        </w:tc>
        <w:tc>
          <w:tcPr>
            <w:tcW w:w="598" w:type="dxa"/>
          </w:tcPr>
          <w:p w:rsidR="00C95264" w:rsidRPr="007474F3" w:rsidRDefault="00C95264" w:rsidP="00081686">
            <w:pPr>
              <w:adjustRightInd w:val="0"/>
              <w:rPr>
                <w:sz w:val="24"/>
                <w:szCs w:val="24"/>
                <w:lang w:val="en-US"/>
              </w:rPr>
            </w:pPr>
            <w:r>
              <w:rPr>
                <w:sz w:val="24"/>
                <w:szCs w:val="24"/>
                <w:lang w:val="en-US"/>
              </w:rPr>
              <w:t>R</w:t>
            </w:r>
          </w:p>
        </w:tc>
        <w:tc>
          <w:tcPr>
            <w:tcW w:w="599" w:type="dxa"/>
          </w:tcPr>
          <w:p w:rsidR="00C95264" w:rsidRPr="007474F3" w:rsidRDefault="00C95264" w:rsidP="00081686">
            <w:pPr>
              <w:adjustRightInd w:val="0"/>
              <w:rPr>
                <w:sz w:val="24"/>
                <w:szCs w:val="24"/>
              </w:rPr>
            </w:pPr>
            <w:r>
              <w:rPr>
                <w:sz w:val="24"/>
                <w:szCs w:val="24"/>
              </w:rPr>
              <w:t>О</w:t>
            </w:r>
          </w:p>
        </w:tc>
        <w:tc>
          <w:tcPr>
            <w:tcW w:w="599" w:type="dxa"/>
          </w:tcPr>
          <w:p w:rsidR="00C95264" w:rsidRPr="007474F3" w:rsidRDefault="00C95264" w:rsidP="00081686">
            <w:pPr>
              <w:adjustRightInd w:val="0"/>
              <w:rPr>
                <w:sz w:val="24"/>
                <w:szCs w:val="24"/>
              </w:rPr>
            </w:pPr>
          </w:p>
        </w:tc>
        <w:tc>
          <w:tcPr>
            <w:tcW w:w="599" w:type="dxa"/>
          </w:tcPr>
          <w:p w:rsidR="00C95264" w:rsidRPr="007474F3" w:rsidRDefault="00C95264" w:rsidP="00081686">
            <w:pPr>
              <w:adjustRightInd w:val="0"/>
              <w:rPr>
                <w:sz w:val="24"/>
                <w:szCs w:val="24"/>
                <w:lang w:val="en-US"/>
              </w:rPr>
            </w:pPr>
            <w:r>
              <w:rPr>
                <w:sz w:val="24"/>
                <w:szCs w:val="24"/>
                <w:lang w:val="en-US"/>
              </w:rPr>
              <w:t>R</w:t>
            </w:r>
          </w:p>
        </w:tc>
      </w:tr>
    </w:tbl>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rPr>
      </w:pPr>
      <w:r>
        <w:rPr>
          <w:sz w:val="24"/>
          <w:szCs w:val="24"/>
        </w:rPr>
        <w:t xml:space="preserve">Зубы </w:t>
      </w:r>
      <w:r w:rsidRPr="008E634E">
        <w:rPr>
          <w:sz w:val="24"/>
          <w:szCs w:val="24"/>
        </w:rPr>
        <w:t>3</w:t>
      </w:r>
      <w:r>
        <w:rPr>
          <w:sz w:val="24"/>
          <w:szCs w:val="24"/>
        </w:rPr>
        <w:t>.</w:t>
      </w:r>
      <w:r w:rsidRPr="008E634E">
        <w:rPr>
          <w:sz w:val="24"/>
          <w:szCs w:val="24"/>
        </w:rPr>
        <w:t>1, 3</w:t>
      </w:r>
      <w:r>
        <w:rPr>
          <w:sz w:val="24"/>
          <w:szCs w:val="24"/>
        </w:rPr>
        <w:t>.</w:t>
      </w:r>
      <w:r w:rsidRPr="008E634E">
        <w:rPr>
          <w:sz w:val="24"/>
          <w:szCs w:val="24"/>
        </w:rPr>
        <w:t>2, 4</w:t>
      </w:r>
      <w:r>
        <w:rPr>
          <w:sz w:val="24"/>
          <w:szCs w:val="24"/>
        </w:rPr>
        <w:t>.</w:t>
      </w:r>
      <w:r w:rsidRPr="008E634E">
        <w:rPr>
          <w:sz w:val="24"/>
          <w:szCs w:val="24"/>
        </w:rPr>
        <w:t>1 – выдвинуты в вертикальном направлении на 1,5-2 мм, атр</w:t>
      </w:r>
      <w:r>
        <w:rPr>
          <w:sz w:val="24"/>
          <w:szCs w:val="24"/>
        </w:rPr>
        <w:t>офия костной ткани  более ½, подвижность 2 степени и с кариозными поражениями.</w:t>
      </w:r>
      <w:r w:rsidRPr="008E634E">
        <w:rPr>
          <w:sz w:val="24"/>
          <w:szCs w:val="24"/>
        </w:rPr>
        <w:t xml:space="preserve"> Корни зубов 1</w:t>
      </w:r>
      <w:r>
        <w:rPr>
          <w:sz w:val="24"/>
          <w:szCs w:val="24"/>
        </w:rPr>
        <w:t>.</w:t>
      </w:r>
      <w:r w:rsidRPr="008E634E">
        <w:rPr>
          <w:sz w:val="24"/>
          <w:szCs w:val="24"/>
        </w:rPr>
        <w:t>6, 2</w:t>
      </w:r>
      <w:r>
        <w:rPr>
          <w:sz w:val="24"/>
          <w:szCs w:val="24"/>
        </w:rPr>
        <w:t>.</w:t>
      </w:r>
      <w:r w:rsidRPr="008E634E">
        <w:rPr>
          <w:sz w:val="24"/>
          <w:szCs w:val="24"/>
        </w:rPr>
        <w:t>5, 3</w:t>
      </w:r>
      <w:r>
        <w:rPr>
          <w:sz w:val="24"/>
          <w:szCs w:val="24"/>
        </w:rPr>
        <w:t>.</w:t>
      </w:r>
      <w:r w:rsidRPr="008E634E">
        <w:rPr>
          <w:sz w:val="24"/>
          <w:szCs w:val="24"/>
        </w:rPr>
        <w:t>5, 3</w:t>
      </w:r>
      <w:r>
        <w:rPr>
          <w:sz w:val="24"/>
          <w:szCs w:val="24"/>
        </w:rPr>
        <w:t>.</w:t>
      </w:r>
      <w:r w:rsidRPr="008E634E">
        <w:rPr>
          <w:sz w:val="24"/>
          <w:szCs w:val="24"/>
        </w:rPr>
        <w:t>8 – разрушены ниже уровня десневого края на 2 мм. Полностью разрушена бифуркация корней зубов 1</w:t>
      </w:r>
      <w:r>
        <w:rPr>
          <w:sz w:val="24"/>
          <w:szCs w:val="24"/>
        </w:rPr>
        <w:t>.</w:t>
      </w:r>
      <w:r w:rsidRPr="008E634E">
        <w:rPr>
          <w:sz w:val="24"/>
          <w:szCs w:val="24"/>
        </w:rPr>
        <w:t>6, 3</w:t>
      </w:r>
      <w:r>
        <w:rPr>
          <w:sz w:val="24"/>
          <w:szCs w:val="24"/>
        </w:rPr>
        <w:t>.</w:t>
      </w:r>
      <w:r w:rsidRPr="008E634E">
        <w:rPr>
          <w:sz w:val="24"/>
          <w:szCs w:val="24"/>
        </w:rPr>
        <w:t>8. ИРОПЗ зубов 1</w:t>
      </w:r>
      <w:r>
        <w:rPr>
          <w:sz w:val="24"/>
          <w:szCs w:val="24"/>
        </w:rPr>
        <w:t>.</w:t>
      </w:r>
      <w:r w:rsidRPr="008E634E">
        <w:rPr>
          <w:sz w:val="24"/>
          <w:szCs w:val="24"/>
        </w:rPr>
        <w:t>7, 2</w:t>
      </w:r>
      <w:r>
        <w:rPr>
          <w:sz w:val="24"/>
          <w:szCs w:val="24"/>
        </w:rPr>
        <w:t>.</w:t>
      </w:r>
      <w:r w:rsidRPr="008E634E">
        <w:rPr>
          <w:sz w:val="24"/>
          <w:szCs w:val="24"/>
        </w:rPr>
        <w:t>7, 3</w:t>
      </w:r>
      <w:r>
        <w:rPr>
          <w:sz w:val="24"/>
          <w:szCs w:val="24"/>
        </w:rPr>
        <w:t>.7 =</w:t>
      </w:r>
      <w:r w:rsidRPr="008E634E">
        <w:rPr>
          <w:sz w:val="24"/>
          <w:szCs w:val="24"/>
        </w:rPr>
        <w:t xml:space="preserve"> 0,6-0,7. В области фронтальных зубов отмечаются зубные отложения.</w:t>
      </w:r>
    </w:p>
    <w:p w:rsidR="00C95264" w:rsidRPr="008E634E" w:rsidRDefault="00C95264" w:rsidP="00C95264">
      <w:pPr>
        <w:tabs>
          <w:tab w:val="left" w:pos="1980"/>
        </w:tabs>
        <w:adjustRightInd w:val="0"/>
        <w:rPr>
          <w:sz w:val="24"/>
          <w:szCs w:val="24"/>
        </w:rPr>
      </w:pPr>
      <w:r>
        <w:rPr>
          <w:sz w:val="24"/>
          <w:szCs w:val="24"/>
        </w:rPr>
        <w:t xml:space="preserve">Слизистая </w:t>
      </w:r>
      <w:r w:rsidRPr="008E634E">
        <w:rPr>
          <w:sz w:val="24"/>
          <w:szCs w:val="24"/>
        </w:rPr>
        <w:t>оболочка  челюстей  бледно-розового  цвета,  умеренно  увлажнена.</w:t>
      </w:r>
    </w:p>
    <w:p w:rsidR="00C95264" w:rsidRPr="008E634E" w:rsidRDefault="00C95264" w:rsidP="00C95264">
      <w:pPr>
        <w:overflowPunct w:val="0"/>
        <w:adjustRightInd w:val="0"/>
        <w:jc w:val="both"/>
        <w:rPr>
          <w:sz w:val="24"/>
          <w:szCs w:val="24"/>
        </w:rPr>
      </w:pPr>
      <w:r w:rsidRPr="008E634E">
        <w:rPr>
          <w:sz w:val="24"/>
          <w:szCs w:val="24"/>
        </w:rPr>
        <w:t xml:space="preserve">Гиперемирована, слегка отечна в области фронтальных зубов, а также разрушенных зубов. </w:t>
      </w:r>
    </w:p>
    <w:p w:rsidR="00C95264" w:rsidRPr="008E634E" w:rsidRDefault="00C95264" w:rsidP="00C95264">
      <w:pPr>
        <w:adjustRightInd w:val="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4"/>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4"/>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4"/>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FC7486" w:rsidRDefault="00C95264" w:rsidP="00C95264">
      <w:pPr>
        <w:overflowPunct w:val="0"/>
        <w:adjustRightInd w:val="0"/>
        <w:ind w:right="680"/>
        <w:rPr>
          <w:sz w:val="24"/>
          <w:szCs w:val="24"/>
        </w:rPr>
      </w:pPr>
      <w:r w:rsidRPr="00FC7486">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Default="00C95264" w:rsidP="00C95264">
      <w:pPr>
        <w:adjustRightInd w:val="0"/>
        <w:rPr>
          <w:b/>
          <w:bCs/>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overflowPunct w:val="0"/>
        <w:adjustRightInd w:val="0"/>
        <w:ind w:right="240"/>
        <w:jc w:val="both"/>
        <w:rPr>
          <w:sz w:val="24"/>
          <w:szCs w:val="24"/>
        </w:rPr>
      </w:pPr>
      <w:r>
        <w:rPr>
          <w:sz w:val="24"/>
          <w:szCs w:val="24"/>
        </w:rPr>
        <w:t xml:space="preserve">   </w:t>
      </w:r>
      <w:r w:rsidRPr="008E634E">
        <w:rPr>
          <w:sz w:val="24"/>
          <w:szCs w:val="24"/>
        </w:rPr>
        <w:t>В клинику ортопе</w:t>
      </w:r>
      <w:r>
        <w:rPr>
          <w:sz w:val="24"/>
          <w:szCs w:val="24"/>
        </w:rPr>
        <w:t>дической стоматологии больная 50</w:t>
      </w:r>
      <w:r w:rsidRPr="008E634E">
        <w:rPr>
          <w:sz w:val="24"/>
          <w:szCs w:val="24"/>
        </w:rPr>
        <w:t xml:space="preserve"> лет. </w:t>
      </w:r>
    </w:p>
    <w:p w:rsidR="00C95264" w:rsidRPr="008E634E" w:rsidRDefault="00C95264" w:rsidP="00C95264">
      <w:pPr>
        <w:overflowPunct w:val="0"/>
        <w:adjustRightInd w:val="0"/>
        <w:ind w:right="240"/>
        <w:jc w:val="both"/>
        <w:rPr>
          <w:sz w:val="24"/>
          <w:szCs w:val="24"/>
        </w:rPr>
      </w:pPr>
      <w:r w:rsidRPr="00E63209">
        <w:rPr>
          <w:b/>
          <w:sz w:val="24"/>
          <w:szCs w:val="24"/>
        </w:rPr>
        <w:t>Жалобы:</w:t>
      </w:r>
      <w:r w:rsidRPr="008E634E">
        <w:rPr>
          <w:sz w:val="24"/>
          <w:szCs w:val="24"/>
        </w:rPr>
        <w:t xml:space="preserve"> на затрудненное пережевывание пищи, отсутствие зубов на верней челюсти, боль, в области зуба 4.7.</w:t>
      </w:r>
    </w:p>
    <w:p w:rsidR="00C95264" w:rsidRPr="008E634E" w:rsidRDefault="00C95264" w:rsidP="00C95264">
      <w:pPr>
        <w:overflowPunct w:val="0"/>
        <w:adjustRightInd w:val="0"/>
        <w:ind w:right="240"/>
        <w:jc w:val="both"/>
        <w:rPr>
          <w:sz w:val="24"/>
          <w:szCs w:val="24"/>
        </w:rPr>
      </w:pPr>
      <w:r w:rsidRPr="00E63209">
        <w:rPr>
          <w:b/>
          <w:sz w:val="24"/>
          <w:szCs w:val="24"/>
        </w:rPr>
        <w:t>Анамнез заболевания:</w:t>
      </w:r>
      <w:r w:rsidRPr="008E634E">
        <w:rPr>
          <w:sz w:val="24"/>
          <w:szCs w:val="24"/>
        </w:rPr>
        <w:t xml:space="preserve"> зубы на верхней челюсти удаляли постепенно в результате осложнений кариеса, съѐмный протез был изготовлен 10 </w:t>
      </w:r>
      <w:r>
        <w:rPr>
          <w:sz w:val="24"/>
          <w:szCs w:val="24"/>
        </w:rPr>
        <w:t xml:space="preserve">лет назад, коронка на зуб 4.6 и </w:t>
      </w:r>
      <w:r w:rsidRPr="008E634E">
        <w:rPr>
          <w:sz w:val="24"/>
          <w:szCs w:val="24"/>
        </w:rPr>
        <w:t>мостовидный протез на нижней челюсти слева изготовлены 2 года назад.</w:t>
      </w:r>
    </w:p>
    <w:p w:rsidR="00C95264" w:rsidRPr="00E63209" w:rsidRDefault="00C95264" w:rsidP="00C95264">
      <w:pPr>
        <w:adjustRightInd w:val="0"/>
        <w:rPr>
          <w:b/>
          <w:sz w:val="24"/>
          <w:szCs w:val="24"/>
          <w:lang w:val="en-US"/>
        </w:rPr>
      </w:pPr>
      <w:r w:rsidRPr="00E63209">
        <w:rPr>
          <w:b/>
          <w:sz w:val="24"/>
          <w:szCs w:val="24"/>
        </w:rPr>
        <w:t>Объективно при осмотре</w:t>
      </w:r>
      <w:r w:rsidRPr="00E63209">
        <w:rPr>
          <w:b/>
          <w:sz w:val="24"/>
          <w:szCs w:val="24"/>
          <w:lang w:val="en-US"/>
        </w:rPr>
        <w:t>:</w:t>
      </w:r>
    </w:p>
    <w:p w:rsidR="00C95264" w:rsidRDefault="00C95264" w:rsidP="00C95264">
      <w:pPr>
        <w:adjustRightInd w:val="0"/>
        <w:rPr>
          <w:sz w:val="24"/>
          <w:szCs w:val="24"/>
          <w:lang w:val="en-US"/>
        </w:rPr>
      </w:pP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517" w:type="dxa"/>
          </w:tcPr>
          <w:p w:rsidR="00C95264" w:rsidRPr="00E63209" w:rsidRDefault="00C95264" w:rsidP="00081686">
            <w:pPr>
              <w:adjustRightInd w:val="0"/>
              <w:rPr>
                <w:sz w:val="24"/>
                <w:szCs w:val="24"/>
              </w:rPr>
            </w:pPr>
            <w:r>
              <w:rPr>
                <w:sz w:val="24"/>
                <w:szCs w:val="24"/>
              </w:rPr>
              <w:t>О</w:t>
            </w:r>
          </w:p>
        </w:tc>
        <w:tc>
          <w:tcPr>
            <w:tcW w:w="597" w:type="dxa"/>
          </w:tcPr>
          <w:p w:rsidR="00C95264" w:rsidRDefault="00C95264" w:rsidP="00081686">
            <w:r w:rsidRPr="00DD7C61">
              <w:rPr>
                <w:sz w:val="24"/>
                <w:szCs w:val="24"/>
              </w:rPr>
              <w:t>О</w:t>
            </w:r>
          </w:p>
        </w:tc>
        <w:tc>
          <w:tcPr>
            <w:tcW w:w="597" w:type="dxa"/>
          </w:tcPr>
          <w:p w:rsidR="00C95264" w:rsidRDefault="00C95264" w:rsidP="00081686">
            <w:r w:rsidRPr="00DD7C61">
              <w:rPr>
                <w:sz w:val="24"/>
                <w:szCs w:val="24"/>
              </w:rPr>
              <w:t>О</w:t>
            </w:r>
          </w:p>
        </w:tc>
        <w:tc>
          <w:tcPr>
            <w:tcW w:w="597"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7" w:type="dxa"/>
          </w:tcPr>
          <w:p w:rsidR="00C95264" w:rsidRDefault="00C95264" w:rsidP="00081686">
            <w:r w:rsidRPr="00DD7C61">
              <w:rPr>
                <w:sz w:val="24"/>
                <w:szCs w:val="24"/>
              </w:rPr>
              <w:t>О</w:t>
            </w:r>
          </w:p>
        </w:tc>
        <w:tc>
          <w:tcPr>
            <w:tcW w:w="597" w:type="dxa"/>
          </w:tcPr>
          <w:p w:rsidR="00C95264" w:rsidRDefault="00C95264" w:rsidP="00081686">
            <w:r w:rsidRPr="00DD7C61">
              <w:rPr>
                <w:sz w:val="24"/>
                <w:szCs w:val="24"/>
              </w:rPr>
              <w:t>О</w:t>
            </w:r>
          </w:p>
        </w:tc>
        <w:tc>
          <w:tcPr>
            <w:tcW w:w="597" w:type="dxa"/>
          </w:tcPr>
          <w:p w:rsidR="00C95264" w:rsidRDefault="00C95264" w:rsidP="00081686">
            <w:r w:rsidRPr="00DD7C61">
              <w:rPr>
                <w:sz w:val="24"/>
                <w:szCs w:val="24"/>
              </w:rPr>
              <w:t>О</w:t>
            </w:r>
          </w:p>
        </w:tc>
      </w:tr>
      <w:tr w:rsidR="00C95264" w:rsidTr="00081686">
        <w:tblPrEx>
          <w:tblLook w:val="04A0" w:firstRow="1" w:lastRow="0" w:firstColumn="1" w:lastColumn="0" w:noHBand="0" w:noVBand="1"/>
        </w:tblPrEx>
        <w:trPr>
          <w:trHeight w:val="414"/>
        </w:trPr>
        <w:tc>
          <w:tcPr>
            <w:tcW w:w="517" w:type="dxa"/>
          </w:tcPr>
          <w:p w:rsidR="00C95264" w:rsidRPr="007C06EB" w:rsidRDefault="00C95264" w:rsidP="00081686">
            <w:pPr>
              <w:adjustRightInd w:val="0"/>
              <w:rPr>
                <w:b/>
                <w:sz w:val="24"/>
                <w:szCs w:val="24"/>
              </w:rPr>
            </w:pPr>
            <w:r w:rsidRPr="007C06EB">
              <w:rPr>
                <w:b/>
                <w:sz w:val="24"/>
                <w:szCs w:val="24"/>
              </w:rPr>
              <w:t>1.8</w:t>
            </w:r>
          </w:p>
        </w:tc>
        <w:tc>
          <w:tcPr>
            <w:tcW w:w="597" w:type="dxa"/>
          </w:tcPr>
          <w:p w:rsidR="00C95264" w:rsidRPr="007C06EB" w:rsidRDefault="00C95264" w:rsidP="00081686">
            <w:pPr>
              <w:adjustRightInd w:val="0"/>
              <w:rPr>
                <w:b/>
                <w:sz w:val="24"/>
                <w:szCs w:val="24"/>
              </w:rPr>
            </w:pPr>
            <w:r w:rsidRPr="007C06EB">
              <w:rPr>
                <w:b/>
                <w:sz w:val="24"/>
                <w:szCs w:val="24"/>
              </w:rPr>
              <w:t>1.7</w:t>
            </w:r>
          </w:p>
        </w:tc>
        <w:tc>
          <w:tcPr>
            <w:tcW w:w="597" w:type="dxa"/>
          </w:tcPr>
          <w:p w:rsidR="00C95264" w:rsidRPr="007C06EB" w:rsidRDefault="00C95264" w:rsidP="00081686">
            <w:pPr>
              <w:adjustRightInd w:val="0"/>
              <w:rPr>
                <w:b/>
                <w:sz w:val="24"/>
                <w:szCs w:val="24"/>
              </w:rPr>
            </w:pPr>
            <w:r w:rsidRPr="007C06EB">
              <w:rPr>
                <w:b/>
                <w:sz w:val="24"/>
                <w:szCs w:val="24"/>
              </w:rPr>
              <w:t>1.6</w:t>
            </w:r>
          </w:p>
        </w:tc>
        <w:tc>
          <w:tcPr>
            <w:tcW w:w="597" w:type="dxa"/>
          </w:tcPr>
          <w:p w:rsidR="00C95264" w:rsidRPr="007C06EB" w:rsidRDefault="00C95264" w:rsidP="00081686">
            <w:pPr>
              <w:adjustRightInd w:val="0"/>
              <w:rPr>
                <w:b/>
                <w:sz w:val="24"/>
                <w:szCs w:val="24"/>
              </w:rPr>
            </w:pPr>
            <w:r w:rsidRPr="007C06EB">
              <w:rPr>
                <w:b/>
                <w:sz w:val="24"/>
                <w:szCs w:val="24"/>
              </w:rPr>
              <w:t>1.5</w:t>
            </w:r>
          </w:p>
        </w:tc>
        <w:tc>
          <w:tcPr>
            <w:tcW w:w="596" w:type="dxa"/>
          </w:tcPr>
          <w:p w:rsidR="00C95264" w:rsidRPr="007C06EB" w:rsidRDefault="00C95264" w:rsidP="00081686">
            <w:pPr>
              <w:adjustRightInd w:val="0"/>
              <w:rPr>
                <w:b/>
                <w:sz w:val="24"/>
                <w:szCs w:val="24"/>
              </w:rPr>
            </w:pPr>
            <w:r w:rsidRPr="007C06EB">
              <w:rPr>
                <w:b/>
                <w:sz w:val="24"/>
                <w:szCs w:val="24"/>
              </w:rPr>
              <w:t>1.4</w:t>
            </w:r>
          </w:p>
        </w:tc>
        <w:tc>
          <w:tcPr>
            <w:tcW w:w="596" w:type="dxa"/>
          </w:tcPr>
          <w:p w:rsidR="00C95264" w:rsidRPr="007C06EB" w:rsidRDefault="00C95264" w:rsidP="00081686">
            <w:pPr>
              <w:adjustRightInd w:val="0"/>
              <w:rPr>
                <w:b/>
                <w:sz w:val="24"/>
                <w:szCs w:val="24"/>
              </w:rPr>
            </w:pPr>
            <w:r w:rsidRPr="007C06EB">
              <w:rPr>
                <w:b/>
                <w:sz w:val="24"/>
                <w:szCs w:val="24"/>
              </w:rPr>
              <w:t>1.3</w:t>
            </w:r>
          </w:p>
        </w:tc>
        <w:tc>
          <w:tcPr>
            <w:tcW w:w="596" w:type="dxa"/>
          </w:tcPr>
          <w:p w:rsidR="00C95264" w:rsidRPr="007C06EB" w:rsidRDefault="00C95264" w:rsidP="00081686">
            <w:pPr>
              <w:adjustRightInd w:val="0"/>
              <w:rPr>
                <w:b/>
                <w:sz w:val="24"/>
                <w:szCs w:val="24"/>
              </w:rPr>
            </w:pPr>
            <w:r w:rsidRPr="007C06EB">
              <w:rPr>
                <w:b/>
                <w:sz w:val="24"/>
                <w:szCs w:val="24"/>
              </w:rPr>
              <w:t>1.2</w:t>
            </w:r>
          </w:p>
        </w:tc>
        <w:tc>
          <w:tcPr>
            <w:tcW w:w="596" w:type="dxa"/>
          </w:tcPr>
          <w:p w:rsidR="00C95264" w:rsidRPr="007C06EB" w:rsidRDefault="00C95264" w:rsidP="00081686">
            <w:pPr>
              <w:adjustRightInd w:val="0"/>
              <w:rPr>
                <w:b/>
                <w:sz w:val="24"/>
                <w:szCs w:val="24"/>
              </w:rPr>
            </w:pPr>
            <w:r w:rsidRPr="007C06EB">
              <w:rPr>
                <w:b/>
                <w:sz w:val="24"/>
                <w:szCs w:val="24"/>
              </w:rPr>
              <w:t>1.1</w:t>
            </w:r>
          </w:p>
        </w:tc>
        <w:tc>
          <w:tcPr>
            <w:tcW w:w="596" w:type="dxa"/>
          </w:tcPr>
          <w:p w:rsidR="00C95264" w:rsidRPr="007C06EB" w:rsidRDefault="00C95264" w:rsidP="00081686">
            <w:pPr>
              <w:adjustRightInd w:val="0"/>
              <w:rPr>
                <w:b/>
                <w:sz w:val="24"/>
                <w:szCs w:val="24"/>
              </w:rPr>
            </w:pPr>
            <w:r w:rsidRPr="007C06EB">
              <w:rPr>
                <w:b/>
                <w:sz w:val="24"/>
                <w:szCs w:val="24"/>
              </w:rPr>
              <w:t>2.1</w:t>
            </w:r>
          </w:p>
        </w:tc>
        <w:tc>
          <w:tcPr>
            <w:tcW w:w="596" w:type="dxa"/>
          </w:tcPr>
          <w:p w:rsidR="00C95264" w:rsidRPr="007C06EB" w:rsidRDefault="00C95264" w:rsidP="00081686">
            <w:pPr>
              <w:adjustRightInd w:val="0"/>
              <w:rPr>
                <w:b/>
                <w:sz w:val="24"/>
                <w:szCs w:val="24"/>
              </w:rPr>
            </w:pPr>
            <w:r w:rsidRPr="007C06EB">
              <w:rPr>
                <w:b/>
                <w:sz w:val="24"/>
                <w:szCs w:val="24"/>
              </w:rPr>
              <w:t>2.2</w:t>
            </w:r>
          </w:p>
        </w:tc>
        <w:tc>
          <w:tcPr>
            <w:tcW w:w="596" w:type="dxa"/>
          </w:tcPr>
          <w:p w:rsidR="00C95264" w:rsidRPr="007C06EB" w:rsidRDefault="00C95264" w:rsidP="00081686">
            <w:pPr>
              <w:adjustRightInd w:val="0"/>
              <w:rPr>
                <w:b/>
                <w:sz w:val="24"/>
                <w:szCs w:val="24"/>
              </w:rPr>
            </w:pPr>
            <w:r w:rsidRPr="007C06EB">
              <w:rPr>
                <w:b/>
                <w:sz w:val="24"/>
                <w:szCs w:val="24"/>
              </w:rPr>
              <w:t>2.3</w:t>
            </w:r>
          </w:p>
        </w:tc>
        <w:tc>
          <w:tcPr>
            <w:tcW w:w="596" w:type="dxa"/>
          </w:tcPr>
          <w:p w:rsidR="00C95264" w:rsidRPr="007C06EB" w:rsidRDefault="00C95264" w:rsidP="00081686">
            <w:pPr>
              <w:adjustRightInd w:val="0"/>
              <w:rPr>
                <w:b/>
                <w:sz w:val="24"/>
                <w:szCs w:val="24"/>
              </w:rPr>
            </w:pPr>
            <w:r w:rsidRPr="007C06EB">
              <w:rPr>
                <w:b/>
                <w:sz w:val="24"/>
                <w:szCs w:val="24"/>
              </w:rPr>
              <w:t>2.4</w:t>
            </w:r>
          </w:p>
        </w:tc>
        <w:tc>
          <w:tcPr>
            <w:tcW w:w="596" w:type="dxa"/>
          </w:tcPr>
          <w:p w:rsidR="00C95264" w:rsidRPr="007C06EB" w:rsidRDefault="00C95264" w:rsidP="00081686">
            <w:pPr>
              <w:adjustRightInd w:val="0"/>
              <w:rPr>
                <w:b/>
                <w:sz w:val="24"/>
                <w:szCs w:val="24"/>
              </w:rPr>
            </w:pPr>
            <w:r w:rsidRPr="007C06EB">
              <w:rPr>
                <w:b/>
                <w:sz w:val="24"/>
                <w:szCs w:val="24"/>
              </w:rPr>
              <w:t>2.5</w:t>
            </w:r>
          </w:p>
        </w:tc>
        <w:tc>
          <w:tcPr>
            <w:tcW w:w="597" w:type="dxa"/>
          </w:tcPr>
          <w:p w:rsidR="00C95264" w:rsidRPr="007C06EB" w:rsidRDefault="00C95264" w:rsidP="00081686">
            <w:pPr>
              <w:adjustRightInd w:val="0"/>
              <w:rPr>
                <w:b/>
                <w:sz w:val="24"/>
                <w:szCs w:val="24"/>
              </w:rPr>
            </w:pPr>
            <w:r w:rsidRPr="007C06EB">
              <w:rPr>
                <w:b/>
                <w:sz w:val="24"/>
                <w:szCs w:val="24"/>
              </w:rPr>
              <w:t>2.6</w:t>
            </w:r>
          </w:p>
        </w:tc>
        <w:tc>
          <w:tcPr>
            <w:tcW w:w="597" w:type="dxa"/>
          </w:tcPr>
          <w:p w:rsidR="00C95264" w:rsidRPr="007C06EB" w:rsidRDefault="00C95264" w:rsidP="00081686">
            <w:pPr>
              <w:adjustRightInd w:val="0"/>
              <w:rPr>
                <w:b/>
                <w:sz w:val="24"/>
                <w:szCs w:val="24"/>
              </w:rPr>
            </w:pPr>
            <w:r w:rsidRPr="007C06EB">
              <w:rPr>
                <w:b/>
                <w:sz w:val="24"/>
                <w:szCs w:val="24"/>
              </w:rPr>
              <w:t>2.7</w:t>
            </w:r>
          </w:p>
        </w:tc>
        <w:tc>
          <w:tcPr>
            <w:tcW w:w="597"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517" w:type="dxa"/>
          </w:tcPr>
          <w:p w:rsidR="00C95264" w:rsidRPr="007C06EB" w:rsidRDefault="00C95264" w:rsidP="00081686">
            <w:pPr>
              <w:adjustRightInd w:val="0"/>
              <w:rPr>
                <w:b/>
                <w:sz w:val="24"/>
                <w:szCs w:val="24"/>
              </w:rPr>
            </w:pPr>
            <w:r w:rsidRPr="007C06EB">
              <w:rPr>
                <w:b/>
                <w:sz w:val="24"/>
                <w:szCs w:val="24"/>
              </w:rPr>
              <w:t>4.8</w:t>
            </w:r>
          </w:p>
        </w:tc>
        <w:tc>
          <w:tcPr>
            <w:tcW w:w="597" w:type="dxa"/>
          </w:tcPr>
          <w:p w:rsidR="00C95264" w:rsidRPr="007C06EB" w:rsidRDefault="00C95264" w:rsidP="00081686">
            <w:pPr>
              <w:rPr>
                <w:b/>
              </w:rPr>
            </w:pPr>
            <w:r w:rsidRPr="007C06EB">
              <w:rPr>
                <w:b/>
                <w:sz w:val="24"/>
                <w:szCs w:val="24"/>
              </w:rPr>
              <w:t>4.7</w:t>
            </w:r>
          </w:p>
        </w:tc>
        <w:tc>
          <w:tcPr>
            <w:tcW w:w="597" w:type="dxa"/>
          </w:tcPr>
          <w:p w:rsidR="00C95264" w:rsidRPr="007C06EB" w:rsidRDefault="00C95264" w:rsidP="00081686">
            <w:pPr>
              <w:rPr>
                <w:b/>
              </w:rPr>
            </w:pPr>
            <w:r w:rsidRPr="007C06EB">
              <w:rPr>
                <w:b/>
                <w:sz w:val="24"/>
                <w:szCs w:val="24"/>
              </w:rPr>
              <w:t>4.6</w:t>
            </w:r>
          </w:p>
        </w:tc>
        <w:tc>
          <w:tcPr>
            <w:tcW w:w="597" w:type="dxa"/>
          </w:tcPr>
          <w:p w:rsidR="00C95264" w:rsidRPr="007C06EB" w:rsidRDefault="00C95264" w:rsidP="00081686">
            <w:pPr>
              <w:rPr>
                <w:b/>
              </w:rPr>
            </w:pPr>
            <w:r w:rsidRPr="007C06EB">
              <w:rPr>
                <w:b/>
                <w:sz w:val="24"/>
                <w:szCs w:val="24"/>
              </w:rPr>
              <w:t>4.5</w:t>
            </w:r>
          </w:p>
        </w:tc>
        <w:tc>
          <w:tcPr>
            <w:tcW w:w="596" w:type="dxa"/>
          </w:tcPr>
          <w:p w:rsidR="00C95264" w:rsidRPr="007C06EB" w:rsidRDefault="00C95264" w:rsidP="00081686">
            <w:pPr>
              <w:rPr>
                <w:b/>
              </w:rPr>
            </w:pPr>
            <w:r w:rsidRPr="007C06EB">
              <w:rPr>
                <w:b/>
                <w:sz w:val="24"/>
                <w:szCs w:val="24"/>
              </w:rPr>
              <w:t>4.4</w:t>
            </w:r>
          </w:p>
        </w:tc>
        <w:tc>
          <w:tcPr>
            <w:tcW w:w="596" w:type="dxa"/>
          </w:tcPr>
          <w:p w:rsidR="00C95264" w:rsidRPr="007C06EB" w:rsidRDefault="00C95264" w:rsidP="00081686">
            <w:pPr>
              <w:rPr>
                <w:b/>
              </w:rPr>
            </w:pPr>
            <w:r w:rsidRPr="007C06EB">
              <w:rPr>
                <w:b/>
                <w:sz w:val="24"/>
                <w:szCs w:val="24"/>
              </w:rPr>
              <w:t>4.3</w:t>
            </w:r>
          </w:p>
        </w:tc>
        <w:tc>
          <w:tcPr>
            <w:tcW w:w="596" w:type="dxa"/>
          </w:tcPr>
          <w:p w:rsidR="00C95264" w:rsidRPr="007C06EB" w:rsidRDefault="00C95264" w:rsidP="00081686">
            <w:pPr>
              <w:rPr>
                <w:b/>
              </w:rPr>
            </w:pPr>
            <w:r w:rsidRPr="007C06EB">
              <w:rPr>
                <w:b/>
                <w:sz w:val="24"/>
                <w:szCs w:val="24"/>
              </w:rPr>
              <w:t>4.2</w:t>
            </w:r>
          </w:p>
        </w:tc>
        <w:tc>
          <w:tcPr>
            <w:tcW w:w="596" w:type="dxa"/>
          </w:tcPr>
          <w:p w:rsidR="00C95264" w:rsidRPr="007C06EB" w:rsidRDefault="00C95264" w:rsidP="00081686">
            <w:pPr>
              <w:rPr>
                <w:b/>
              </w:rPr>
            </w:pPr>
            <w:r w:rsidRPr="007C06EB">
              <w:rPr>
                <w:b/>
                <w:sz w:val="24"/>
                <w:szCs w:val="24"/>
              </w:rPr>
              <w:t>4.1</w:t>
            </w:r>
          </w:p>
        </w:tc>
        <w:tc>
          <w:tcPr>
            <w:tcW w:w="596" w:type="dxa"/>
          </w:tcPr>
          <w:p w:rsidR="00C95264" w:rsidRPr="007C06EB" w:rsidRDefault="00C95264" w:rsidP="00081686">
            <w:pPr>
              <w:adjustRightInd w:val="0"/>
              <w:rPr>
                <w:b/>
                <w:sz w:val="24"/>
                <w:szCs w:val="24"/>
              </w:rPr>
            </w:pPr>
            <w:r w:rsidRPr="007C06EB">
              <w:rPr>
                <w:b/>
                <w:sz w:val="24"/>
                <w:szCs w:val="24"/>
              </w:rPr>
              <w:t>3.1</w:t>
            </w:r>
          </w:p>
        </w:tc>
        <w:tc>
          <w:tcPr>
            <w:tcW w:w="596" w:type="dxa"/>
          </w:tcPr>
          <w:p w:rsidR="00C95264" w:rsidRPr="007C06EB" w:rsidRDefault="00C95264" w:rsidP="00081686">
            <w:pPr>
              <w:adjustRightInd w:val="0"/>
              <w:rPr>
                <w:b/>
                <w:sz w:val="24"/>
                <w:szCs w:val="24"/>
              </w:rPr>
            </w:pPr>
            <w:r w:rsidRPr="007C06EB">
              <w:rPr>
                <w:b/>
                <w:sz w:val="24"/>
                <w:szCs w:val="24"/>
              </w:rPr>
              <w:t>3.2</w:t>
            </w:r>
          </w:p>
        </w:tc>
        <w:tc>
          <w:tcPr>
            <w:tcW w:w="596" w:type="dxa"/>
          </w:tcPr>
          <w:p w:rsidR="00C95264" w:rsidRPr="007C06EB" w:rsidRDefault="00C95264" w:rsidP="00081686">
            <w:pPr>
              <w:adjustRightInd w:val="0"/>
              <w:rPr>
                <w:b/>
                <w:sz w:val="24"/>
                <w:szCs w:val="24"/>
              </w:rPr>
            </w:pPr>
            <w:r w:rsidRPr="007C06EB">
              <w:rPr>
                <w:b/>
                <w:sz w:val="24"/>
                <w:szCs w:val="24"/>
              </w:rPr>
              <w:t>3.3</w:t>
            </w:r>
          </w:p>
        </w:tc>
        <w:tc>
          <w:tcPr>
            <w:tcW w:w="596" w:type="dxa"/>
          </w:tcPr>
          <w:p w:rsidR="00C95264" w:rsidRPr="007C06EB" w:rsidRDefault="00C95264" w:rsidP="00081686">
            <w:pPr>
              <w:adjustRightInd w:val="0"/>
              <w:rPr>
                <w:b/>
                <w:sz w:val="24"/>
                <w:szCs w:val="24"/>
              </w:rPr>
            </w:pPr>
            <w:r w:rsidRPr="007C06EB">
              <w:rPr>
                <w:b/>
                <w:sz w:val="24"/>
                <w:szCs w:val="24"/>
              </w:rPr>
              <w:t>3.4</w:t>
            </w:r>
          </w:p>
        </w:tc>
        <w:tc>
          <w:tcPr>
            <w:tcW w:w="596" w:type="dxa"/>
          </w:tcPr>
          <w:p w:rsidR="00C95264" w:rsidRPr="007C06EB" w:rsidRDefault="00C95264" w:rsidP="00081686">
            <w:pPr>
              <w:adjustRightInd w:val="0"/>
              <w:rPr>
                <w:b/>
                <w:sz w:val="24"/>
                <w:szCs w:val="24"/>
              </w:rPr>
            </w:pPr>
            <w:r w:rsidRPr="007C06EB">
              <w:rPr>
                <w:b/>
                <w:sz w:val="24"/>
                <w:szCs w:val="24"/>
              </w:rPr>
              <w:t>3.5</w:t>
            </w:r>
          </w:p>
        </w:tc>
        <w:tc>
          <w:tcPr>
            <w:tcW w:w="597" w:type="dxa"/>
          </w:tcPr>
          <w:p w:rsidR="00C95264" w:rsidRPr="007C06EB" w:rsidRDefault="00C95264" w:rsidP="00081686">
            <w:pPr>
              <w:adjustRightInd w:val="0"/>
              <w:rPr>
                <w:b/>
                <w:sz w:val="24"/>
                <w:szCs w:val="24"/>
              </w:rPr>
            </w:pPr>
            <w:r w:rsidRPr="007C06EB">
              <w:rPr>
                <w:b/>
                <w:sz w:val="24"/>
                <w:szCs w:val="24"/>
              </w:rPr>
              <w:t>3.6</w:t>
            </w:r>
          </w:p>
        </w:tc>
        <w:tc>
          <w:tcPr>
            <w:tcW w:w="597" w:type="dxa"/>
          </w:tcPr>
          <w:p w:rsidR="00C95264" w:rsidRPr="007C06EB" w:rsidRDefault="00C95264" w:rsidP="00081686">
            <w:pPr>
              <w:adjustRightInd w:val="0"/>
              <w:rPr>
                <w:b/>
                <w:sz w:val="24"/>
                <w:szCs w:val="24"/>
              </w:rPr>
            </w:pPr>
            <w:r w:rsidRPr="007C06EB">
              <w:rPr>
                <w:b/>
                <w:sz w:val="24"/>
                <w:szCs w:val="24"/>
              </w:rPr>
              <w:t>3.7</w:t>
            </w:r>
          </w:p>
        </w:tc>
        <w:tc>
          <w:tcPr>
            <w:tcW w:w="597"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517" w:type="dxa"/>
          </w:tcPr>
          <w:p w:rsidR="00C95264" w:rsidRDefault="00C95264" w:rsidP="00081686">
            <w:pPr>
              <w:adjustRightInd w:val="0"/>
              <w:rPr>
                <w:sz w:val="24"/>
                <w:szCs w:val="24"/>
                <w:lang w:val="en-US"/>
              </w:rPr>
            </w:pPr>
          </w:p>
        </w:tc>
        <w:tc>
          <w:tcPr>
            <w:tcW w:w="597" w:type="dxa"/>
          </w:tcPr>
          <w:p w:rsidR="00C95264" w:rsidRPr="00E63209" w:rsidRDefault="00C95264" w:rsidP="00081686">
            <w:pPr>
              <w:adjustRightInd w:val="0"/>
              <w:rPr>
                <w:sz w:val="24"/>
                <w:szCs w:val="24"/>
              </w:rPr>
            </w:pPr>
            <w:r>
              <w:rPr>
                <w:sz w:val="24"/>
                <w:szCs w:val="24"/>
              </w:rPr>
              <w:t>П</w:t>
            </w:r>
          </w:p>
        </w:tc>
        <w:tc>
          <w:tcPr>
            <w:tcW w:w="597" w:type="dxa"/>
          </w:tcPr>
          <w:p w:rsidR="00C95264" w:rsidRPr="00E63209" w:rsidRDefault="00C95264" w:rsidP="00081686">
            <w:pPr>
              <w:adjustRightInd w:val="0"/>
              <w:rPr>
                <w:sz w:val="24"/>
                <w:szCs w:val="24"/>
              </w:rPr>
            </w:pPr>
            <w:r>
              <w:rPr>
                <w:sz w:val="24"/>
                <w:szCs w:val="24"/>
              </w:rPr>
              <w:t>К</w:t>
            </w:r>
          </w:p>
        </w:tc>
        <w:tc>
          <w:tcPr>
            <w:tcW w:w="597" w:type="dxa"/>
          </w:tcPr>
          <w:p w:rsidR="00C95264" w:rsidRPr="00E63209" w:rsidRDefault="00C95264" w:rsidP="00081686">
            <w:pPr>
              <w:adjustRightInd w:val="0"/>
              <w:rPr>
                <w:sz w:val="24"/>
                <w:szCs w:val="24"/>
              </w:rPr>
            </w:pPr>
            <w:r>
              <w:rPr>
                <w:sz w:val="24"/>
                <w:szCs w:val="24"/>
              </w:rPr>
              <w:t>С</w:t>
            </w: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Pr="00E63209" w:rsidRDefault="00C95264" w:rsidP="00081686">
            <w:pPr>
              <w:adjustRightInd w:val="0"/>
              <w:rPr>
                <w:sz w:val="24"/>
                <w:szCs w:val="24"/>
              </w:rPr>
            </w:pPr>
            <w:r>
              <w:rPr>
                <w:sz w:val="24"/>
                <w:szCs w:val="24"/>
              </w:rPr>
              <w:t>К</w:t>
            </w:r>
          </w:p>
        </w:tc>
        <w:tc>
          <w:tcPr>
            <w:tcW w:w="596" w:type="dxa"/>
          </w:tcPr>
          <w:p w:rsidR="00C95264" w:rsidRPr="00E63209" w:rsidRDefault="00C95264" w:rsidP="00081686">
            <w:pPr>
              <w:adjustRightInd w:val="0"/>
              <w:rPr>
                <w:sz w:val="24"/>
                <w:szCs w:val="24"/>
              </w:rPr>
            </w:pPr>
            <w:r>
              <w:rPr>
                <w:sz w:val="24"/>
                <w:szCs w:val="24"/>
              </w:rPr>
              <w:t>К</w:t>
            </w:r>
          </w:p>
        </w:tc>
        <w:tc>
          <w:tcPr>
            <w:tcW w:w="597" w:type="dxa"/>
          </w:tcPr>
          <w:p w:rsidR="00C95264" w:rsidRPr="00E63209" w:rsidRDefault="00C95264" w:rsidP="00081686">
            <w:pPr>
              <w:adjustRightInd w:val="0"/>
              <w:rPr>
                <w:sz w:val="24"/>
                <w:szCs w:val="24"/>
              </w:rPr>
            </w:pPr>
            <w:r>
              <w:rPr>
                <w:sz w:val="24"/>
                <w:szCs w:val="24"/>
              </w:rPr>
              <w:t>Ф</w:t>
            </w:r>
          </w:p>
        </w:tc>
        <w:tc>
          <w:tcPr>
            <w:tcW w:w="597" w:type="dxa"/>
          </w:tcPr>
          <w:p w:rsidR="00C95264" w:rsidRPr="00E63209" w:rsidRDefault="00C95264" w:rsidP="00081686">
            <w:pPr>
              <w:adjustRightInd w:val="0"/>
              <w:rPr>
                <w:sz w:val="24"/>
                <w:szCs w:val="24"/>
              </w:rPr>
            </w:pPr>
            <w:r>
              <w:rPr>
                <w:sz w:val="24"/>
                <w:szCs w:val="24"/>
              </w:rPr>
              <w:t>К</w:t>
            </w:r>
          </w:p>
        </w:tc>
        <w:tc>
          <w:tcPr>
            <w:tcW w:w="597" w:type="dxa"/>
          </w:tcPr>
          <w:p w:rsidR="00C95264" w:rsidRDefault="00C95264" w:rsidP="00081686">
            <w:pPr>
              <w:adjustRightInd w:val="0"/>
              <w:rPr>
                <w:sz w:val="24"/>
                <w:szCs w:val="24"/>
                <w:lang w:val="en-US"/>
              </w:rPr>
            </w:pPr>
          </w:p>
        </w:tc>
      </w:tr>
    </w:tbl>
    <w:p w:rsidR="00C95264" w:rsidRPr="008E634E" w:rsidRDefault="00C95264" w:rsidP="00C95264">
      <w:pPr>
        <w:adjustRightInd w:val="0"/>
        <w:rPr>
          <w:sz w:val="24"/>
          <w:szCs w:val="24"/>
        </w:rPr>
      </w:pPr>
    </w:p>
    <w:p w:rsidR="00C95264" w:rsidRPr="008E634E" w:rsidRDefault="00C95264" w:rsidP="00C95264">
      <w:pPr>
        <w:overflowPunct w:val="0"/>
        <w:adjustRightInd w:val="0"/>
        <w:ind w:right="240"/>
        <w:jc w:val="both"/>
        <w:rPr>
          <w:sz w:val="24"/>
          <w:szCs w:val="24"/>
        </w:rPr>
      </w:pPr>
      <w:r w:rsidRPr="008E634E">
        <w:rPr>
          <w:sz w:val="24"/>
          <w:szCs w:val="24"/>
        </w:rPr>
        <w:t>Выражены носогубные и подбородочная складки. Снижена высота нижнего отдела лица. Слизистая оболочка бледно-розового цвета, умеренно увлажнена. Зубы на верхней челюсти отсутствуют. Имеется съѐмный протез, который не фиксируется на протезном ложе. На нижней челюсти имеется мостовидный протез 3.4, 3.5, 3.7, отвечающий ортопедическим требованиям. Зуб 4.6 покрыт цельнолитой коронкой. Зонд свободно погружается под край коронки.</w:t>
      </w:r>
    </w:p>
    <w:p w:rsidR="00C95264" w:rsidRDefault="00C95264" w:rsidP="00C95264">
      <w:pPr>
        <w:overflowPunct w:val="0"/>
        <w:adjustRightInd w:val="0"/>
        <w:ind w:right="240"/>
        <w:jc w:val="both"/>
        <w:rPr>
          <w:sz w:val="24"/>
          <w:szCs w:val="24"/>
        </w:rPr>
      </w:pPr>
      <w:r w:rsidRPr="008E634E">
        <w:rPr>
          <w:sz w:val="24"/>
          <w:szCs w:val="24"/>
        </w:rPr>
        <w:t>На рентгенограмме: 4.6 – разряжение в области бифуркации, каналы корней запломбированы до верхушки, разрежение костной ткани с нечеткими контурами в области верхушки корня размером 2х2 мм; 3.4, 3.5, 3.7 – каналы зубов запломбированы до верхушки. Зуб 4.7 восстановлен световым</w:t>
      </w:r>
      <w:r>
        <w:rPr>
          <w:sz w:val="24"/>
          <w:szCs w:val="24"/>
        </w:rPr>
        <w:t xml:space="preserve"> композитом, вторичный кариес, плохое </w:t>
      </w:r>
      <w:r w:rsidRPr="008E634E">
        <w:rPr>
          <w:sz w:val="24"/>
          <w:szCs w:val="24"/>
        </w:rPr>
        <w:t xml:space="preserve">краевое прилегание пломбы. </w:t>
      </w:r>
      <w:r>
        <w:rPr>
          <w:sz w:val="24"/>
          <w:szCs w:val="24"/>
        </w:rPr>
        <w:t>Кариозная полость на зубе</w:t>
      </w:r>
      <w:r w:rsidRPr="00082AC5">
        <w:rPr>
          <w:sz w:val="24"/>
          <w:szCs w:val="24"/>
        </w:rPr>
        <w:t xml:space="preserve"> </w:t>
      </w:r>
      <w:r w:rsidRPr="008E634E">
        <w:rPr>
          <w:sz w:val="24"/>
          <w:szCs w:val="24"/>
          <w:lang w:val="en-US"/>
        </w:rPr>
        <w:t>4.5, з</w:t>
      </w:r>
      <w:r>
        <w:rPr>
          <w:sz w:val="24"/>
          <w:szCs w:val="24"/>
        </w:rPr>
        <w:t>заполненная размягченным дентином.</w:t>
      </w:r>
    </w:p>
    <w:p w:rsidR="00C95264" w:rsidRPr="00082AC5" w:rsidRDefault="00C95264" w:rsidP="00C95264">
      <w:pPr>
        <w:overflowPunct w:val="0"/>
        <w:adjustRightInd w:val="0"/>
        <w:ind w:right="240"/>
        <w:jc w:val="both"/>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5"/>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5"/>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5"/>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F43640" w:rsidRDefault="00C95264" w:rsidP="00C95264">
      <w:pPr>
        <w:overflowPunct w:val="0"/>
        <w:adjustRightInd w:val="0"/>
        <w:ind w:right="560"/>
        <w:rPr>
          <w:sz w:val="24"/>
          <w:szCs w:val="24"/>
        </w:rPr>
      </w:pPr>
      <w:r w:rsidRPr="00F43640">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overflowPunct w:val="0"/>
        <w:adjustRightInd w:val="0"/>
        <w:ind w:right="120"/>
        <w:jc w:val="both"/>
        <w:rPr>
          <w:sz w:val="24"/>
          <w:szCs w:val="24"/>
        </w:rPr>
      </w:pPr>
      <w:r>
        <w:rPr>
          <w:sz w:val="24"/>
          <w:szCs w:val="24"/>
        </w:rPr>
        <w:lastRenderedPageBreak/>
        <w:t xml:space="preserve">    </w:t>
      </w:r>
      <w:r w:rsidRPr="008E634E">
        <w:rPr>
          <w:sz w:val="24"/>
          <w:szCs w:val="24"/>
        </w:rPr>
        <w:t xml:space="preserve">В клинику ортопедической стоматологии обратился больной К. 53 лет. </w:t>
      </w:r>
    </w:p>
    <w:p w:rsidR="00C95264" w:rsidRPr="008E634E" w:rsidRDefault="00C95264" w:rsidP="00C95264">
      <w:pPr>
        <w:overflowPunct w:val="0"/>
        <w:adjustRightInd w:val="0"/>
        <w:ind w:right="120"/>
        <w:jc w:val="both"/>
        <w:rPr>
          <w:sz w:val="24"/>
          <w:szCs w:val="24"/>
        </w:rPr>
      </w:pPr>
      <w:r w:rsidRPr="0031434D">
        <w:rPr>
          <w:b/>
          <w:sz w:val="24"/>
          <w:szCs w:val="24"/>
        </w:rPr>
        <w:t>Жалобы</w:t>
      </w:r>
      <w:r w:rsidRPr="008E634E">
        <w:rPr>
          <w:sz w:val="24"/>
          <w:szCs w:val="24"/>
        </w:rPr>
        <w:t>: на плохую фиксацию съемных пластиночных протезов на верхней и нижней челюстях.</w:t>
      </w:r>
    </w:p>
    <w:p w:rsidR="00C95264" w:rsidRPr="008E634E" w:rsidRDefault="00C95264" w:rsidP="00C95264">
      <w:pPr>
        <w:overflowPunct w:val="0"/>
        <w:adjustRightInd w:val="0"/>
        <w:ind w:right="120"/>
        <w:jc w:val="both"/>
        <w:rPr>
          <w:sz w:val="24"/>
          <w:szCs w:val="24"/>
        </w:rPr>
      </w:pPr>
      <w:r w:rsidRPr="0031434D">
        <w:rPr>
          <w:b/>
          <w:sz w:val="24"/>
          <w:szCs w:val="24"/>
        </w:rPr>
        <w:t>Анамнез заболевания</w:t>
      </w:r>
      <w:r w:rsidRPr="008E634E">
        <w:rPr>
          <w:sz w:val="24"/>
          <w:szCs w:val="24"/>
        </w:rPr>
        <w:t>: утратил жевательные зубы 7 лет назад. Были изготовлены пластиночные съемные протезы на верхнюю</w:t>
      </w:r>
      <w:r>
        <w:rPr>
          <w:sz w:val="24"/>
          <w:szCs w:val="24"/>
        </w:rPr>
        <w:t xml:space="preserve"> челюсть</w:t>
      </w:r>
      <w:r w:rsidRPr="008E634E">
        <w:rPr>
          <w:sz w:val="24"/>
          <w:szCs w:val="24"/>
        </w:rPr>
        <w:t xml:space="preserve"> с гнутыми кламмерами на 1</w:t>
      </w:r>
      <w:r>
        <w:rPr>
          <w:sz w:val="24"/>
          <w:szCs w:val="24"/>
        </w:rPr>
        <w:t>.</w:t>
      </w:r>
      <w:r w:rsidRPr="008E634E">
        <w:rPr>
          <w:sz w:val="24"/>
          <w:szCs w:val="24"/>
        </w:rPr>
        <w:t>3 и 2</w:t>
      </w:r>
      <w:r>
        <w:rPr>
          <w:sz w:val="24"/>
          <w:szCs w:val="24"/>
        </w:rPr>
        <w:t>.</w:t>
      </w:r>
      <w:r w:rsidRPr="008E634E">
        <w:rPr>
          <w:sz w:val="24"/>
          <w:szCs w:val="24"/>
        </w:rPr>
        <w:t>4 и нижнюю челюсти с гнутыми кламмерами 4</w:t>
      </w:r>
      <w:r>
        <w:rPr>
          <w:sz w:val="24"/>
          <w:szCs w:val="24"/>
        </w:rPr>
        <w:t>.</w:t>
      </w:r>
      <w:r w:rsidRPr="008E634E">
        <w:rPr>
          <w:sz w:val="24"/>
          <w:szCs w:val="24"/>
        </w:rPr>
        <w:t>5 и 3</w:t>
      </w:r>
      <w:r>
        <w:rPr>
          <w:sz w:val="24"/>
          <w:szCs w:val="24"/>
        </w:rPr>
        <w:t>.</w:t>
      </w:r>
      <w:r w:rsidRPr="008E634E">
        <w:rPr>
          <w:sz w:val="24"/>
          <w:szCs w:val="24"/>
        </w:rPr>
        <w:t>4. Месяц назад был удален 2</w:t>
      </w:r>
      <w:r>
        <w:rPr>
          <w:sz w:val="24"/>
          <w:szCs w:val="24"/>
        </w:rPr>
        <w:t>.</w:t>
      </w:r>
      <w:r w:rsidRPr="008E634E">
        <w:rPr>
          <w:sz w:val="24"/>
          <w:szCs w:val="24"/>
        </w:rPr>
        <w:t>4 зуб. На нижней челюсти больной протезом не пользуется уже год, так как был удален 4</w:t>
      </w:r>
      <w:r>
        <w:rPr>
          <w:sz w:val="24"/>
          <w:szCs w:val="24"/>
        </w:rPr>
        <w:t>.</w:t>
      </w:r>
      <w:r w:rsidRPr="008E634E">
        <w:rPr>
          <w:sz w:val="24"/>
          <w:szCs w:val="24"/>
        </w:rPr>
        <w:t>4 и 4</w:t>
      </w:r>
      <w:r>
        <w:rPr>
          <w:sz w:val="24"/>
          <w:szCs w:val="24"/>
        </w:rPr>
        <w:t>.</w:t>
      </w:r>
      <w:r w:rsidRPr="008E634E">
        <w:rPr>
          <w:sz w:val="24"/>
          <w:szCs w:val="24"/>
        </w:rPr>
        <w:t>5, и протез перестал фиксироваться.</w:t>
      </w:r>
    </w:p>
    <w:p w:rsidR="00C95264" w:rsidRPr="008E634E" w:rsidRDefault="00C95264" w:rsidP="00C95264">
      <w:pPr>
        <w:adjustRightInd w:val="0"/>
        <w:rPr>
          <w:sz w:val="24"/>
          <w:szCs w:val="24"/>
        </w:rPr>
      </w:pPr>
    </w:p>
    <w:p w:rsidR="00C95264" w:rsidRDefault="00C95264" w:rsidP="00C95264">
      <w:pPr>
        <w:adjustRightInd w:val="0"/>
        <w:rPr>
          <w:b/>
          <w:sz w:val="24"/>
          <w:szCs w:val="24"/>
          <w:lang w:val="en-US"/>
        </w:rPr>
      </w:pPr>
      <w:r w:rsidRPr="0031434D">
        <w:rPr>
          <w:b/>
          <w:sz w:val="24"/>
          <w:szCs w:val="24"/>
        </w:rPr>
        <w:t xml:space="preserve">Объективно при осмотре </w:t>
      </w:r>
      <w:r w:rsidRPr="0031434D">
        <w:rPr>
          <w:b/>
          <w:sz w:val="24"/>
          <w:szCs w:val="24"/>
          <w:lang w:val="en-US"/>
        </w:rPr>
        <w:t>:</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517" w:type="dxa"/>
          </w:tcPr>
          <w:p w:rsidR="00C95264" w:rsidRDefault="00C95264" w:rsidP="00081686">
            <w:r w:rsidRPr="00471211">
              <w:rPr>
                <w:sz w:val="24"/>
                <w:szCs w:val="24"/>
              </w:rPr>
              <w:t>О</w:t>
            </w:r>
          </w:p>
        </w:tc>
        <w:tc>
          <w:tcPr>
            <w:tcW w:w="597" w:type="dxa"/>
          </w:tcPr>
          <w:p w:rsidR="00C95264" w:rsidRDefault="00C95264" w:rsidP="00081686">
            <w:r w:rsidRPr="00471211">
              <w:rPr>
                <w:sz w:val="24"/>
                <w:szCs w:val="24"/>
              </w:rPr>
              <w:t>О</w:t>
            </w:r>
          </w:p>
        </w:tc>
        <w:tc>
          <w:tcPr>
            <w:tcW w:w="597" w:type="dxa"/>
          </w:tcPr>
          <w:p w:rsidR="00C95264" w:rsidRDefault="00C95264" w:rsidP="00081686">
            <w:r w:rsidRPr="00471211">
              <w:rPr>
                <w:sz w:val="24"/>
                <w:szCs w:val="24"/>
              </w:rPr>
              <w:t>О</w:t>
            </w:r>
          </w:p>
        </w:tc>
        <w:tc>
          <w:tcPr>
            <w:tcW w:w="597" w:type="dxa"/>
          </w:tcPr>
          <w:p w:rsidR="00C95264" w:rsidRDefault="00C95264" w:rsidP="00081686">
            <w:r w:rsidRPr="00471211">
              <w:rPr>
                <w:sz w:val="24"/>
                <w:szCs w:val="24"/>
              </w:rPr>
              <w:t>О</w:t>
            </w:r>
          </w:p>
        </w:tc>
        <w:tc>
          <w:tcPr>
            <w:tcW w:w="596" w:type="dxa"/>
          </w:tcPr>
          <w:p w:rsidR="00C95264" w:rsidRPr="0031434D" w:rsidRDefault="00C95264" w:rsidP="00081686">
            <w:pPr>
              <w:adjustRightInd w:val="0"/>
              <w:rPr>
                <w:sz w:val="24"/>
                <w:szCs w:val="24"/>
              </w:rPr>
            </w:pPr>
            <w:r>
              <w:rPr>
                <w:sz w:val="24"/>
                <w:szCs w:val="24"/>
              </w:rPr>
              <w:t>О</w:t>
            </w: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r w:rsidRPr="00FA23D3">
              <w:rPr>
                <w:sz w:val="24"/>
                <w:szCs w:val="24"/>
              </w:rPr>
              <w:t>О</w:t>
            </w:r>
          </w:p>
        </w:tc>
        <w:tc>
          <w:tcPr>
            <w:tcW w:w="596" w:type="dxa"/>
          </w:tcPr>
          <w:p w:rsidR="00C95264" w:rsidRDefault="00C95264" w:rsidP="00081686">
            <w:r w:rsidRPr="00FA23D3">
              <w:rPr>
                <w:sz w:val="24"/>
                <w:szCs w:val="24"/>
              </w:rPr>
              <w:t>О</w:t>
            </w:r>
          </w:p>
        </w:tc>
        <w:tc>
          <w:tcPr>
            <w:tcW w:w="597" w:type="dxa"/>
          </w:tcPr>
          <w:p w:rsidR="00C95264" w:rsidRDefault="00C95264" w:rsidP="00081686">
            <w:r w:rsidRPr="00FA23D3">
              <w:rPr>
                <w:sz w:val="24"/>
                <w:szCs w:val="24"/>
              </w:rPr>
              <w:t>О</w:t>
            </w:r>
          </w:p>
        </w:tc>
        <w:tc>
          <w:tcPr>
            <w:tcW w:w="597" w:type="dxa"/>
          </w:tcPr>
          <w:p w:rsidR="00C95264" w:rsidRDefault="00C95264" w:rsidP="00081686">
            <w:r w:rsidRPr="00FA23D3">
              <w:rPr>
                <w:sz w:val="24"/>
                <w:szCs w:val="24"/>
              </w:rPr>
              <w:t>О</w:t>
            </w:r>
          </w:p>
        </w:tc>
        <w:tc>
          <w:tcPr>
            <w:tcW w:w="597" w:type="dxa"/>
          </w:tcPr>
          <w:p w:rsidR="00C95264" w:rsidRDefault="00C95264" w:rsidP="00081686">
            <w:r w:rsidRPr="00FA23D3">
              <w:rPr>
                <w:sz w:val="24"/>
                <w:szCs w:val="24"/>
              </w:rPr>
              <w:t>О</w:t>
            </w:r>
          </w:p>
        </w:tc>
      </w:tr>
      <w:tr w:rsidR="00C95264" w:rsidTr="00081686">
        <w:tblPrEx>
          <w:tblLook w:val="04A0" w:firstRow="1" w:lastRow="0" w:firstColumn="1" w:lastColumn="0" w:noHBand="0" w:noVBand="1"/>
        </w:tblPrEx>
        <w:trPr>
          <w:trHeight w:val="414"/>
        </w:trPr>
        <w:tc>
          <w:tcPr>
            <w:tcW w:w="517" w:type="dxa"/>
          </w:tcPr>
          <w:p w:rsidR="00C95264" w:rsidRPr="007C06EB" w:rsidRDefault="00C95264" w:rsidP="00081686">
            <w:pPr>
              <w:adjustRightInd w:val="0"/>
              <w:rPr>
                <w:b/>
                <w:sz w:val="24"/>
                <w:szCs w:val="24"/>
              </w:rPr>
            </w:pPr>
            <w:r w:rsidRPr="007C06EB">
              <w:rPr>
                <w:b/>
                <w:sz w:val="24"/>
                <w:szCs w:val="24"/>
              </w:rPr>
              <w:t>1.8</w:t>
            </w:r>
          </w:p>
        </w:tc>
        <w:tc>
          <w:tcPr>
            <w:tcW w:w="597" w:type="dxa"/>
          </w:tcPr>
          <w:p w:rsidR="00C95264" w:rsidRPr="007C06EB" w:rsidRDefault="00C95264" w:rsidP="00081686">
            <w:pPr>
              <w:adjustRightInd w:val="0"/>
              <w:rPr>
                <w:b/>
                <w:sz w:val="24"/>
                <w:szCs w:val="24"/>
              </w:rPr>
            </w:pPr>
            <w:r w:rsidRPr="007C06EB">
              <w:rPr>
                <w:b/>
                <w:sz w:val="24"/>
                <w:szCs w:val="24"/>
              </w:rPr>
              <w:t>1.7</w:t>
            </w:r>
          </w:p>
        </w:tc>
        <w:tc>
          <w:tcPr>
            <w:tcW w:w="597" w:type="dxa"/>
          </w:tcPr>
          <w:p w:rsidR="00C95264" w:rsidRPr="007C06EB" w:rsidRDefault="00C95264" w:rsidP="00081686">
            <w:pPr>
              <w:adjustRightInd w:val="0"/>
              <w:rPr>
                <w:b/>
                <w:sz w:val="24"/>
                <w:szCs w:val="24"/>
              </w:rPr>
            </w:pPr>
            <w:r w:rsidRPr="007C06EB">
              <w:rPr>
                <w:b/>
                <w:sz w:val="24"/>
                <w:szCs w:val="24"/>
              </w:rPr>
              <w:t>1.6</w:t>
            </w:r>
          </w:p>
        </w:tc>
        <w:tc>
          <w:tcPr>
            <w:tcW w:w="597" w:type="dxa"/>
          </w:tcPr>
          <w:p w:rsidR="00C95264" w:rsidRPr="007C06EB" w:rsidRDefault="00C95264" w:rsidP="00081686">
            <w:pPr>
              <w:adjustRightInd w:val="0"/>
              <w:rPr>
                <w:b/>
                <w:sz w:val="24"/>
                <w:szCs w:val="24"/>
              </w:rPr>
            </w:pPr>
            <w:r w:rsidRPr="007C06EB">
              <w:rPr>
                <w:b/>
                <w:sz w:val="24"/>
                <w:szCs w:val="24"/>
              </w:rPr>
              <w:t>1.5</w:t>
            </w:r>
          </w:p>
        </w:tc>
        <w:tc>
          <w:tcPr>
            <w:tcW w:w="596" w:type="dxa"/>
          </w:tcPr>
          <w:p w:rsidR="00C95264" w:rsidRPr="007C06EB" w:rsidRDefault="00C95264" w:rsidP="00081686">
            <w:pPr>
              <w:adjustRightInd w:val="0"/>
              <w:rPr>
                <w:b/>
                <w:sz w:val="24"/>
                <w:szCs w:val="24"/>
              </w:rPr>
            </w:pPr>
            <w:r w:rsidRPr="007C06EB">
              <w:rPr>
                <w:b/>
                <w:sz w:val="24"/>
                <w:szCs w:val="24"/>
              </w:rPr>
              <w:t>1.4</w:t>
            </w:r>
          </w:p>
        </w:tc>
        <w:tc>
          <w:tcPr>
            <w:tcW w:w="596" w:type="dxa"/>
          </w:tcPr>
          <w:p w:rsidR="00C95264" w:rsidRPr="007C06EB" w:rsidRDefault="00C95264" w:rsidP="00081686">
            <w:pPr>
              <w:adjustRightInd w:val="0"/>
              <w:rPr>
                <w:b/>
                <w:sz w:val="24"/>
                <w:szCs w:val="24"/>
              </w:rPr>
            </w:pPr>
            <w:r w:rsidRPr="007C06EB">
              <w:rPr>
                <w:b/>
                <w:sz w:val="24"/>
                <w:szCs w:val="24"/>
              </w:rPr>
              <w:t>1.3</w:t>
            </w:r>
          </w:p>
        </w:tc>
        <w:tc>
          <w:tcPr>
            <w:tcW w:w="596" w:type="dxa"/>
          </w:tcPr>
          <w:p w:rsidR="00C95264" w:rsidRPr="007C06EB" w:rsidRDefault="00C95264" w:rsidP="00081686">
            <w:pPr>
              <w:adjustRightInd w:val="0"/>
              <w:rPr>
                <w:b/>
                <w:sz w:val="24"/>
                <w:szCs w:val="24"/>
              </w:rPr>
            </w:pPr>
            <w:r w:rsidRPr="007C06EB">
              <w:rPr>
                <w:b/>
                <w:sz w:val="24"/>
                <w:szCs w:val="24"/>
              </w:rPr>
              <w:t>1.2</w:t>
            </w:r>
          </w:p>
        </w:tc>
        <w:tc>
          <w:tcPr>
            <w:tcW w:w="596" w:type="dxa"/>
          </w:tcPr>
          <w:p w:rsidR="00C95264" w:rsidRPr="007C06EB" w:rsidRDefault="00C95264" w:rsidP="00081686">
            <w:pPr>
              <w:adjustRightInd w:val="0"/>
              <w:rPr>
                <w:b/>
                <w:sz w:val="24"/>
                <w:szCs w:val="24"/>
              </w:rPr>
            </w:pPr>
            <w:r w:rsidRPr="007C06EB">
              <w:rPr>
                <w:b/>
                <w:sz w:val="24"/>
                <w:szCs w:val="24"/>
              </w:rPr>
              <w:t>1.1</w:t>
            </w:r>
          </w:p>
        </w:tc>
        <w:tc>
          <w:tcPr>
            <w:tcW w:w="596" w:type="dxa"/>
          </w:tcPr>
          <w:p w:rsidR="00C95264" w:rsidRPr="007C06EB" w:rsidRDefault="00C95264" w:rsidP="00081686">
            <w:pPr>
              <w:adjustRightInd w:val="0"/>
              <w:rPr>
                <w:b/>
                <w:sz w:val="24"/>
                <w:szCs w:val="24"/>
              </w:rPr>
            </w:pPr>
            <w:r w:rsidRPr="007C06EB">
              <w:rPr>
                <w:b/>
                <w:sz w:val="24"/>
                <w:szCs w:val="24"/>
              </w:rPr>
              <w:t>2.1</w:t>
            </w:r>
          </w:p>
        </w:tc>
        <w:tc>
          <w:tcPr>
            <w:tcW w:w="596" w:type="dxa"/>
          </w:tcPr>
          <w:p w:rsidR="00C95264" w:rsidRPr="007C06EB" w:rsidRDefault="00C95264" w:rsidP="00081686">
            <w:pPr>
              <w:adjustRightInd w:val="0"/>
              <w:rPr>
                <w:b/>
                <w:sz w:val="24"/>
                <w:szCs w:val="24"/>
              </w:rPr>
            </w:pPr>
            <w:r w:rsidRPr="007C06EB">
              <w:rPr>
                <w:b/>
                <w:sz w:val="24"/>
                <w:szCs w:val="24"/>
              </w:rPr>
              <w:t>2.2</w:t>
            </w:r>
          </w:p>
        </w:tc>
        <w:tc>
          <w:tcPr>
            <w:tcW w:w="596" w:type="dxa"/>
          </w:tcPr>
          <w:p w:rsidR="00C95264" w:rsidRPr="007C06EB" w:rsidRDefault="00C95264" w:rsidP="00081686">
            <w:pPr>
              <w:adjustRightInd w:val="0"/>
              <w:rPr>
                <w:b/>
                <w:sz w:val="24"/>
                <w:szCs w:val="24"/>
              </w:rPr>
            </w:pPr>
            <w:r w:rsidRPr="007C06EB">
              <w:rPr>
                <w:b/>
                <w:sz w:val="24"/>
                <w:szCs w:val="24"/>
              </w:rPr>
              <w:t>2.3</w:t>
            </w:r>
          </w:p>
        </w:tc>
        <w:tc>
          <w:tcPr>
            <w:tcW w:w="596" w:type="dxa"/>
          </w:tcPr>
          <w:p w:rsidR="00C95264" w:rsidRPr="007C06EB" w:rsidRDefault="00C95264" w:rsidP="00081686">
            <w:pPr>
              <w:adjustRightInd w:val="0"/>
              <w:rPr>
                <w:b/>
                <w:sz w:val="24"/>
                <w:szCs w:val="24"/>
              </w:rPr>
            </w:pPr>
            <w:r w:rsidRPr="007C06EB">
              <w:rPr>
                <w:b/>
                <w:sz w:val="24"/>
                <w:szCs w:val="24"/>
              </w:rPr>
              <w:t>2.4</w:t>
            </w:r>
          </w:p>
        </w:tc>
        <w:tc>
          <w:tcPr>
            <w:tcW w:w="596" w:type="dxa"/>
          </w:tcPr>
          <w:p w:rsidR="00C95264" w:rsidRPr="007C06EB" w:rsidRDefault="00C95264" w:rsidP="00081686">
            <w:pPr>
              <w:adjustRightInd w:val="0"/>
              <w:rPr>
                <w:b/>
                <w:sz w:val="24"/>
                <w:szCs w:val="24"/>
              </w:rPr>
            </w:pPr>
            <w:r w:rsidRPr="007C06EB">
              <w:rPr>
                <w:b/>
                <w:sz w:val="24"/>
                <w:szCs w:val="24"/>
              </w:rPr>
              <w:t>2.5</w:t>
            </w:r>
          </w:p>
        </w:tc>
        <w:tc>
          <w:tcPr>
            <w:tcW w:w="597" w:type="dxa"/>
          </w:tcPr>
          <w:p w:rsidR="00C95264" w:rsidRPr="007C06EB" w:rsidRDefault="00C95264" w:rsidP="00081686">
            <w:pPr>
              <w:adjustRightInd w:val="0"/>
              <w:rPr>
                <w:b/>
                <w:sz w:val="24"/>
                <w:szCs w:val="24"/>
              </w:rPr>
            </w:pPr>
            <w:r w:rsidRPr="007C06EB">
              <w:rPr>
                <w:b/>
                <w:sz w:val="24"/>
                <w:szCs w:val="24"/>
              </w:rPr>
              <w:t>2.6</w:t>
            </w:r>
          </w:p>
        </w:tc>
        <w:tc>
          <w:tcPr>
            <w:tcW w:w="597" w:type="dxa"/>
          </w:tcPr>
          <w:p w:rsidR="00C95264" w:rsidRPr="007C06EB" w:rsidRDefault="00C95264" w:rsidP="00081686">
            <w:pPr>
              <w:adjustRightInd w:val="0"/>
              <w:rPr>
                <w:b/>
                <w:sz w:val="24"/>
                <w:szCs w:val="24"/>
              </w:rPr>
            </w:pPr>
            <w:r w:rsidRPr="007C06EB">
              <w:rPr>
                <w:b/>
                <w:sz w:val="24"/>
                <w:szCs w:val="24"/>
              </w:rPr>
              <w:t>2.7</w:t>
            </w:r>
          </w:p>
        </w:tc>
        <w:tc>
          <w:tcPr>
            <w:tcW w:w="597"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517" w:type="dxa"/>
          </w:tcPr>
          <w:p w:rsidR="00C95264" w:rsidRPr="007C06EB" w:rsidRDefault="00C95264" w:rsidP="00081686">
            <w:pPr>
              <w:adjustRightInd w:val="0"/>
              <w:rPr>
                <w:b/>
                <w:sz w:val="24"/>
                <w:szCs w:val="24"/>
              </w:rPr>
            </w:pPr>
            <w:r w:rsidRPr="007C06EB">
              <w:rPr>
                <w:b/>
                <w:sz w:val="24"/>
                <w:szCs w:val="24"/>
              </w:rPr>
              <w:t>4.8</w:t>
            </w:r>
          </w:p>
        </w:tc>
        <w:tc>
          <w:tcPr>
            <w:tcW w:w="597" w:type="dxa"/>
          </w:tcPr>
          <w:p w:rsidR="00C95264" w:rsidRPr="007C06EB" w:rsidRDefault="00C95264" w:rsidP="00081686">
            <w:pPr>
              <w:rPr>
                <w:b/>
              </w:rPr>
            </w:pPr>
            <w:r w:rsidRPr="007C06EB">
              <w:rPr>
                <w:b/>
                <w:sz w:val="24"/>
                <w:szCs w:val="24"/>
              </w:rPr>
              <w:t>4.7</w:t>
            </w:r>
          </w:p>
        </w:tc>
        <w:tc>
          <w:tcPr>
            <w:tcW w:w="597" w:type="dxa"/>
          </w:tcPr>
          <w:p w:rsidR="00C95264" w:rsidRPr="007C06EB" w:rsidRDefault="00C95264" w:rsidP="00081686">
            <w:pPr>
              <w:rPr>
                <w:b/>
              </w:rPr>
            </w:pPr>
            <w:r w:rsidRPr="007C06EB">
              <w:rPr>
                <w:b/>
                <w:sz w:val="24"/>
                <w:szCs w:val="24"/>
              </w:rPr>
              <w:t>4.6</w:t>
            </w:r>
          </w:p>
        </w:tc>
        <w:tc>
          <w:tcPr>
            <w:tcW w:w="597" w:type="dxa"/>
          </w:tcPr>
          <w:p w:rsidR="00C95264" w:rsidRPr="007C06EB" w:rsidRDefault="00C95264" w:rsidP="00081686">
            <w:pPr>
              <w:rPr>
                <w:b/>
              </w:rPr>
            </w:pPr>
            <w:r w:rsidRPr="007C06EB">
              <w:rPr>
                <w:b/>
                <w:sz w:val="24"/>
                <w:szCs w:val="24"/>
              </w:rPr>
              <w:t>4.5</w:t>
            </w:r>
          </w:p>
        </w:tc>
        <w:tc>
          <w:tcPr>
            <w:tcW w:w="596" w:type="dxa"/>
          </w:tcPr>
          <w:p w:rsidR="00C95264" w:rsidRPr="007C06EB" w:rsidRDefault="00C95264" w:rsidP="00081686">
            <w:pPr>
              <w:rPr>
                <w:b/>
              </w:rPr>
            </w:pPr>
            <w:r w:rsidRPr="007C06EB">
              <w:rPr>
                <w:b/>
                <w:sz w:val="24"/>
                <w:szCs w:val="24"/>
              </w:rPr>
              <w:t>4.4</w:t>
            </w:r>
          </w:p>
        </w:tc>
        <w:tc>
          <w:tcPr>
            <w:tcW w:w="596" w:type="dxa"/>
          </w:tcPr>
          <w:p w:rsidR="00C95264" w:rsidRPr="007C06EB" w:rsidRDefault="00C95264" w:rsidP="00081686">
            <w:pPr>
              <w:rPr>
                <w:b/>
              </w:rPr>
            </w:pPr>
            <w:r w:rsidRPr="007C06EB">
              <w:rPr>
                <w:b/>
                <w:sz w:val="24"/>
                <w:szCs w:val="24"/>
              </w:rPr>
              <w:t>4.3</w:t>
            </w:r>
          </w:p>
        </w:tc>
        <w:tc>
          <w:tcPr>
            <w:tcW w:w="596" w:type="dxa"/>
          </w:tcPr>
          <w:p w:rsidR="00C95264" w:rsidRPr="007C06EB" w:rsidRDefault="00C95264" w:rsidP="00081686">
            <w:pPr>
              <w:rPr>
                <w:b/>
              </w:rPr>
            </w:pPr>
            <w:r w:rsidRPr="007C06EB">
              <w:rPr>
                <w:b/>
                <w:sz w:val="24"/>
                <w:szCs w:val="24"/>
              </w:rPr>
              <w:t>4.2</w:t>
            </w:r>
          </w:p>
        </w:tc>
        <w:tc>
          <w:tcPr>
            <w:tcW w:w="596" w:type="dxa"/>
          </w:tcPr>
          <w:p w:rsidR="00C95264" w:rsidRPr="007C06EB" w:rsidRDefault="00C95264" w:rsidP="00081686">
            <w:pPr>
              <w:rPr>
                <w:b/>
              </w:rPr>
            </w:pPr>
            <w:r w:rsidRPr="007C06EB">
              <w:rPr>
                <w:b/>
                <w:sz w:val="24"/>
                <w:szCs w:val="24"/>
              </w:rPr>
              <w:t>4.1</w:t>
            </w:r>
          </w:p>
        </w:tc>
        <w:tc>
          <w:tcPr>
            <w:tcW w:w="596" w:type="dxa"/>
          </w:tcPr>
          <w:p w:rsidR="00C95264" w:rsidRPr="007C06EB" w:rsidRDefault="00C95264" w:rsidP="00081686">
            <w:pPr>
              <w:adjustRightInd w:val="0"/>
              <w:rPr>
                <w:b/>
                <w:sz w:val="24"/>
                <w:szCs w:val="24"/>
              </w:rPr>
            </w:pPr>
            <w:r w:rsidRPr="007C06EB">
              <w:rPr>
                <w:b/>
                <w:sz w:val="24"/>
                <w:szCs w:val="24"/>
              </w:rPr>
              <w:t>3.1</w:t>
            </w:r>
          </w:p>
        </w:tc>
        <w:tc>
          <w:tcPr>
            <w:tcW w:w="596" w:type="dxa"/>
          </w:tcPr>
          <w:p w:rsidR="00C95264" w:rsidRPr="007C06EB" w:rsidRDefault="00C95264" w:rsidP="00081686">
            <w:pPr>
              <w:adjustRightInd w:val="0"/>
              <w:rPr>
                <w:b/>
                <w:sz w:val="24"/>
                <w:szCs w:val="24"/>
              </w:rPr>
            </w:pPr>
            <w:r w:rsidRPr="007C06EB">
              <w:rPr>
                <w:b/>
                <w:sz w:val="24"/>
                <w:szCs w:val="24"/>
              </w:rPr>
              <w:t>3.2</w:t>
            </w:r>
          </w:p>
        </w:tc>
        <w:tc>
          <w:tcPr>
            <w:tcW w:w="596" w:type="dxa"/>
          </w:tcPr>
          <w:p w:rsidR="00C95264" w:rsidRPr="007C06EB" w:rsidRDefault="00C95264" w:rsidP="00081686">
            <w:pPr>
              <w:adjustRightInd w:val="0"/>
              <w:rPr>
                <w:b/>
                <w:sz w:val="24"/>
                <w:szCs w:val="24"/>
              </w:rPr>
            </w:pPr>
            <w:r w:rsidRPr="007C06EB">
              <w:rPr>
                <w:b/>
                <w:sz w:val="24"/>
                <w:szCs w:val="24"/>
              </w:rPr>
              <w:t>3.3</w:t>
            </w:r>
          </w:p>
        </w:tc>
        <w:tc>
          <w:tcPr>
            <w:tcW w:w="596" w:type="dxa"/>
          </w:tcPr>
          <w:p w:rsidR="00C95264" w:rsidRPr="007C06EB" w:rsidRDefault="00C95264" w:rsidP="00081686">
            <w:pPr>
              <w:adjustRightInd w:val="0"/>
              <w:rPr>
                <w:b/>
                <w:sz w:val="24"/>
                <w:szCs w:val="24"/>
              </w:rPr>
            </w:pPr>
            <w:r w:rsidRPr="007C06EB">
              <w:rPr>
                <w:b/>
                <w:sz w:val="24"/>
                <w:szCs w:val="24"/>
              </w:rPr>
              <w:t>3.4</w:t>
            </w:r>
          </w:p>
        </w:tc>
        <w:tc>
          <w:tcPr>
            <w:tcW w:w="596" w:type="dxa"/>
          </w:tcPr>
          <w:p w:rsidR="00C95264" w:rsidRPr="007C06EB" w:rsidRDefault="00C95264" w:rsidP="00081686">
            <w:pPr>
              <w:adjustRightInd w:val="0"/>
              <w:rPr>
                <w:b/>
                <w:sz w:val="24"/>
                <w:szCs w:val="24"/>
              </w:rPr>
            </w:pPr>
            <w:r w:rsidRPr="007C06EB">
              <w:rPr>
                <w:b/>
                <w:sz w:val="24"/>
                <w:szCs w:val="24"/>
              </w:rPr>
              <w:t>3.5</w:t>
            </w:r>
          </w:p>
        </w:tc>
        <w:tc>
          <w:tcPr>
            <w:tcW w:w="597" w:type="dxa"/>
          </w:tcPr>
          <w:p w:rsidR="00C95264" w:rsidRPr="007C06EB" w:rsidRDefault="00C95264" w:rsidP="00081686">
            <w:pPr>
              <w:adjustRightInd w:val="0"/>
              <w:rPr>
                <w:b/>
                <w:sz w:val="24"/>
                <w:szCs w:val="24"/>
              </w:rPr>
            </w:pPr>
            <w:r w:rsidRPr="007C06EB">
              <w:rPr>
                <w:b/>
                <w:sz w:val="24"/>
                <w:szCs w:val="24"/>
              </w:rPr>
              <w:t>3.6</w:t>
            </w:r>
          </w:p>
        </w:tc>
        <w:tc>
          <w:tcPr>
            <w:tcW w:w="597" w:type="dxa"/>
          </w:tcPr>
          <w:p w:rsidR="00C95264" w:rsidRPr="007C06EB" w:rsidRDefault="00C95264" w:rsidP="00081686">
            <w:pPr>
              <w:adjustRightInd w:val="0"/>
              <w:rPr>
                <w:b/>
                <w:sz w:val="24"/>
                <w:szCs w:val="24"/>
              </w:rPr>
            </w:pPr>
            <w:r w:rsidRPr="007C06EB">
              <w:rPr>
                <w:b/>
                <w:sz w:val="24"/>
                <w:szCs w:val="24"/>
              </w:rPr>
              <w:t>3.7</w:t>
            </w:r>
          </w:p>
        </w:tc>
        <w:tc>
          <w:tcPr>
            <w:tcW w:w="597"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517" w:type="dxa"/>
          </w:tcPr>
          <w:p w:rsidR="00C95264" w:rsidRDefault="00C95264" w:rsidP="00081686">
            <w:pPr>
              <w:adjustRightInd w:val="0"/>
              <w:rPr>
                <w:sz w:val="24"/>
                <w:szCs w:val="24"/>
                <w:lang w:val="en-US"/>
              </w:rPr>
            </w:pPr>
          </w:p>
        </w:tc>
        <w:tc>
          <w:tcPr>
            <w:tcW w:w="597" w:type="dxa"/>
          </w:tcPr>
          <w:p w:rsidR="00C95264" w:rsidRDefault="00C95264" w:rsidP="00081686">
            <w:pPr>
              <w:adjustRightInd w:val="0"/>
              <w:rPr>
                <w:sz w:val="24"/>
                <w:szCs w:val="24"/>
                <w:lang w:val="en-US"/>
              </w:rPr>
            </w:pPr>
          </w:p>
        </w:tc>
        <w:tc>
          <w:tcPr>
            <w:tcW w:w="597" w:type="dxa"/>
          </w:tcPr>
          <w:p w:rsidR="00C95264" w:rsidRDefault="00C95264" w:rsidP="00081686">
            <w:r w:rsidRPr="00B55161">
              <w:rPr>
                <w:sz w:val="24"/>
                <w:szCs w:val="24"/>
              </w:rPr>
              <w:t>О</w:t>
            </w:r>
          </w:p>
        </w:tc>
        <w:tc>
          <w:tcPr>
            <w:tcW w:w="597" w:type="dxa"/>
          </w:tcPr>
          <w:p w:rsidR="00C95264" w:rsidRDefault="00C95264" w:rsidP="00081686">
            <w:r w:rsidRPr="00B55161">
              <w:rPr>
                <w:sz w:val="24"/>
                <w:szCs w:val="24"/>
              </w:rPr>
              <w:t>О</w:t>
            </w:r>
          </w:p>
        </w:tc>
        <w:tc>
          <w:tcPr>
            <w:tcW w:w="596" w:type="dxa"/>
          </w:tcPr>
          <w:p w:rsidR="00C95264" w:rsidRDefault="00C95264" w:rsidP="00081686">
            <w:r w:rsidRPr="00B55161">
              <w:rPr>
                <w:sz w:val="24"/>
                <w:szCs w:val="24"/>
              </w:rPr>
              <w:t>О</w:t>
            </w: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r>
              <w:rPr>
                <w:sz w:val="24"/>
                <w:szCs w:val="24"/>
                <w:lang w:val="en-US"/>
              </w:rPr>
              <w:t>I -II</w:t>
            </w:r>
          </w:p>
        </w:tc>
        <w:tc>
          <w:tcPr>
            <w:tcW w:w="596" w:type="dxa"/>
          </w:tcPr>
          <w:p w:rsidR="00C95264" w:rsidRPr="008D2FC6" w:rsidRDefault="00C95264" w:rsidP="00081686">
            <w:pPr>
              <w:adjustRightInd w:val="0"/>
              <w:rPr>
                <w:sz w:val="24"/>
                <w:szCs w:val="24"/>
              </w:rPr>
            </w:pPr>
            <w:r>
              <w:rPr>
                <w:sz w:val="24"/>
                <w:szCs w:val="24"/>
                <w:lang w:val="en-US"/>
              </w:rPr>
              <w:t>I -II</w:t>
            </w: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tc>
        <w:tc>
          <w:tcPr>
            <w:tcW w:w="596" w:type="dxa"/>
          </w:tcPr>
          <w:p w:rsidR="00C95264" w:rsidRDefault="00C95264" w:rsidP="00081686">
            <w:r w:rsidRPr="000F3F98">
              <w:rPr>
                <w:sz w:val="24"/>
                <w:szCs w:val="24"/>
              </w:rPr>
              <w:t>О</w:t>
            </w:r>
          </w:p>
        </w:tc>
        <w:tc>
          <w:tcPr>
            <w:tcW w:w="597" w:type="dxa"/>
          </w:tcPr>
          <w:p w:rsidR="00C95264" w:rsidRDefault="00C95264" w:rsidP="00081686">
            <w:r w:rsidRPr="000F3F98">
              <w:rPr>
                <w:sz w:val="24"/>
                <w:szCs w:val="24"/>
              </w:rPr>
              <w:t>О</w:t>
            </w:r>
          </w:p>
        </w:tc>
        <w:tc>
          <w:tcPr>
            <w:tcW w:w="597" w:type="dxa"/>
          </w:tcPr>
          <w:p w:rsidR="00C95264" w:rsidRDefault="00C95264" w:rsidP="00081686">
            <w:pPr>
              <w:adjustRightInd w:val="0"/>
              <w:rPr>
                <w:sz w:val="24"/>
                <w:szCs w:val="24"/>
                <w:lang w:val="en-US"/>
              </w:rPr>
            </w:pPr>
          </w:p>
        </w:tc>
        <w:tc>
          <w:tcPr>
            <w:tcW w:w="597" w:type="dxa"/>
          </w:tcPr>
          <w:p w:rsidR="00C95264" w:rsidRDefault="00C95264" w:rsidP="00081686">
            <w:pPr>
              <w:adjustRightInd w:val="0"/>
              <w:rPr>
                <w:sz w:val="24"/>
                <w:szCs w:val="24"/>
                <w:lang w:val="en-US"/>
              </w:rPr>
            </w:pPr>
          </w:p>
        </w:tc>
      </w:tr>
    </w:tbl>
    <w:p w:rsidR="00C95264" w:rsidRPr="008E634E" w:rsidRDefault="00C95264" w:rsidP="00C95264">
      <w:pPr>
        <w:overflowPunct w:val="0"/>
        <w:adjustRightInd w:val="0"/>
        <w:ind w:right="120"/>
        <w:jc w:val="both"/>
        <w:rPr>
          <w:sz w:val="24"/>
          <w:szCs w:val="24"/>
        </w:rPr>
      </w:pPr>
      <w:r>
        <w:rPr>
          <w:sz w:val="24"/>
          <w:szCs w:val="24"/>
        </w:rPr>
        <w:t xml:space="preserve">Зубы 4.1, 4.2 </w:t>
      </w:r>
      <w:r w:rsidRPr="008E634E">
        <w:rPr>
          <w:sz w:val="24"/>
          <w:szCs w:val="24"/>
        </w:rPr>
        <w:t xml:space="preserve"> имеют </w:t>
      </w:r>
      <w:r>
        <w:rPr>
          <w:sz w:val="24"/>
          <w:szCs w:val="24"/>
        </w:rPr>
        <w:t xml:space="preserve">1-2 степень подвижности зубов, их шейки оголены на ¼., имеется симптомы пародонтита. </w:t>
      </w:r>
      <w:r w:rsidRPr="008E634E">
        <w:rPr>
          <w:sz w:val="24"/>
          <w:szCs w:val="24"/>
        </w:rPr>
        <w:t>Отмечается выраженная атрофия альвеолярных отростков и альвеолярной части челюстей в участках отсутствия зубов.</w:t>
      </w:r>
    </w:p>
    <w:p w:rsidR="00C95264" w:rsidRPr="008E634E" w:rsidRDefault="00C95264" w:rsidP="00C95264">
      <w:pPr>
        <w:overflowPunct w:val="0"/>
        <w:adjustRightInd w:val="0"/>
        <w:ind w:right="140"/>
        <w:rPr>
          <w:sz w:val="24"/>
          <w:szCs w:val="24"/>
        </w:rPr>
      </w:pPr>
      <w:r w:rsidRPr="008E634E">
        <w:rPr>
          <w:sz w:val="24"/>
          <w:szCs w:val="24"/>
        </w:rPr>
        <w:t>Слизистая оболочка протезного ложа на верхней челюсти гиперемирована. Протез пластиночный на верхней челюсти с гнутыми кламмерами, кламмер с левой</w:t>
      </w:r>
    </w:p>
    <w:p w:rsidR="00C95264" w:rsidRPr="008E634E" w:rsidRDefault="00C95264" w:rsidP="00C95264">
      <w:pPr>
        <w:overflowPunct w:val="0"/>
        <w:adjustRightInd w:val="0"/>
        <w:ind w:right="120"/>
        <w:jc w:val="both"/>
        <w:rPr>
          <w:sz w:val="24"/>
          <w:szCs w:val="24"/>
        </w:rPr>
      </w:pPr>
      <w:r w:rsidRPr="008E634E">
        <w:rPr>
          <w:sz w:val="24"/>
          <w:szCs w:val="24"/>
        </w:rPr>
        <w:t>стороны утратил опору, края базиса протеза на верхней челюсти не соответствуют границам протезного ложа (не доходят до переходной складки и линии «А» базис в области передних зубов неплотно прилегает с небной стороны). Фиксация протеза неудовлетворительная.</w:t>
      </w:r>
    </w:p>
    <w:p w:rsidR="00C95264" w:rsidRPr="008E634E" w:rsidRDefault="00C95264" w:rsidP="00C95264">
      <w:pPr>
        <w:overflowPunct w:val="0"/>
        <w:adjustRightInd w:val="0"/>
        <w:ind w:right="120"/>
        <w:jc w:val="both"/>
        <w:rPr>
          <w:sz w:val="24"/>
          <w:szCs w:val="24"/>
        </w:rPr>
      </w:pPr>
      <w:r w:rsidRPr="008E634E">
        <w:rPr>
          <w:sz w:val="24"/>
          <w:szCs w:val="24"/>
        </w:rPr>
        <w:t>Высота нижнего отдела лица в состоянии центральной окклюзии – уменьшена на 4-5 мм, отмечается глубокое перекрытие зубов во фронтальном отделе и дистальный сдвиг нижней челюсти.</w:t>
      </w:r>
    </w:p>
    <w:p w:rsidR="00C95264" w:rsidRPr="008E634E" w:rsidRDefault="00C95264" w:rsidP="00C95264">
      <w:pPr>
        <w:overflowPunct w:val="0"/>
        <w:adjustRightInd w:val="0"/>
        <w:ind w:right="140"/>
        <w:jc w:val="both"/>
        <w:rPr>
          <w:sz w:val="24"/>
          <w:szCs w:val="24"/>
        </w:rPr>
      </w:pPr>
      <w:r w:rsidRPr="008E634E">
        <w:rPr>
          <w:sz w:val="24"/>
          <w:szCs w:val="24"/>
        </w:rPr>
        <w:t xml:space="preserve">Отмечаются обильные зубные отложения в области зубов нижней челюсти </w:t>
      </w:r>
    </w:p>
    <w:p w:rsidR="00C95264" w:rsidRPr="00C95264" w:rsidRDefault="00C95264" w:rsidP="00C95264">
      <w:pPr>
        <w:adjustRightInd w:val="0"/>
        <w:rPr>
          <w:b/>
          <w:bCs/>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6"/>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6"/>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6"/>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98394E" w:rsidRDefault="00C95264" w:rsidP="00C95264">
      <w:pPr>
        <w:overflowPunct w:val="0"/>
        <w:adjustRightInd w:val="0"/>
        <w:ind w:right="560"/>
        <w:rPr>
          <w:sz w:val="24"/>
          <w:szCs w:val="24"/>
        </w:rPr>
      </w:pPr>
      <w:r w:rsidRPr="0098394E">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Default="00C95264" w:rsidP="00C95264">
      <w:pPr>
        <w:adjustRightInd w:val="0"/>
        <w:rPr>
          <w:b/>
          <w:bCs/>
          <w:sz w:val="24"/>
          <w:szCs w:val="24"/>
        </w:rPr>
      </w:pPr>
      <w:r w:rsidRPr="008E634E">
        <w:rPr>
          <w:b/>
          <w:bCs/>
          <w:sz w:val="24"/>
          <w:szCs w:val="24"/>
        </w:rPr>
        <w:t xml:space="preserve">Основная </w:t>
      </w:r>
      <w:r>
        <w:rPr>
          <w:b/>
          <w:bCs/>
          <w:sz w:val="24"/>
          <w:szCs w:val="24"/>
        </w:rPr>
        <w:t xml:space="preserve">часть </w:t>
      </w:r>
    </w:p>
    <w:p w:rsidR="00C95264" w:rsidRDefault="00C95264" w:rsidP="00C95264">
      <w:pPr>
        <w:adjustRightInd w:val="0"/>
        <w:rPr>
          <w:b/>
          <w:bCs/>
          <w:sz w:val="24"/>
          <w:szCs w:val="24"/>
        </w:rPr>
      </w:pPr>
    </w:p>
    <w:p w:rsidR="00C95264" w:rsidRDefault="00C95264" w:rsidP="00C95264">
      <w:pPr>
        <w:adjustRightInd w:val="0"/>
        <w:rPr>
          <w:bCs/>
          <w:sz w:val="24"/>
          <w:szCs w:val="24"/>
        </w:rPr>
      </w:pPr>
      <w:r>
        <w:rPr>
          <w:bCs/>
          <w:sz w:val="24"/>
          <w:szCs w:val="24"/>
        </w:rPr>
        <w:t xml:space="preserve">    В клинику ортопедической стоматологии обратился больной Ш. 35 лет.</w:t>
      </w:r>
    </w:p>
    <w:p w:rsidR="00C95264" w:rsidRDefault="00C95264" w:rsidP="00C95264">
      <w:pPr>
        <w:adjustRightInd w:val="0"/>
        <w:rPr>
          <w:bCs/>
          <w:sz w:val="24"/>
          <w:szCs w:val="24"/>
        </w:rPr>
      </w:pPr>
      <w:r w:rsidRPr="007D4A79">
        <w:rPr>
          <w:b/>
          <w:bCs/>
          <w:sz w:val="24"/>
          <w:szCs w:val="24"/>
        </w:rPr>
        <w:t>Жалобы:</w:t>
      </w:r>
      <w:r>
        <w:rPr>
          <w:bCs/>
          <w:sz w:val="24"/>
          <w:szCs w:val="24"/>
        </w:rPr>
        <w:t xml:space="preserve"> на разрушение коронок зубов 1.5 и 4.6.</w:t>
      </w:r>
    </w:p>
    <w:p w:rsidR="00C95264" w:rsidRDefault="00C95264" w:rsidP="00C95264">
      <w:pPr>
        <w:adjustRightInd w:val="0"/>
        <w:rPr>
          <w:bCs/>
          <w:sz w:val="24"/>
          <w:szCs w:val="24"/>
        </w:rPr>
      </w:pPr>
      <w:r w:rsidRPr="007D4A79">
        <w:rPr>
          <w:b/>
          <w:bCs/>
          <w:sz w:val="24"/>
          <w:szCs w:val="24"/>
        </w:rPr>
        <w:t>Анамнез заболевания</w:t>
      </w:r>
      <w:r>
        <w:rPr>
          <w:bCs/>
          <w:sz w:val="24"/>
          <w:szCs w:val="24"/>
        </w:rPr>
        <w:t>: месяц назад коронка зуба 1.3 разрушилась, корни зуба 4.6 – около 3-х лет.</w:t>
      </w:r>
    </w:p>
    <w:p w:rsidR="00C95264" w:rsidRPr="00921945" w:rsidRDefault="00C95264" w:rsidP="00C95264">
      <w:pPr>
        <w:adjustRightInd w:val="0"/>
        <w:rPr>
          <w:b/>
          <w:bCs/>
          <w:sz w:val="24"/>
          <w:szCs w:val="24"/>
        </w:rPr>
      </w:pPr>
      <w:r w:rsidRPr="00921945">
        <w:rPr>
          <w:b/>
          <w:bCs/>
          <w:sz w:val="24"/>
          <w:szCs w:val="24"/>
        </w:rPr>
        <w:t>Объективно при осмотре:</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Pr="007D4A79"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r>
              <w:rPr>
                <w:sz w:val="24"/>
                <w:szCs w:val="24"/>
                <w:lang w:val="en-US"/>
              </w:rPr>
              <w:t>R</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D4A79"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7D4A79" w:rsidRDefault="00C95264" w:rsidP="00081686">
            <w:pPr>
              <w:adjustRightInd w:val="0"/>
              <w:rPr>
                <w:sz w:val="24"/>
                <w:szCs w:val="24"/>
              </w:rPr>
            </w:pPr>
          </w:p>
        </w:tc>
        <w:tc>
          <w:tcPr>
            <w:tcW w:w="598" w:type="dxa"/>
          </w:tcPr>
          <w:p w:rsidR="00C95264" w:rsidRPr="007D4A79" w:rsidRDefault="00C95264" w:rsidP="00081686">
            <w:pPr>
              <w:adjustRightInd w:val="0"/>
              <w:rPr>
                <w:sz w:val="24"/>
                <w:szCs w:val="24"/>
              </w:rPr>
            </w:pPr>
            <w:r>
              <w:rPr>
                <w:sz w:val="24"/>
                <w:szCs w:val="24"/>
              </w:rPr>
              <w:t>П</w:t>
            </w:r>
          </w:p>
        </w:tc>
        <w:tc>
          <w:tcPr>
            <w:tcW w:w="598" w:type="dxa"/>
          </w:tcPr>
          <w:p w:rsidR="00C95264" w:rsidRPr="007D4A79" w:rsidRDefault="00C95264" w:rsidP="00081686">
            <w:pPr>
              <w:adjustRightInd w:val="0"/>
              <w:rPr>
                <w:sz w:val="24"/>
                <w:szCs w:val="24"/>
              </w:rPr>
            </w:pPr>
            <w:r>
              <w:rPr>
                <w:sz w:val="24"/>
                <w:szCs w:val="24"/>
                <w:lang w:val="en-US"/>
              </w:rPr>
              <w:t>R</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F77D1" w:rsidRDefault="00C95264" w:rsidP="00081686">
            <w:pPr>
              <w:adjustRightInd w:val="0"/>
              <w:rPr>
                <w:sz w:val="24"/>
                <w:szCs w:val="24"/>
              </w:rPr>
            </w:pPr>
            <w:r>
              <w:rPr>
                <w:sz w:val="24"/>
                <w:szCs w:val="24"/>
              </w:rPr>
              <w:t>О</w:t>
            </w:r>
          </w:p>
        </w:tc>
        <w:tc>
          <w:tcPr>
            <w:tcW w:w="598" w:type="dxa"/>
          </w:tcPr>
          <w:p w:rsidR="00C95264" w:rsidRPr="007F77D1" w:rsidRDefault="00C95264" w:rsidP="00081686">
            <w:pPr>
              <w:adjustRightInd w:val="0"/>
              <w:rPr>
                <w:sz w:val="24"/>
                <w:szCs w:val="24"/>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7D4A79" w:rsidRDefault="00C95264" w:rsidP="00081686">
            <w:pPr>
              <w:adjustRightInd w:val="0"/>
              <w:rPr>
                <w:sz w:val="24"/>
                <w:szCs w:val="24"/>
              </w:rPr>
            </w:pPr>
            <w:r>
              <w:rPr>
                <w:sz w:val="24"/>
                <w:szCs w:val="24"/>
              </w:rPr>
              <w:t>П</w:t>
            </w:r>
          </w:p>
        </w:tc>
        <w:tc>
          <w:tcPr>
            <w:tcW w:w="599" w:type="dxa"/>
          </w:tcPr>
          <w:p w:rsidR="00C95264" w:rsidRPr="007D4A79"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r>
    </w:tbl>
    <w:p w:rsidR="00C95264" w:rsidRPr="008E634E" w:rsidRDefault="00C95264" w:rsidP="00C95264">
      <w:pPr>
        <w:adjustRightInd w:val="0"/>
        <w:rPr>
          <w:sz w:val="24"/>
          <w:szCs w:val="24"/>
          <w:lang w:val="en-US"/>
        </w:rPr>
      </w:pPr>
    </w:p>
    <w:p w:rsidR="00C95264" w:rsidRPr="007871B4" w:rsidRDefault="00C95264" w:rsidP="00C95264">
      <w:pPr>
        <w:overflowPunct w:val="0"/>
        <w:adjustRightInd w:val="0"/>
        <w:ind w:right="120"/>
        <w:jc w:val="both"/>
        <w:rPr>
          <w:sz w:val="24"/>
          <w:szCs w:val="24"/>
        </w:rPr>
      </w:pPr>
      <w:r>
        <w:rPr>
          <w:sz w:val="24"/>
          <w:szCs w:val="24"/>
        </w:rPr>
        <w:t xml:space="preserve">  </w:t>
      </w:r>
      <w:r w:rsidRPr="008E634E">
        <w:rPr>
          <w:sz w:val="24"/>
          <w:szCs w:val="24"/>
        </w:rPr>
        <w:t xml:space="preserve">Коронка </w:t>
      </w:r>
      <w:r>
        <w:rPr>
          <w:sz w:val="24"/>
          <w:szCs w:val="24"/>
        </w:rPr>
        <w:t xml:space="preserve">зуба 4.6 </w:t>
      </w:r>
      <w:r w:rsidRPr="008E634E">
        <w:rPr>
          <w:sz w:val="24"/>
          <w:szCs w:val="24"/>
        </w:rPr>
        <w:t>разр</w:t>
      </w:r>
      <w:r>
        <w:rPr>
          <w:sz w:val="24"/>
          <w:szCs w:val="24"/>
        </w:rPr>
        <w:t xml:space="preserve">ушена, корень </w:t>
      </w:r>
      <w:r w:rsidRPr="008E634E">
        <w:rPr>
          <w:sz w:val="24"/>
          <w:szCs w:val="24"/>
        </w:rPr>
        <w:t>на уровне десневого края, твердые ткани размягчены, при пробно</w:t>
      </w:r>
      <w:r>
        <w:rPr>
          <w:sz w:val="24"/>
          <w:szCs w:val="24"/>
        </w:rPr>
        <w:t xml:space="preserve">м препарировании </w:t>
      </w:r>
      <w:r w:rsidRPr="008E634E">
        <w:rPr>
          <w:sz w:val="24"/>
          <w:szCs w:val="24"/>
        </w:rPr>
        <w:t>по удалению размягченных твердых тканей уровень расположения корней снизился на 1,5 мм по отнош</w:t>
      </w:r>
      <w:r>
        <w:rPr>
          <w:sz w:val="24"/>
          <w:szCs w:val="24"/>
        </w:rPr>
        <w:t xml:space="preserve">ению к десневому краю. Культя </w:t>
      </w:r>
      <w:r w:rsidRPr="008E634E">
        <w:rPr>
          <w:sz w:val="24"/>
          <w:szCs w:val="24"/>
        </w:rPr>
        <w:t xml:space="preserve"> зуба</w:t>
      </w:r>
      <w:r>
        <w:rPr>
          <w:sz w:val="24"/>
          <w:szCs w:val="24"/>
        </w:rPr>
        <w:t xml:space="preserve"> 1.5</w:t>
      </w:r>
      <w:r w:rsidRPr="008E634E">
        <w:rPr>
          <w:sz w:val="24"/>
          <w:szCs w:val="24"/>
        </w:rPr>
        <w:t xml:space="preserve"> выступает над десной на высоту 3 мм. Подвижности корня не отмечается. Каналы корней запломбированы до верхушки. 4</w:t>
      </w:r>
      <w:r>
        <w:rPr>
          <w:sz w:val="24"/>
          <w:szCs w:val="24"/>
        </w:rPr>
        <w:t>.</w:t>
      </w:r>
      <w:r w:rsidRPr="008E634E">
        <w:rPr>
          <w:sz w:val="24"/>
          <w:szCs w:val="24"/>
        </w:rPr>
        <w:t xml:space="preserve">7 под пломбой, каналы запломбированы, подвижность в пределах физиологической нормы. </w:t>
      </w:r>
      <w:r w:rsidRPr="007871B4">
        <w:rPr>
          <w:sz w:val="24"/>
          <w:szCs w:val="24"/>
        </w:rPr>
        <w:t>3</w:t>
      </w:r>
      <w:r>
        <w:rPr>
          <w:sz w:val="24"/>
          <w:szCs w:val="24"/>
        </w:rPr>
        <w:t>.</w:t>
      </w:r>
      <w:r w:rsidRPr="007871B4">
        <w:rPr>
          <w:sz w:val="24"/>
          <w:szCs w:val="24"/>
        </w:rPr>
        <w:t>6 и 3</w:t>
      </w:r>
      <w:r>
        <w:rPr>
          <w:sz w:val="24"/>
          <w:szCs w:val="24"/>
        </w:rPr>
        <w:t>.</w:t>
      </w:r>
      <w:r w:rsidRPr="007871B4">
        <w:rPr>
          <w:sz w:val="24"/>
          <w:szCs w:val="24"/>
        </w:rPr>
        <w:t>7</w:t>
      </w:r>
      <w:r>
        <w:rPr>
          <w:sz w:val="24"/>
          <w:szCs w:val="24"/>
        </w:rPr>
        <w:t xml:space="preserve"> - </w:t>
      </w:r>
      <w:r w:rsidRPr="007871B4">
        <w:rPr>
          <w:sz w:val="24"/>
          <w:szCs w:val="24"/>
        </w:rPr>
        <w:t xml:space="preserve"> под</w:t>
      </w:r>
      <w:r>
        <w:rPr>
          <w:sz w:val="24"/>
          <w:szCs w:val="24"/>
        </w:rPr>
        <w:t xml:space="preserve"> </w:t>
      </w:r>
      <w:r w:rsidRPr="007871B4">
        <w:rPr>
          <w:sz w:val="24"/>
          <w:szCs w:val="24"/>
        </w:rPr>
        <w:t>пломбами</w:t>
      </w:r>
      <w:r>
        <w:rPr>
          <w:sz w:val="24"/>
          <w:szCs w:val="24"/>
        </w:rPr>
        <w:t xml:space="preserve"> </w:t>
      </w:r>
      <w:r w:rsidRPr="007871B4">
        <w:rPr>
          <w:sz w:val="24"/>
          <w:szCs w:val="24"/>
        </w:rPr>
        <w:t>лечены</w:t>
      </w:r>
      <w:r>
        <w:rPr>
          <w:sz w:val="24"/>
          <w:szCs w:val="24"/>
        </w:rPr>
        <w:t xml:space="preserve"> </w:t>
      </w:r>
      <w:r w:rsidRPr="007871B4">
        <w:rPr>
          <w:sz w:val="24"/>
          <w:szCs w:val="24"/>
        </w:rPr>
        <w:t>по</w:t>
      </w:r>
      <w:r>
        <w:rPr>
          <w:sz w:val="24"/>
          <w:szCs w:val="24"/>
        </w:rPr>
        <w:t xml:space="preserve"> </w:t>
      </w:r>
      <w:r w:rsidRPr="007871B4">
        <w:rPr>
          <w:sz w:val="24"/>
          <w:szCs w:val="24"/>
        </w:rPr>
        <w:t>поводу</w:t>
      </w:r>
      <w:r>
        <w:rPr>
          <w:sz w:val="24"/>
          <w:szCs w:val="24"/>
        </w:rPr>
        <w:t xml:space="preserve"> </w:t>
      </w:r>
      <w:r w:rsidRPr="007871B4">
        <w:rPr>
          <w:sz w:val="24"/>
          <w:szCs w:val="24"/>
        </w:rPr>
        <w:t>глубоког</w:t>
      </w:r>
      <w:r>
        <w:rPr>
          <w:sz w:val="24"/>
          <w:szCs w:val="24"/>
        </w:rPr>
        <w:t xml:space="preserve">о </w:t>
      </w:r>
      <w:r w:rsidRPr="007871B4">
        <w:rPr>
          <w:sz w:val="24"/>
          <w:szCs w:val="24"/>
        </w:rPr>
        <w:t>кариеса.</w:t>
      </w:r>
    </w:p>
    <w:p w:rsidR="00C95264" w:rsidRPr="007871B4" w:rsidRDefault="00C95264" w:rsidP="00C95264">
      <w:pPr>
        <w:adjustRightInd w:val="0"/>
        <w:rPr>
          <w:sz w:val="24"/>
          <w:szCs w:val="24"/>
        </w:rPr>
      </w:pPr>
    </w:p>
    <w:p w:rsidR="00C95264" w:rsidRPr="00B33DA9" w:rsidRDefault="00C95264" w:rsidP="00C95264">
      <w:pPr>
        <w:adjustRightInd w:val="0"/>
        <w:rPr>
          <w:sz w:val="24"/>
          <w:szCs w:val="24"/>
        </w:rPr>
      </w:pPr>
      <w:r w:rsidRPr="00FA543A">
        <w:rPr>
          <w:b/>
          <w:bCs/>
          <w:sz w:val="24"/>
          <w:szCs w:val="24"/>
        </w:rPr>
        <w:t>Вопросы</w:t>
      </w:r>
      <w:r>
        <w:rPr>
          <w:b/>
          <w:bCs/>
          <w:sz w:val="24"/>
          <w:szCs w:val="24"/>
        </w:rPr>
        <w:t>:</w:t>
      </w:r>
    </w:p>
    <w:p w:rsidR="00C95264" w:rsidRPr="00B33DA9" w:rsidRDefault="00C95264" w:rsidP="00C95264">
      <w:pPr>
        <w:adjustRightInd w:val="0"/>
        <w:rPr>
          <w:sz w:val="24"/>
          <w:szCs w:val="24"/>
        </w:rPr>
      </w:pPr>
      <w:r w:rsidRPr="00FA543A">
        <w:rPr>
          <w:b/>
          <w:bCs/>
          <w:sz w:val="24"/>
          <w:szCs w:val="24"/>
        </w:rPr>
        <w:t>Вопросы</w:t>
      </w:r>
      <w:r>
        <w:rPr>
          <w:b/>
          <w:bCs/>
          <w:sz w:val="24"/>
          <w:szCs w:val="24"/>
        </w:rPr>
        <w:t>:</w:t>
      </w:r>
    </w:p>
    <w:p w:rsidR="00C95264" w:rsidRPr="00FA543A" w:rsidRDefault="00C95264" w:rsidP="00C95264">
      <w:pPr>
        <w:adjustRightInd w:val="0"/>
        <w:rPr>
          <w:sz w:val="24"/>
          <w:szCs w:val="24"/>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7"/>
              </w:numPr>
              <w:adjustRightInd w:val="0"/>
              <w:rPr>
                <w:sz w:val="24"/>
                <w:szCs w:val="24"/>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7"/>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7"/>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sidRPr="008E634E">
        <w:rPr>
          <w:b/>
          <w:bCs/>
          <w:sz w:val="24"/>
          <w:szCs w:val="24"/>
        </w:rPr>
        <w:t xml:space="preserve">СИТУАЦИОННАЯ ЗАДАЧА </w:t>
      </w:r>
    </w:p>
    <w:p w:rsidR="00C95264" w:rsidRPr="008E634E" w:rsidRDefault="00C95264" w:rsidP="00C95264">
      <w:pPr>
        <w:adjustRightInd w:val="0"/>
        <w:rPr>
          <w:sz w:val="24"/>
          <w:szCs w:val="24"/>
        </w:rPr>
      </w:pPr>
    </w:p>
    <w:p w:rsidR="00C95264" w:rsidRPr="00C07B3E" w:rsidRDefault="00C95264" w:rsidP="00C95264">
      <w:pPr>
        <w:overflowPunct w:val="0"/>
        <w:adjustRightInd w:val="0"/>
        <w:ind w:right="440"/>
        <w:rPr>
          <w:sz w:val="24"/>
          <w:szCs w:val="24"/>
        </w:rPr>
      </w:pPr>
      <w:r w:rsidRPr="00C07B3E">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overflowPunct w:val="0"/>
        <w:adjustRightInd w:val="0"/>
        <w:jc w:val="both"/>
        <w:rPr>
          <w:sz w:val="24"/>
          <w:szCs w:val="24"/>
        </w:rPr>
      </w:pPr>
      <w:r>
        <w:rPr>
          <w:sz w:val="24"/>
          <w:szCs w:val="24"/>
        </w:rPr>
        <w:t xml:space="preserve">    </w:t>
      </w:r>
      <w:r w:rsidRPr="008E634E">
        <w:rPr>
          <w:sz w:val="24"/>
          <w:szCs w:val="24"/>
        </w:rPr>
        <w:t xml:space="preserve">В клинику ортопедической стоматологии обратился больной И. 54 лет. </w:t>
      </w:r>
    </w:p>
    <w:p w:rsidR="00C95264" w:rsidRDefault="00C95264" w:rsidP="00C95264">
      <w:pPr>
        <w:overflowPunct w:val="0"/>
        <w:adjustRightInd w:val="0"/>
        <w:jc w:val="both"/>
        <w:rPr>
          <w:sz w:val="24"/>
          <w:szCs w:val="24"/>
        </w:rPr>
      </w:pPr>
      <w:r w:rsidRPr="00627877">
        <w:rPr>
          <w:b/>
          <w:sz w:val="24"/>
          <w:szCs w:val="24"/>
        </w:rPr>
        <w:t>Жалобы:</w:t>
      </w:r>
      <w:r w:rsidRPr="008E634E">
        <w:rPr>
          <w:sz w:val="24"/>
          <w:szCs w:val="24"/>
        </w:rPr>
        <w:t xml:space="preserve"> на плохое жевание в связи с отсутствием большого количества зубов и плохую фиксацию</w:t>
      </w:r>
      <w:r>
        <w:rPr>
          <w:sz w:val="24"/>
          <w:szCs w:val="24"/>
        </w:rPr>
        <w:t xml:space="preserve"> протеза на нижней челюсти.</w:t>
      </w:r>
    </w:p>
    <w:p w:rsidR="00C95264" w:rsidRDefault="00C95264" w:rsidP="00C95264">
      <w:pPr>
        <w:overflowPunct w:val="0"/>
        <w:adjustRightInd w:val="0"/>
        <w:jc w:val="both"/>
        <w:rPr>
          <w:sz w:val="24"/>
          <w:szCs w:val="24"/>
        </w:rPr>
      </w:pPr>
      <w:r w:rsidRPr="00627877">
        <w:rPr>
          <w:b/>
          <w:sz w:val="24"/>
          <w:szCs w:val="24"/>
        </w:rPr>
        <w:t xml:space="preserve">Анамнез </w:t>
      </w:r>
      <w:r>
        <w:rPr>
          <w:sz w:val="24"/>
          <w:szCs w:val="24"/>
        </w:rPr>
        <w:t>заболевания: пациент неоднократно протезировался съемными пластиночными протезами на верхней и нижней челюсти с гнутыми кламмерами, но не пользовался протезами, особенно на нижней челюсти то из-за боли под базисом протеза, то из-за неудобства при жевании.</w:t>
      </w:r>
    </w:p>
    <w:p w:rsidR="00C95264" w:rsidRDefault="00C95264" w:rsidP="00C95264">
      <w:pPr>
        <w:overflowPunct w:val="0"/>
        <w:adjustRightInd w:val="0"/>
        <w:jc w:val="both"/>
        <w:rPr>
          <w:sz w:val="24"/>
          <w:szCs w:val="24"/>
        </w:rPr>
      </w:pPr>
      <w:r w:rsidRPr="00627877">
        <w:rPr>
          <w:b/>
          <w:sz w:val="24"/>
          <w:szCs w:val="24"/>
        </w:rPr>
        <w:t>Объективно при осмотре</w:t>
      </w:r>
      <w:r>
        <w:rPr>
          <w:sz w:val="24"/>
          <w:szCs w:val="24"/>
        </w:rPr>
        <w:t>:</w:t>
      </w:r>
    </w:p>
    <w:p w:rsidR="00C95264" w:rsidRDefault="00C95264" w:rsidP="00C95264">
      <w:pPr>
        <w:overflowPunct w:val="0"/>
        <w:adjustRightInd w:val="0"/>
        <w:jc w:val="both"/>
        <w:rPr>
          <w:sz w:val="24"/>
          <w:szCs w:val="24"/>
        </w:rPr>
      </w:pP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517" w:type="dxa"/>
          </w:tcPr>
          <w:p w:rsidR="00C95264" w:rsidRDefault="00C95264" w:rsidP="00081686">
            <w:r w:rsidRPr="005500F2">
              <w:rPr>
                <w:sz w:val="24"/>
                <w:szCs w:val="24"/>
              </w:rPr>
              <w:t>О</w:t>
            </w:r>
          </w:p>
        </w:tc>
        <w:tc>
          <w:tcPr>
            <w:tcW w:w="597" w:type="dxa"/>
          </w:tcPr>
          <w:p w:rsidR="00C95264" w:rsidRDefault="00C95264" w:rsidP="00081686">
            <w:r w:rsidRPr="005500F2">
              <w:rPr>
                <w:sz w:val="24"/>
                <w:szCs w:val="24"/>
              </w:rPr>
              <w:t>О</w:t>
            </w:r>
          </w:p>
        </w:tc>
        <w:tc>
          <w:tcPr>
            <w:tcW w:w="597" w:type="dxa"/>
          </w:tcPr>
          <w:p w:rsidR="00C95264" w:rsidRDefault="00C95264" w:rsidP="00081686">
            <w:r w:rsidRPr="005500F2">
              <w:rPr>
                <w:sz w:val="24"/>
                <w:szCs w:val="24"/>
              </w:rPr>
              <w:t>О</w:t>
            </w:r>
          </w:p>
        </w:tc>
        <w:tc>
          <w:tcPr>
            <w:tcW w:w="597" w:type="dxa"/>
          </w:tcPr>
          <w:p w:rsidR="00C95264" w:rsidRPr="00627877" w:rsidRDefault="00C95264" w:rsidP="00081686">
            <w:pPr>
              <w:adjustRightInd w:val="0"/>
              <w:rPr>
                <w:sz w:val="24"/>
                <w:szCs w:val="24"/>
              </w:rPr>
            </w:pPr>
            <w:r>
              <w:rPr>
                <w:sz w:val="24"/>
                <w:szCs w:val="24"/>
              </w:rPr>
              <w:t>О</w:t>
            </w:r>
          </w:p>
        </w:tc>
        <w:tc>
          <w:tcPr>
            <w:tcW w:w="596" w:type="dxa"/>
          </w:tcPr>
          <w:p w:rsidR="00C95264" w:rsidRPr="00627877" w:rsidRDefault="00C95264" w:rsidP="00081686">
            <w:pPr>
              <w:adjustRightInd w:val="0"/>
              <w:rPr>
                <w:sz w:val="24"/>
                <w:szCs w:val="24"/>
              </w:rPr>
            </w:pPr>
            <w:r>
              <w:rPr>
                <w:sz w:val="24"/>
                <w:szCs w:val="24"/>
              </w:rPr>
              <w:t>К</w:t>
            </w:r>
          </w:p>
        </w:tc>
        <w:tc>
          <w:tcPr>
            <w:tcW w:w="596" w:type="dxa"/>
          </w:tcPr>
          <w:p w:rsidR="00C95264" w:rsidRPr="00627877" w:rsidRDefault="00C95264" w:rsidP="00081686">
            <w:pPr>
              <w:adjustRightInd w:val="0"/>
              <w:rPr>
                <w:sz w:val="24"/>
                <w:szCs w:val="24"/>
              </w:rPr>
            </w:pPr>
            <w:r>
              <w:rPr>
                <w:sz w:val="24"/>
                <w:szCs w:val="24"/>
              </w:rPr>
              <w:t>К</w:t>
            </w:r>
          </w:p>
        </w:tc>
        <w:tc>
          <w:tcPr>
            <w:tcW w:w="596" w:type="dxa"/>
          </w:tcPr>
          <w:p w:rsidR="00C95264" w:rsidRDefault="00C95264" w:rsidP="00081686">
            <w:r w:rsidRPr="000177CE">
              <w:rPr>
                <w:sz w:val="24"/>
                <w:szCs w:val="24"/>
              </w:rPr>
              <w:t>О</w:t>
            </w:r>
          </w:p>
        </w:tc>
        <w:tc>
          <w:tcPr>
            <w:tcW w:w="596" w:type="dxa"/>
          </w:tcPr>
          <w:p w:rsidR="00C95264" w:rsidRDefault="00C95264" w:rsidP="00081686">
            <w:r w:rsidRPr="000177CE">
              <w:rPr>
                <w:sz w:val="24"/>
                <w:szCs w:val="24"/>
              </w:rPr>
              <w:t>О</w:t>
            </w:r>
          </w:p>
        </w:tc>
        <w:tc>
          <w:tcPr>
            <w:tcW w:w="596" w:type="dxa"/>
          </w:tcPr>
          <w:p w:rsidR="00C95264" w:rsidRPr="00627877" w:rsidRDefault="00C95264" w:rsidP="00081686">
            <w:pPr>
              <w:adjustRightInd w:val="0"/>
              <w:rPr>
                <w:sz w:val="24"/>
                <w:szCs w:val="24"/>
              </w:rPr>
            </w:pPr>
            <w:r>
              <w:rPr>
                <w:sz w:val="24"/>
                <w:szCs w:val="24"/>
              </w:rPr>
              <w:t>К</w:t>
            </w:r>
          </w:p>
        </w:tc>
        <w:tc>
          <w:tcPr>
            <w:tcW w:w="596" w:type="dxa"/>
          </w:tcPr>
          <w:p w:rsidR="00C95264" w:rsidRDefault="00C95264" w:rsidP="00081686">
            <w:pPr>
              <w:adjustRightInd w:val="0"/>
              <w:rPr>
                <w:sz w:val="24"/>
                <w:szCs w:val="24"/>
                <w:lang w:val="en-US"/>
              </w:rPr>
            </w:pPr>
            <w:r>
              <w:rPr>
                <w:sz w:val="24"/>
                <w:szCs w:val="24"/>
              </w:rPr>
              <w:t>О</w:t>
            </w:r>
          </w:p>
        </w:tc>
        <w:tc>
          <w:tcPr>
            <w:tcW w:w="596" w:type="dxa"/>
          </w:tcPr>
          <w:p w:rsidR="00C95264" w:rsidRPr="00627877" w:rsidRDefault="00C95264" w:rsidP="00081686">
            <w:pPr>
              <w:adjustRightInd w:val="0"/>
              <w:rPr>
                <w:sz w:val="24"/>
                <w:szCs w:val="24"/>
              </w:rPr>
            </w:pPr>
            <w:r>
              <w:rPr>
                <w:sz w:val="24"/>
                <w:szCs w:val="24"/>
              </w:rPr>
              <w:t>К</w:t>
            </w:r>
          </w:p>
        </w:tc>
        <w:tc>
          <w:tcPr>
            <w:tcW w:w="596" w:type="dxa"/>
          </w:tcPr>
          <w:p w:rsidR="00C95264" w:rsidRPr="00627877" w:rsidRDefault="00C95264" w:rsidP="00081686">
            <w:pPr>
              <w:adjustRightInd w:val="0"/>
              <w:rPr>
                <w:sz w:val="24"/>
                <w:szCs w:val="24"/>
              </w:rPr>
            </w:pPr>
            <w:r>
              <w:rPr>
                <w:sz w:val="24"/>
                <w:szCs w:val="24"/>
              </w:rPr>
              <w:t>К</w:t>
            </w:r>
          </w:p>
        </w:tc>
        <w:tc>
          <w:tcPr>
            <w:tcW w:w="596" w:type="dxa"/>
          </w:tcPr>
          <w:p w:rsidR="00C95264" w:rsidRDefault="00C95264" w:rsidP="00081686">
            <w:pPr>
              <w:adjustRightInd w:val="0"/>
              <w:rPr>
                <w:sz w:val="24"/>
                <w:szCs w:val="24"/>
                <w:lang w:val="en-US"/>
              </w:rPr>
            </w:pPr>
            <w:r>
              <w:rPr>
                <w:sz w:val="24"/>
                <w:szCs w:val="24"/>
              </w:rPr>
              <w:t>О</w:t>
            </w:r>
          </w:p>
        </w:tc>
        <w:tc>
          <w:tcPr>
            <w:tcW w:w="597" w:type="dxa"/>
          </w:tcPr>
          <w:p w:rsidR="00C95264" w:rsidRDefault="00C95264" w:rsidP="00081686">
            <w:pPr>
              <w:adjustRightInd w:val="0"/>
              <w:rPr>
                <w:sz w:val="24"/>
                <w:szCs w:val="24"/>
                <w:lang w:val="en-US"/>
              </w:rPr>
            </w:pPr>
          </w:p>
        </w:tc>
        <w:tc>
          <w:tcPr>
            <w:tcW w:w="597" w:type="dxa"/>
          </w:tcPr>
          <w:p w:rsidR="00C95264" w:rsidRDefault="00C95264" w:rsidP="00081686">
            <w:r w:rsidRPr="00093E18">
              <w:rPr>
                <w:sz w:val="24"/>
                <w:szCs w:val="24"/>
              </w:rPr>
              <w:t>О</w:t>
            </w:r>
          </w:p>
        </w:tc>
        <w:tc>
          <w:tcPr>
            <w:tcW w:w="597" w:type="dxa"/>
          </w:tcPr>
          <w:p w:rsidR="00C95264" w:rsidRDefault="00C95264" w:rsidP="00081686">
            <w:r w:rsidRPr="00093E18">
              <w:rPr>
                <w:sz w:val="24"/>
                <w:szCs w:val="24"/>
              </w:rPr>
              <w:t>О</w:t>
            </w:r>
          </w:p>
        </w:tc>
      </w:tr>
      <w:tr w:rsidR="00C95264" w:rsidTr="00081686">
        <w:tblPrEx>
          <w:tblLook w:val="04A0" w:firstRow="1" w:lastRow="0" w:firstColumn="1" w:lastColumn="0" w:noHBand="0" w:noVBand="1"/>
        </w:tblPrEx>
        <w:trPr>
          <w:trHeight w:val="414"/>
        </w:trPr>
        <w:tc>
          <w:tcPr>
            <w:tcW w:w="517" w:type="dxa"/>
          </w:tcPr>
          <w:p w:rsidR="00C95264" w:rsidRPr="007C06EB" w:rsidRDefault="00C95264" w:rsidP="00081686">
            <w:pPr>
              <w:adjustRightInd w:val="0"/>
              <w:rPr>
                <w:b/>
                <w:sz w:val="24"/>
                <w:szCs w:val="24"/>
              </w:rPr>
            </w:pPr>
            <w:r w:rsidRPr="007C06EB">
              <w:rPr>
                <w:b/>
                <w:sz w:val="24"/>
                <w:szCs w:val="24"/>
              </w:rPr>
              <w:t>1.8</w:t>
            </w:r>
          </w:p>
        </w:tc>
        <w:tc>
          <w:tcPr>
            <w:tcW w:w="597" w:type="dxa"/>
          </w:tcPr>
          <w:p w:rsidR="00C95264" w:rsidRPr="007C06EB" w:rsidRDefault="00C95264" w:rsidP="00081686">
            <w:pPr>
              <w:adjustRightInd w:val="0"/>
              <w:rPr>
                <w:b/>
                <w:sz w:val="24"/>
                <w:szCs w:val="24"/>
              </w:rPr>
            </w:pPr>
            <w:r w:rsidRPr="007C06EB">
              <w:rPr>
                <w:b/>
                <w:sz w:val="24"/>
                <w:szCs w:val="24"/>
              </w:rPr>
              <w:t>1.7</w:t>
            </w:r>
          </w:p>
        </w:tc>
        <w:tc>
          <w:tcPr>
            <w:tcW w:w="597" w:type="dxa"/>
          </w:tcPr>
          <w:p w:rsidR="00C95264" w:rsidRPr="007C06EB" w:rsidRDefault="00C95264" w:rsidP="00081686">
            <w:pPr>
              <w:adjustRightInd w:val="0"/>
              <w:rPr>
                <w:b/>
                <w:sz w:val="24"/>
                <w:szCs w:val="24"/>
              </w:rPr>
            </w:pPr>
            <w:r w:rsidRPr="007C06EB">
              <w:rPr>
                <w:b/>
                <w:sz w:val="24"/>
                <w:szCs w:val="24"/>
              </w:rPr>
              <w:t>1.6</w:t>
            </w:r>
          </w:p>
        </w:tc>
        <w:tc>
          <w:tcPr>
            <w:tcW w:w="597" w:type="dxa"/>
          </w:tcPr>
          <w:p w:rsidR="00C95264" w:rsidRPr="007C06EB" w:rsidRDefault="00C95264" w:rsidP="00081686">
            <w:pPr>
              <w:adjustRightInd w:val="0"/>
              <w:rPr>
                <w:b/>
                <w:sz w:val="24"/>
                <w:szCs w:val="24"/>
              </w:rPr>
            </w:pPr>
            <w:r w:rsidRPr="007C06EB">
              <w:rPr>
                <w:b/>
                <w:sz w:val="24"/>
                <w:szCs w:val="24"/>
              </w:rPr>
              <w:t>1.5</w:t>
            </w:r>
          </w:p>
        </w:tc>
        <w:tc>
          <w:tcPr>
            <w:tcW w:w="596" w:type="dxa"/>
          </w:tcPr>
          <w:p w:rsidR="00C95264" w:rsidRPr="007C06EB" w:rsidRDefault="00C95264" w:rsidP="00081686">
            <w:pPr>
              <w:adjustRightInd w:val="0"/>
              <w:rPr>
                <w:b/>
                <w:sz w:val="24"/>
                <w:szCs w:val="24"/>
              </w:rPr>
            </w:pPr>
            <w:r w:rsidRPr="007C06EB">
              <w:rPr>
                <w:b/>
                <w:sz w:val="24"/>
                <w:szCs w:val="24"/>
              </w:rPr>
              <w:t>1.4</w:t>
            </w:r>
          </w:p>
        </w:tc>
        <w:tc>
          <w:tcPr>
            <w:tcW w:w="596" w:type="dxa"/>
          </w:tcPr>
          <w:p w:rsidR="00C95264" w:rsidRPr="007C06EB" w:rsidRDefault="00C95264" w:rsidP="00081686">
            <w:pPr>
              <w:adjustRightInd w:val="0"/>
              <w:rPr>
                <w:b/>
                <w:sz w:val="24"/>
                <w:szCs w:val="24"/>
              </w:rPr>
            </w:pPr>
            <w:r w:rsidRPr="007C06EB">
              <w:rPr>
                <w:b/>
                <w:sz w:val="24"/>
                <w:szCs w:val="24"/>
              </w:rPr>
              <w:t>1.3</w:t>
            </w:r>
          </w:p>
        </w:tc>
        <w:tc>
          <w:tcPr>
            <w:tcW w:w="596" w:type="dxa"/>
          </w:tcPr>
          <w:p w:rsidR="00C95264" w:rsidRPr="007C06EB" w:rsidRDefault="00C95264" w:rsidP="00081686">
            <w:pPr>
              <w:adjustRightInd w:val="0"/>
              <w:rPr>
                <w:b/>
                <w:sz w:val="24"/>
                <w:szCs w:val="24"/>
              </w:rPr>
            </w:pPr>
            <w:r w:rsidRPr="007C06EB">
              <w:rPr>
                <w:b/>
                <w:sz w:val="24"/>
                <w:szCs w:val="24"/>
              </w:rPr>
              <w:t>1.2</w:t>
            </w:r>
          </w:p>
        </w:tc>
        <w:tc>
          <w:tcPr>
            <w:tcW w:w="596" w:type="dxa"/>
          </w:tcPr>
          <w:p w:rsidR="00C95264" w:rsidRPr="007C06EB" w:rsidRDefault="00C95264" w:rsidP="00081686">
            <w:pPr>
              <w:adjustRightInd w:val="0"/>
              <w:rPr>
                <w:b/>
                <w:sz w:val="24"/>
                <w:szCs w:val="24"/>
              </w:rPr>
            </w:pPr>
            <w:r w:rsidRPr="007C06EB">
              <w:rPr>
                <w:b/>
                <w:sz w:val="24"/>
                <w:szCs w:val="24"/>
              </w:rPr>
              <w:t>1.1</w:t>
            </w:r>
          </w:p>
        </w:tc>
        <w:tc>
          <w:tcPr>
            <w:tcW w:w="596" w:type="dxa"/>
          </w:tcPr>
          <w:p w:rsidR="00C95264" w:rsidRPr="007C06EB" w:rsidRDefault="00C95264" w:rsidP="00081686">
            <w:pPr>
              <w:adjustRightInd w:val="0"/>
              <w:rPr>
                <w:b/>
                <w:sz w:val="24"/>
                <w:szCs w:val="24"/>
              </w:rPr>
            </w:pPr>
            <w:r w:rsidRPr="007C06EB">
              <w:rPr>
                <w:b/>
                <w:sz w:val="24"/>
                <w:szCs w:val="24"/>
              </w:rPr>
              <w:t>2.1</w:t>
            </w:r>
          </w:p>
        </w:tc>
        <w:tc>
          <w:tcPr>
            <w:tcW w:w="596" w:type="dxa"/>
          </w:tcPr>
          <w:p w:rsidR="00C95264" w:rsidRPr="007C06EB" w:rsidRDefault="00C95264" w:rsidP="00081686">
            <w:pPr>
              <w:adjustRightInd w:val="0"/>
              <w:rPr>
                <w:b/>
                <w:sz w:val="24"/>
                <w:szCs w:val="24"/>
              </w:rPr>
            </w:pPr>
            <w:r w:rsidRPr="007C06EB">
              <w:rPr>
                <w:b/>
                <w:sz w:val="24"/>
                <w:szCs w:val="24"/>
              </w:rPr>
              <w:t>2.2</w:t>
            </w:r>
          </w:p>
        </w:tc>
        <w:tc>
          <w:tcPr>
            <w:tcW w:w="596" w:type="dxa"/>
          </w:tcPr>
          <w:p w:rsidR="00C95264" w:rsidRPr="007C06EB" w:rsidRDefault="00C95264" w:rsidP="00081686">
            <w:pPr>
              <w:adjustRightInd w:val="0"/>
              <w:rPr>
                <w:b/>
                <w:sz w:val="24"/>
                <w:szCs w:val="24"/>
              </w:rPr>
            </w:pPr>
            <w:r w:rsidRPr="007C06EB">
              <w:rPr>
                <w:b/>
                <w:sz w:val="24"/>
                <w:szCs w:val="24"/>
              </w:rPr>
              <w:t>2.3</w:t>
            </w:r>
          </w:p>
        </w:tc>
        <w:tc>
          <w:tcPr>
            <w:tcW w:w="596" w:type="dxa"/>
          </w:tcPr>
          <w:p w:rsidR="00C95264" w:rsidRPr="007C06EB" w:rsidRDefault="00C95264" w:rsidP="00081686">
            <w:pPr>
              <w:adjustRightInd w:val="0"/>
              <w:rPr>
                <w:b/>
                <w:sz w:val="24"/>
                <w:szCs w:val="24"/>
              </w:rPr>
            </w:pPr>
            <w:r w:rsidRPr="007C06EB">
              <w:rPr>
                <w:b/>
                <w:sz w:val="24"/>
                <w:szCs w:val="24"/>
              </w:rPr>
              <w:t>2.4</w:t>
            </w:r>
          </w:p>
        </w:tc>
        <w:tc>
          <w:tcPr>
            <w:tcW w:w="596" w:type="dxa"/>
          </w:tcPr>
          <w:p w:rsidR="00C95264" w:rsidRPr="007C06EB" w:rsidRDefault="00C95264" w:rsidP="00081686">
            <w:pPr>
              <w:adjustRightInd w:val="0"/>
              <w:rPr>
                <w:b/>
                <w:sz w:val="24"/>
                <w:szCs w:val="24"/>
              </w:rPr>
            </w:pPr>
            <w:r w:rsidRPr="007C06EB">
              <w:rPr>
                <w:b/>
                <w:sz w:val="24"/>
                <w:szCs w:val="24"/>
              </w:rPr>
              <w:t>2.5</w:t>
            </w:r>
          </w:p>
        </w:tc>
        <w:tc>
          <w:tcPr>
            <w:tcW w:w="597" w:type="dxa"/>
          </w:tcPr>
          <w:p w:rsidR="00C95264" w:rsidRPr="007C06EB" w:rsidRDefault="00C95264" w:rsidP="00081686">
            <w:pPr>
              <w:adjustRightInd w:val="0"/>
              <w:rPr>
                <w:b/>
                <w:sz w:val="24"/>
                <w:szCs w:val="24"/>
              </w:rPr>
            </w:pPr>
            <w:r w:rsidRPr="007C06EB">
              <w:rPr>
                <w:b/>
                <w:sz w:val="24"/>
                <w:szCs w:val="24"/>
              </w:rPr>
              <w:t>2.6</w:t>
            </w:r>
          </w:p>
        </w:tc>
        <w:tc>
          <w:tcPr>
            <w:tcW w:w="597" w:type="dxa"/>
          </w:tcPr>
          <w:p w:rsidR="00C95264" w:rsidRPr="007C06EB" w:rsidRDefault="00C95264" w:rsidP="00081686">
            <w:pPr>
              <w:adjustRightInd w:val="0"/>
              <w:rPr>
                <w:b/>
                <w:sz w:val="24"/>
                <w:szCs w:val="24"/>
              </w:rPr>
            </w:pPr>
            <w:r w:rsidRPr="007C06EB">
              <w:rPr>
                <w:b/>
                <w:sz w:val="24"/>
                <w:szCs w:val="24"/>
              </w:rPr>
              <w:t>2.7</w:t>
            </w:r>
          </w:p>
        </w:tc>
        <w:tc>
          <w:tcPr>
            <w:tcW w:w="597"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517" w:type="dxa"/>
          </w:tcPr>
          <w:p w:rsidR="00C95264" w:rsidRPr="007C06EB" w:rsidRDefault="00C95264" w:rsidP="00081686">
            <w:pPr>
              <w:adjustRightInd w:val="0"/>
              <w:rPr>
                <w:b/>
                <w:sz w:val="24"/>
                <w:szCs w:val="24"/>
              </w:rPr>
            </w:pPr>
            <w:r w:rsidRPr="007C06EB">
              <w:rPr>
                <w:b/>
                <w:sz w:val="24"/>
                <w:szCs w:val="24"/>
              </w:rPr>
              <w:t>4.8</w:t>
            </w:r>
          </w:p>
        </w:tc>
        <w:tc>
          <w:tcPr>
            <w:tcW w:w="597" w:type="dxa"/>
          </w:tcPr>
          <w:p w:rsidR="00C95264" w:rsidRPr="007C06EB" w:rsidRDefault="00C95264" w:rsidP="00081686">
            <w:pPr>
              <w:rPr>
                <w:b/>
              </w:rPr>
            </w:pPr>
            <w:r w:rsidRPr="007C06EB">
              <w:rPr>
                <w:b/>
                <w:sz w:val="24"/>
                <w:szCs w:val="24"/>
              </w:rPr>
              <w:t>4.7</w:t>
            </w:r>
          </w:p>
        </w:tc>
        <w:tc>
          <w:tcPr>
            <w:tcW w:w="597" w:type="dxa"/>
          </w:tcPr>
          <w:p w:rsidR="00C95264" w:rsidRPr="007C06EB" w:rsidRDefault="00C95264" w:rsidP="00081686">
            <w:pPr>
              <w:rPr>
                <w:b/>
              </w:rPr>
            </w:pPr>
            <w:r w:rsidRPr="007C06EB">
              <w:rPr>
                <w:b/>
                <w:sz w:val="24"/>
                <w:szCs w:val="24"/>
              </w:rPr>
              <w:t>4.6</w:t>
            </w:r>
          </w:p>
        </w:tc>
        <w:tc>
          <w:tcPr>
            <w:tcW w:w="597" w:type="dxa"/>
          </w:tcPr>
          <w:p w:rsidR="00C95264" w:rsidRPr="007C06EB" w:rsidRDefault="00C95264" w:rsidP="00081686">
            <w:pPr>
              <w:rPr>
                <w:b/>
              </w:rPr>
            </w:pPr>
            <w:r w:rsidRPr="007C06EB">
              <w:rPr>
                <w:b/>
                <w:sz w:val="24"/>
                <w:szCs w:val="24"/>
              </w:rPr>
              <w:t>4.5</w:t>
            </w:r>
          </w:p>
        </w:tc>
        <w:tc>
          <w:tcPr>
            <w:tcW w:w="596" w:type="dxa"/>
          </w:tcPr>
          <w:p w:rsidR="00C95264" w:rsidRPr="007C06EB" w:rsidRDefault="00C95264" w:rsidP="00081686">
            <w:pPr>
              <w:rPr>
                <w:b/>
              </w:rPr>
            </w:pPr>
            <w:r w:rsidRPr="007C06EB">
              <w:rPr>
                <w:b/>
                <w:sz w:val="24"/>
                <w:szCs w:val="24"/>
              </w:rPr>
              <w:t>4.4</w:t>
            </w:r>
          </w:p>
        </w:tc>
        <w:tc>
          <w:tcPr>
            <w:tcW w:w="596" w:type="dxa"/>
          </w:tcPr>
          <w:p w:rsidR="00C95264" w:rsidRPr="007C06EB" w:rsidRDefault="00C95264" w:rsidP="00081686">
            <w:pPr>
              <w:rPr>
                <w:b/>
              </w:rPr>
            </w:pPr>
            <w:r w:rsidRPr="007C06EB">
              <w:rPr>
                <w:b/>
                <w:sz w:val="24"/>
                <w:szCs w:val="24"/>
              </w:rPr>
              <w:t>4.3</w:t>
            </w:r>
          </w:p>
        </w:tc>
        <w:tc>
          <w:tcPr>
            <w:tcW w:w="596" w:type="dxa"/>
          </w:tcPr>
          <w:p w:rsidR="00C95264" w:rsidRPr="007C06EB" w:rsidRDefault="00C95264" w:rsidP="00081686">
            <w:pPr>
              <w:rPr>
                <w:b/>
              </w:rPr>
            </w:pPr>
            <w:r w:rsidRPr="007C06EB">
              <w:rPr>
                <w:b/>
                <w:sz w:val="24"/>
                <w:szCs w:val="24"/>
              </w:rPr>
              <w:t>4.2</w:t>
            </w:r>
          </w:p>
        </w:tc>
        <w:tc>
          <w:tcPr>
            <w:tcW w:w="596" w:type="dxa"/>
          </w:tcPr>
          <w:p w:rsidR="00C95264" w:rsidRPr="007C06EB" w:rsidRDefault="00C95264" w:rsidP="00081686">
            <w:pPr>
              <w:rPr>
                <w:b/>
              </w:rPr>
            </w:pPr>
            <w:r w:rsidRPr="007C06EB">
              <w:rPr>
                <w:b/>
                <w:sz w:val="24"/>
                <w:szCs w:val="24"/>
              </w:rPr>
              <w:t>4.1</w:t>
            </w:r>
          </w:p>
        </w:tc>
        <w:tc>
          <w:tcPr>
            <w:tcW w:w="596" w:type="dxa"/>
          </w:tcPr>
          <w:p w:rsidR="00C95264" w:rsidRPr="007C06EB" w:rsidRDefault="00C95264" w:rsidP="00081686">
            <w:pPr>
              <w:adjustRightInd w:val="0"/>
              <w:rPr>
                <w:b/>
                <w:sz w:val="24"/>
                <w:szCs w:val="24"/>
              </w:rPr>
            </w:pPr>
            <w:r w:rsidRPr="007C06EB">
              <w:rPr>
                <w:b/>
                <w:sz w:val="24"/>
                <w:szCs w:val="24"/>
              </w:rPr>
              <w:t>3.1</w:t>
            </w:r>
          </w:p>
        </w:tc>
        <w:tc>
          <w:tcPr>
            <w:tcW w:w="596" w:type="dxa"/>
          </w:tcPr>
          <w:p w:rsidR="00C95264" w:rsidRPr="007C06EB" w:rsidRDefault="00C95264" w:rsidP="00081686">
            <w:pPr>
              <w:adjustRightInd w:val="0"/>
              <w:rPr>
                <w:b/>
                <w:sz w:val="24"/>
                <w:szCs w:val="24"/>
              </w:rPr>
            </w:pPr>
            <w:r w:rsidRPr="007C06EB">
              <w:rPr>
                <w:b/>
                <w:sz w:val="24"/>
                <w:szCs w:val="24"/>
              </w:rPr>
              <w:t>3.2</w:t>
            </w:r>
          </w:p>
        </w:tc>
        <w:tc>
          <w:tcPr>
            <w:tcW w:w="596" w:type="dxa"/>
          </w:tcPr>
          <w:p w:rsidR="00C95264" w:rsidRPr="007C06EB" w:rsidRDefault="00C95264" w:rsidP="00081686">
            <w:pPr>
              <w:adjustRightInd w:val="0"/>
              <w:rPr>
                <w:b/>
                <w:sz w:val="24"/>
                <w:szCs w:val="24"/>
              </w:rPr>
            </w:pPr>
            <w:r w:rsidRPr="007C06EB">
              <w:rPr>
                <w:b/>
                <w:sz w:val="24"/>
                <w:szCs w:val="24"/>
              </w:rPr>
              <w:t>3.3</w:t>
            </w:r>
          </w:p>
        </w:tc>
        <w:tc>
          <w:tcPr>
            <w:tcW w:w="596" w:type="dxa"/>
          </w:tcPr>
          <w:p w:rsidR="00C95264" w:rsidRPr="007C06EB" w:rsidRDefault="00C95264" w:rsidP="00081686">
            <w:pPr>
              <w:adjustRightInd w:val="0"/>
              <w:rPr>
                <w:b/>
                <w:sz w:val="24"/>
                <w:szCs w:val="24"/>
              </w:rPr>
            </w:pPr>
            <w:r w:rsidRPr="007C06EB">
              <w:rPr>
                <w:b/>
                <w:sz w:val="24"/>
                <w:szCs w:val="24"/>
              </w:rPr>
              <w:t>3.4</w:t>
            </w:r>
          </w:p>
        </w:tc>
        <w:tc>
          <w:tcPr>
            <w:tcW w:w="596" w:type="dxa"/>
          </w:tcPr>
          <w:p w:rsidR="00C95264" w:rsidRPr="007C06EB" w:rsidRDefault="00C95264" w:rsidP="00081686">
            <w:pPr>
              <w:adjustRightInd w:val="0"/>
              <w:rPr>
                <w:b/>
                <w:sz w:val="24"/>
                <w:szCs w:val="24"/>
              </w:rPr>
            </w:pPr>
            <w:r w:rsidRPr="007C06EB">
              <w:rPr>
                <w:b/>
                <w:sz w:val="24"/>
                <w:szCs w:val="24"/>
              </w:rPr>
              <w:t>3.5</w:t>
            </w:r>
          </w:p>
        </w:tc>
        <w:tc>
          <w:tcPr>
            <w:tcW w:w="597" w:type="dxa"/>
          </w:tcPr>
          <w:p w:rsidR="00C95264" w:rsidRPr="007C06EB" w:rsidRDefault="00C95264" w:rsidP="00081686">
            <w:pPr>
              <w:adjustRightInd w:val="0"/>
              <w:rPr>
                <w:b/>
                <w:sz w:val="24"/>
                <w:szCs w:val="24"/>
              </w:rPr>
            </w:pPr>
            <w:r w:rsidRPr="007C06EB">
              <w:rPr>
                <w:b/>
                <w:sz w:val="24"/>
                <w:szCs w:val="24"/>
              </w:rPr>
              <w:t>3.6</w:t>
            </w:r>
          </w:p>
        </w:tc>
        <w:tc>
          <w:tcPr>
            <w:tcW w:w="597" w:type="dxa"/>
          </w:tcPr>
          <w:p w:rsidR="00C95264" w:rsidRPr="007C06EB" w:rsidRDefault="00C95264" w:rsidP="00081686">
            <w:pPr>
              <w:adjustRightInd w:val="0"/>
              <w:rPr>
                <w:b/>
                <w:sz w:val="24"/>
                <w:szCs w:val="24"/>
              </w:rPr>
            </w:pPr>
            <w:r w:rsidRPr="007C06EB">
              <w:rPr>
                <w:b/>
                <w:sz w:val="24"/>
                <w:szCs w:val="24"/>
              </w:rPr>
              <w:t>3.7</w:t>
            </w:r>
          </w:p>
        </w:tc>
        <w:tc>
          <w:tcPr>
            <w:tcW w:w="597"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517" w:type="dxa"/>
          </w:tcPr>
          <w:p w:rsidR="00C95264" w:rsidRDefault="00C95264" w:rsidP="00081686">
            <w:r w:rsidRPr="004638EB">
              <w:rPr>
                <w:sz w:val="24"/>
                <w:szCs w:val="24"/>
              </w:rPr>
              <w:t>О</w:t>
            </w:r>
          </w:p>
        </w:tc>
        <w:tc>
          <w:tcPr>
            <w:tcW w:w="597" w:type="dxa"/>
          </w:tcPr>
          <w:p w:rsidR="00C95264" w:rsidRDefault="00C95264" w:rsidP="00081686">
            <w:r w:rsidRPr="004638EB">
              <w:rPr>
                <w:sz w:val="24"/>
                <w:szCs w:val="24"/>
              </w:rPr>
              <w:t>О</w:t>
            </w:r>
          </w:p>
        </w:tc>
        <w:tc>
          <w:tcPr>
            <w:tcW w:w="597" w:type="dxa"/>
          </w:tcPr>
          <w:p w:rsidR="00C95264" w:rsidRDefault="00C95264" w:rsidP="00081686">
            <w:r w:rsidRPr="004638EB">
              <w:rPr>
                <w:sz w:val="24"/>
                <w:szCs w:val="24"/>
              </w:rPr>
              <w:t>О</w:t>
            </w:r>
          </w:p>
        </w:tc>
        <w:tc>
          <w:tcPr>
            <w:tcW w:w="597" w:type="dxa"/>
          </w:tcPr>
          <w:p w:rsidR="00C95264" w:rsidRPr="00627877" w:rsidRDefault="00C95264" w:rsidP="00081686">
            <w:pPr>
              <w:adjustRightInd w:val="0"/>
              <w:rPr>
                <w:sz w:val="24"/>
                <w:szCs w:val="24"/>
              </w:rPr>
            </w:pPr>
            <w:r>
              <w:rPr>
                <w:sz w:val="24"/>
                <w:szCs w:val="24"/>
              </w:rPr>
              <w:t>К</w:t>
            </w:r>
          </w:p>
        </w:tc>
        <w:tc>
          <w:tcPr>
            <w:tcW w:w="596" w:type="dxa"/>
          </w:tcPr>
          <w:p w:rsidR="00C95264" w:rsidRPr="00627877" w:rsidRDefault="00C95264" w:rsidP="00081686">
            <w:pPr>
              <w:adjustRightInd w:val="0"/>
              <w:rPr>
                <w:sz w:val="24"/>
                <w:szCs w:val="24"/>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r>
              <w:rPr>
                <w:sz w:val="24"/>
                <w:szCs w:val="24"/>
              </w:rPr>
              <w:t>К</w:t>
            </w:r>
          </w:p>
        </w:tc>
        <w:tc>
          <w:tcPr>
            <w:tcW w:w="596" w:type="dxa"/>
          </w:tcPr>
          <w:p w:rsidR="00C95264" w:rsidRDefault="00C95264" w:rsidP="00081686">
            <w:r w:rsidRPr="006675FF">
              <w:rPr>
                <w:sz w:val="24"/>
                <w:szCs w:val="24"/>
              </w:rPr>
              <w:t>О</w:t>
            </w:r>
          </w:p>
        </w:tc>
        <w:tc>
          <w:tcPr>
            <w:tcW w:w="596" w:type="dxa"/>
          </w:tcPr>
          <w:p w:rsidR="00C95264" w:rsidRDefault="00C95264" w:rsidP="00081686">
            <w:r w:rsidRPr="006675FF">
              <w:rPr>
                <w:sz w:val="24"/>
                <w:szCs w:val="24"/>
              </w:rPr>
              <w:t>О</w:t>
            </w:r>
          </w:p>
        </w:tc>
        <w:tc>
          <w:tcPr>
            <w:tcW w:w="597" w:type="dxa"/>
          </w:tcPr>
          <w:p w:rsidR="00C95264" w:rsidRDefault="00C95264" w:rsidP="00081686">
            <w:r w:rsidRPr="006675FF">
              <w:rPr>
                <w:sz w:val="24"/>
                <w:szCs w:val="24"/>
              </w:rPr>
              <w:t>О</w:t>
            </w:r>
          </w:p>
        </w:tc>
        <w:tc>
          <w:tcPr>
            <w:tcW w:w="597" w:type="dxa"/>
          </w:tcPr>
          <w:p w:rsidR="00C95264" w:rsidRDefault="00C95264" w:rsidP="00081686">
            <w:r w:rsidRPr="006675FF">
              <w:rPr>
                <w:sz w:val="24"/>
                <w:szCs w:val="24"/>
              </w:rPr>
              <w:t>О</w:t>
            </w:r>
          </w:p>
        </w:tc>
        <w:tc>
          <w:tcPr>
            <w:tcW w:w="597" w:type="dxa"/>
          </w:tcPr>
          <w:p w:rsidR="00C95264" w:rsidRDefault="00C95264" w:rsidP="00081686">
            <w:r w:rsidRPr="006675FF">
              <w:rPr>
                <w:sz w:val="24"/>
                <w:szCs w:val="24"/>
              </w:rPr>
              <w:t>О</w:t>
            </w:r>
          </w:p>
        </w:tc>
      </w:tr>
    </w:tbl>
    <w:p w:rsidR="00C95264" w:rsidRDefault="00C95264" w:rsidP="00C95264">
      <w:pPr>
        <w:adjustRightInd w:val="0"/>
        <w:rPr>
          <w:sz w:val="24"/>
          <w:szCs w:val="24"/>
        </w:rPr>
      </w:pPr>
    </w:p>
    <w:p w:rsidR="00C95264" w:rsidRDefault="00C95264" w:rsidP="00C95264">
      <w:pPr>
        <w:adjustRightInd w:val="0"/>
        <w:rPr>
          <w:sz w:val="24"/>
          <w:szCs w:val="24"/>
        </w:rPr>
      </w:pPr>
      <w:r>
        <w:rPr>
          <w:sz w:val="24"/>
          <w:szCs w:val="24"/>
        </w:rPr>
        <w:t xml:space="preserve">Открывание рта свободное. Зубы 1.4, 1.3, 2.1, 2.3, 2.4 покрыты одиночными искусственными штампованными коронками с нитрид титановым напылением. Зубы устойчивы. Атрофия альвеолярного отростка на нижней челюсти неравномерная, резко выраженная в дистальном отделе слева. Зубы 4.5 и 3.3 покрыты одиночными </w:t>
      </w:r>
      <w:r>
        <w:rPr>
          <w:sz w:val="24"/>
          <w:szCs w:val="24"/>
        </w:rPr>
        <w:lastRenderedPageBreak/>
        <w:t xml:space="preserve">штампованными коронками. </w:t>
      </w:r>
    </w:p>
    <w:p w:rsidR="00C95264" w:rsidRDefault="00C95264" w:rsidP="00C95264">
      <w:pPr>
        <w:adjustRightInd w:val="0"/>
        <w:rPr>
          <w:sz w:val="24"/>
          <w:szCs w:val="24"/>
        </w:rPr>
      </w:pPr>
      <w:r>
        <w:rPr>
          <w:sz w:val="24"/>
          <w:szCs w:val="24"/>
        </w:rPr>
        <w:t xml:space="preserve">Рентгенологический контроль – зубы 1.4, 1.3, 2.1, 2.3, 2.4, 3.3, 4.5 под коронками не депульпированы. </w:t>
      </w:r>
    </w:p>
    <w:p w:rsidR="00C95264" w:rsidRDefault="00C95264" w:rsidP="00C95264">
      <w:pPr>
        <w:adjustRightInd w:val="0"/>
        <w:rPr>
          <w:sz w:val="24"/>
          <w:szCs w:val="24"/>
        </w:rPr>
      </w:pPr>
      <w:r>
        <w:rPr>
          <w:sz w:val="24"/>
          <w:szCs w:val="24"/>
        </w:rPr>
        <w:t>Пластиночные протезы на верхней челюсти фиксируются удерживающими кламмерами на 1.4 и 2.4 зубах. Границы базиса протеза не соответствуют переходной складке протезного ложа верхней челюсти.</w:t>
      </w:r>
    </w:p>
    <w:p w:rsidR="00C95264" w:rsidRDefault="00C95264" w:rsidP="00C95264">
      <w:pPr>
        <w:adjustRightInd w:val="0"/>
        <w:rPr>
          <w:sz w:val="24"/>
          <w:szCs w:val="24"/>
        </w:rPr>
      </w:pPr>
      <w:r>
        <w:rPr>
          <w:sz w:val="24"/>
          <w:szCs w:val="24"/>
        </w:rPr>
        <w:t>Пластиночные протезы на нижней челюсти фиксируются гнутыми кламмерами на 4.5 и 3.3 зубах. Базис в области зубов прилегает к опорным зубам, границы базиса укорочены. Зубы устойчивы. Высота нижнего отдела лица в состоянии центральной окклюзии на искусственных зубах уменьшена на 4-5 мм. Гигиена полости рта неудовлитворительная.</w:t>
      </w:r>
    </w:p>
    <w:p w:rsidR="00C95264" w:rsidRPr="007871B4" w:rsidRDefault="00C95264" w:rsidP="00C95264">
      <w:pPr>
        <w:adjustRightInd w:val="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8"/>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8"/>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8"/>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8E634E" w:rsidRDefault="00C95264" w:rsidP="00C95264">
      <w:pPr>
        <w:overflowPunct w:val="0"/>
        <w:adjustRightInd w:val="0"/>
        <w:ind w:right="440"/>
        <w:rPr>
          <w:sz w:val="24"/>
          <w:szCs w:val="24"/>
        </w:rPr>
      </w:pPr>
      <w:r w:rsidRPr="00C07B3E">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обратилась   больная   В.   45  лет.</w:t>
      </w:r>
    </w:p>
    <w:p w:rsidR="00C95264" w:rsidRPr="008E634E" w:rsidRDefault="00C95264" w:rsidP="00C95264">
      <w:pPr>
        <w:overflowPunct w:val="0"/>
        <w:adjustRightInd w:val="0"/>
        <w:ind w:right="20"/>
        <w:jc w:val="both"/>
        <w:rPr>
          <w:sz w:val="24"/>
          <w:szCs w:val="24"/>
        </w:rPr>
      </w:pPr>
      <w:r w:rsidRPr="001605BC">
        <w:rPr>
          <w:b/>
          <w:sz w:val="24"/>
          <w:szCs w:val="24"/>
        </w:rPr>
        <w:t>Жалобы:</w:t>
      </w:r>
      <w:r w:rsidRPr="008E634E">
        <w:rPr>
          <w:sz w:val="24"/>
          <w:szCs w:val="24"/>
        </w:rPr>
        <w:t xml:space="preserve"> на отсутствие зубов в боковых участках на нижней челюсти и затрудненное жевание.</w:t>
      </w:r>
    </w:p>
    <w:p w:rsidR="00C95264" w:rsidRPr="008E634E" w:rsidRDefault="00C95264" w:rsidP="00C95264">
      <w:pPr>
        <w:adjustRightInd w:val="0"/>
        <w:rPr>
          <w:sz w:val="24"/>
          <w:szCs w:val="24"/>
        </w:rPr>
      </w:pPr>
      <w:r w:rsidRPr="001605BC">
        <w:rPr>
          <w:b/>
          <w:sz w:val="24"/>
          <w:szCs w:val="24"/>
        </w:rPr>
        <w:t>Анамнез заболевания:</w:t>
      </w:r>
      <w:r w:rsidRPr="008E634E">
        <w:rPr>
          <w:sz w:val="24"/>
          <w:szCs w:val="24"/>
        </w:rPr>
        <w:t xml:space="preserve"> к врачу  ортопеду стоматологу не  обращалась  лет  восемь.</w:t>
      </w:r>
    </w:p>
    <w:p w:rsidR="00C95264" w:rsidRPr="008E634E" w:rsidRDefault="00C95264" w:rsidP="00C95264">
      <w:pPr>
        <w:adjustRightInd w:val="0"/>
        <w:rPr>
          <w:sz w:val="24"/>
          <w:szCs w:val="24"/>
        </w:rPr>
      </w:pPr>
      <w:r w:rsidRPr="008E634E">
        <w:rPr>
          <w:sz w:val="24"/>
          <w:szCs w:val="24"/>
        </w:rPr>
        <w:t>Последнее  удаление зубов было 4 года назад.</w:t>
      </w:r>
    </w:p>
    <w:p w:rsidR="00C95264" w:rsidRDefault="00C95264" w:rsidP="00C95264">
      <w:pPr>
        <w:adjustRightInd w:val="0"/>
        <w:rPr>
          <w:b/>
          <w:sz w:val="24"/>
          <w:szCs w:val="24"/>
        </w:rPr>
      </w:pPr>
      <w:r w:rsidRPr="001605BC">
        <w:rPr>
          <w:b/>
          <w:sz w:val="24"/>
          <w:szCs w:val="24"/>
          <w:u w:val="thick"/>
        </w:rPr>
        <w:t>Объективно при осмотре</w:t>
      </w:r>
      <w:r w:rsidRPr="001605BC">
        <w:rPr>
          <w:b/>
          <w:sz w:val="24"/>
          <w:szCs w:val="24"/>
        </w:rPr>
        <w:t xml:space="preserve">: </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3"/>
        <w:gridCol w:w="593"/>
        <w:gridCol w:w="593"/>
        <w:gridCol w:w="617"/>
        <w:gridCol w:w="593"/>
        <w:gridCol w:w="593"/>
        <w:gridCol w:w="593"/>
        <w:gridCol w:w="593"/>
        <w:gridCol w:w="593"/>
        <w:gridCol w:w="593"/>
        <w:gridCol w:w="617"/>
        <w:gridCol w:w="593"/>
        <w:gridCol w:w="594"/>
        <w:gridCol w:w="594"/>
        <w:gridCol w:w="594"/>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Pr="001605BC" w:rsidRDefault="00C95264" w:rsidP="00081686">
            <w:pPr>
              <w:adjustRightInd w:val="0"/>
              <w:rPr>
                <w:sz w:val="24"/>
                <w:szCs w:val="24"/>
              </w:rPr>
            </w:pPr>
            <w:r>
              <w:rPr>
                <w:sz w:val="24"/>
                <w:szCs w:val="24"/>
              </w:rPr>
              <w:t>П</w:t>
            </w:r>
          </w:p>
        </w:tc>
        <w:tc>
          <w:tcPr>
            <w:tcW w:w="598" w:type="dxa"/>
          </w:tcPr>
          <w:p w:rsidR="00C95264" w:rsidRPr="001605BC" w:rsidRDefault="00C95264" w:rsidP="00081686">
            <w:pPr>
              <w:adjustRightInd w:val="0"/>
              <w:rPr>
                <w:sz w:val="24"/>
                <w:szCs w:val="24"/>
              </w:rPr>
            </w:pPr>
            <w:r>
              <w:rPr>
                <w:sz w:val="24"/>
                <w:szCs w:val="24"/>
              </w:rPr>
              <w:t>П</w:t>
            </w:r>
          </w:p>
        </w:tc>
        <w:tc>
          <w:tcPr>
            <w:tcW w:w="598" w:type="dxa"/>
          </w:tcPr>
          <w:p w:rsidR="00C95264" w:rsidRPr="001605BC" w:rsidRDefault="00C95264" w:rsidP="00081686">
            <w:pPr>
              <w:adjustRightInd w:val="0"/>
              <w:rPr>
                <w:sz w:val="24"/>
                <w:szCs w:val="24"/>
              </w:rPr>
            </w:pPr>
            <w:r>
              <w:rPr>
                <w:sz w:val="24"/>
                <w:szCs w:val="24"/>
              </w:rPr>
              <w:t>О</w:t>
            </w:r>
          </w:p>
        </w:tc>
        <w:tc>
          <w:tcPr>
            <w:tcW w:w="598" w:type="dxa"/>
          </w:tcPr>
          <w:p w:rsidR="00C95264" w:rsidRPr="001605BC" w:rsidRDefault="00C95264" w:rsidP="00081686">
            <w:pPr>
              <w:adjustRightInd w:val="0"/>
              <w:rPr>
                <w:sz w:val="24"/>
                <w:szCs w:val="24"/>
              </w:rPr>
            </w:pPr>
            <w:r>
              <w:rPr>
                <w:sz w:val="24"/>
                <w:szCs w:val="24"/>
              </w:rPr>
              <w:t>П/С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1605BC" w:rsidRDefault="00C95264" w:rsidP="00081686">
            <w:pPr>
              <w:adjustRightInd w:val="0"/>
              <w:rPr>
                <w:sz w:val="24"/>
                <w:szCs w:val="24"/>
              </w:rPr>
            </w:pPr>
            <w:r>
              <w:rPr>
                <w:sz w:val="24"/>
                <w:szCs w:val="24"/>
              </w:rPr>
              <w:t>П/С</w:t>
            </w:r>
          </w:p>
        </w:tc>
        <w:tc>
          <w:tcPr>
            <w:tcW w:w="598" w:type="dxa"/>
          </w:tcPr>
          <w:p w:rsidR="00C95264" w:rsidRDefault="00C95264" w:rsidP="00081686">
            <w:pPr>
              <w:adjustRightInd w:val="0"/>
              <w:rPr>
                <w:sz w:val="24"/>
                <w:szCs w:val="24"/>
                <w:lang w:val="en-US"/>
              </w:rPr>
            </w:pPr>
          </w:p>
        </w:tc>
        <w:tc>
          <w:tcPr>
            <w:tcW w:w="599" w:type="dxa"/>
          </w:tcPr>
          <w:p w:rsidR="00C95264" w:rsidRPr="001605BC" w:rsidRDefault="00C95264" w:rsidP="00081686">
            <w:pPr>
              <w:adjustRightInd w:val="0"/>
              <w:rPr>
                <w:sz w:val="24"/>
                <w:szCs w:val="24"/>
              </w:rPr>
            </w:pPr>
            <w:r>
              <w:rPr>
                <w:sz w:val="24"/>
                <w:szCs w:val="24"/>
              </w:rPr>
              <w:t>П</w:t>
            </w:r>
          </w:p>
        </w:tc>
        <w:tc>
          <w:tcPr>
            <w:tcW w:w="599" w:type="dxa"/>
          </w:tcPr>
          <w:p w:rsidR="00C95264" w:rsidRPr="001605BC" w:rsidRDefault="00C95264" w:rsidP="00081686">
            <w:pPr>
              <w:adjustRightInd w:val="0"/>
              <w:rPr>
                <w:sz w:val="24"/>
                <w:szCs w:val="24"/>
              </w:rPr>
            </w:pPr>
            <w:r>
              <w:rPr>
                <w:sz w:val="24"/>
                <w:szCs w:val="24"/>
              </w:rPr>
              <w:t>К</w:t>
            </w: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Pr="001605BC" w:rsidRDefault="00C95264" w:rsidP="00081686">
            <w:pPr>
              <w:adjustRightInd w:val="0"/>
              <w:rPr>
                <w:sz w:val="24"/>
                <w:szCs w:val="24"/>
              </w:rPr>
            </w:pPr>
            <w:r>
              <w:rPr>
                <w:sz w:val="24"/>
                <w:szCs w:val="24"/>
              </w:rPr>
              <w:t>П</w:t>
            </w:r>
          </w:p>
        </w:tc>
        <w:tc>
          <w:tcPr>
            <w:tcW w:w="598" w:type="dxa"/>
          </w:tcPr>
          <w:p w:rsidR="00C95264" w:rsidRPr="001605BC" w:rsidRDefault="00C95264" w:rsidP="00081686">
            <w:pPr>
              <w:adjustRightInd w:val="0"/>
              <w:rPr>
                <w:sz w:val="24"/>
                <w:szCs w:val="24"/>
              </w:rPr>
            </w:pPr>
            <w:r>
              <w:rPr>
                <w:sz w:val="24"/>
                <w:szCs w:val="24"/>
              </w:rPr>
              <w:t>К</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1605BC" w:rsidRDefault="00C95264" w:rsidP="00081686">
            <w:pPr>
              <w:adjustRightInd w:val="0"/>
              <w:rPr>
                <w:sz w:val="24"/>
                <w:szCs w:val="24"/>
              </w:rPr>
            </w:pPr>
            <w:r>
              <w:rPr>
                <w:sz w:val="24"/>
                <w:szCs w:val="24"/>
              </w:rPr>
              <w:t>К</w:t>
            </w:r>
          </w:p>
        </w:tc>
        <w:tc>
          <w:tcPr>
            <w:tcW w:w="598" w:type="dxa"/>
          </w:tcPr>
          <w:p w:rsidR="00C95264" w:rsidRPr="006D7048" w:rsidRDefault="00C95264" w:rsidP="00081686">
            <w:pPr>
              <w:adjustRightInd w:val="0"/>
              <w:rPr>
                <w:sz w:val="24"/>
                <w:szCs w:val="24"/>
              </w:rPr>
            </w:pPr>
            <w:r>
              <w:rPr>
                <w:sz w:val="24"/>
                <w:szCs w:val="24"/>
              </w:rPr>
              <w:t>Ф</w:t>
            </w:r>
          </w:p>
        </w:tc>
        <w:tc>
          <w:tcPr>
            <w:tcW w:w="598" w:type="dxa"/>
          </w:tcPr>
          <w:p w:rsidR="00C95264" w:rsidRPr="006D7048" w:rsidRDefault="00C95264" w:rsidP="00081686">
            <w:pPr>
              <w:adjustRightInd w:val="0"/>
              <w:rPr>
                <w:sz w:val="24"/>
                <w:szCs w:val="24"/>
              </w:rPr>
            </w:pPr>
            <w:r>
              <w:rPr>
                <w:sz w:val="24"/>
                <w:szCs w:val="24"/>
              </w:rPr>
              <w:t>Ф</w:t>
            </w:r>
          </w:p>
        </w:tc>
        <w:tc>
          <w:tcPr>
            <w:tcW w:w="599" w:type="dxa"/>
          </w:tcPr>
          <w:p w:rsidR="00C95264" w:rsidRPr="001605BC" w:rsidRDefault="00C95264" w:rsidP="00081686">
            <w:pPr>
              <w:adjustRightInd w:val="0"/>
              <w:rPr>
                <w:sz w:val="24"/>
                <w:szCs w:val="24"/>
              </w:rPr>
            </w:pPr>
            <w:r>
              <w:rPr>
                <w:sz w:val="24"/>
                <w:szCs w:val="24"/>
              </w:rPr>
              <w:t>К</w:t>
            </w:r>
          </w:p>
        </w:tc>
        <w:tc>
          <w:tcPr>
            <w:tcW w:w="599" w:type="dxa"/>
          </w:tcPr>
          <w:p w:rsidR="00C95264" w:rsidRPr="001605BC" w:rsidRDefault="00C95264" w:rsidP="00081686">
            <w:pPr>
              <w:adjustRightInd w:val="0"/>
              <w:rPr>
                <w:sz w:val="24"/>
                <w:szCs w:val="24"/>
              </w:rPr>
            </w:pPr>
            <w:r>
              <w:rPr>
                <w:sz w:val="24"/>
                <w:szCs w:val="24"/>
              </w:rPr>
              <w:t>П</w:t>
            </w:r>
          </w:p>
        </w:tc>
        <w:tc>
          <w:tcPr>
            <w:tcW w:w="599" w:type="dxa"/>
          </w:tcPr>
          <w:p w:rsidR="00C95264" w:rsidRPr="006D7048" w:rsidRDefault="00C95264" w:rsidP="00081686">
            <w:pPr>
              <w:adjustRightInd w:val="0"/>
              <w:rPr>
                <w:sz w:val="24"/>
                <w:szCs w:val="24"/>
              </w:rPr>
            </w:pPr>
          </w:p>
        </w:tc>
      </w:tr>
    </w:tbl>
    <w:p w:rsidR="00C95264" w:rsidRDefault="00C95264" w:rsidP="00C95264">
      <w:pPr>
        <w:adjustRightInd w:val="0"/>
        <w:rPr>
          <w:sz w:val="24"/>
          <w:szCs w:val="24"/>
          <w:lang w:val="en-US"/>
        </w:rPr>
      </w:pPr>
    </w:p>
    <w:p w:rsidR="00C95264" w:rsidRPr="008E634E" w:rsidRDefault="00C95264" w:rsidP="00C95264">
      <w:pPr>
        <w:overflowPunct w:val="0"/>
        <w:adjustRightInd w:val="0"/>
        <w:jc w:val="both"/>
        <w:rPr>
          <w:sz w:val="24"/>
          <w:szCs w:val="24"/>
        </w:rPr>
      </w:pPr>
      <w:r>
        <w:rPr>
          <w:sz w:val="24"/>
          <w:szCs w:val="24"/>
        </w:rPr>
        <w:t xml:space="preserve">В области зубов 1.4, 2.4 композитные реставрации с плохим краевым прилеганием. </w:t>
      </w:r>
      <w:r w:rsidRPr="008E634E">
        <w:rPr>
          <w:sz w:val="24"/>
          <w:szCs w:val="24"/>
        </w:rPr>
        <w:t xml:space="preserve">Слизистая оболочка бледно-розового цвета. Отмечается истирание фронтальной группы зубов нижней челюсти на 1/3. Высота нижнего отдела лица в состоянии центральной окклюзии – уменьшена 3-4 мм. Отмечаются </w:t>
      </w:r>
      <w:r>
        <w:rPr>
          <w:sz w:val="24"/>
          <w:szCs w:val="24"/>
        </w:rPr>
        <w:t>зубных отложений</w:t>
      </w:r>
      <w:r w:rsidRPr="008E634E">
        <w:rPr>
          <w:sz w:val="24"/>
          <w:szCs w:val="24"/>
        </w:rPr>
        <w:t xml:space="preserve"> на верхней и нижней челюсти в области всех зубов.</w:t>
      </w:r>
    </w:p>
    <w:p w:rsidR="00C95264" w:rsidRPr="008E634E" w:rsidRDefault="00C95264" w:rsidP="00C95264">
      <w:pPr>
        <w:adjustRightInd w:val="0"/>
        <w:rPr>
          <w:sz w:val="24"/>
          <w:szCs w:val="24"/>
        </w:rPr>
      </w:pPr>
      <w:r w:rsidRPr="008E634E">
        <w:rPr>
          <w:noProof/>
          <w:sz w:val="24"/>
          <w:szCs w:val="24"/>
          <w:lang w:eastAsia="ru-RU"/>
        </w:rPr>
        <w:drawing>
          <wp:anchor distT="0" distB="0" distL="114300" distR="114300" simplePos="0" relativeHeight="251657216" behindDoc="1" locked="0" layoutInCell="0" allowOverlap="1" wp14:anchorId="4B84BB2A" wp14:editId="3E0D1CCA">
            <wp:simplePos x="0" y="0"/>
            <wp:positionH relativeFrom="column">
              <wp:posOffset>2205990</wp:posOffset>
            </wp:positionH>
            <wp:positionV relativeFrom="paragraph">
              <wp:posOffset>59055</wp:posOffset>
            </wp:positionV>
            <wp:extent cx="2418080" cy="1154367"/>
            <wp:effectExtent l="0" t="0" r="127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srcRect/>
                    <a:stretch>
                      <a:fillRect/>
                    </a:stretch>
                  </pic:blipFill>
                  <pic:spPr bwMode="auto">
                    <a:xfrm>
                      <a:off x="0" y="0"/>
                      <a:ext cx="2418080" cy="1154367"/>
                    </a:xfrm>
                    <a:prstGeom prst="rect">
                      <a:avLst/>
                    </a:prstGeom>
                    <a:noFill/>
                  </pic:spPr>
                </pic:pic>
              </a:graphicData>
            </a:graphic>
          </wp:anchor>
        </w:drawing>
      </w:r>
    </w:p>
    <w:p w:rsidR="00C95264" w:rsidRPr="00CC78E7" w:rsidRDefault="00C95264" w:rsidP="00C95264">
      <w:pPr>
        <w:adjustRightInd w:val="0"/>
        <w:rPr>
          <w:b/>
          <w:sz w:val="24"/>
          <w:szCs w:val="24"/>
          <w:lang w:val="en-US"/>
        </w:rPr>
      </w:pPr>
      <w:r w:rsidRPr="00CC78E7">
        <w:rPr>
          <w:b/>
          <w:sz w:val="24"/>
          <w:szCs w:val="24"/>
          <w:lang w:val="en-US"/>
        </w:rPr>
        <w:t>Ортопантомограмма:</w:t>
      </w: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9"/>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9"/>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9"/>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647454" w:rsidRDefault="00C95264" w:rsidP="00C95264">
      <w:pPr>
        <w:overflowPunct w:val="0"/>
        <w:adjustRightInd w:val="0"/>
        <w:ind w:right="440"/>
        <w:rPr>
          <w:sz w:val="24"/>
          <w:szCs w:val="24"/>
        </w:rPr>
      </w:pPr>
      <w:r w:rsidRPr="00647454">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w:t>
      </w:r>
      <w:r>
        <w:rPr>
          <w:sz w:val="24"/>
          <w:szCs w:val="24"/>
        </w:rPr>
        <w:t>илась   больная   В.   45</w:t>
      </w:r>
      <w:r w:rsidRPr="008E634E">
        <w:rPr>
          <w:sz w:val="24"/>
          <w:szCs w:val="24"/>
        </w:rPr>
        <w:t xml:space="preserve">  лет.</w:t>
      </w:r>
    </w:p>
    <w:p w:rsidR="00C95264" w:rsidRPr="008E634E" w:rsidRDefault="00C95264" w:rsidP="00C95264">
      <w:pPr>
        <w:overflowPunct w:val="0"/>
        <w:adjustRightInd w:val="0"/>
        <w:ind w:right="20"/>
        <w:jc w:val="both"/>
        <w:rPr>
          <w:sz w:val="24"/>
          <w:szCs w:val="24"/>
        </w:rPr>
      </w:pPr>
      <w:r w:rsidRPr="00702D09">
        <w:rPr>
          <w:b/>
          <w:sz w:val="24"/>
          <w:szCs w:val="24"/>
        </w:rPr>
        <w:t>Жалобы:</w:t>
      </w:r>
      <w:r w:rsidRPr="008E634E">
        <w:rPr>
          <w:sz w:val="24"/>
          <w:szCs w:val="24"/>
        </w:rPr>
        <w:t xml:space="preserve"> на отсутствие зубов в боковых участках на нижней челюсти и затрудненное жевание</w:t>
      </w:r>
    </w:p>
    <w:p w:rsidR="00C95264" w:rsidRPr="008E634E" w:rsidRDefault="00C95264" w:rsidP="00C95264">
      <w:pPr>
        <w:adjustRightInd w:val="0"/>
        <w:rPr>
          <w:sz w:val="24"/>
          <w:szCs w:val="24"/>
        </w:rPr>
      </w:pPr>
      <w:r w:rsidRPr="00702D09">
        <w:rPr>
          <w:b/>
          <w:sz w:val="24"/>
          <w:szCs w:val="24"/>
        </w:rPr>
        <w:t>Анамнез заболевания:</w:t>
      </w:r>
      <w:r w:rsidRPr="008E634E">
        <w:rPr>
          <w:sz w:val="24"/>
          <w:szCs w:val="24"/>
        </w:rPr>
        <w:t xml:space="preserve"> к врачу  ортопеду стоматологу не  обращалась  лет  восемь.</w:t>
      </w:r>
    </w:p>
    <w:p w:rsidR="00C95264" w:rsidRPr="008E634E" w:rsidRDefault="00C95264" w:rsidP="00C95264">
      <w:pPr>
        <w:adjustRightInd w:val="0"/>
        <w:rPr>
          <w:sz w:val="24"/>
          <w:szCs w:val="24"/>
        </w:rPr>
      </w:pPr>
      <w:r w:rsidRPr="008E634E">
        <w:rPr>
          <w:sz w:val="24"/>
          <w:szCs w:val="24"/>
        </w:rPr>
        <w:t>Последнее  удаление зубов 1</w:t>
      </w:r>
      <w:r>
        <w:rPr>
          <w:sz w:val="24"/>
          <w:szCs w:val="24"/>
        </w:rPr>
        <w:t>.</w:t>
      </w:r>
      <w:r w:rsidRPr="008E634E">
        <w:rPr>
          <w:sz w:val="24"/>
          <w:szCs w:val="24"/>
        </w:rPr>
        <w:t>8 и 2</w:t>
      </w:r>
      <w:r>
        <w:rPr>
          <w:sz w:val="24"/>
          <w:szCs w:val="24"/>
        </w:rPr>
        <w:t>.</w:t>
      </w:r>
      <w:r w:rsidRPr="008E634E">
        <w:rPr>
          <w:sz w:val="24"/>
          <w:szCs w:val="24"/>
        </w:rPr>
        <w:t>8 было 4 года назад.</w:t>
      </w:r>
    </w:p>
    <w:p w:rsidR="00C95264" w:rsidRDefault="00C95264" w:rsidP="00C95264">
      <w:pPr>
        <w:adjustRightInd w:val="0"/>
        <w:rPr>
          <w:b/>
          <w:sz w:val="24"/>
          <w:szCs w:val="24"/>
        </w:rPr>
      </w:pPr>
      <w:r w:rsidRPr="00702D09">
        <w:rPr>
          <w:b/>
          <w:sz w:val="24"/>
          <w:szCs w:val="24"/>
          <w:u w:val="thick"/>
        </w:rPr>
        <w:t>Объективно при осмотре</w:t>
      </w:r>
      <w:r w:rsidRPr="00702D09">
        <w:rPr>
          <w:b/>
          <w:sz w:val="24"/>
          <w:szCs w:val="24"/>
        </w:rPr>
        <w:t>:</w:t>
      </w:r>
    </w:p>
    <w:p w:rsidR="00C95264" w:rsidRDefault="00C95264" w:rsidP="00C95264">
      <w:pPr>
        <w:adjustRightInd w:val="0"/>
        <w:rPr>
          <w:b/>
          <w:sz w:val="24"/>
          <w:szCs w:val="24"/>
        </w:rPr>
      </w:pP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3"/>
        <w:gridCol w:w="617"/>
        <w:gridCol w:w="617"/>
        <w:gridCol w:w="593"/>
        <w:gridCol w:w="593"/>
        <w:gridCol w:w="593"/>
        <w:gridCol w:w="593"/>
        <w:gridCol w:w="593"/>
        <w:gridCol w:w="593"/>
        <w:gridCol w:w="593"/>
        <w:gridCol w:w="593"/>
        <w:gridCol w:w="593"/>
        <w:gridCol w:w="594"/>
        <w:gridCol w:w="594"/>
        <w:gridCol w:w="594"/>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Pr="00702D09"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Pr="00702D09" w:rsidRDefault="00C95264" w:rsidP="00081686">
            <w:pPr>
              <w:adjustRightInd w:val="0"/>
              <w:rPr>
                <w:sz w:val="24"/>
                <w:szCs w:val="24"/>
              </w:rPr>
            </w:pPr>
            <w:r>
              <w:rPr>
                <w:sz w:val="24"/>
                <w:szCs w:val="24"/>
              </w:rPr>
              <w:t>П/С</w:t>
            </w:r>
          </w:p>
        </w:tc>
        <w:tc>
          <w:tcPr>
            <w:tcW w:w="598" w:type="dxa"/>
          </w:tcPr>
          <w:p w:rsidR="00C95264" w:rsidRPr="00702D09" w:rsidRDefault="00C95264" w:rsidP="00081686">
            <w:pPr>
              <w:adjustRightInd w:val="0"/>
              <w:rPr>
                <w:sz w:val="24"/>
                <w:szCs w:val="24"/>
              </w:rPr>
            </w:pPr>
            <w:r>
              <w:rPr>
                <w:sz w:val="24"/>
                <w:szCs w:val="24"/>
              </w:rPr>
              <w:t>П/С</w:t>
            </w:r>
          </w:p>
        </w:tc>
        <w:tc>
          <w:tcPr>
            <w:tcW w:w="598" w:type="dxa"/>
          </w:tcPr>
          <w:p w:rsidR="00C95264" w:rsidRPr="00702D09"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02D09" w:rsidRDefault="00C95264" w:rsidP="00081686">
            <w:pPr>
              <w:adjustRightInd w:val="0"/>
              <w:rPr>
                <w:sz w:val="24"/>
                <w:szCs w:val="24"/>
              </w:rPr>
            </w:pPr>
            <w:r>
              <w:rPr>
                <w:sz w:val="24"/>
                <w:szCs w:val="24"/>
              </w:rPr>
              <w:t>П</w:t>
            </w:r>
          </w:p>
        </w:tc>
        <w:tc>
          <w:tcPr>
            <w:tcW w:w="598" w:type="dxa"/>
          </w:tcPr>
          <w:p w:rsidR="00C95264" w:rsidRPr="00702D09"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702D09" w:rsidRDefault="00C95264" w:rsidP="00081686">
            <w:pPr>
              <w:adjustRightInd w:val="0"/>
              <w:rPr>
                <w:sz w:val="24"/>
                <w:szCs w:val="24"/>
              </w:rPr>
            </w:pPr>
            <w:r>
              <w:rPr>
                <w:sz w:val="24"/>
                <w:szCs w:val="24"/>
              </w:rPr>
              <w:t>П</w:t>
            </w:r>
          </w:p>
        </w:tc>
        <w:tc>
          <w:tcPr>
            <w:tcW w:w="599" w:type="dxa"/>
          </w:tcPr>
          <w:p w:rsidR="00C95264" w:rsidRPr="00702D09" w:rsidRDefault="00C95264" w:rsidP="00081686">
            <w:pPr>
              <w:adjustRightInd w:val="0"/>
              <w:rPr>
                <w:sz w:val="24"/>
                <w:szCs w:val="24"/>
              </w:rPr>
            </w:pPr>
            <w:r>
              <w:rPr>
                <w:sz w:val="24"/>
                <w:szCs w:val="24"/>
              </w:rPr>
              <w:t>П</w:t>
            </w:r>
          </w:p>
        </w:tc>
        <w:tc>
          <w:tcPr>
            <w:tcW w:w="599" w:type="dxa"/>
          </w:tcPr>
          <w:p w:rsidR="00C95264" w:rsidRPr="00702D09" w:rsidRDefault="00C95264" w:rsidP="00081686">
            <w:pPr>
              <w:adjustRightInd w:val="0"/>
              <w:rPr>
                <w:sz w:val="24"/>
                <w:szCs w:val="24"/>
              </w:rPr>
            </w:pPr>
            <w:r>
              <w:rPr>
                <w:sz w:val="24"/>
                <w:szCs w:val="24"/>
              </w:rPr>
              <w:t>О</w:t>
            </w: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702D09" w:rsidRDefault="00C95264" w:rsidP="00081686">
            <w:pPr>
              <w:adjustRightInd w:val="0"/>
              <w:rPr>
                <w:sz w:val="24"/>
                <w:szCs w:val="24"/>
              </w:rPr>
            </w:pPr>
            <w:r>
              <w:rPr>
                <w:sz w:val="24"/>
                <w:szCs w:val="24"/>
              </w:rPr>
              <w:t>О</w:t>
            </w:r>
          </w:p>
        </w:tc>
        <w:tc>
          <w:tcPr>
            <w:tcW w:w="598" w:type="dxa"/>
          </w:tcPr>
          <w:p w:rsidR="00C95264" w:rsidRPr="00702D09" w:rsidRDefault="00C95264" w:rsidP="00081686">
            <w:pPr>
              <w:adjustRightInd w:val="0"/>
              <w:rPr>
                <w:sz w:val="24"/>
                <w:szCs w:val="24"/>
              </w:rPr>
            </w:pPr>
            <w:r>
              <w:rPr>
                <w:sz w:val="24"/>
                <w:szCs w:val="24"/>
              </w:rPr>
              <w:t>К</w:t>
            </w:r>
          </w:p>
        </w:tc>
        <w:tc>
          <w:tcPr>
            <w:tcW w:w="598" w:type="dxa"/>
          </w:tcPr>
          <w:p w:rsidR="00C95264" w:rsidRDefault="00C95264" w:rsidP="00081686">
            <w:pPr>
              <w:adjustRightInd w:val="0"/>
              <w:rPr>
                <w:sz w:val="24"/>
                <w:szCs w:val="24"/>
                <w:lang w:val="en-US"/>
              </w:rPr>
            </w:pPr>
            <w:r>
              <w:rPr>
                <w:sz w:val="24"/>
                <w:szCs w:val="24"/>
                <w:lang w:val="en-US"/>
              </w:rPr>
              <w:t>R</w:t>
            </w:r>
          </w:p>
        </w:tc>
        <w:tc>
          <w:tcPr>
            <w:tcW w:w="598" w:type="dxa"/>
          </w:tcPr>
          <w:p w:rsidR="00C95264" w:rsidRPr="00702D09" w:rsidRDefault="00C95264" w:rsidP="00081686">
            <w:pPr>
              <w:adjustRightInd w:val="0"/>
              <w:rPr>
                <w:sz w:val="24"/>
                <w:szCs w:val="24"/>
              </w:rPr>
            </w:pPr>
            <w:r>
              <w:rPr>
                <w:sz w:val="24"/>
                <w:szCs w:val="24"/>
              </w:rPr>
              <w:t>К</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02D09" w:rsidRDefault="00C95264" w:rsidP="00081686">
            <w:pPr>
              <w:adjustRightInd w:val="0"/>
              <w:rPr>
                <w:sz w:val="24"/>
                <w:szCs w:val="24"/>
              </w:rPr>
            </w:pPr>
            <w:r>
              <w:rPr>
                <w:sz w:val="24"/>
                <w:szCs w:val="24"/>
              </w:rPr>
              <w:t>П</w:t>
            </w:r>
          </w:p>
        </w:tc>
        <w:tc>
          <w:tcPr>
            <w:tcW w:w="598" w:type="dxa"/>
          </w:tcPr>
          <w:p w:rsidR="00C95264" w:rsidRPr="00702D09" w:rsidRDefault="00C95264" w:rsidP="00081686">
            <w:pPr>
              <w:adjustRightInd w:val="0"/>
              <w:rPr>
                <w:sz w:val="24"/>
                <w:szCs w:val="24"/>
              </w:rPr>
            </w:pPr>
            <w:r>
              <w:rPr>
                <w:sz w:val="24"/>
                <w:szCs w:val="24"/>
              </w:rPr>
              <w:t>П</w:t>
            </w:r>
          </w:p>
        </w:tc>
        <w:tc>
          <w:tcPr>
            <w:tcW w:w="599" w:type="dxa"/>
          </w:tcPr>
          <w:p w:rsidR="00C95264" w:rsidRPr="00702D09" w:rsidRDefault="00C95264" w:rsidP="00081686">
            <w:pPr>
              <w:adjustRightInd w:val="0"/>
              <w:rPr>
                <w:sz w:val="24"/>
                <w:szCs w:val="24"/>
              </w:rPr>
            </w:pPr>
            <w:r>
              <w:rPr>
                <w:sz w:val="24"/>
                <w:szCs w:val="24"/>
              </w:rPr>
              <w:t>К</w:t>
            </w:r>
          </w:p>
        </w:tc>
        <w:tc>
          <w:tcPr>
            <w:tcW w:w="599" w:type="dxa"/>
          </w:tcPr>
          <w:p w:rsidR="00C95264" w:rsidRPr="00702D09" w:rsidRDefault="00C95264" w:rsidP="00081686">
            <w:pPr>
              <w:adjustRightInd w:val="0"/>
              <w:rPr>
                <w:sz w:val="24"/>
                <w:szCs w:val="24"/>
              </w:rPr>
            </w:pPr>
            <w:r>
              <w:rPr>
                <w:sz w:val="24"/>
                <w:szCs w:val="24"/>
              </w:rPr>
              <w:t>К</w:t>
            </w:r>
          </w:p>
        </w:tc>
        <w:tc>
          <w:tcPr>
            <w:tcW w:w="599" w:type="dxa"/>
          </w:tcPr>
          <w:p w:rsidR="00C95264" w:rsidRPr="00702D09" w:rsidRDefault="00C95264" w:rsidP="00081686">
            <w:pPr>
              <w:adjustRightInd w:val="0"/>
              <w:rPr>
                <w:sz w:val="24"/>
                <w:szCs w:val="24"/>
              </w:rPr>
            </w:pPr>
            <w:r>
              <w:rPr>
                <w:sz w:val="24"/>
                <w:szCs w:val="24"/>
              </w:rPr>
              <w:t>О</w:t>
            </w:r>
          </w:p>
        </w:tc>
      </w:tr>
    </w:tbl>
    <w:p w:rsidR="00C95264" w:rsidRPr="008E634E" w:rsidRDefault="00C95264" w:rsidP="00C95264">
      <w:pPr>
        <w:adjustRightInd w:val="0"/>
        <w:rPr>
          <w:sz w:val="24"/>
          <w:szCs w:val="24"/>
          <w:lang w:val="en-US"/>
        </w:rPr>
      </w:pPr>
    </w:p>
    <w:p w:rsidR="00C95264" w:rsidRPr="00FC38AB" w:rsidRDefault="00C95264" w:rsidP="00C95264">
      <w:pPr>
        <w:overflowPunct w:val="0"/>
        <w:adjustRightInd w:val="0"/>
        <w:jc w:val="both"/>
        <w:rPr>
          <w:sz w:val="24"/>
          <w:szCs w:val="24"/>
        </w:rPr>
      </w:pPr>
      <w:r w:rsidRPr="008E634E">
        <w:rPr>
          <w:sz w:val="24"/>
          <w:szCs w:val="24"/>
        </w:rPr>
        <w:t xml:space="preserve">Слизистая оболочка бледно-розового цвета. Отмечается истирание фронтальной группы зубов нижней челюсти на 1/3. Высота нижнего отдела лица в состоянии центральной окклюзии – уменьшена 3-4 мм. </w:t>
      </w:r>
      <w:r>
        <w:rPr>
          <w:sz w:val="24"/>
          <w:szCs w:val="24"/>
        </w:rPr>
        <w:t>Вторичный кариес в области зубов 1.6, 1.5. В области зубов 1.6, 1.5, 2.6, 2.7 большие композитные реставрации (ИРОПЗ = 0,4-0,6)</w:t>
      </w:r>
    </w:p>
    <w:p w:rsidR="00C95264" w:rsidRPr="00A91F60" w:rsidRDefault="00C95264" w:rsidP="00C95264">
      <w:pPr>
        <w:adjustRightInd w:val="0"/>
        <w:rPr>
          <w:b/>
          <w:sz w:val="24"/>
          <w:szCs w:val="24"/>
          <w:lang w:val="en-US"/>
        </w:rPr>
      </w:pPr>
      <w:r w:rsidRPr="008E634E">
        <w:rPr>
          <w:noProof/>
          <w:sz w:val="24"/>
          <w:szCs w:val="24"/>
          <w:lang w:eastAsia="ru-RU"/>
        </w:rPr>
        <w:drawing>
          <wp:anchor distT="0" distB="0" distL="114300" distR="114300" simplePos="0" relativeHeight="251658240" behindDoc="1" locked="0" layoutInCell="0" allowOverlap="1" wp14:anchorId="181645C1" wp14:editId="297EC4D2">
            <wp:simplePos x="0" y="0"/>
            <wp:positionH relativeFrom="column">
              <wp:posOffset>1788160</wp:posOffset>
            </wp:positionH>
            <wp:positionV relativeFrom="paragraph">
              <wp:posOffset>10795</wp:posOffset>
            </wp:positionV>
            <wp:extent cx="2747562" cy="15144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srcRect/>
                    <a:stretch>
                      <a:fillRect/>
                    </a:stretch>
                  </pic:blipFill>
                  <pic:spPr bwMode="auto">
                    <a:xfrm>
                      <a:off x="0" y="0"/>
                      <a:ext cx="2747562" cy="1514475"/>
                    </a:xfrm>
                    <a:prstGeom prst="rect">
                      <a:avLst/>
                    </a:prstGeom>
                    <a:noFill/>
                  </pic:spPr>
                </pic:pic>
              </a:graphicData>
            </a:graphic>
          </wp:anchor>
        </w:drawing>
      </w:r>
      <w:r w:rsidRPr="00A91F60">
        <w:rPr>
          <w:b/>
          <w:sz w:val="24"/>
          <w:szCs w:val="24"/>
          <w:lang w:val="en-US"/>
        </w:rPr>
        <w:t>Ортопантомограмма:</w:t>
      </w: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Default="00C95264" w:rsidP="00C95264">
      <w:pPr>
        <w:adjustRightInd w:val="0"/>
        <w:rPr>
          <w:sz w:val="24"/>
          <w:szCs w:val="24"/>
          <w:lang w:val="en-US"/>
        </w:rPr>
      </w:pPr>
    </w:p>
    <w:p w:rsidR="00C95264"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Default="00C95264" w:rsidP="00C95264">
      <w:pPr>
        <w:adjustRightInd w:val="0"/>
        <w:rPr>
          <w:b/>
          <w:bCs/>
          <w:sz w:val="24"/>
          <w:szCs w:val="24"/>
          <w:lang w:val="en-US"/>
        </w:rPr>
      </w:pPr>
    </w:p>
    <w:p w:rsidR="00C95264" w:rsidRDefault="00C95264" w:rsidP="00C95264">
      <w:pPr>
        <w:adjustRightInd w:val="0"/>
        <w:rPr>
          <w:b/>
          <w:bCs/>
          <w:sz w:val="24"/>
          <w:szCs w:val="24"/>
          <w:lang w:val="en-US"/>
        </w:rPr>
      </w:pPr>
    </w:p>
    <w:p w:rsidR="00C95264" w:rsidRDefault="00C95264" w:rsidP="00C95264">
      <w:pPr>
        <w:adjustRightInd w:val="0"/>
        <w:rPr>
          <w:b/>
          <w:bCs/>
          <w:sz w:val="24"/>
          <w:szCs w:val="24"/>
          <w:lang w:val="en-US"/>
        </w:rPr>
      </w:pPr>
    </w:p>
    <w:p w:rsidR="00C95264" w:rsidRDefault="00C95264" w:rsidP="00C95264">
      <w:pPr>
        <w:adjustRightInd w:val="0"/>
        <w:rPr>
          <w:sz w:val="24"/>
          <w:szCs w:val="24"/>
          <w:lang w:val="en-US"/>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0"/>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0"/>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0"/>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743D2E" w:rsidRDefault="00C95264" w:rsidP="00C95264">
      <w:pPr>
        <w:overflowPunct w:val="0"/>
        <w:adjustRightInd w:val="0"/>
        <w:ind w:right="440"/>
        <w:rPr>
          <w:sz w:val="24"/>
          <w:szCs w:val="24"/>
        </w:rPr>
      </w:pPr>
      <w:r w:rsidRPr="00743D2E">
        <w:rPr>
          <w:bCs/>
          <w:sz w:val="24"/>
          <w:szCs w:val="24"/>
        </w:rPr>
        <w:t>Инструкция: ОЗНАКОМЬТЕСЬ С СИТУАЦИЕЙ И ДАЙТЕ РАЗВЕРНУТЫЕ ОТВЕТЫ НА ВОПРОСЫ</w:t>
      </w:r>
    </w:p>
    <w:p w:rsidR="00C95264" w:rsidRPr="00743D2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lastRenderedPageBreak/>
        <w:t>Основная часть</w:t>
      </w:r>
    </w:p>
    <w:p w:rsidR="00C95264" w:rsidRDefault="00C95264" w:rsidP="00C95264">
      <w:pPr>
        <w:overflowPunct w:val="0"/>
        <w:adjustRightInd w:val="0"/>
        <w:jc w:val="both"/>
        <w:rPr>
          <w:sz w:val="24"/>
          <w:szCs w:val="24"/>
        </w:rPr>
      </w:pPr>
      <w:r>
        <w:rPr>
          <w:sz w:val="24"/>
          <w:szCs w:val="24"/>
        </w:rPr>
        <w:t xml:space="preserve">    </w:t>
      </w:r>
      <w:r w:rsidRPr="008E634E">
        <w:rPr>
          <w:sz w:val="24"/>
          <w:szCs w:val="24"/>
        </w:rPr>
        <w:t xml:space="preserve">В клинику ортопедической стоматологии обратилась больная В. 65 лет. </w:t>
      </w:r>
    </w:p>
    <w:p w:rsidR="00C95264" w:rsidRPr="008E634E" w:rsidRDefault="00C95264" w:rsidP="00C95264">
      <w:pPr>
        <w:overflowPunct w:val="0"/>
        <w:adjustRightInd w:val="0"/>
        <w:jc w:val="both"/>
        <w:rPr>
          <w:sz w:val="24"/>
          <w:szCs w:val="24"/>
        </w:rPr>
      </w:pPr>
      <w:r w:rsidRPr="00CD15F3">
        <w:rPr>
          <w:b/>
          <w:sz w:val="24"/>
          <w:szCs w:val="24"/>
        </w:rPr>
        <w:t>Жалобы:</w:t>
      </w:r>
      <w:r w:rsidRPr="008E634E">
        <w:rPr>
          <w:sz w:val="24"/>
          <w:szCs w:val="24"/>
        </w:rPr>
        <w:t xml:space="preserve"> на отсутствие зубов в боковых участках на нижней челюсти и затрудненное жевание.</w:t>
      </w:r>
    </w:p>
    <w:p w:rsidR="00C95264" w:rsidRPr="008E634E" w:rsidRDefault="00C95264" w:rsidP="00C95264">
      <w:pPr>
        <w:overflowPunct w:val="0"/>
        <w:adjustRightInd w:val="0"/>
        <w:ind w:right="20"/>
        <w:jc w:val="both"/>
        <w:rPr>
          <w:sz w:val="24"/>
          <w:szCs w:val="24"/>
        </w:rPr>
      </w:pPr>
      <w:r w:rsidRPr="00CD15F3">
        <w:rPr>
          <w:b/>
          <w:sz w:val="24"/>
          <w:szCs w:val="24"/>
        </w:rPr>
        <w:t>Анамнез заболевания:</w:t>
      </w:r>
      <w:r w:rsidRPr="008E634E">
        <w:rPr>
          <w:sz w:val="24"/>
          <w:szCs w:val="24"/>
        </w:rPr>
        <w:t xml:space="preserve"> к врачу ортопеду стоматологу не обращалась лет восемь. Последнее уд</w:t>
      </w:r>
      <w:r>
        <w:rPr>
          <w:sz w:val="24"/>
          <w:szCs w:val="24"/>
        </w:rPr>
        <w:t>аление зубов было 3 года назад.</w:t>
      </w:r>
    </w:p>
    <w:p w:rsidR="00C95264" w:rsidRPr="00E541BD" w:rsidRDefault="00C95264" w:rsidP="00C95264">
      <w:pPr>
        <w:adjustRightInd w:val="0"/>
        <w:rPr>
          <w:b/>
          <w:sz w:val="24"/>
          <w:szCs w:val="24"/>
        </w:rPr>
      </w:pPr>
      <w:r w:rsidRPr="00CD15F3">
        <w:rPr>
          <w:b/>
          <w:sz w:val="24"/>
          <w:szCs w:val="24"/>
        </w:rPr>
        <w:t>Объективно при осмотре:</w:t>
      </w: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9" w:type="dxa"/>
          </w:tcPr>
          <w:p w:rsidR="00C95264" w:rsidRPr="00B34A55" w:rsidRDefault="00C95264" w:rsidP="00081686">
            <w:pPr>
              <w:adjustRightInd w:val="0"/>
              <w:rPr>
                <w:sz w:val="24"/>
                <w:szCs w:val="24"/>
              </w:rPr>
            </w:pPr>
            <w:r>
              <w:rPr>
                <w:sz w:val="24"/>
                <w:szCs w:val="24"/>
              </w:rPr>
              <w:t>П</w:t>
            </w:r>
          </w:p>
        </w:tc>
        <w:tc>
          <w:tcPr>
            <w:tcW w:w="599" w:type="dxa"/>
          </w:tcPr>
          <w:p w:rsidR="00C95264" w:rsidRPr="00B34A55" w:rsidRDefault="00C95264" w:rsidP="00081686">
            <w:pPr>
              <w:adjustRightInd w:val="0"/>
              <w:rPr>
                <w:sz w:val="24"/>
                <w:szCs w:val="24"/>
              </w:rPr>
            </w:pPr>
            <w:r>
              <w:rPr>
                <w:sz w:val="24"/>
                <w:szCs w:val="24"/>
              </w:rPr>
              <w:t>П</w:t>
            </w:r>
          </w:p>
        </w:tc>
        <w:tc>
          <w:tcPr>
            <w:tcW w:w="599" w:type="dxa"/>
          </w:tcPr>
          <w:p w:rsidR="00C95264" w:rsidRPr="00B34A55" w:rsidRDefault="00C95264" w:rsidP="00081686">
            <w:pPr>
              <w:adjustRightInd w:val="0"/>
              <w:rPr>
                <w:sz w:val="24"/>
                <w:szCs w:val="24"/>
              </w:rPr>
            </w:pPr>
            <w:r>
              <w:rPr>
                <w:sz w:val="24"/>
                <w:szCs w:val="24"/>
              </w:rPr>
              <w:t>О</w:t>
            </w: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E541BD"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К</w:t>
            </w:r>
          </w:p>
        </w:tc>
        <w:tc>
          <w:tcPr>
            <w:tcW w:w="599" w:type="dxa"/>
          </w:tcPr>
          <w:p w:rsidR="00C95264" w:rsidRPr="00B34A55" w:rsidRDefault="00C95264" w:rsidP="00081686">
            <w:pPr>
              <w:adjustRightInd w:val="0"/>
              <w:rPr>
                <w:sz w:val="24"/>
                <w:szCs w:val="24"/>
              </w:rPr>
            </w:pPr>
            <w:r>
              <w:rPr>
                <w:sz w:val="24"/>
                <w:szCs w:val="24"/>
              </w:rPr>
              <w:t>О</w:t>
            </w:r>
          </w:p>
        </w:tc>
        <w:tc>
          <w:tcPr>
            <w:tcW w:w="599" w:type="dxa"/>
          </w:tcPr>
          <w:p w:rsidR="00C95264" w:rsidRPr="006814C2" w:rsidRDefault="00C95264" w:rsidP="00081686">
            <w:pPr>
              <w:adjustRightInd w:val="0"/>
              <w:rPr>
                <w:sz w:val="24"/>
                <w:szCs w:val="24"/>
              </w:rPr>
            </w:pPr>
            <w:r>
              <w:rPr>
                <w:sz w:val="24"/>
                <w:szCs w:val="24"/>
              </w:rPr>
              <w:t>П</w:t>
            </w:r>
          </w:p>
        </w:tc>
        <w:tc>
          <w:tcPr>
            <w:tcW w:w="599" w:type="dxa"/>
          </w:tcPr>
          <w:p w:rsidR="00C95264" w:rsidRPr="00B34A55" w:rsidRDefault="00C95264" w:rsidP="00081686">
            <w:pPr>
              <w:adjustRightInd w:val="0"/>
              <w:rPr>
                <w:sz w:val="24"/>
                <w:szCs w:val="24"/>
              </w:rPr>
            </w:pPr>
            <w:r>
              <w:rPr>
                <w:sz w:val="24"/>
                <w:szCs w:val="24"/>
              </w:rPr>
              <w:t>О</w:t>
            </w:r>
          </w:p>
        </w:tc>
      </w:tr>
    </w:tbl>
    <w:p w:rsidR="00C95264" w:rsidRPr="008E634E" w:rsidRDefault="00C95264" w:rsidP="00C95264">
      <w:pPr>
        <w:adjustRightInd w:val="0"/>
        <w:rPr>
          <w:sz w:val="24"/>
          <w:szCs w:val="24"/>
          <w:lang w:val="en-US"/>
        </w:rPr>
      </w:pPr>
    </w:p>
    <w:p w:rsidR="00C95264" w:rsidRPr="007F04BD" w:rsidRDefault="00C95264" w:rsidP="00C95264">
      <w:pPr>
        <w:overflowPunct w:val="0"/>
        <w:adjustRightInd w:val="0"/>
        <w:jc w:val="both"/>
        <w:rPr>
          <w:sz w:val="24"/>
          <w:szCs w:val="24"/>
        </w:rPr>
      </w:pPr>
      <w:r w:rsidRPr="008E634E">
        <w:rPr>
          <w:sz w:val="24"/>
          <w:szCs w:val="24"/>
        </w:rPr>
        <w:t>Слизистая оболочка бледно-розового цвета. Отмечается истирание фронтальной группы зубов верхней и нижней челюсти на 1/3. Отмечается подвижность 41.42.31.3</w:t>
      </w:r>
      <w:r>
        <w:rPr>
          <w:sz w:val="24"/>
          <w:szCs w:val="24"/>
        </w:rPr>
        <w:t>.</w:t>
      </w:r>
      <w:r w:rsidRPr="008E634E">
        <w:rPr>
          <w:sz w:val="24"/>
          <w:szCs w:val="24"/>
        </w:rPr>
        <w:t>2 3</w:t>
      </w:r>
      <w:r>
        <w:rPr>
          <w:sz w:val="24"/>
          <w:szCs w:val="24"/>
        </w:rPr>
        <w:t>-4</w:t>
      </w:r>
      <w:r w:rsidRPr="008E634E">
        <w:rPr>
          <w:sz w:val="24"/>
          <w:szCs w:val="24"/>
        </w:rPr>
        <w:t xml:space="preserve"> степени. Высота нижнего отдела лица в состоянии центральной окклюзии – уменьшена 6-8 мм. Отмечаются симптомы пародонтита на нижней челюсти в области 41.42.31.3</w:t>
      </w:r>
      <w:r>
        <w:rPr>
          <w:sz w:val="24"/>
          <w:szCs w:val="24"/>
        </w:rPr>
        <w:t>.</w:t>
      </w:r>
      <w:r w:rsidRPr="008E634E">
        <w:rPr>
          <w:sz w:val="24"/>
          <w:szCs w:val="24"/>
        </w:rPr>
        <w:t>2  зубов.</w:t>
      </w:r>
      <w:r>
        <w:rPr>
          <w:sz w:val="24"/>
          <w:szCs w:val="24"/>
        </w:rPr>
        <w:t xml:space="preserve"> Зубы 1.6,</w:t>
      </w:r>
      <w:r w:rsidRPr="007F04BD">
        <w:rPr>
          <w:sz w:val="24"/>
          <w:szCs w:val="24"/>
        </w:rPr>
        <w:t xml:space="preserve"> 2.6, 2.7 </w:t>
      </w:r>
      <w:r>
        <w:rPr>
          <w:sz w:val="24"/>
          <w:szCs w:val="24"/>
        </w:rPr>
        <w:t>– объемные композитные реставрации (ИРОПЗ – 0,6- 0.7). Искусственная коронка в области зуба 3.5 без дефектов, адекватное краевое прилегание.</w:t>
      </w:r>
    </w:p>
    <w:p w:rsidR="00C95264" w:rsidRPr="007F04BD" w:rsidRDefault="00C95264" w:rsidP="00C95264">
      <w:pPr>
        <w:adjustRightInd w:val="0"/>
        <w:rPr>
          <w:b/>
          <w:sz w:val="24"/>
          <w:szCs w:val="24"/>
        </w:rPr>
      </w:pPr>
      <w:r w:rsidRPr="007F04BD">
        <w:rPr>
          <w:b/>
          <w:sz w:val="24"/>
          <w:szCs w:val="24"/>
        </w:rPr>
        <w:t>Ортопантомограмма:</w:t>
      </w:r>
    </w:p>
    <w:p w:rsidR="00C95264" w:rsidRPr="007F04BD" w:rsidRDefault="00C95264" w:rsidP="00C95264">
      <w:pPr>
        <w:adjustRightInd w:val="0"/>
        <w:rPr>
          <w:sz w:val="24"/>
          <w:szCs w:val="24"/>
        </w:rPr>
      </w:pPr>
      <w:r w:rsidRPr="008E634E">
        <w:rPr>
          <w:noProof/>
          <w:sz w:val="24"/>
          <w:szCs w:val="24"/>
          <w:lang w:eastAsia="ru-RU"/>
        </w:rPr>
        <w:drawing>
          <wp:anchor distT="0" distB="0" distL="114300" distR="114300" simplePos="0" relativeHeight="251659264" behindDoc="1" locked="0" layoutInCell="0" allowOverlap="1" wp14:anchorId="7F517F9B" wp14:editId="74995CE9">
            <wp:simplePos x="0" y="0"/>
            <wp:positionH relativeFrom="column">
              <wp:posOffset>1946275</wp:posOffset>
            </wp:positionH>
            <wp:positionV relativeFrom="paragraph">
              <wp:posOffset>8255</wp:posOffset>
            </wp:positionV>
            <wp:extent cx="2612548" cy="13417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2612548" cy="1341755"/>
                    </a:xfrm>
                    <a:prstGeom prst="rect">
                      <a:avLst/>
                    </a:prstGeom>
                    <a:noFill/>
                  </pic:spPr>
                </pic:pic>
              </a:graphicData>
            </a:graphic>
          </wp:anchor>
        </w:drawing>
      </w:r>
    </w:p>
    <w:p w:rsidR="00C95264" w:rsidRPr="007F04BD" w:rsidRDefault="00C95264" w:rsidP="00C95264">
      <w:pPr>
        <w:adjustRightInd w:val="0"/>
        <w:rPr>
          <w:sz w:val="24"/>
          <w:szCs w:val="24"/>
        </w:rPr>
      </w:pPr>
    </w:p>
    <w:p w:rsidR="00C95264" w:rsidRPr="007F04BD" w:rsidRDefault="00C95264" w:rsidP="00C95264">
      <w:pPr>
        <w:adjustRightInd w:val="0"/>
        <w:rPr>
          <w:sz w:val="24"/>
          <w:szCs w:val="24"/>
        </w:rPr>
      </w:pPr>
    </w:p>
    <w:p w:rsidR="00C95264" w:rsidRPr="007F04BD" w:rsidRDefault="00C95264" w:rsidP="00C95264">
      <w:pPr>
        <w:adjustRightInd w:val="0"/>
        <w:rPr>
          <w:sz w:val="24"/>
          <w:szCs w:val="24"/>
        </w:rPr>
      </w:pPr>
    </w:p>
    <w:p w:rsidR="00C95264" w:rsidRPr="007F04BD" w:rsidRDefault="00C95264" w:rsidP="00C95264">
      <w:pPr>
        <w:adjustRightInd w:val="0"/>
        <w:rPr>
          <w:sz w:val="24"/>
          <w:szCs w:val="24"/>
        </w:rPr>
      </w:pPr>
    </w:p>
    <w:p w:rsidR="00C95264" w:rsidRDefault="00C95264" w:rsidP="00C95264">
      <w:pPr>
        <w:adjustRightInd w:val="0"/>
        <w:rPr>
          <w:b/>
          <w:bCs/>
          <w:sz w:val="24"/>
          <w:szCs w:val="24"/>
        </w:rPr>
      </w:pPr>
    </w:p>
    <w:p w:rsidR="00C95264" w:rsidRDefault="00C95264" w:rsidP="00C95264">
      <w:pPr>
        <w:adjustRightInd w:val="0"/>
        <w:rPr>
          <w:b/>
          <w:bCs/>
          <w:sz w:val="24"/>
          <w:szCs w:val="24"/>
        </w:rPr>
      </w:pPr>
    </w:p>
    <w:p w:rsidR="00C95264" w:rsidRDefault="00C95264" w:rsidP="00C95264">
      <w:pPr>
        <w:adjustRightInd w:val="0"/>
        <w:rPr>
          <w:b/>
          <w:bCs/>
          <w:sz w:val="24"/>
          <w:szCs w:val="24"/>
        </w:rPr>
      </w:pPr>
    </w:p>
    <w:p w:rsidR="00C95264" w:rsidRDefault="00C95264" w:rsidP="00C95264">
      <w:pPr>
        <w:adjustRightInd w:val="0"/>
        <w:rPr>
          <w:b/>
          <w:bCs/>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1"/>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1"/>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1"/>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FF7004" w:rsidRDefault="00C95264" w:rsidP="00C95264">
      <w:pPr>
        <w:overflowPunct w:val="0"/>
        <w:adjustRightInd w:val="0"/>
        <w:ind w:right="680"/>
        <w:rPr>
          <w:sz w:val="24"/>
          <w:szCs w:val="24"/>
        </w:rPr>
      </w:pPr>
      <w:r w:rsidRPr="00FF7004">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пациент   В.   27   лет.</w:t>
      </w:r>
    </w:p>
    <w:p w:rsidR="00C95264" w:rsidRPr="008E634E" w:rsidRDefault="00C95264" w:rsidP="00C95264">
      <w:pPr>
        <w:adjustRightInd w:val="0"/>
        <w:rPr>
          <w:sz w:val="24"/>
          <w:szCs w:val="24"/>
        </w:rPr>
      </w:pPr>
      <w:r w:rsidRPr="00BF43F6">
        <w:rPr>
          <w:b/>
          <w:sz w:val="24"/>
          <w:szCs w:val="24"/>
        </w:rPr>
        <w:t>Жалобы</w:t>
      </w:r>
      <w:r w:rsidRPr="008E634E">
        <w:rPr>
          <w:sz w:val="24"/>
          <w:szCs w:val="24"/>
        </w:rPr>
        <w:t>: на затрудненное пережевывание пищи.</w:t>
      </w:r>
    </w:p>
    <w:p w:rsidR="00C95264" w:rsidRPr="008E634E" w:rsidRDefault="00C95264" w:rsidP="00C95264">
      <w:pPr>
        <w:adjustRightInd w:val="0"/>
        <w:rPr>
          <w:sz w:val="24"/>
          <w:szCs w:val="24"/>
        </w:rPr>
      </w:pPr>
      <w:r w:rsidRPr="00BF43F6">
        <w:rPr>
          <w:b/>
          <w:sz w:val="24"/>
          <w:szCs w:val="24"/>
        </w:rPr>
        <w:t>Анамнез заболевания:</w:t>
      </w:r>
      <w:r w:rsidRPr="008E634E">
        <w:rPr>
          <w:sz w:val="24"/>
          <w:szCs w:val="24"/>
        </w:rPr>
        <w:t xml:space="preserve"> зубы лечил около 3-ех лет назад. Зуб 4.6 удалили по поводу</w:t>
      </w:r>
    </w:p>
    <w:p w:rsidR="00C95264" w:rsidRDefault="00C95264" w:rsidP="00C95264">
      <w:pPr>
        <w:adjustRightInd w:val="0"/>
        <w:rPr>
          <w:sz w:val="24"/>
          <w:szCs w:val="24"/>
        </w:rPr>
      </w:pPr>
      <w:r w:rsidRPr="008E634E">
        <w:rPr>
          <w:sz w:val="24"/>
          <w:szCs w:val="24"/>
        </w:rPr>
        <w:t>ослож</w:t>
      </w:r>
      <w:r>
        <w:rPr>
          <w:sz w:val="24"/>
          <w:szCs w:val="24"/>
        </w:rPr>
        <w:t>нения кариеса около года назад.</w:t>
      </w:r>
    </w:p>
    <w:p w:rsidR="00C95264" w:rsidRDefault="00C95264" w:rsidP="00C95264">
      <w:pPr>
        <w:adjustRightInd w:val="0"/>
        <w:rPr>
          <w:b/>
          <w:sz w:val="24"/>
          <w:szCs w:val="24"/>
          <w:lang w:val="en-US"/>
        </w:rPr>
      </w:pPr>
      <w:r w:rsidRPr="00BF43F6">
        <w:rPr>
          <w:b/>
          <w:sz w:val="24"/>
          <w:szCs w:val="24"/>
        </w:rPr>
        <w:t>Объективно при осмотре</w:t>
      </w:r>
      <w:r w:rsidRPr="00BF43F6">
        <w:rPr>
          <w:b/>
          <w:sz w:val="24"/>
          <w:szCs w:val="24"/>
          <w:lang w:val="en-US"/>
        </w:rPr>
        <w:t>:</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2"/>
        <w:gridCol w:w="618"/>
        <w:gridCol w:w="591"/>
        <w:gridCol w:w="591"/>
        <w:gridCol w:w="591"/>
        <w:gridCol w:w="591"/>
        <w:gridCol w:w="591"/>
        <w:gridCol w:w="591"/>
        <w:gridCol w:w="591"/>
        <w:gridCol w:w="591"/>
        <w:gridCol w:w="591"/>
        <w:gridCol w:w="591"/>
        <w:gridCol w:w="617"/>
        <w:gridCol w:w="617"/>
        <w:gridCol w:w="592"/>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О</w:t>
            </w:r>
          </w:p>
        </w:tc>
        <w:tc>
          <w:tcPr>
            <w:tcW w:w="598" w:type="dxa"/>
          </w:tcPr>
          <w:p w:rsidR="00C95264" w:rsidRPr="00BF43F6" w:rsidRDefault="00C95264" w:rsidP="00081686">
            <w:pPr>
              <w:adjustRightInd w:val="0"/>
              <w:rPr>
                <w:sz w:val="24"/>
                <w:szCs w:val="24"/>
              </w:rPr>
            </w:pPr>
            <w:r>
              <w:rPr>
                <w:sz w:val="24"/>
                <w:szCs w:val="24"/>
              </w:rPr>
              <w:t>П/С</w:t>
            </w:r>
          </w:p>
        </w:tc>
        <w:tc>
          <w:tcPr>
            <w:tcW w:w="598" w:type="dxa"/>
          </w:tcPr>
          <w:p w:rsidR="00C95264" w:rsidRPr="00BF43F6"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BF43F6" w:rsidRDefault="00C95264" w:rsidP="00081686">
            <w:pPr>
              <w:adjustRightInd w:val="0"/>
              <w:rPr>
                <w:sz w:val="24"/>
                <w:szCs w:val="24"/>
              </w:rPr>
            </w:pPr>
            <w:r>
              <w:rPr>
                <w:sz w:val="24"/>
                <w:szCs w:val="24"/>
              </w:rPr>
              <w:t>П/С</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lastRenderedPageBreak/>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c>
          <w:tcPr>
            <w:tcW w:w="599" w:type="dxa"/>
          </w:tcPr>
          <w:p w:rsidR="00C95264" w:rsidRPr="00BF43F6" w:rsidRDefault="00C95264" w:rsidP="00081686">
            <w:pPr>
              <w:adjustRightInd w:val="0"/>
              <w:rPr>
                <w:sz w:val="24"/>
                <w:szCs w:val="24"/>
              </w:rPr>
            </w:pPr>
            <w:r>
              <w:rPr>
                <w:sz w:val="24"/>
                <w:szCs w:val="24"/>
              </w:rPr>
              <w:t>П/С</w:t>
            </w:r>
          </w:p>
        </w:tc>
        <w:tc>
          <w:tcPr>
            <w:tcW w:w="599" w:type="dxa"/>
          </w:tcPr>
          <w:p w:rsidR="00C95264" w:rsidRDefault="00C95264" w:rsidP="00081686">
            <w:pPr>
              <w:adjustRightInd w:val="0"/>
              <w:rPr>
                <w:sz w:val="24"/>
                <w:szCs w:val="24"/>
                <w:lang w:val="en-US"/>
              </w:rPr>
            </w:pPr>
          </w:p>
        </w:tc>
      </w:tr>
    </w:tbl>
    <w:p w:rsidR="00C95264" w:rsidRDefault="00C95264" w:rsidP="00C95264">
      <w:pPr>
        <w:adjustRightInd w:val="0"/>
        <w:rPr>
          <w:sz w:val="24"/>
          <w:szCs w:val="24"/>
        </w:rPr>
      </w:pPr>
    </w:p>
    <w:p w:rsidR="00C95264" w:rsidRPr="008E634E" w:rsidRDefault="00C95264" w:rsidP="00C95264">
      <w:pPr>
        <w:adjustRightInd w:val="0"/>
        <w:rPr>
          <w:sz w:val="24"/>
          <w:szCs w:val="24"/>
        </w:rPr>
      </w:pPr>
      <w:r w:rsidRPr="008E634E">
        <w:rPr>
          <w:sz w:val="24"/>
          <w:szCs w:val="24"/>
        </w:rPr>
        <w:t>Прикус ортогнатический. Слизистая  оболочка  полости рта бледно-розового цвета,</w:t>
      </w:r>
    </w:p>
    <w:p w:rsidR="00C95264" w:rsidRPr="00BF43F6" w:rsidRDefault="00C95264" w:rsidP="00C95264">
      <w:pPr>
        <w:adjustRightInd w:val="0"/>
        <w:rPr>
          <w:sz w:val="24"/>
          <w:szCs w:val="24"/>
        </w:rPr>
      </w:pPr>
      <w:r w:rsidRPr="008E634E">
        <w:rPr>
          <w:sz w:val="24"/>
          <w:szCs w:val="24"/>
        </w:rPr>
        <w:t xml:space="preserve">умерено увлажнена. </w:t>
      </w:r>
      <w:r>
        <w:rPr>
          <w:sz w:val="24"/>
          <w:szCs w:val="24"/>
        </w:rPr>
        <w:t xml:space="preserve">На зубах </w:t>
      </w:r>
      <w:r w:rsidRPr="008E634E">
        <w:rPr>
          <w:sz w:val="24"/>
          <w:szCs w:val="24"/>
        </w:rPr>
        <w:t xml:space="preserve">1.6, 2.6, 3.7 </w:t>
      </w:r>
      <w:r>
        <w:rPr>
          <w:sz w:val="24"/>
          <w:szCs w:val="24"/>
        </w:rPr>
        <w:t xml:space="preserve">композитные реставрации больших объемов с вторичным кариесом (ИРОПЗ = </w:t>
      </w:r>
      <w:r w:rsidRPr="008E634E">
        <w:rPr>
          <w:sz w:val="24"/>
          <w:szCs w:val="24"/>
        </w:rPr>
        <w:t>80%</w:t>
      </w:r>
      <w:r>
        <w:rPr>
          <w:sz w:val="24"/>
          <w:szCs w:val="24"/>
        </w:rPr>
        <w:t>)</w:t>
      </w:r>
      <w:r w:rsidRPr="008E634E">
        <w:rPr>
          <w:sz w:val="24"/>
          <w:szCs w:val="24"/>
        </w:rPr>
        <w:t xml:space="preserve">. </w:t>
      </w:r>
      <w:r w:rsidRPr="00BF43F6">
        <w:rPr>
          <w:sz w:val="24"/>
          <w:szCs w:val="24"/>
        </w:rPr>
        <w:t>Зубы</w:t>
      </w:r>
      <w:r>
        <w:rPr>
          <w:sz w:val="24"/>
          <w:szCs w:val="24"/>
        </w:rPr>
        <w:t xml:space="preserve"> </w:t>
      </w:r>
      <w:r w:rsidRPr="00BF43F6">
        <w:rPr>
          <w:sz w:val="24"/>
          <w:szCs w:val="24"/>
        </w:rPr>
        <w:t xml:space="preserve">1.5, 3.5 </w:t>
      </w:r>
      <w:r>
        <w:rPr>
          <w:sz w:val="24"/>
          <w:szCs w:val="24"/>
        </w:rPr>
        <w:t xml:space="preserve"> восстановлены  световым композитом</w:t>
      </w:r>
      <w:r w:rsidRPr="00BF43F6">
        <w:rPr>
          <w:sz w:val="24"/>
          <w:szCs w:val="24"/>
        </w:rPr>
        <w:t>.</w:t>
      </w:r>
      <w:r>
        <w:rPr>
          <w:sz w:val="24"/>
          <w:szCs w:val="24"/>
        </w:rPr>
        <w:t xml:space="preserve"> без дефектов </w:t>
      </w:r>
    </w:p>
    <w:p w:rsidR="00C95264" w:rsidRDefault="00C95264" w:rsidP="00C95264">
      <w:pPr>
        <w:adjustRightInd w:val="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2"/>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2"/>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2"/>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overflowPunct w:val="0"/>
        <w:adjustRightInd w:val="0"/>
        <w:jc w:val="both"/>
        <w:rPr>
          <w:b/>
          <w:bCs/>
          <w:sz w:val="24"/>
          <w:szCs w:val="24"/>
        </w:rPr>
      </w:pPr>
    </w:p>
    <w:p w:rsidR="00C95264" w:rsidRDefault="00C95264" w:rsidP="00C95264">
      <w:pPr>
        <w:overflowPunct w:val="0"/>
        <w:adjustRightInd w:val="0"/>
        <w:jc w:val="both"/>
        <w:rPr>
          <w:b/>
          <w:bCs/>
          <w:sz w:val="24"/>
          <w:szCs w:val="24"/>
        </w:rPr>
      </w:pPr>
    </w:p>
    <w:p w:rsidR="00C95264" w:rsidRDefault="00C95264" w:rsidP="00C95264">
      <w:pPr>
        <w:overflowPunct w:val="0"/>
        <w:adjustRightInd w:val="0"/>
        <w:jc w:val="both"/>
        <w:rPr>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5F3A8C" w:rsidRDefault="00C95264" w:rsidP="00C95264">
      <w:pPr>
        <w:overflowPunct w:val="0"/>
        <w:adjustRightInd w:val="0"/>
        <w:ind w:right="560"/>
        <w:rPr>
          <w:sz w:val="24"/>
          <w:szCs w:val="24"/>
        </w:rPr>
      </w:pPr>
      <w:r w:rsidRPr="005F3A8C">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больной  А.,  32   года,  с</w:t>
      </w:r>
    </w:p>
    <w:p w:rsidR="00C95264" w:rsidRPr="008E634E" w:rsidRDefault="00C95264" w:rsidP="00C95264">
      <w:pPr>
        <w:overflowPunct w:val="0"/>
        <w:adjustRightInd w:val="0"/>
        <w:ind w:right="140"/>
        <w:jc w:val="both"/>
        <w:rPr>
          <w:sz w:val="24"/>
          <w:szCs w:val="24"/>
        </w:rPr>
      </w:pPr>
      <w:r w:rsidRPr="00797A18">
        <w:rPr>
          <w:b/>
          <w:sz w:val="24"/>
          <w:szCs w:val="24"/>
        </w:rPr>
        <w:t>жалобами</w:t>
      </w:r>
      <w:r w:rsidRPr="008E634E">
        <w:rPr>
          <w:sz w:val="24"/>
          <w:szCs w:val="24"/>
        </w:rPr>
        <w:t xml:space="preserve"> на разрушение коронковой части зубов 2.4, 2.5, затрудненное пережевывание пищи.</w:t>
      </w:r>
    </w:p>
    <w:p w:rsidR="00C95264" w:rsidRPr="008E634E" w:rsidRDefault="00C95264" w:rsidP="00C95264">
      <w:pPr>
        <w:overflowPunct w:val="0"/>
        <w:adjustRightInd w:val="0"/>
        <w:ind w:right="120"/>
        <w:jc w:val="both"/>
        <w:rPr>
          <w:sz w:val="24"/>
          <w:szCs w:val="24"/>
        </w:rPr>
      </w:pPr>
      <w:r w:rsidRPr="00797A18">
        <w:rPr>
          <w:b/>
          <w:sz w:val="24"/>
          <w:szCs w:val="24"/>
        </w:rPr>
        <w:t>Анамнез заболевания:</w:t>
      </w:r>
      <w:r w:rsidRPr="008E634E">
        <w:rPr>
          <w:sz w:val="24"/>
          <w:szCs w:val="24"/>
        </w:rPr>
        <w:t xml:space="preserve"> зубы 2.4, 2.5 ранее были неоднократно лечены по поводу кариеса. Около трех лет назад произошло выпадение пломбы в зубе 2.4 и скол стенки зуба 2.5.</w:t>
      </w:r>
    </w:p>
    <w:p w:rsidR="00C95264" w:rsidRDefault="00C95264" w:rsidP="00C95264">
      <w:pPr>
        <w:adjustRightInd w:val="0"/>
        <w:rPr>
          <w:b/>
          <w:sz w:val="24"/>
          <w:szCs w:val="24"/>
          <w:u w:val="thick"/>
        </w:rPr>
      </w:pPr>
      <w:r w:rsidRPr="00797A18">
        <w:rPr>
          <w:b/>
          <w:sz w:val="24"/>
          <w:szCs w:val="24"/>
          <w:u w:val="thick"/>
        </w:rPr>
        <w:t>Объективно при осмотре:</w:t>
      </w:r>
    </w:p>
    <w:p w:rsidR="00C95264" w:rsidRPr="00797A18" w:rsidRDefault="00C95264" w:rsidP="00C95264">
      <w:pPr>
        <w:adjustRightInd w:val="0"/>
        <w:rPr>
          <w:b/>
          <w:sz w:val="24"/>
          <w:szCs w:val="24"/>
          <w:u w:val="thick"/>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97A18"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97A18" w:rsidRDefault="00C95264" w:rsidP="00081686">
            <w:pPr>
              <w:adjustRightInd w:val="0"/>
              <w:rPr>
                <w:sz w:val="24"/>
                <w:szCs w:val="24"/>
              </w:rPr>
            </w:pPr>
            <w:r>
              <w:rPr>
                <w:sz w:val="24"/>
                <w:szCs w:val="24"/>
              </w:rPr>
              <w:t>С</w:t>
            </w:r>
          </w:p>
        </w:tc>
        <w:tc>
          <w:tcPr>
            <w:tcW w:w="598" w:type="dxa"/>
          </w:tcPr>
          <w:p w:rsidR="00C95264" w:rsidRPr="00797A18" w:rsidRDefault="00C95264" w:rsidP="00081686">
            <w:pPr>
              <w:adjustRightInd w:val="0"/>
              <w:rPr>
                <w:sz w:val="24"/>
                <w:szCs w:val="24"/>
              </w:rPr>
            </w:pPr>
            <w:r>
              <w:rPr>
                <w:sz w:val="24"/>
                <w:szCs w:val="24"/>
              </w:rPr>
              <w:t>С</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97A18"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bl>
    <w:p w:rsidR="00C95264" w:rsidRDefault="00C95264" w:rsidP="00C95264">
      <w:pPr>
        <w:adjustRightInd w:val="0"/>
        <w:rPr>
          <w:sz w:val="24"/>
          <w:szCs w:val="24"/>
        </w:rPr>
      </w:pPr>
    </w:p>
    <w:p w:rsidR="00C95264" w:rsidRPr="008E634E" w:rsidRDefault="00C95264" w:rsidP="00C95264">
      <w:pPr>
        <w:adjustRightInd w:val="0"/>
        <w:rPr>
          <w:sz w:val="24"/>
          <w:szCs w:val="24"/>
        </w:rPr>
      </w:pPr>
      <w:r w:rsidRPr="008E634E">
        <w:rPr>
          <w:sz w:val="24"/>
          <w:szCs w:val="24"/>
        </w:rPr>
        <w:t xml:space="preserve">Зубы 2.4, 2.5 разрушены ниже уровня десны на </w:t>
      </w:r>
      <w:r>
        <w:rPr>
          <w:sz w:val="24"/>
          <w:szCs w:val="24"/>
        </w:rPr>
        <w:t xml:space="preserve">2 мм, ИРОПЗ -70%. На прицельном </w:t>
      </w:r>
      <w:r w:rsidRPr="008E634E">
        <w:rPr>
          <w:sz w:val="24"/>
          <w:szCs w:val="24"/>
          <w:lang w:val="en-US"/>
        </w:rPr>
        <w:t>R</w:t>
      </w:r>
      <w:r w:rsidRPr="008E634E">
        <w:rPr>
          <w:sz w:val="24"/>
          <w:szCs w:val="24"/>
        </w:rPr>
        <w:t>-снимке каналы зубов 2.4, 2.5 запломбированы рентгеноконтрастным материалом до физиологической верхушки зуба. Зуб 3</w:t>
      </w:r>
      <w:r>
        <w:rPr>
          <w:sz w:val="24"/>
          <w:szCs w:val="24"/>
        </w:rPr>
        <w:t>.</w:t>
      </w:r>
      <w:r w:rsidRPr="008E634E">
        <w:rPr>
          <w:sz w:val="24"/>
          <w:szCs w:val="24"/>
        </w:rPr>
        <w:t>5 выдвинут в сторону дефекта и при смыкании имеется контакт с зубами 2.4 и 2.5.</w:t>
      </w:r>
    </w:p>
    <w:p w:rsidR="00C95264" w:rsidRPr="00C95264" w:rsidRDefault="00C95264" w:rsidP="00C95264">
      <w:pPr>
        <w:adjustRightInd w:val="0"/>
        <w:rPr>
          <w:b/>
          <w:bCs/>
          <w:sz w:val="24"/>
          <w:szCs w:val="24"/>
        </w:rPr>
      </w:pPr>
    </w:p>
    <w:p w:rsidR="00C95264" w:rsidRPr="00C95264" w:rsidRDefault="00C95264" w:rsidP="00C95264">
      <w:pPr>
        <w:adjustRightInd w:val="0"/>
        <w:rPr>
          <w:b/>
          <w:bCs/>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3"/>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3"/>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3"/>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B33DA9" w:rsidRDefault="00C95264" w:rsidP="00C95264">
      <w:pPr>
        <w:overflowPunct w:val="0"/>
        <w:adjustRightInd w:val="0"/>
        <w:jc w:val="both"/>
        <w:rPr>
          <w:sz w:val="24"/>
          <w:szCs w:val="24"/>
        </w:rPr>
      </w:pPr>
    </w:p>
    <w:p w:rsidR="00C95264" w:rsidRPr="008E634E" w:rsidRDefault="00C95264" w:rsidP="00C95264">
      <w:pPr>
        <w:adjustRightInd w:val="0"/>
        <w:rPr>
          <w:sz w:val="24"/>
          <w:szCs w:val="24"/>
        </w:rPr>
      </w:pPr>
      <w:r w:rsidRPr="008E634E">
        <w:rPr>
          <w:b/>
          <w:bCs/>
          <w:sz w:val="24"/>
          <w:szCs w:val="24"/>
        </w:rPr>
        <w:t xml:space="preserve">СИТУАЦИОННАЯ ЗАДАЧА </w:t>
      </w:r>
    </w:p>
    <w:p w:rsidR="00C95264" w:rsidRPr="008E634E" w:rsidRDefault="00C95264" w:rsidP="00C95264">
      <w:pPr>
        <w:overflowPunct w:val="0"/>
        <w:adjustRightInd w:val="0"/>
        <w:ind w:right="560"/>
        <w:rPr>
          <w:sz w:val="24"/>
          <w:szCs w:val="24"/>
        </w:rPr>
      </w:pPr>
      <w:r w:rsidRPr="00C240B0">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r w:rsidRPr="008E634E">
        <w:rPr>
          <w:b/>
          <w:bCs/>
          <w:sz w:val="24"/>
          <w:szCs w:val="24"/>
        </w:rPr>
        <w:t>Основная часть</w:t>
      </w:r>
    </w:p>
    <w:p w:rsidR="00C95264" w:rsidRDefault="00C95264" w:rsidP="00C95264">
      <w:pPr>
        <w:adjustRightInd w:val="0"/>
        <w:rPr>
          <w:sz w:val="24"/>
          <w:szCs w:val="24"/>
        </w:rPr>
      </w:pPr>
      <w:r>
        <w:rPr>
          <w:sz w:val="24"/>
          <w:szCs w:val="24"/>
        </w:rPr>
        <w:t xml:space="preserve">  </w:t>
      </w:r>
      <w:r w:rsidRPr="008E634E">
        <w:rPr>
          <w:sz w:val="24"/>
          <w:szCs w:val="24"/>
        </w:rPr>
        <w:t xml:space="preserve">В клинику ортопедической  стоматологии  обратился  больной  В.  46 лет. </w:t>
      </w:r>
    </w:p>
    <w:p w:rsidR="00C95264" w:rsidRPr="008E634E" w:rsidRDefault="00C95264" w:rsidP="00C95264">
      <w:pPr>
        <w:adjustRightInd w:val="0"/>
        <w:rPr>
          <w:sz w:val="24"/>
          <w:szCs w:val="24"/>
        </w:rPr>
      </w:pPr>
      <w:r w:rsidRPr="00B468D5">
        <w:rPr>
          <w:b/>
          <w:sz w:val="24"/>
          <w:szCs w:val="24"/>
        </w:rPr>
        <w:t>Жалобы</w:t>
      </w:r>
      <w:r>
        <w:rPr>
          <w:sz w:val="24"/>
          <w:szCs w:val="24"/>
        </w:rPr>
        <w:t xml:space="preserve">: </w:t>
      </w:r>
      <w:r w:rsidRPr="008E634E">
        <w:rPr>
          <w:sz w:val="24"/>
          <w:szCs w:val="24"/>
        </w:rPr>
        <w:t>на затрудненное пережевывание пищи в связи с отсутствием зубов 3.5, 3.6.</w:t>
      </w:r>
    </w:p>
    <w:p w:rsidR="00C95264" w:rsidRPr="008E634E" w:rsidRDefault="00C95264" w:rsidP="00C95264">
      <w:pPr>
        <w:overflowPunct w:val="0"/>
        <w:adjustRightInd w:val="0"/>
        <w:ind w:right="120"/>
        <w:rPr>
          <w:sz w:val="24"/>
          <w:szCs w:val="24"/>
        </w:rPr>
      </w:pPr>
      <w:r w:rsidRPr="00B468D5">
        <w:rPr>
          <w:b/>
          <w:sz w:val="24"/>
          <w:szCs w:val="24"/>
        </w:rPr>
        <w:t>Анамнез заболевания:</w:t>
      </w:r>
      <w:r w:rsidRPr="008E634E">
        <w:rPr>
          <w:sz w:val="24"/>
          <w:szCs w:val="24"/>
        </w:rPr>
        <w:t xml:space="preserve"> отсутствующие зубы 3.5, 3.6 были удалены вследствие кариеса и его осложнений в течение последних 10 лет. Имеющаяся коронка на зубе 1.6</w:t>
      </w:r>
    </w:p>
    <w:p w:rsidR="00C95264" w:rsidRPr="008E634E" w:rsidRDefault="00C95264" w:rsidP="00C95264">
      <w:pPr>
        <w:adjustRightInd w:val="0"/>
        <w:rPr>
          <w:sz w:val="24"/>
          <w:szCs w:val="24"/>
        </w:rPr>
      </w:pPr>
      <w:r w:rsidRPr="008E634E">
        <w:rPr>
          <w:sz w:val="24"/>
          <w:szCs w:val="24"/>
        </w:rPr>
        <w:t>изготовлена 3 года назад.</w:t>
      </w:r>
    </w:p>
    <w:p w:rsidR="00C95264" w:rsidRDefault="00C95264" w:rsidP="00C95264">
      <w:pPr>
        <w:adjustRightInd w:val="0"/>
        <w:rPr>
          <w:b/>
          <w:sz w:val="24"/>
          <w:szCs w:val="24"/>
        </w:rPr>
      </w:pPr>
      <w:r w:rsidRPr="00B468D5">
        <w:rPr>
          <w:b/>
          <w:sz w:val="24"/>
          <w:szCs w:val="24"/>
        </w:rPr>
        <w:t>Объективно при осмотре:</w:t>
      </w:r>
    </w:p>
    <w:p w:rsidR="00C95264" w:rsidRPr="000303B5" w:rsidRDefault="00C95264" w:rsidP="00C95264">
      <w:pPr>
        <w:adjustRightInd w:val="0"/>
        <w:rPr>
          <w:sz w:val="24"/>
          <w:szCs w:val="24"/>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468D5" w:rsidRDefault="00C95264" w:rsidP="00081686">
            <w:pPr>
              <w:adjustRightInd w:val="0"/>
              <w:rPr>
                <w:sz w:val="24"/>
                <w:szCs w:val="24"/>
              </w:rPr>
            </w:pPr>
            <w:r>
              <w:rPr>
                <w:sz w:val="24"/>
                <w:szCs w:val="24"/>
              </w:rPr>
              <w:t>К</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468D5" w:rsidRDefault="00C95264" w:rsidP="00081686">
            <w:pPr>
              <w:adjustRightInd w:val="0"/>
              <w:rPr>
                <w:sz w:val="24"/>
                <w:szCs w:val="24"/>
              </w:rPr>
            </w:pPr>
            <w:r>
              <w:rPr>
                <w:sz w:val="24"/>
                <w:szCs w:val="24"/>
              </w:rPr>
              <w:t>С</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Pr="00B468D5" w:rsidRDefault="00C95264" w:rsidP="00081686">
            <w:pPr>
              <w:adjustRightInd w:val="0"/>
              <w:rPr>
                <w:sz w:val="24"/>
                <w:szCs w:val="24"/>
              </w:rPr>
            </w:pPr>
            <w:r>
              <w:rPr>
                <w:sz w:val="24"/>
                <w:szCs w:val="24"/>
              </w:rPr>
              <w:t>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468D5" w:rsidRDefault="00C95264" w:rsidP="00081686">
            <w:pPr>
              <w:adjustRightInd w:val="0"/>
              <w:rPr>
                <w:sz w:val="24"/>
                <w:szCs w:val="24"/>
              </w:rPr>
            </w:pPr>
            <w:r>
              <w:rPr>
                <w:sz w:val="24"/>
                <w:szCs w:val="24"/>
              </w:rPr>
              <w:t>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468D5" w:rsidRDefault="00C95264" w:rsidP="00081686">
            <w:pPr>
              <w:adjustRightInd w:val="0"/>
              <w:rPr>
                <w:sz w:val="24"/>
                <w:szCs w:val="24"/>
              </w:rPr>
            </w:pPr>
            <w:r>
              <w:rPr>
                <w:sz w:val="24"/>
                <w:szCs w:val="24"/>
              </w:rPr>
              <w:t>О</w:t>
            </w:r>
          </w:p>
        </w:tc>
        <w:tc>
          <w:tcPr>
            <w:tcW w:w="599" w:type="dxa"/>
          </w:tcPr>
          <w:p w:rsidR="00C95264" w:rsidRPr="00B468D5" w:rsidRDefault="00C95264" w:rsidP="00081686">
            <w:pPr>
              <w:adjustRightInd w:val="0"/>
              <w:rPr>
                <w:sz w:val="24"/>
                <w:szCs w:val="24"/>
              </w:rPr>
            </w:pPr>
            <w:r>
              <w:rPr>
                <w:sz w:val="24"/>
                <w:szCs w:val="24"/>
              </w:rPr>
              <w:t>О</w:t>
            </w:r>
          </w:p>
        </w:tc>
        <w:tc>
          <w:tcPr>
            <w:tcW w:w="599" w:type="dxa"/>
          </w:tcPr>
          <w:p w:rsidR="00C95264" w:rsidRPr="00B468D5" w:rsidRDefault="00C95264" w:rsidP="00081686">
            <w:pPr>
              <w:adjustRightInd w:val="0"/>
              <w:rPr>
                <w:sz w:val="24"/>
                <w:szCs w:val="24"/>
              </w:rPr>
            </w:pPr>
            <w:r>
              <w:rPr>
                <w:sz w:val="24"/>
                <w:szCs w:val="24"/>
              </w:rPr>
              <w:t>С</w:t>
            </w:r>
          </w:p>
        </w:tc>
        <w:tc>
          <w:tcPr>
            <w:tcW w:w="599" w:type="dxa"/>
          </w:tcPr>
          <w:p w:rsidR="00C95264" w:rsidRDefault="00C95264" w:rsidP="00081686">
            <w:pPr>
              <w:adjustRightInd w:val="0"/>
              <w:rPr>
                <w:sz w:val="24"/>
                <w:szCs w:val="24"/>
                <w:lang w:val="en-US"/>
              </w:rPr>
            </w:pPr>
          </w:p>
        </w:tc>
      </w:tr>
    </w:tbl>
    <w:p w:rsidR="00C95264" w:rsidRDefault="00C95264" w:rsidP="00C95264">
      <w:pPr>
        <w:overflowPunct w:val="0"/>
        <w:adjustRightInd w:val="0"/>
        <w:ind w:right="120"/>
        <w:rPr>
          <w:sz w:val="24"/>
          <w:szCs w:val="24"/>
        </w:rPr>
      </w:pPr>
    </w:p>
    <w:p w:rsidR="00C95264" w:rsidRPr="008E634E" w:rsidRDefault="00C95264" w:rsidP="00C95264">
      <w:pPr>
        <w:overflowPunct w:val="0"/>
        <w:adjustRightInd w:val="0"/>
        <w:ind w:right="120"/>
        <w:rPr>
          <w:sz w:val="24"/>
          <w:szCs w:val="24"/>
        </w:rPr>
      </w:pPr>
      <w:r w:rsidRPr="008E634E">
        <w:rPr>
          <w:sz w:val="24"/>
          <w:szCs w:val="24"/>
        </w:rPr>
        <w:t>В полости рта на зубе 1.6 имеется искусственная коронка, отвечающая ортопедическим требованиям.</w:t>
      </w:r>
    </w:p>
    <w:p w:rsidR="00C95264" w:rsidRPr="008E634E" w:rsidRDefault="00C95264" w:rsidP="00C95264">
      <w:pPr>
        <w:overflowPunct w:val="0"/>
        <w:adjustRightInd w:val="0"/>
        <w:ind w:right="120"/>
        <w:rPr>
          <w:sz w:val="24"/>
          <w:szCs w:val="24"/>
        </w:rPr>
      </w:pPr>
      <w:r w:rsidRPr="008E634E">
        <w:rPr>
          <w:sz w:val="24"/>
          <w:szCs w:val="24"/>
        </w:rPr>
        <w:t>Зубы 2.5, 2.6 выдвинуты в сторону дефекта</w:t>
      </w:r>
      <w:r>
        <w:rPr>
          <w:sz w:val="24"/>
          <w:szCs w:val="24"/>
        </w:rPr>
        <w:t xml:space="preserve"> на 1 -1,5 мм</w:t>
      </w:r>
      <w:r w:rsidRPr="008E634E">
        <w:rPr>
          <w:sz w:val="24"/>
          <w:szCs w:val="24"/>
        </w:rPr>
        <w:t xml:space="preserve">, а зубы 3.4, </w:t>
      </w:r>
      <w:r>
        <w:rPr>
          <w:sz w:val="24"/>
          <w:szCs w:val="24"/>
        </w:rPr>
        <w:t xml:space="preserve">3.7 слабо наклонены в сторону дефекта. </w:t>
      </w:r>
      <w:r w:rsidRPr="008E634E">
        <w:rPr>
          <w:sz w:val="24"/>
          <w:szCs w:val="24"/>
        </w:rPr>
        <w:t>Кариес дентина 2.5, 3.7, 4.3, 4.7.</w:t>
      </w:r>
    </w:p>
    <w:p w:rsidR="00C95264" w:rsidRDefault="00C95264" w:rsidP="00C95264">
      <w:pPr>
        <w:adjustRightInd w:val="0"/>
        <w:rPr>
          <w:sz w:val="24"/>
          <w:szCs w:val="24"/>
        </w:rPr>
      </w:pPr>
      <w:r w:rsidRPr="008E634E">
        <w:rPr>
          <w:sz w:val="24"/>
          <w:szCs w:val="24"/>
        </w:rPr>
        <w:t>Прикус ортогнатический.</w:t>
      </w:r>
    </w:p>
    <w:p w:rsidR="00C95264" w:rsidRDefault="00C95264" w:rsidP="00C95264">
      <w:pPr>
        <w:adjustRightInd w:val="0"/>
        <w:rPr>
          <w:b/>
          <w:bCs/>
          <w:sz w:val="24"/>
          <w:szCs w:val="24"/>
          <w:lang w:val="en-US"/>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4"/>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4"/>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4"/>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D508C2" w:rsidRDefault="00C95264" w:rsidP="00C95264">
      <w:pPr>
        <w:adjustRightInd w:val="0"/>
        <w:rPr>
          <w:sz w:val="24"/>
          <w:szCs w:val="24"/>
        </w:rPr>
      </w:pPr>
      <w:r w:rsidRPr="00D508C2">
        <w:rPr>
          <w:bCs/>
          <w:sz w:val="24"/>
          <w:szCs w:val="24"/>
        </w:rPr>
        <w:t>Инструкция: ОЗНАКОМЬТЕСЬ С СИТУАЦИЕЙ И ДАЙТЕ РАЗВЕРНУТЫЕ</w:t>
      </w:r>
    </w:p>
    <w:p w:rsidR="00C95264" w:rsidRPr="00D508C2" w:rsidRDefault="00C95264" w:rsidP="00C95264">
      <w:pPr>
        <w:adjustRightInd w:val="0"/>
        <w:rPr>
          <w:sz w:val="24"/>
          <w:szCs w:val="24"/>
        </w:rPr>
      </w:pPr>
      <w:r w:rsidRPr="00D508C2">
        <w:rPr>
          <w:bCs/>
          <w:sz w:val="24"/>
          <w:szCs w:val="24"/>
        </w:rPr>
        <w:t>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пациент   А.   29   лет.</w:t>
      </w:r>
    </w:p>
    <w:p w:rsidR="00C95264" w:rsidRPr="008E634E" w:rsidRDefault="00C95264" w:rsidP="00C95264">
      <w:pPr>
        <w:adjustRightInd w:val="0"/>
        <w:rPr>
          <w:sz w:val="24"/>
          <w:szCs w:val="24"/>
        </w:rPr>
      </w:pPr>
      <w:r w:rsidRPr="007412FD">
        <w:rPr>
          <w:b/>
          <w:sz w:val="24"/>
          <w:szCs w:val="24"/>
        </w:rPr>
        <w:t>Жалобы:</w:t>
      </w:r>
      <w:r w:rsidRPr="008E634E">
        <w:rPr>
          <w:sz w:val="24"/>
          <w:szCs w:val="24"/>
        </w:rPr>
        <w:t xml:space="preserve"> на затрудненное пережевывание пищи.</w:t>
      </w:r>
    </w:p>
    <w:p w:rsidR="00C95264" w:rsidRPr="008E634E" w:rsidRDefault="00C95264" w:rsidP="00C95264">
      <w:pPr>
        <w:adjustRightInd w:val="0"/>
        <w:rPr>
          <w:sz w:val="24"/>
          <w:szCs w:val="24"/>
        </w:rPr>
      </w:pPr>
      <w:r w:rsidRPr="007412FD">
        <w:rPr>
          <w:b/>
          <w:sz w:val="24"/>
          <w:szCs w:val="24"/>
        </w:rPr>
        <w:t>Анамнез заболевания:</w:t>
      </w:r>
      <w:r w:rsidRPr="008E634E">
        <w:rPr>
          <w:sz w:val="24"/>
          <w:szCs w:val="24"/>
        </w:rPr>
        <w:t xml:space="preserve"> зубы лечил около 2-ух лет назад. Зуб 3.6 удалили по поводу</w:t>
      </w:r>
    </w:p>
    <w:p w:rsidR="00C95264" w:rsidRPr="008E634E" w:rsidRDefault="00C95264" w:rsidP="00C95264">
      <w:pPr>
        <w:adjustRightInd w:val="0"/>
        <w:rPr>
          <w:sz w:val="24"/>
          <w:szCs w:val="24"/>
        </w:rPr>
      </w:pPr>
      <w:r w:rsidRPr="008E634E">
        <w:rPr>
          <w:sz w:val="24"/>
          <w:szCs w:val="24"/>
        </w:rPr>
        <w:t>осложнения кариеса около года назад.</w:t>
      </w:r>
    </w:p>
    <w:p w:rsidR="00C95264" w:rsidRDefault="00C95264" w:rsidP="00C95264">
      <w:pPr>
        <w:adjustRightInd w:val="0"/>
        <w:rPr>
          <w:b/>
          <w:sz w:val="24"/>
          <w:szCs w:val="24"/>
        </w:rPr>
      </w:pPr>
      <w:r w:rsidRPr="007412FD">
        <w:rPr>
          <w:b/>
          <w:sz w:val="24"/>
          <w:szCs w:val="24"/>
        </w:rPr>
        <w:t>Объективно при осмотре:</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618"/>
        <w:gridCol w:w="617"/>
        <w:gridCol w:w="591"/>
        <w:gridCol w:w="591"/>
        <w:gridCol w:w="591"/>
        <w:gridCol w:w="591"/>
        <w:gridCol w:w="591"/>
        <w:gridCol w:w="591"/>
        <w:gridCol w:w="591"/>
        <w:gridCol w:w="591"/>
        <w:gridCol w:w="591"/>
        <w:gridCol w:w="591"/>
        <w:gridCol w:w="617"/>
        <w:gridCol w:w="592"/>
        <w:gridCol w:w="592"/>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412FD" w:rsidRDefault="00C95264" w:rsidP="00081686">
            <w:pPr>
              <w:adjustRightInd w:val="0"/>
              <w:rPr>
                <w:sz w:val="24"/>
                <w:szCs w:val="24"/>
              </w:rPr>
            </w:pPr>
            <w:r>
              <w:rPr>
                <w:sz w:val="24"/>
                <w:szCs w:val="24"/>
              </w:rPr>
              <w:t>П/С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r>
              <w:rPr>
                <w:sz w:val="24"/>
                <w:szCs w:val="24"/>
                <w:lang w:val="en-US"/>
              </w:rPr>
              <w:t>R</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412FD" w:rsidRDefault="00C95264" w:rsidP="00081686">
            <w:pPr>
              <w:adjustRightInd w:val="0"/>
              <w:rPr>
                <w:sz w:val="24"/>
                <w:szCs w:val="24"/>
              </w:rPr>
            </w:pPr>
            <w:r>
              <w:rPr>
                <w:sz w:val="24"/>
                <w:szCs w:val="24"/>
              </w:rPr>
              <w:t>П</w:t>
            </w:r>
          </w:p>
        </w:tc>
        <w:tc>
          <w:tcPr>
            <w:tcW w:w="599" w:type="dxa"/>
          </w:tcPr>
          <w:p w:rsidR="00C95264" w:rsidRPr="007412FD" w:rsidRDefault="00C95264" w:rsidP="00081686">
            <w:pPr>
              <w:adjustRightInd w:val="0"/>
              <w:rPr>
                <w:sz w:val="24"/>
                <w:szCs w:val="24"/>
              </w:rPr>
            </w:pPr>
            <w:r>
              <w:rPr>
                <w:sz w:val="24"/>
                <w:szCs w:val="24"/>
              </w:rPr>
              <w:t>П/С</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Pr="007412FD" w:rsidRDefault="00C95264" w:rsidP="00081686">
            <w:pPr>
              <w:adjustRightInd w:val="0"/>
              <w:rPr>
                <w:sz w:val="24"/>
                <w:szCs w:val="24"/>
              </w:rPr>
            </w:pPr>
            <w:r>
              <w:rPr>
                <w:sz w:val="24"/>
                <w:szCs w:val="24"/>
              </w:rPr>
              <w:t>П/С</w:t>
            </w:r>
          </w:p>
        </w:tc>
        <w:tc>
          <w:tcPr>
            <w:tcW w:w="598" w:type="dxa"/>
          </w:tcPr>
          <w:p w:rsidR="00C95264" w:rsidRDefault="00C95264" w:rsidP="00081686">
            <w:pPr>
              <w:adjustRightInd w:val="0"/>
              <w:rPr>
                <w:sz w:val="24"/>
                <w:szCs w:val="24"/>
                <w:lang w:val="en-US"/>
              </w:rPr>
            </w:pPr>
          </w:p>
        </w:tc>
        <w:tc>
          <w:tcPr>
            <w:tcW w:w="598" w:type="dxa"/>
          </w:tcPr>
          <w:p w:rsidR="00C95264" w:rsidRPr="007412FD"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7412FD" w:rsidRDefault="00C95264" w:rsidP="00081686">
            <w:pPr>
              <w:adjustRightInd w:val="0"/>
              <w:rPr>
                <w:sz w:val="24"/>
                <w:szCs w:val="24"/>
              </w:rPr>
            </w:pPr>
            <w:r>
              <w:rPr>
                <w:sz w:val="24"/>
                <w:szCs w:val="24"/>
              </w:rPr>
              <w:t>О</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bl>
    <w:p w:rsidR="00C95264" w:rsidRDefault="00C95264" w:rsidP="00C95264">
      <w:pPr>
        <w:adjustRightInd w:val="0"/>
        <w:rPr>
          <w:sz w:val="24"/>
          <w:szCs w:val="24"/>
          <w:lang w:val="en-US"/>
        </w:rPr>
      </w:pPr>
    </w:p>
    <w:p w:rsidR="00C95264" w:rsidRPr="008E634E" w:rsidRDefault="00C95264" w:rsidP="00C95264">
      <w:pPr>
        <w:adjustRightInd w:val="0"/>
        <w:rPr>
          <w:sz w:val="24"/>
          <w:szCs w:val="24"/>
        </w:rPr>
      </w:pPr>
      <w:r w:rsidRPr="008E634E">
        <w:rPr>
          <w:sz w:val="24"/>
          <w:szCs w:val="24"/>
        </w:rPr>
        <w:t>Прикус ортогнатический.</w:t>
      </w:r>
    </w:p>
    <w:p w:rsidR="00C95264" w:rsidRPr="008E634E" w:rsidRDefault="00C95264" w:rsidP="00C95264">
      <w:pPr>
        <w:overflowPunct w:val="0"/>
        <w:adjustRightInd w:val="0"/>
        <w:ind w:right="800"/>
        <w:rPr>
          <w:sz w:val="24"/>
          <w:szCs w:val="24"/>
        </w:rPr>
      </w:pPr>
      <w:r w:rsidRPr="008E634E">
        <w:rPr>
          <w:sz w:val="24"/>
          <w:szCs w:val="24"/>
        </w:rPr>
        <w:t>Слизистая оболочка полости рта бледно-розового</w:t>
      </w:r>
      <w:r>
        <w:rPr>
          <w:sz w:val="24"/>
          <w:szCs w:val="24"/>
        </w:rPr>
        <w:t xml:space="preserve"> цвета, умерено увлажнена. 1.6, </w:t>
      </w:r>
      <w:r w:rsidRPr="008E634E">
        <w:rPr>
          <w:sz w:val="24"/>
          <w:szCs w:val="24"/>
        </w:rPr>
        <w:t>2.6, 4.7 ИРОПЗ 70-80%, вторичный кариес.</w:t>
      </w:r>
    </w:p>
    <w:p w:rsidR="00C95264" w:rsidRPr="008E634E" w:rsidRDefault="00C95264" w:rsidP="00C95264">
      <w:pPr>
        <w:adjustRightInd w:val="0"/>
        <w:rPr>
          <w:sz w:val="24"/>
          <w:szCs w:val="24"/>
        </w:rPr>
      </w:pPr>
      <w:r w:rsidRPr="008E634E">
        <w:rPr>
          <w:sz w:val="24"/>
          <w:szCs w:val="24"/>
        </w:rPr>
        <w:t>Зубы 2.5, 4.5 восстановлены световым композитом</w:t>
      </w:r>
      <w:r>
        <w:rPr>
          <w:sz w:val="24"/>
          <w:szCs w:val="24"/>
        </w:rPr>
        <w:t xml:space="preserve"> без дефектов</w:t>
      </w:r>
      <w:r w:rsidRPr="008E634E">
        <w:rPr>
          <w:sz w:val="24"/>
          <w:szCs w:val="24"/>
        </w:rPr>
        <w:t>.</w:t>
      </w:r>
    </w:p>
    <w:p w:rsidR="00C95264" w:rsidRPr="008E634E" w:rsidRDefault="00C95264" w:rsidP="00C95264">
      <w:pPr>
        <w:adjustRightInd w:val="0"/>
        <w:rPr>
          <w:sz w:val="24"/>
          <w:szCs w:val="24"/>
        </w:rPr>
      </w:pPr>
      <w:r w:rsidRPr="008E634E">
        <w:rPr>
          <w:sz w:val="24"/>
          <w:szCs w:val="24"/>
        </w:rPr>
        <w:t>На прицельной рентгенографии: 1.6, 2.6, 4.7 - определяется неполная обтурация,</w:t>
      </w:r>
    </w:p>
    <w:p w:rsidR="00C95264" w:rsidRPr="00B064C0" w:rsidRDefault="00C95264" w:rsidP="00C95264">
      <w:pPr>
        <w:overflowPunct w:val="0"/>
        <w:adjustRightInd w:val="0"/>
        <w:ind w:right="240"/>
        <w:rPr>
          <w:sz w:val="24"/>
          <w:szCs w:val="24"/>
        </w:rPr>
      </w:pPr>
      <w:r w:rsidRPr="008E634E">
        <w:rPr>
          <w:sz w:val="24"/>
          <w:szCs w:val="24"/>
        </w:rPr>
        <w:t>следы пломбировочного материала в корневых каналах, без видимых изменений в периапикальных тканях.</w:t>
      </w:r>
      <w:r w:rsidRPr="00B064C0">
        <w:rPr>
          <w:sz w:val="24"/>
          <w:szCs w:val="24"/>
        </w:rPr>
        <w:t xml:space="preserve"> </w:t>
      </w:r>
      <w:r>
        <w:rPr>
          <w:sz w:val="24"/>
          <w:szCs w:val="24"/>
        </w:rPr>
        <w:t>Зуб 1.3 разрушение твердых тканей зуба ниже уровня десны на 2 мм.</w:t>
      </w:r>
    </w:p>
    <w:p w:rsidR="00C95264" w:rsidRPr="008E634E" w:rsidRDefault="00C95264" w:rsidP="00C95264">
      <w:pPr>
        <w:overflowPunct w:val="0"/>
        <w:adjustRightInd w:val="0"/>
        <w:ind w:right="24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5"/>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5"/>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5"/>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BB2169" w:rsidRDefault="00C95264" w:rsidP="00C95264">
      <w:pPr>
        <w:overflowPunct w:val="0"/>
        <w:adjustRightInd w:val="0"/>
        <w:ind w:right="680"/>
        <w:rPr>
          <w:sz w:val="24"/>
          <w:szCs w:val="24"/>
        </w:rPr>
      </w:pPr>
      <w:r w:rsidRPr="00BB2169">
        <w:rPr>
          <w:bCs/>
          <w:sz w:val="24"/>
          <w:szCs w:val="24"/>
        </w:rPr>
        <w:t>Инструкция: ОЗНАКОМЬТЕСЬ С СИТУАЦИЕЙ И ДАЙТЕ РАЗВЕРНУТЫЕ ОТВЕТЫ НА ВОПРОСЫ</w:t>
      </w:r>
    </w:p>
    <w:p w:rsidR="00C95264" w:rsidRPr="00BB2169"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пациент   В.   27   лет.</w:t>
      </w:r>
    </w:p>
    <w:p w:rsidR="00C95264" w:rsidRPr="008E634E" w:rsidRDefault="00C95264" w:rsidP="00C95264">
      <w:pPr>
        <w:adjustRightInd w:val="0"/>
        <w:rPr>
          <w:sz w:val="24"/>
          <w:szCs w:val="24"/>
        </w:rPr>
      </w:pPr>
      <w:r w:rsidRPr="00BF43F6">
        <w:rPr>
          <w:b/>
          <w:sz w:val="24"/>
          <w:szCs w:val="24"/>
        </w:rPr>
        <w:t>Жалобы</w:t>
      </w:r>
      <w:r w:rsidRPr="008E634E">
        <w:rPr>
          <w:sz w:val="24"/>
          <w:szCs w:val="24"/>
        </w:rPr>
        <w:t>: на затрудненное пережевывание пищи.</w:t>
      </w:r>
    </w:p>
    <w:p w:rsidR="00C95264" w:rsidRPr="008E634E" w:rsidRDefault="00C95264" w:rsidP="00C95264">
      <w:pPr>
        <w:adjustRightInd w:val="0"/>
        <w:rPr>
          <w:sz w:val="24"/>
          <w:szCs w:val="24"/>
        </w:rPr>
      </w:pPr>
      <w:r w:rsidRPr="00BF43F6">
        <w:rPr>
          <w:b/>
          <w:sz w:val="24"/>
          <w:szCs w:val="24"/>
        </w:rPr>
        <w:t>Анамнез заболевания:</w:t>
      </w:r>
      <w:r w:rsidRPr="008E634E">
        <w:rPr>
          <w:sz w:val="24"/>
          <w:szCs w:val="24"/>
        </w:rPr>
        <w:t xml:space="preserve"> зубы лечил около 3-ех лет назад. Зуб 4.6 удалили по поводу</w:t>
      </w:r>
    </w:p>
    <w:p w:rsidR="00C95264" w:rsidRDefault="00C95264" w:rsidP="00C95264">
      <w:pPr>
        <w:adjustRightInd w:val="0"/>
        <w:rPr>
          <w:sz w:val="24"/>
          <w:szCs w:val="24"/>
        </w:rPr>
      </w:pPr>
      <w:r w:rsidRPr="008E634E">
        <w:rPr>
          <w:sz w:val="24"/>
          <w:szCs w:val="24"/>
        </w:rPr>
        <w:t>ослож</w:t>
      </w:r>
      <w:r>
        <w:rPr>
          <w:sz w:val="24"/>
          <w:szCs w:val="24"/>
        </w:rPr>
        <w:t>нения кариеса около года назад.</w:t>
      </w:r>
    </w:p>
    <w:p w:rsidR="00C95264" w:rsidRDefault="00C95264" w:rsidP="00C95264">
      <w:pPr>
        <w:adjustRightInd w:val="0"/>
        <w:rPr>
          <w:b/>
          <w:sz w:val="24"/>
          <w:szCs w:val="24"/>
          <w:lang w:val="en-US"/>
        </w:rPr>
      </w:pPr>
      <w:r w:rsidRPr="00BF43F6">
        <w:rPr>
          <w:b/>
          <w:sz w:val="24"/>
          <w:szCs w:val="24"/>
        </w:rPr>
        <w:t>Объективно при осмотре</w:t>
      </w:r>
      <w:r w:rsidRPr="00BF43F6">
        <w:rPr>
          <w:b/>
          <w:sz w:val="24"/>
          <w:szCs w:val="24"/>
          <w:lang w:val="en-US"/>
        </w:rPr>
        <w:t>:</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2"/>
        <w:gridCol w:w="592"/>
        <w:gridCol w:w="591"/>
        <w:gridCol w:w="617"/>
        <w:gridCol w:w="591"/>
        <w:gridCol w:w="591"/>
        <w:gridCol w:w="591"/>
        <w:gridCol w:w="591"/>
        <w:gridCol w:w="591"/>
        <w:gridCol w:w="591"/>
        <w:gridCol w:w="591"/>
        <w:gridCol w:w="591"/>
        <w:gridCol w:w="617"/>
        <w:gridCol w:w="617"/>
        <w:gridCol w:w="592"/>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О</w:t>
            </w:r>
          </w:p>
        </w:tc>
        <w:tc>
          <w:tcPr>
            <w:tcW w:w="598" w:type="dxa"/>
          </w:tcPr>
          <w:p w:rsidR="00C95264" w:rsidRPr="00BF43F6" w:rsidRDefault="00C95264" w:rsidP="00081686">
            <w:pPr>
              <w:adjustRightInd w:val="0"/>
              <w:rPr>
                <w:sz w:val="24"/>
                <w:szCs w:val="24"/>
              </w:rPr>
            </w:pPr>
          </w:p>
        </w:tc>
        <w:tc>
          <w:tcPr>
            <w:tcW w:w="598" w:type="dxa"/>
          </w:tcPr>
          <w:p w:rsidR="00C95264" w:rsidRPr="00BF43F6" w:rsidRDefault="00C95264" w:rsidP="00081686">
            <w:pPr>
              <w:adjustRightInd w:val="0"/>
              <w:rPr>
                <w:sz w:val="24"/>
                <w:szCs w:val="24"/>
              </w:rPr>
            </w:pPr>
          </w:p>
        </w:tc>
        <w:tc>
          <w:tcPr>
            <w:tcW w:w="598" w:type="dxa"/>
          </w:tcPr>
          <w:p w:rsidR="00C95264" w:rsidRDefault="00C95264" w:rsidP="00081686">
            <w:pPr>
              <w:adjustRightInd w:val="0"/>
              <w:rPr>
                <w:sz w:val="24"/>
                <w:szCs w:val="24"/>
                <w:lang w:val="en-US"/>
              </w:rPr>
            </w:pPr>
            <w:r>
              <w:rPr>
                <w:sz w:val="24"/>
                <w:szCs w:val="24"/>
              </w:rPr>
              <w:t>П/С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BF43F6" w:rsidRDefault="00C95264" w:rsidP="00081686">
            <w:pPr>
              <w:adjustRightInd w:val="0"/>
              <w:rPr>
                <w:sz w:val="24"/>
                <w:szCs w:val="24"/>
              </w:rPr>
            </w:pPr>
            <w:r>
              <w:rPr>
                <w:sz w:val="24"/>
                <w:szCs w:val="24"/>
              </w:rPr>
              <w:t>П/С</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c>
          <w:tcPr>
            <w:tcW w:w="599" w:type="dxa"/>
          </w:tcPr>
          <w:p w:rsidR="00C95264" w:rsidRPr="00BF43F6" w:rsidRDefault="00C95264" w:rsidP="00081686">
            <w:pPr>
              <w:adjustRightInd w:val="0"/>
              <w:rPr>
                <w:sz w:val="24"/>
                <w:szCs w:val="24"/>
              </w:rPr>
            </w:pPr>
            <w:r>
              <w:rPr>
                <w:sz w:val="24"/>
                <w:szCs w:val="24"/>
              </w:rPr>
              <w:t>П/С</w:t>
            </w:r>
          </w:p>
        </w:tc>
        <w:tc>
          <w:tcPr>
            <w:tcW w:w="599" w:type="dxa"/>
          </w:tcPr>
          <w:p w:rsidR="00C95264" w:rsidRDefault="00C95264" w:rsidP="00081686">
            <w:pPr>
              <w:adjustRightInd w:val="0"/>
              <w:rPr>
                <w:sz w:val="24"/>
                <w:szCs w:val="24"/>
                <w:lang w:val="en-US"/>
              </w:rPr>
            </w:pPr>
          </w:p>
        </w:tc>
      </w:tr>
    </w:tbl>
    <w:p w:rsidR="00C95264" w:rsidRDefault="00C95264" w:rsidP="00C95264">
      <w:pPr>
        <w:adjustRightInd w:val="0"/>
        <w:rPr>
          <w:sz w:val="24"/>
          <w:szCs w:val="24"/>
        </w:rPr>
      </w:pPr>
    </w:p>
    <w:p w:rsidR="00C95264" w:rsidRPr="008E634E" w:rsidRDefault="00C95264" w:rsidP="00C95264">
      <w:pPr>
        <w:adjustRightInd w:val="0"/>
        <w:rPr>
          <w:sz w:val="24"/>
          <w:szCs w:val="24"/>
        </w:rPr>
      </w:pPr>
      <w:r w:rsidRPr="008E634E">
        <w:rPr>
          <w:sz w:val="24"/>
          <w:szCs w:val="24"/>
        </w:rPr>
        <w:t>Прикус ортогнатический. Слизистая  оболочка  полости рта бледно-розового цвета,</w:t>
      </w:r>
    </w:p>
    <w:p w:rsidR="00C95264" w:rsidRDefault="00C95264" w:rsidP="00C95264">
      <w:pPr>
        <w:rPr>
          <w:sz w:val="28"/>
          <w:szCs w:val="28"/>
        </w:rPr>
      </w:pPr>
      <w:r w:rsidRPr="008E634E">
        <w:rPr>
          <w:sz w:val="24"/>
          <w:szCs w:val="24"/>
        </w:rPr>
        <w:t xml:space="preserve">умерено увлажнена. </w:t>
      </w:r>
      <w:r>
        <w:rPr>
          <w:sz w:val="24"/>
          <w:szCs w:val="24"/>
        </w:rPr>
        <w:t>На зубах 1.4</w:t>
      </w:r>
      <w:r w:rsidRPr="008E634E">
        <w:rPr>
          <w:sz w:val="24"/>
          <w:szCs w:val="24"/>
        </w:rPr>
        <w:t xml:space="preserve">, 2.6, 3.7 </w:t>
      </w:r>
      <w:r>
        <w:rPr>
          <w:sz w:val="24"/>
          <w:szCs w:val="24"/>
        </w:rPr>
        <w:t xml:space="preserve">композитные реставрации больших объемов с вторичным кариесом (ИРОПЗ = </w:t>
      </w:r>
      <w:r w:rsidRPr="008E634E">
        <w:rPr>
          <w:sz w:val="24"/>
          <w:szCs w:val="24"/>
        </w:rPr>
        <w:t>80%</w:t>
      </w:r>
      <w:r>
        <w:rPr>
          <w:sz w:val="24"/>
          <w:szCs w:val="24"/>
        </w:rPr>
        <w:t>)</w:t>
      </w:r>
      <w:r w:rsidRPr="008E634E">
        <w:rPr>
          <w:sz w:val="24"/>
          <w:szCs w:val="24"/>
        </w:rPr>
        <w:t xml:space="preserve">. </w:t>
      </w:r>
      <w:r w:rsidRPr="00BF43F6">
        <w:rPr>
          <w:sz w:val="24"/>
          <w:szCs w:val="24"/>
        </w:rPr>
        <w:t>Зубы</w:t>
      </w:r>
      <w:r>
        <w:rPr>
          <w:sz w:val="24"/>
          <w:szCs w:val="24"/>
        </w:rPr>
        <w:t xml:space="preserve"> 4</w:t>
      </w:r>
      <w:r w:rsidRPr="00BF43F6">
        <w:rPr>
          <w:sz w:val="24"/>
          <w:szCs w:val="24"/>
        </w:rPr>
        <w:t xml:space="preserve">.5, 3.5 </w:t>
      </w:r>
      <w:r>
        <w:rPr>
          <w:sz w:val="24"/>
          <w:szCs w:val="24"/>
        </w:rPr>
        <w:t xml:space="preserve"> восстановлены  световым композитом</w:t>
      </w:r>
      <w:r w:rsidRPr="00BF43F6">
        <w:rPr>
          <w:sz w:val="24"/>
          <w:szCs w:val="24"/>
        </w:rPr>
        <w:t>.</w:t>
      </w:r>
      <w:r>
        <w:rPr>
          <w:sz w:val="24"/>
          <w:szCs w:val="24"/>
        </w:rPr>
        <w:t xml:space="preserve"> без дефектов</w:t>
      </w: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6"/>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6"/>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6"/>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4F1611">
      <w:pPr>
        <w:numPr>
          <w:ilvl w:val="0"/>
          <w:numId w:val="21"/>
        </w:numPr>
        <w:overflowPunct w:val="0"/>
        <w:adjustRightInd w:val="0"/>
        <w:ind w:left="740" w:hanging="358"/>
        <w:jc w:val="both"/>
        <w:rPr>
          <w:sz w:val="24"/>
          <w:szCs w:val="24"/>
        </w:rPr>
      </w:pPr>
    </w:p>
    <w:p w:rsidR="00C95264" w:rsidRPr="00C05C08" w:rsidRDefault="00C95264" w:rsidP="00C95264">
      <w:pPr>
        <w:overflowPunct w:val="0"/>
        <w:adjustRightInd w:val="0"/>
        <w:jc w:val="both"/>
        <w:rPr>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DD1CC5" w:rsidRDefault="00C95264" w:rsidP="00C95264">
      <w:pPr>
        <w:adjustRightInd w:val="0"/>
        <w:rPr>
          <w:sz w:val="24"/>
          <w:szCs w:val="24"/>
        </w:rPr>
      </w:pPr>
    </w:p>
    <w:p w:rsidR="00C95264" w:rsidRPr="00BB2169" w:rsidRDefault="00C95264" w:rsidP="00C95264">
      <w:pPr>
        <w:overflowPunct w:val="0"/>
        <w:adjustRightInd w:val="0"/>
        <w:ind w:right="560"/>
        <w:rPr>
          <w:sz w:val="24"/>
          <w:szCs w:val="24"/>
        </w:rPr>
      </w:pPr>
      <w:r w:rsidRPr="00BB2169">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sz w:val="24"/>
          <w:szCs w:val="24"/>
        </w:rPr>
        <w:t xml:space="preserve">В клинику   ортопедической   стоматологии   обратился   больной   М. </w:t>
      </w:r>
      <w:r>
        <w:rPr>
          <w:sz w:val="24"/>
          <w:szCs w:val="24"/>
        </w:rPr>
        <w:t xml:space="preserve">  25   лет.</w:t>
      </w:r>
    </w:p>
    <w:p w:rsidR="00C95264" w:rsidRPr="008E634E" w:rsidRDefault="00C95264" w:rsidP="00C95264">
      <w:pPr>
        <w:adjustRightInd w:val="0"/>
        <w:rPr>
          <w:sz w:val="24"/>
          <w:szCs w:val="24"/>
        </w:rPr>
      </w:pPr>
      <w:r w:rsidRPr="0026263B">
        <w:rPr>
          <w:b/>
          <w:sz w:val="24"/>
          <w:szCs w:val="24"/>
        </w:rPr>
        <w:t>Жалобы:</w:t>
      </w:r>
      <w:r w:rsidRPr="008E634E">
        <w:rPr>
          <w:sz w:val="24"/>
          <w:szCs w:val="24"/>
        </w:rPr>
        <w:t xml:space="preserve"> на болезненность и кровоточивост</w:t>
      </w:r>
      <w:r>
        <w:rPr>
          <w:sz w:val="24"/>
          <w:szCs w:val="24"/>
        </w:rPr>
        <w:t>ь десны в области зубов 3.6, 3.7.</w:t>
      </w:r>
    </w:p>
    <w:p w:rsidR="00C95264" w:rsidRPr="008E634E" w:rsidRDefault="00C95264" w:rsidP="00C95264">
      <w:pPr>
        <w:adjustRightInd w:val="0"/>
        <w:rPr>
          <w:sz w:val="24"/>
          <w:szCs w:val="24"/>
        </w:rPr>
      </w:pPr>
      <w:r w:rsidRPr="0026263B">
        <w:rPr>
          <w:b/>
          <w:sz w:val="24"/>
          <w:szCs w:val="24"/>
        </w:rPr>
        <w:t>Анамнез заболевания</w:t>
      </w:r>
      <w:r w:rsidRPr="008E634E">
        <w:rPr>
          <w:sz w:val="24"/>
          <w:szCs w:val="24"/>
        </w:rPr>
        <w:t>: зубы 3</w:t>
      </w:r>
      <w:r>
        <w:rPr>
          <w:sz w:val="24"/>
          <w:szCs w:val="24"/>
        </w:rPr>
        <w:t>.</w:t>
      </w:r>
      <w:r w:rsidRPr="008E634E">
        <w:rPr>
          <w:sz w:val="24"/>
          <w:szCs w:val="24"/>
        </w:rPr>
        <w:t>6, 3</w:t>
      </w:r>
      <w:r>
        <w:rPr>
          <w:sz w:val="24"/>
          <w:szCs w:val="24"/>
        </w:rPr>
        <w:t>.</w:t>
      </w:r>
      <w:r w:rsidRPr="008E634E">
        <w:rPr>
          <w:sz w:val="24"/>
          <w:szCs w:val="24"/>
        </w:rPr>
        <w:t>7, 1</w:t>
      </w:r>
      <w:r>
        <w:rPr>
          <w:sz w:val="24"/>
          <w:szCs w:val="24"/>
        </w:rPr>
        <w:t>.</w:t>
      </w:r>
      <w:r w:rsidRPr="008E634E">
        <w:rPr>
          <w:sz w:val="24"/>
          <w:szCs w:val="24"/>
        </w:rPr>
        <w:t>5, 2</w:t>
      </w:r>
      <w:r>
        <w:rPr>
          <w:sz w:val="24"/>
          <w:szCs w:val="24"/>
        </w:rPr>
        <w:t>.</w:t>
      </w:r>
      <w:r w:rsidRPr="008E634E">
        <w:rPr>
          <w:sz w:val="24"/>
          <w:szCs w:val="24"/>
        </w:rPr>
        <w:t>4 лечены по поводу кариеса.</w:t>
      </w:r>
      <w:r>
        <w:rPr>
          <w:sz w:val="24"/>
          <w:szCs w:val="24"/>
        </w:rPr>
        <w:t xml:space="preserve"> Зубы 4.5, 4.4 были удалены 2 года назад.</w:t>
      </w:r>
    </w:p>
    <w:p w:rsidR="00C95264" w:rsidRPr="0026263B" w:rsidRDefault="00C95264" w:rsidP="00C95264">
      <w:pPr>
        <w:adjustRightInd w:val="0"/>
        <w:rPr>
          <w:b/>
          <w:sz w:val="24"/>
          <w:szCs w:val="24"/>
        </w:rPr>
      </w:pPr>
      <w:r w:rsidRPr="0026263B">
        <w:rPr>
          <w:b/>
          <w:sz w:val="24"/>
          <w:szCs w:val="24"/>
        </w:rPr>
        <w:t>Объективно при осмотре:</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26263B"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26263B"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26263B" w:rsidRDefault="00C95264" w:rsidP="00081686">
            <w:pPr>
              <w:adjustRightInd w:val="0"/>
              <w:rPr>
                <w:sz w:val="24"/>
                <w:szCs w:val="24"/>
              </w:rPr>
            </w:pPr>
            <w:r>
              <w:rPr>
                <w:sz w:val="24"/>
                <w:szCs w:val="24"/>
              </w:rPr>
              <w:t>О</w:t>
            </w:r>
          </w:p>
        </w:tc>
        <w:tc>
          <w:tcPr>
            <w:tcW w:w="598" w:type="dxa"/>
          </w:tcPr>
          <w:p w:rsidR="00C95264" w:rsidRPr="0026263B"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26263B" w:rsidRDefault="00C95264" w:rsidP="00081686">
            <w:pPr>
              <w:adjustRightInd w:val="0"/>
              <w:rPr>
                <w:sz w:val="24"/>
                <w:szCs w:val="24"/>
              </w:rPr>
            </w:pPr>
            <w:r>
              <w:rPr>
                <w:sz w:val="24"/>
                <w:szCs w:val="24"/>
              </w:rPr>
              <w:t>П</w:t>
            </w:r>
          </w:p>
        </w:tc>
        <w:tc>
          <w:tcPr>
            <w:tcW w:w="599" w:type="dxa"/>
          </w:tcPr>
          <w:p w:rsidR="00C95264" w:rsidRPr="0026263B"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r>
    </w:tbl>
    <w:p w:rsidR="00C95264" w:rsidRPr="008E634E" w:rsidRDefault="00C95264" w:rsidP="00C95264">
      <w:pPr>
        <w:adjustRightInd w:val="0"/>
        <w:rPr>
          <w:sz w:val="24"/>
          <w:szCs w:val="24"/>
          <w:lang w:val="en-US"/>
        </w:rPr>
      </w:pPr>
    </w:p>
    <w:p w:rsidR="00C95264" w:rsidRPr="0026263B" w:rsidRDefault="00C95264" w:rsidP="00C95264">
      <w:pPr>
        <w:adjustRightInd w:val="0"/>
        <w:rPr>
          <w:sz w:val="24"/>
          <w:szCs w:val="24"/>
        </w:rPr>
      </w:pPr>
      <w:r w:rsidRPr="0026263B">
        <w:rPr>
          <w:sz w:val="24"/>
          <w:szCs w:val="24"/>
        </w:rPr>
        <w:t>Зубы 3</w:t>
      </w:r>
      <w:r>
        <w:rPr>
          <w:sz w:val="24"/>
          <w:szCs w:val="24"/>
        </w:rPr>
        <w:t>.</w:t>
      </w:r>
      <w:r w:rsidRPr="0026263B">
        <w:rPr>
          <w:sz w:val="24"/>
          <w:szCs w:val="24"/>
        </w:rPr>
        <w:t>6, 3</w:t>
      </w:r>
      <w:r>
        <w:rPr>
          <w:sz w:val="24"/>
          <w:szCs w:val="24"/>
        </w:rPr>
        <w:t>.</w:t>
      </w:r>
      <w:r w:rsidRPr="0026263B">
        <w:rPr>
          <w:sz w:val="24"/>
          <w:szCs w:val="24"/>
        </w:rPr>
        <w:t>7</w:t>
      </w:r>
      <w:r>
        <w:rPr>
          <w:sz w:val="24"/>
          <w:szCs w:val="24"/>
        </w:rPr>
        <w:t xml:space="preserve"> восстановлены композитным материалом (</w:t>
      </w:r>
      <w:r w:rsidRPr="0026263B">
        <w:rPr>
          <w:sz w:val="24"/>
          <w:szCs w:val="24"/>
        </w:rPr>
        <w:t>ИРОПЗ – 0,5</w:t>
      </w:r>
      <w:r>
        <w:rPr>
          <w:sz w:val="24"/>
          <w:szCs w:val="24"/>
        </w:rPr>
        <w:t>)</w:t>
      </w:r>
      <w:r w:rsidRPr="0026263B">
        <w:rPr>
          <w:sz w:val="24"/>
          <w:szCs w:val="24"/>
        </w:rPr>
        <w:t>.</w:t>
      </w:r>
    </w:p>
    <w:p w:rsidR="00C95264" w:rsidRPr="008E634E" w:rsidRDefault="00C95264" w:rsidP="00C95264">
      <w:pPr>
        <w:tabs>
          <w:tab w:val="left" w:pos="2080"/>
        </w:tabs>
        <w:adjustRightInd w:val="0"/>
        <w:rPr>
          <w:sz w:val="24"/>
          <w:szCs w:val="24"/>
        </w:rPr>
      </w:pPr>
      <w:r>
        <w:rPr>
          <w:sz w:val="24"/>
          <w:szCs w:val="24"/>
        </w:rPr>
        <w:t xml:space="preserve">Слизистая </w:t>
      </w:r>
      <w:r w:rsidRPr="008E634E">
        <w:rPr>
          <w:sz w:val="24"/>
          <w:szCs w:val="24"/>
        </w:rPr>
        <w:t>оболочка  маргинальной  части  дес</w:t>
      </w:r>
      <w:r>
        <w:rPr>
          <w:sz w:val="24"/>
          <w:szCs w:val="24"/>
        </w:rPr>
        <w:t xml:space="preserve">ны  в  области  зубов  3.6,  3.7 </w:t>
      </w:r>
      <w:r w:rsidRPr="008E634E">
        <w:rPr>
          <w:sz w:val="24"/>
          <w:szCs w:val="24"/>
        </w:rPr>
        <w:t>гиперемирована, отечна, легко кровоточи</w:t>
      </w:r>
      <w:r>
        <w:rPr>
          <w:sz w:val="24"/>
          <w:szCs w:val="24"/>
        </w:rPr>
        <w:t>т.</w:t>
      </w:r>
    </w:p>
    <w:p w:rsidR="00C95264" w:rsidRPr="00CE6A0E" w:rsidRDefault="00C95264" w:rsidP="00C95264">
      <w:pPr>
        <w:overflowPunct w:val="0"/>
        <w:adjustRightInd w:val="0"/>
        <w:ind w:right="120"/>
        <w:rPr>
          <w:sz w:val="24"/>
          <w:szCs w:val="24"/>
        </w:rPr>
      </w:pPr>
      <w:r w:rsidRPr="008E634E">
        <w:rPr>
          <w:sz w:val="24"/>
          <w:szCs w:val="24"/>
        </w:rPr>
        <w:t>По рентгенологическим данным выявлена равномерная костная атрофия в области зубов 3</w:t>
      </w:r>
      <w:r>
        <w:rPr>
          <w:sz w:val="24"/>
          <w:szCs w:val="24"/>
        </w:rPr>
        <w:t>.</w:t>
      </w:r>
      <w:r w:rsidRPr="008E634E">
        <w:rPr>
          <w:sz w:val="24"/>
          <w:szCs w:val="24"/>
        </w:rPr>
        <w:t>6, 3</w:t>
      </w:r>
      <w:r>
        <w:rPr>
          <w:sz w:val="24"/>
          <w:szCs w:val="24"/>
        </w:rPr>
        <w:t>.7 на 1/4 длины корней.</w:t>
      </w:r>
    </w:p>
    <w:p w:rsidR="00C95264" w:rsidRPr="00C95264" w:rsidRDefault="00C95264" w:rsidP="00C95264">
      <w:pPr>
        <w:adjustRightInd w:val="0"/>
        <w:rPr>
          <w:b/>
          <w:bCs/>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7"/>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7"/>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7"/>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5B5CDD" w:rsidRDefault="00C95264" w:rsidP="004F1611">
      <w:pPr>
        <w:pStyle w:val="a5"/>
        <w:numPr>
          <w:ilvl w:val="0"/>
          <w:numId w:val="22"/>
        </w:numPr>
        <w:overflowPunct w:val="0"/>
        <w:adjustRightInd w:val="0"/>
        <w:jc w:val="both"/>
        <w:rPr>
          <w:sz w:val="24"/>
          <w:szCs w:val="24"/>
        </w:rPr>
      </w:pPr>
      <w:r w:rsidRPr="005B5CDD">
        <w:rPr>
          <w:sz w:val="24"/>
          <w:szCs w:val="24"/>
        </w:rPr>
        <w:t>.</w:t>
      </w: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5B5CDD" w:rsidRDefault="00C95264" w:rsidP="00C95264">
      <w:pPr>
        <w:overflowPunct w:val="0"/>
        <w:adjustRightInd w:val="0"/>
        <w:ind w:right="560"/>
        <w:rPr>
          <w:sz w:val="24"/>
          <w:szCs w:val="24"/>
        </w:rPr>
      </w:pPr>
      <w:r w:rsidRPr="005B5CDD">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Pr="00014FDE" w:rsidRDefault="00C95264" w:rsidP="00C95264">
      <w:pPr>
        <w:pStyle w:val="ab"/>
        <w:rPr>
          <w:rFonts w:ascii="Times New Roman" w:hAnsi="Times New Roman" w:cs="Times New Roman"/>
          <w:sz w:val="24"/>
          <w:szCs w:val="24"/>
        </w:rPr>
      </w:pPr>
      <w:r w:rsidRPr="00014FDE">
        <w:rPr>
          <w:rFonts w:ascii="Times New Roman" w:hAnsi="Times New Roman" w:cs="Times New Roman"/>
          <w:sz w:val="24"/>
          <w:szCs w:val="24"/>
        </w:rPr>
        <w:t>В  клинику   ортопедической   стоматологии   обратилась  пациентка Ж.  26   лет.</w:t>
      </w:r>
    </w:p>
    <w:p w:rsidR="00C95264" w:rsidRPr="00014FDE" w:rsidRDefault="00C95264" w:rsidP="00C95264">
      <w:pPr>
        <w:pStyle w:val="ab"/>
        <w:rPr>
          <w:rFonts w:ascii="Times New Roman" w:hAnsi="Times New Roman" w:cs="Times New Roman"/>
          <w:sz w:val="24"/>
          <w:szCs w:val="24"/>
        </w:rPr>
      </w:pPr>
    </w:p>
    <w:p w:rsidR="00C95264" w:rsidRPr="00014FDE" w:rsidRDefault="00C95264" w:rsidP="00C95264">
      <w:pPr>
        <w:pStyle w:val="ab"/>
        <w:rPr>
          <w:rFonts w:ascii="Times New Roman" w:hAnsi="Times New Roman" w:cs="Times New Roman"/>
          <w:sz w:val="24"/>
          <w:szCs w:val="24"/>
        </w:rPr>
      </w:pPr>
      <w:r w:rsidRPr="00014FDE">
        <w:rPr>
          <w:rFonts w:ascii="Times New Roman" w:hAnsi="Times New Roman" w:cs="Times New Roman"/>
          <w:b/>
          <w:sz w:val="24"/>
          <w:szCs w:val="24"/>
        </w:rPr>
        <w:t>Жалобы:</w:t>
      </w:r>
      <w:r w:rsidRPr="00014FDE">
        <w:rPr>
          <w:rFonts w:ascii="Times New Roman" w:hAnsi="Times New Roman" w:cs="Times New Roman"/>
          <w:sz w:val="24"/>
          <w:szCs w:val="24"/>
        </w:rPr>
        <w:t xml:space="preserve"> на изменение цвета фронтальной группы зубов верхней челюсти.</w:t>
      </w:r>
    </w:p>
    <w:p w:rsidR="00C95264" w:rsidRPr="00014FDE" w:rsidRDefault="00C95264" w:rsidP="00C95264">
      <w:pPr>
        <w:pStyle w:val="ab"/>
        <w:rPr>
          <w:rFonts w:ascii="Times New Roman" w:hAnsi="Times New Roman" w:cs="Times New Roman"/>
          <w:sz w:val="24"/>
          <w:szCs w:val="24"/>
        </w:rPr>
      </w:pPr>
    </w:p>
    <w:p w:rsidR="00C95264" w:rsidRPr="00014FDE" w:rsidRDefault="00C95264" w:rsidP="00C95264">
      <w:pPr>
        <w:pStyle w:val="ab"/>
        <w:rPr>
          <w:rFonts w:ascii="Times New Roman" w:hAnsi="Times New Roman" w:cs="Times New Roman"/>
          <w:sz w:val="24"/>
          <w:szCs w:val="24"/>
        </w:rPr>
      </w:pPr>
      <w:r w:rsidRPr="00014FDE">
        <w:rPr>
          <w:rFonts w:ascii="Times New Roman" w:hAnsi="Times New Roman" w:cs="Times New Roman"/>
          <w:b/>
          <w:sz w:val="24"/>
          <w:szCs w:val="24"/>
        </w:rPr>
        <w:t>Анамнез заболевания:</w:t>
      </w:r>
      <w:r w:rsidRPr="00014FDE">
        <w:rPr>
          <w:rFonts w:ascii="Times New Roman" w:hAnsi="Times New Roman" w:cs="Times New Roman"/>
          <w:sz w:val="24"/>
          <w:szCs w:val="24"/>
        </w:rPr>
        <w:t xml:space="preserve"> зубы 1.1, 2.2 лечены по поводу осложнений кариеса. Удаление зубов 4.6, 4.7, 4.8</w:t>
      </w:r>
    </w:p>
    <w:p w:rsidR="00C95264" w:rsidRPr="008E634E" w:rsidRDefault="00C95264" w:rsidP="00C95264">
      <w:pPr>
        <w:adjustRightInd w:val="0"/>
        <w:rPr>
          <w:sz w:val="24"/>
          <w:szCs w:val="24"/>
        </w:rPr>
      </w:pPr>
    </w:p>
    <w:p w:rsidR="00C95264" w:rsidRDefault="00C95264" w:rsidP="00C95264">
      <w:pPr>
        <w:adjustRightInd w:val="0"/>
        <w:rPr>
          <w:b/>
          <w:sz w:val="24"/>
          <w:szCs w:val="24"/>
          <w:lang w:val="en-US"/>
        </w:rPr>
      </w:pPr>
      <w:r w:rsidRPr="00014FDE">
        <w:rPr>
          <w:b/>
          <w:sz w:val="24"/>
          <w:szCs w:val="24"/>
          <w:lang w:val="en-US"/>
        </w:rPr>
        <w:t>Объективно при осмотре:</w:t>
      </w:r>
    </w:p>
    <w:p w:rsidR="00C95264" w:rsidRDefault="00C95264" w:rsidP="00C95264">
      <w:pPr>
        <w:adjustRightInd w:val="0"/>
        <w:rPr>
          <w:b/>
          <w:sz w:val="24"/>
          <w:szCs w:val="24"/>
          <w:lang w:val="en-US"/>
        </w:rPr>
      </w:pP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r>
              <w:rPr>
                <w:sz w:val="24"/>
                <w:szCs w:val="24"/>
                <w:lang w:val="en-US"/>
              </w:rPr>
              <w:t>R</w:t>
            </w:r>
          </w:p>
        </w:tc>
        <w:tc>
          <w:tcPr>
            <w:tcW w:w="598" w:type="dxa"/>
          </w:tcPr>
          <w:p w:rsidR="00C95264" w:rsidRDefault="00C95264" w:rsidP="00081686">
            <w:pPr>
              <w:adjustRightInd w:val="0"/>
              <w:rPr>
                <w:sz w:val="24"/>
                <w:szCs w:val="24"/>
                <w:lang w:val="en-US"/>
              </w:rPr>
            </w:pP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014FDE" w:rsidRDefault="00C95264" w:rsidP="00081686">
            <w:pPr>
              <w:adjustRightInd w:val="0"/>
              <w:rPr>
                <w:sz w:val="24"/>
                <w:szCs w:val="24"/>
              </w:rPr>
            </w:pPr>
            <w:r>
              <w:rPr>
                <w:sz w:val="24"/>
                <w:szCs w:val="24"/>
              </w:rPr>
              <w:t>О</w:t>
            </w:r>
          </w:p>
        </w:tc>
        <w:tc>
          <w:tcPr>
            <w:tcW w:w="598" w:type="dxa"/>
          </w:tcPr>
          <w:p w:rsidR="00C95264" w:rsidRPr="00014FDE" w:rsidRDefault="00C95264" w:rsidP="00081686">
            <w:pPr>
              <w:adjustRightInd w:val="0"/>
              <w:rPr>
                <w:sz w:val="24"/>
                <w:szCs w:val="24"/>
              </w:rPr>
            </w:pPr>
            <w:r>
              <w:rPr>
                <w:sz w:val="24"/>
                <w:szCs w:val="24"/>
              </w:rPr>
              <w:t>О</w:t>
            </w:r>
          </w:p>
        </w:tc>
        <w:tc>
          <w:tcPr>
            <w:tcW w:w="598" w:type="dxa"/>
          </w:tcPr>
          <w:p w:rsidR="00C95264" w:rsidRPr="00014FDE"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014FDE"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bl>
    <w:p w:rsidR="00C95264" w:rsidRPr="008E634E" w:rsidRDefault="00C95264" w:rsidP="00C95264">
      <w:pPr>
        <w:adjustRightInd w:val="0"/>
        <w:rPr>
          <w:sz w:val="24"/>
          <w:szCs w:val="24"/>
          <w:lang w:val="en-US"/>
        </w:rPr>
      </w:pPr>
    </w:p>
    <w:p w:rsidR="00C95264" w:rsidRPr="008E634E" w:rsidRDefault="00C95264" w:rsidP="00C95264">
      <w:pPr>
        <w:overflowPunct w:val="0"/>
        <w:adjustRightInd w:val="0"/>
        <w:ind w:right="140"/>
        <w:jc w:val="both"/>
        <w:rPr>
          <w:sz w:val="24"/>
          <w:szCs w:val="24"/>
        </w:rPr>
      </w:pPr>
      <w:r w:rsidRPr="008E634E">
        <w:rPr>
          <w:sz w:val="24"/>
          <w:szCs w:val="24"/>
        </w:rPr>
        <w:t>1.2, 2.1 – ранее лечены по поводу кариеса, пломбы занимают значительную часть вестибулярной поверхности. Цвет пломб не соответствует тканям зубов.</w:t>
      </w:r>
    </w:p>
    <w:p w:rsidR="00C95264" w:rsidRPr="008E634E" w:rsidRDefault="00C95264" w:rsidP="00C95264">
      <w:pPr>
        <w:adjustRightInd w:val="0"/>
        <w:rPr>
          <w:sz w:val="24"/>
          <w:szCs w:val="24"/>
        </w:rPr>
      </w:pPr>
    </w:p>
    <w:p w:rsidR="00C95264" w:rsidRPr="00014FDE" w:rsidRDefault="00C95264" w:rsidP="00C95264">
      <w:pPr>
        <w:overflowPunct w:val="0"/>
        <w:adjustRightInd w:val="0"/>
        <w:ind w:right="120"/>
        <w:jc w:val="both"/>
        <w:rPr>
          <w:sz w:val="24"/>
          <w:szCs w:val="24"/>
        </w:rPr>
      </w:pPr>
      <w:r w:rsidRPr="008E634E">
        <w:rPr>
          <w:sz w:val="24"/>
          <w:szCs w:val="24"/>
        </w:rPr>
        <w:t>По рентгенологическим данным – 1</w:t>
      </w:r>
      <w:r>
        <w:rPr>
          <w:sz w:val="24"/>
          <w:szCs w:val="24"/>
        </w:rPr>
        <w:t>.</w:t>
      </w:r>
      <w:r w:rsidRPr="008E634E">
        <w:rPr>
          <w:sz w:val="24"/>
          <w:szCs w:val="24"/>
        </w:rPr>
        <w:t>1, 2</w:t>
      </w:r>
      <w:r>
        <w:rPr>
          <w:sz w:val="24"/>
          <w:szCs w:val="24"/>
        </w:rPr>
        <w:t>.</w:t>
      </w:r>
      <w:r w:rsidRPr="008E634E">
        <w:rPr>
          <w:sz w:val="24"/>
          <w:szCs w:val="24"/>
        </w:rPr>
        <w:t>2 – каналы корней зубов плотно обтурированы пломбировочным материалом на всем протяжении, без видимых изменений в периапикальных тканях.</w:t>
      </w:r>
      <w:r w:rsidRPr="00014FDE">
        <w:rPr>
          <w:sz w:val="24"/>
          <w:szCs w:val="24"/>
        </w:rPr>
        <w:t xml:space="preserve"> </w:t>
      </w:r>
      <w:r>
        <w:rPr>
          <w:sz w:val="24"/>
          <w:szCs w:val="24"/>
        </w:rPr>
        <w:t>Зуб 1.4 – разрушение твердых тканей на уровне десневого края</w:t>
      </w:r>
    </w:p>
    <w:p w:rsidR="00C95264" w:rsidRPr="008E634E" w:rsidRDefault="00C95264" w:rsidP="00C95264">
      <w:pPr>
        <w:adjustRightInd w:val="0"/>
        <w:rPr>
          <w:sz w:val="24"/>
          <w:szCs w:val="24"/>
        </w:rPr>
      </w:pPr>
    </w:p>
    <w:p w:rsidR="00C95264" w:rsidRPr="008E634E" w:rsidRDefault="00C95264" w:rsidP="00C95264">
      <w:pPr>
        <w:overflowPunct w:val="0"/>
        <w:adjustRightInd w:val="0"/>
        <w:ind w:right="200"/>
        <w:rPr>
          <w:sz w:val="24"/>
          <w:szCs w:val="24"/>
        </w:rPr>
      </w:pPr>
      <w:r w:rsidRPr="008E634E">
        <w:rPr>
          <w:sz w:val="24"/>
          <w:szCs w:val="24"/>
        </w:rPr>
        <w:t>Слизистая оболочка бледно розовая умеренно увлажнена. Определяются твердые и мягкие отложения в области передних зубов на нижней челюсти.</w:t>
      </w:r>
    </w:p>
    <w:p w:rsidR="00C95264" w:rsidRPr="008E634E" w:rsidRDefault="00C95264" w:rsidP="00C95264">
      <w:pPr>
        <w:adjustRightInd w:val="0"/>
        <w:rPr>
          <w:sz w:val="24"/>
          <w:szCs w:val="24"/>
        </w:rPr>
      </w:pPr>
    </w:p>
    <w:p w:rsidR="00C95264" w:rsidRDefault="00C95264" w:rsidP="00C95264">
      <w:pPr>
        <w:pStyle w:val="a5"/>
        <w:tabs>
          <w:tab w:val="center" w:pos="4677"/>
          <w:tab w:val="left" w:pos="5724"/>
        </w:tabs>
        <w:spacing w:line="360" w:lineRule="auto"/>
        <w:jc w:val="center"/>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8"/>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8"/>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8"/>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sidRPr="008E634E">
        <w:rPr>
          <w:b/>
          <w:bCs/>
          <w:sz w:val="24"/>
          <w:szCs w:val="24"/>
        </w:rPr>
        <w:t xml:space="preserve">СИТУАЦИОННАЯ ЗАДАЧА </w:t>
      </w:r>
    </w:p>
    <w:p w:rsidR="00C95264" w:rsidRPr="008E634E" w:rsidRDefault="00C95264" w:rsidP="00C95264">
      <w:pPr>
        <w:adjustRightInd w:val="0"/>
        <w:rPr>
          <w:sz w:val="24"/>
          <w:szCs w:val="24"/>
        </w:rPr>
      </w:pPr>
    </w:p>
    <w:p w:rsidR="00C95264" w:rsidRPr="005B5CDD" w:rsidRDefault="00C95264" w:rsidP="00C95264">
      <w:pPr>
        <w:overflowPunct w:val="0"/>
        <w:adjustRightInd w:val="0"/>
        <w:ind w:right="560"/>
        <w:rPr>
          <w:sz w:val="24"/>
          <w:szCs w:val="24"/>
        </w:rPr>
      </w:pPr>
      <w:r w:rsidRPr="005B5CDD">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overflowPunct w:val="0"/>
        <w:adjustRightInd w:val="0"/>
        <w:ind w:right="120"/>
        <w:jc w:val="both"/>
        <w:rPr>
          <w:sz w:val="24"/>
          <w:szCs w:val="24"/>
        </w:rPr>
      </w:pPr>
      <w:r>
        <w:rPr>
          <w:sz w:val="24"/>
          <w:szCs w:val="24"/>
        </w:rPr>
        <w:t xml:space="preserve">    </w:t>
      </w:r>
      <w:r w:rsidRPr="008E634E">
        <w:rPr>
          <w:sz w:val="24"/>
          <w:szCs w:val="24"/>
        </w:rPr>
        <w:t xml:space="preserve">В клинику ортопедической стоматологии обратилась больная </w:t>
      </w:r>
      <w:r w:rsidRPr="008E634E">
        <w:rPr>
          <w:sz w:val="24"/>
          <w:szCs w:val="24"/>
          <w:lang w:val="en-US"/>
        </w:rPr>
        <w:t>H</w:t>
      </w:r>
      <w:r w:rsidRPr="008E634E">
        <w:rPr>
          <w:sz w:val="24"/>
          <w:szCs w:val="24"/>
        </w:rPr>
        <w:t xml:space="preserve">. 25 лет. </w:t>
      </w:r>
    </w:p>
    <w:p w:rsidR="00C95264" w:rsidRPr="008E634E" w:rsidRDefault="00C95264" w:rsidP="00C95264">
      <w:pPr>
        <w:overflowPunct w:val="0"/>
        <w:adjustRightInd w:val="0"/>
        <w:ind w:right="120"/>
        <w:jc w:val="both"/>
        <w:rPr>
          <w:sz w:val="24"/>
          <w:szCs w:val="24"/>
        </w:rPr>
      </w:pPr>
      <w:r w:rsidRPr="00014FDE">
        <w:rPr>
          <w:b/>
          <w:sz w:val="24"/>
          <w:szCs w:val="24"/>
        </w:rPr>
        <w:t>Жалобы</w:t>
      </w:r>
      <w:r w:rsidRPr="008E634E">
        <w:rPr>
          <w:sz w:val="24"/>
          <w:szCs w:val="24"/>
        </w:rPr>
        <w:t>: на эстетический дефект и кровоточивость в области зубов 1.1, 1.2. Дискомфорт жевания на левой стороне челюсти.</w:t>
      </w:r>
    </w:p>
    <w:p w:rsidR="00C95264" w:rsidRPr="008E634E" w:rsidRDefault="00C95264" w:rsidP="00C95264">
      <w:pPr>
        <w:adjustRightInd w:val="0"/>
        <w:rPr>
          <w:sz w:val="24"/>
          <w:szCs w:val="24"/>
        </w:rPr>
      </w:pPr>
    </w:p>
    <w:p w:rsidR="00C95264" w:rsidRPr="008E634E" w:rsidRDefault="00C95264" w:rsidP="00C95264">
      <w:pPr>
        <w:overflowPunct w:val="0"/>
        <w:adjustRightInd w:val="0"/>
        <w:ind w:right="120"/>
        <w:jc w:val="both"/>
        <w:rPr>
          <w:sz w:val="24"/>
          <w:szCs w:val="24"/>
        </w:rPr>
      </w:pPr>
      <w:r w:rsidRPr="00014FDE">
        <w:rPr>
          <w:b/>
          <w:sz w:val="24"/>
          <w:szCs w:val="24"/>
        </w:rPr>
        <w:t>Анамнез заболевания</w:t>
      </w:r>
      <w:r w:rsidRPr="008E634E">
        <w:rPr>
          <w:sz w:val="24"/>
          <w:szCs w:val="24"/>
        </w:rPr>
        <w:t>: у зубов 1.1 и 1.2 пломбы изменились в цвете примерно год назад, кровоточивость появилось сразу после лечения зубов. Зуб 3.5 удалили 6 месяцев назад вследствие кариеса и его осложнений.</w:t>
      </w:r>
    </w:p>
    <w:p w:rsidR="00C95264" w:rsidRPr="008E634E" w:rsidRDefault="00C95264" w:rsidP="00C95264">
      <w:pPr>
        <w:adjustRightInd w:val="0"/>
        <w:rPr>
          <w:sz w:val="24"/>
          <w:szCs w:val="24"/>
        </w:rPr>
      </w:pPr>
    </w:p>
    <w:p w:rsidR="00C95264" w:rsidRDefault="00C95264" w:rsidP="00C95264">
      <w:pPr>
        <w:adjustRightInd w:val="0"/>
        <w:rPr>
          <w:b/>
          <w:sz w:val="24"/>
          <w:szCs w:val="24"/>
        </w:rPr>
      </w:pPr>
      <w:r w:rsidRPr="00014FDE">
        <w:rPr>
          <w:b/>
          <w:sz w:val="24"/>
          <w:szCs w:val="24"/>
        </w:rPr>
        <w:t>Объективно при осмотре:</w:t>
      </w:r>
    </w:p>
    <w:p w:rsidR="00C95264" w:rsidRPr="000303B5" w:rsidRDefault="00C95264" w:rsidP="00C95264">
      <w:pPr>
        <w:adjustRightInd w:val="0"/>
        <w:rPr>
          <w:sz w:val="24"/>
          <w:szCs w:val="24"/>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14FDE" w:rsidRDefault="00C95264" w:rsidP="00081686">
            <w:pPr>
              <w:adjustRightInd w:val="0"/>
              <w:rPr>
                <w:sz w:val="24"/>
                <w:szCs w:val="24"/>
              </w:rPr>
            </w:pPr>
            <w:r>
              <w:rPr>
                <w:sz w:val="24"/>
                <w:szCs w:val="24"/>
              </w:rPr>
              <w:t>О</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bl>
    <w:p w:rsidR="00C95264" w:rsidRDefault="00C95264" w:rsidP="00C95264">
      <w:pPr>
        <w:overflowPunct w:val="0"/>
        <w:adjustRightInd w:val="0"/>
        <w:ind w:right="120"/>
        <w:jc w:val="both"/>
        <w:rPr>
          <w:sz w:val="24"/>
          <w:szCs w:val="24"/>
          <w:lang w:val="en-US"/>
        </w:rPr>
      </w:pPr>
    </w:p>
    <w:p w:rsidR="00C95264" w:rsidRPr="008E634E" w:rsidRDefault="00C95264" w:rsidP="00C95264">
      <w:pPr>
        <w:overflowPunct w:val="0"/>
        <w:adjustRightInd w:val="0"/>
        <w:ind w:right="120"/>
        <w:jc w:val="both"/>
        <w:rPr>
          <w:sz w:val="24"/>
          <w:szCs w:val="24"/>
        </w:rPr>
      </w:pPr>
      <w:r w:rsidRPr="008E634E">
        <w:rPr>
          <w:sz w:val="24"/>
          <w:szCs w:val="24"/>
        </w:rPr>
        <w:t xml:space="preserve">Зуб 1.1 восстановлен световым композитом по </w:t>
      </w:r>
      <w:r w:rsidRPr="008E634E">
        <w:rPr>
          <w:sz w:val="24"/>
          <w:szCs w:val="24"/>
          <w:lang w:val="en-US"/>
        </w:rPr>
        <w:t>III</w:t>
      </w:r>
      <w:r w:rsidRPr="008E634E">
        <w:rPr>
          <w:sz w:val="24"/>
          <w:szCs w:val="24"/>
        </w:rPr>
        <w:t xml:space="preserve"> классу по Блэку, вторичный кариес, прилегани</w:t>
      </w:r>
      <w:r>
        <w:rPr>
          <w:sz w:val="24"/>
          <w:szCs w:val="24"/>
        </w:rPr>
        <w:t>е пломбы неудовлетворительное (ИРОПЗ- 0.6).</w:t>
      </w:r>
      <w:r w:rsidRPr="008E634E">
        <w:rPr>
          <w:sz w:val="24"/>
          <w:szCs w:val="24"/>
        </w:rPr>
        <w:t xml:space="preserve"> Зуб 1.2 восстановлен световым </w:t>
      </w:r>
      <w:r w:rsidRPr="008E634E">
        <w:rPr>
          <w:sz w:val="24"/>
          <w:szCs w:val="24"/>
        </w:rPr>
        <w:lastRenderedPageBreak/>
        <w:t xml:space="preserve">композитом по </w:t>
      </w:r>
      <w:r w:rsidRPr="008E634E">
        <w:rPr>
          <w:sz w:val="24"/>
          <w:szCs w:val="24"/>
          <w:lang w:val="en-US"/>
        </w:rPr>
        <w:t>IV</w:t>
      </w:r>
      <w:r w:rsidRPr="008E634E">
        <w:rPr>
          <w:sz w:val="24"/>
          <w:szCs w:val="24"/>
        </w:rPr>
        <w:t xml:space="preserve"> классу по Блэку, вторичный кариес, прилегание пломбы неудовлетворительное, отмечается нависающий кра</w:t>
      </w:r>
      <w:r>
        <w:rPr>
          <w:sz w:val="24"/>
          <w:szCs w:val="24"/>
        </w:rPr>
        <w:t>й пломбы в придесневой области (ИРОПЗ-0.7)</w:t>
      </w:r>
      <w:r w:rsidRPr="008E634E">
        <w:rPr>
          <w:sz w:val="24"/>
          <w:szCs w:val="24"/>
        </w:rPr>
        <w:t>.</w:t>
      </w:r>
    </w:p>
    <w:p w:rsidR="00C95264" w:rsidRPr="008E634E" w:rsidRDefault="00C95264" w:rsidP="00C95264">
      <w:pPr>
        <w:adjustRightInd w:val="0"/>
        <w:rPr>
          <w:sz w:val="24"/>
          <w:szCs w:val="24"/>
        </w:rPr>
      </w:pPr>
    </w:p>
    <w:p w:rsidR="00C95264" w:rsidRPr="008E634E" w:rsidRDefault="00C95264" w:rsidP="00C95264">
      <w:pPr>
        <w:overflowPunct w:val="0"/>
        <w:adjustRightInd w:val="0"/>
        <w:ind w:right="120"/>
        <w:jc w:val="both"/>
        <w:rPr>
          <w:sz w:val="24"/>
          <w:szCs w:val="24"/>
        </w:rPr>
      </w:pPr>
      <w:r w:rsidRPr="008E634E">
        <w:rPr>
          <w:sz w:val="24"/>
          <w:szCs w:val="24"/>
        </w:rPr>
        <w:t>Десневой сосочек в области зубов 1.1 и 1.2 отечный, определяется кровоточивость при зондировании в пришеечной области. Пломбы изготовлены единым блоком, при этом отмечается отсутствие места для десневого сосочка.</w:t>
      </w:r>
    </w:p>
    <w:p w:rsidR="00C95264" w:rsidRPr="008E634E" w:rsidRDefault="00C95264" w:rsidP="00C95264">
      <w:pPr>
        <w:adjustRightInd w:val="0"/>
        <w:rPr>
          <w:sz w:val="24"/>
          <w:szCs w:val="24"/>
        </w:rPr>
      </w:pPr>
    </w:p>
    <w:p w:rsidR="00C95264" w:rsidRPr="008E634E" w:rsidRDefault="00C95264" w:rsidP="00C95264">
      <w:pPr>
        <w:overflowPunct w:val="0"/>
        <w:adjustRightInd w:val="0"/>
        <w:ind w:right="120"/>
        <w:jc w:val="both"/>
        <w:rPr>
          <w:sz w:val="24"/>
          <w:szCs w:val="24"/>
        </w:rPr>
      </w:pPr>
      <w:r w:rsidRPr="008E634E">
        <w:rPr>
          <w:sz w:val="24"/>
          <w:szCs w:val="24"/>
        </w:rPr>
        <w:t>Гигиена полости рта удовлетворительная. Рентгенологический контроль зубов 1.1 и 1.2 выявил, что ранее проводилось эндодонтическое лечение, корневые каналы запломбированы до апикального отверстия, разряжение в области верхушечных отверстий отсутствует.</w:t>
      </w:r>
    </w:p>
    <w:p w:rsidR="00C95264" w:rsidRPr="008E634E" w:rsidRDefault="00C95264" w:rsidP="00C95264">
      <w:pPr>
        <w:adjustRightInd w:val="0"/>
        <w:rPr>
          <w:sz w:val="24"/>
          <w:szCs w:val="24"/>
        </w:rPr>
      </w:pPr>
    </w:p>
    <w:p w:rsidR="00C95264" w:rsidRDefault="00C95264" w:rsidP="00C95264">
      <w:pPr>
        <w:overflowPunct w:val="0"/>
        <w:adjustRightInd w:val="0"/>
        <w:ind w:right="140"/>
        <w:jc w:val="both"/>
        <w:rPr>
          <w:sz w:val="24"/>
          <w:szCs w:val="24"/>
        </w:rPr>
      </w:pPr>
      <w:r w:rsidRPr="008E634E">
        <w:rPr>
          <w:sz w:val="24"/>
          <w:szCs w:val="24"/>
        </w:rPr>
        <w:t>В области отсутствующего зуба 3.5 деформаций не наблюдается. Зубы 3.4 и 3.6 интактные.</w:t>
      </w:r>
    </w:p>
    <w:p w:rsidR="00C95264" w:rsidRPr="005B5CDD" w:rsidRDefault="00C95264" w:rsidP="00C95264">
      <w:pPr>
        <w:overflowPunct w:val="0"/>
        <w:adjustRightInd w:val="0"/>
        <w:ind w:right="140"/>
        <w:jc w:val="both"/>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9"/>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9"/>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9"/>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tabs>
          <w:tab w:val="left" w:pos="3795"/>
        </w:tabs>
      </w:pPr>
    </w:p>
    <w:p w:rsidR="00C95264" w:rsidRPr="008E634E" w:rsidRDefault="00C95264" w:rsidP="00C95264">
      <w:pPr>
        <w:adjustRightInd w:val="0"/>
        <w:rPr>
          <w:sz w:val="24"/>
          <w:szCs w:val="24"/>
        </w:rPr>
      </w:pPr>
      <w:r w:rsidRPr="008E634E">
        <w:rPr>
          <w:b/>
          <w:bCs/>
          <w:sz w:val="24"/>
          <w:szCs w:val="24"/>
        </w:rPr>
        <w:t>С</w:t>
      </w:r>
      <w:r>
        <w:rPr>
          <w:b/>
          <w:bCs/>
          <w:sz w:val="24"/>
          <w:szCs w:val="24"/>
        </w:rPr>
        <w:t xml:space="preserve">ИТУАЦИОННАЯ ЗАДАЧА </w:t>
      </w:r>
    </w:p>
    <w:p w:rsidR="00C95264" w:rsidRPr="008E634E" w:rsidRDefault="00C95264" w:rsidP="00C95264">
      <w:pPr>
        <w:adjustRightInd w:val="0"/>
        <w:rPr>
          <w:sz w:val="24"/>
          <w:szCs w:val="24"/>
        </w:rPr>
      </w:pPr>
    </w:p>
    <w:p w:rsidR="00C95264" w:rsidRPr="004342FC" w:rsidRDefault="00C95264" w:rsidP="00C95264">
      <w:pPr>
        <w:overflowPunct w:val="0"/>
        <w:adjustRightInd w:val="0"/>
        <w:ind w:right="560"/>
        <w:rPr>
          <w:sz w:val="24"/>
          <w:szCs w:val="24"/>
        </w:rPr>
      </w:pPr>
      <w:r w:rsidRPr="004342FC">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adjustRightInd w:val="0"/>
        <w:rPr>
          <w:sz w:val="24"/>
          <w:szCs w:val="24"/>
        </w:rPr>
      </w:pPr>
      <w:r>
        <w:rPr>
          <w:sz w:val="24"/>
          <w:szCs w:val="24"/>
        </w:rPr>
        <w:t xml:space="preserve">    </w:t>
      </w:r>
      <w:r w:rsidRPr="008E634E">
        <w:rPr>
          <w:sz w:val="24"/>
          <w:szCs w:val="24"/>
        </w:rPr>
        <w:t xml:space="preserve">В клинику ортопедической стоматологии обратилась Больная Я. 37 лет. </w:t>
      </w:r>
    </w:p>
    <w:p w:rsidR="00C95264" w:rsidRPr="008E634E" w:rsidRDefault="00C95264" w:rsidP="00C95264">
      <w:pPr>
        <w:adjustRightInd w:val="0"/>
        <w:rPr>
          <w:sz w:val="24"/>
          <w:szCs w:val="24"/>
        </w:rPr>
      </w:pPr>
      <w:r w:rsidRPr="00084A15">
        <w:rPr>
          <w:b/>
          <w:sz w:val="24"/>
          <w:szCs w:val="24"/>
        </w:rPr>
        <w:t>Жалобы:</w:t>
      </w:r>
      <w:r>
        <w:rPr>
          <w:sz w:val="24"/>
          <w:szCs w:val="24"/>
        </w:rPr>
        <w:t xml:space="preserve"> </w:t>
      </w:r>
      <w:r w:rsidRPr="008E634E">
        <w:rPr>
          <w:sz w:val="24"/>
          <w:szCs w:val="24"/>
        </w:rPr>
        <w:t>на эстетический дефект и кровоточивость в области зубов 3.4. Дискомфорт жевания на правой стороне челюсти.</w:t>
      </w:r>
    </w:p>
    <w:p w:rsidR="00C95264" w:rsidRPr="008E634E" w:rsidRDefault="00C95264" w:rsidP="00C95264">
      <w:pPr>
        <w:overflowPunct w:val="0"/>
        <w:adjustRightInd w:val="0"/>
        <w:ind w:right="120"/>
        <w:jc w:val="both"/>
        <w:rPr>
          <w:sz w:val="24"/>
          <w:szCs w:val="24"/>
        </w:rPr>
      </w:pPr>
      <w:r w:rsidRPr="00084A15">
        <w:rPr>
          <w:b/>
          <w:sz w:val="24"/>
          <w:szCs w:val="24"/>
        </w:rPr>
        <w:t>Анамнез заболевания:</w:t>
      </w:r>
      <w:r w:rsidRPr="008E634E">
        <w:rPr>
          <w:sz w:val="24"/>
          <w:szCs w:val="24"/>
        </w:rPr>
        <w:t xml:space="preserve"> у зуба 3.4 целостность пломбы нарушена. Слизистая оболочка в области зуба гипертрофированна. Зуб 4.6 удалили 6 месяцев назад вследствие кариеса и его осложнений.</w:t>
      </w:r>
    </w:p>
    <w:p w:rsidR="00C95264" w:rsidRDefault="00C95264" w:rsidP="00C95264">
      <w:pPr>
        <w:adjustRightInd w:val="0"/>
        <w:rPr>
          <w:b/>
          <w:sz w:val="24"/>
          <w:szCs w:val="24"/>
        </w:rPr>
      </w:pPr>
      <w:r w:rsidRPr="00084A15">
        <w:rPr>
          <w:b/>
          <w:sz w:val="24"/>
          <w:szCs w:val="24"/>
        </w:rPr>
        <w:t>Объективно при осмотре:</w:t>
      </w:r>
    </w:p>
    <w:p w:rsidR="00C95264" w:rsidRDefault="00C95264" w:rsidP="00C95264">
      <w:pPr>
        <w:adjustRightInd w:val="0"/>
        <w:rPr>
          <w:b/>
          <w:sz w:val="24"/>
          <w:szCs w:val="24"/>
        </w:rPr>
      </w:pPr>
    </w:p>
    <w:p w:rsidR="00C95264" w:rsidRPr="000303B5" w:rsidRDefault="00C95264" w:rsidP="00C95264">
      <w:pPr>
        <w:adjustRightInd w:val="0"/>
        <w:rPr>
          <w:sz w:val="24"/>
          <w:szCs w:val="24"/>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r>
              <w:rPr>
                <w:sz w:val="24"/>
                <w:szCs w:val="24"/>
                <w:lang w:val="en-US"/>
              </w:rPr>
              <w:t>R</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Pr="00084A15" w:rsidRDefault="00C95264" w:rsidP="00081686">
            <w:pPr>
              <w:adjustRightInd w:val="0"/>
              <w:rPr>
                <w:sz w:val="24"/>
                <w:szCs w:val="24"/>
              </w:rPr>
            </w:pPr>
            <w:r>
              <w:rPr>
                <w:sz w:val="24"/>
                <w:szCs w:val="24"/>
              </w:rPr>
              <w:t>О</w:t>
            </w:r>
          </w:p>
        </w:tc>
        <w:tc>
          <w:tcPr>
            <w:tcW w:w="599" w:type="dxa"/>
          </w:tcPr>
          <w:p w:rsidR="00C95264" w:rsidRPr="00084A15" w:rsidRDefault="00C95264" w:rsidP="00081686">
            <w:pPr>
              <w:adjustRightInd w:val="0"/>
              <w:rPr>
                <w:sz w:val="24"/>
                <w:szCs w:val="24"/>
              </w:rPr>
            </w:pPr>
            <w:r>
              <w:rPr>
                <w:sz w:val="24"/>
                <w:szCs w:val="24"/>
              </w:rPr>
              <w:t>О</w:t>
            </w: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Pr="00084A15" w:rsidRDefault="00C95264" w:rsidP="00081686">
            <w:pPr>
              <w:adjustRightInd w:val="0"/>
              <w:rPr>
                <w:sz w:val="24"/>
                <w:szCs w:val="24"/>
              </w:rPr>
            </w:pPr>
          </w:p>
        </w:tc>
      </w:tr>
    </w:tbl>
    <w:p w:rsidR="00C95264" w:rsidRDefault="00C95264" w:rsidP="00C95264">
      <w:pPr>
        <w:adjustRightInd w:val="0"/>
        <w:rPr>
          <w:sz w:val="24"/>
          <w:szCs w:val="24"/>
          <w:lang w:val="en-US"/>
        </w:rPr>
      </w:pPr>
    </w:p>
    <w:p w:rsidR="00C95264" w:rsidRPr="008E634E" w:rsidRDefault="00C95264" w:rsidP="00C95264">
      <w:pPr>
        <w:overflowPunct w:val="0"/>
        <w:adjustRightInd w:val="0"/>
        <w:ind w:right="120"/>
        <w:rPr>
          <w:sz w:val="24"/>
          <w:szCs w:val="24"/>
        </w:rPr>
      </w:pPr>
      <w:r w:rsidRPr="008E634E">
        <w:rPr>
          <w:sz w:val="24"/>
          <w:szCs w:val="24"/>
        </w:rPr>
        <w:t xml:space="preserve">Зуб 3.4 восстановлен световым композитом по </w:t>
      </w:r>
      <w:r w:rsidRPr="008E634E">
        <w:rPr>
          <w:sz w:val="24"/>
          <w:szCs w:val="24"/>
          <w:lang w:val="en-US"/>
        </w:rPr>
        <w:t>III</w:t>
      </w:r>
      <w:r w:rsidRPr="008E634E">
        <w:rPr>
          <w:sz w:val="24"/>
          <w:szCs w:val="24"/>
        </w:rPr>
        <w:t xml:space="preserve"> классу по Блэку, вторичный кариес, прилеган</w:t>
      </w:r>
      <w:r>
        <w:rPr>
          <w:sz w:val="24"/>
          <w:szCs w:val="24"/>
        </w:rPr>
        <w:t>ие пломбы неудовлетворительное (ИРОПЗ- 0.6)</w:t>
      </w:r>
    </w:p>
    <w:p w:rsidR="00C95264" w:rsidRPr="008E634E" w:rsidRDefault="00C95264" w:rsidP="00C95264">
      <w:pPr>
        <w:overflowPunct w:val="0"/>
        <w:adjustRightInd w:val="0"/>
        <w:ind w:right="120"/>
        <w:rPr>
          <w:sz w:val="24"/>
          <w:szCs w:val="24"/>
        </w:rPr>
      </w:pPr>
      <w:r w:rsidRPr="008E634E">
        <w:rPr>
          <w:sz w:val="24"/>
          <w:szCs w:val="24"/>
        </w:rPr>
        <w:t>Десна в области зуба 3.4 отечна, определяется кровоточивость при зондировании в пришеечной области. Пломбы изготовлены единым блоком с нависающими краями.</w:t>
      </w:r>
    </w:p>
    <w:p w:rsidR="00C95264" w:rsidRPr="008E634E" w:rsidRDefault="00C95264" w:rsidP="00C95264">
      <w:pPr>
        <w:adjustRightInd w:val="0"/>
        <w:rPr>
          <w:sz w:val="24"/>
          <w:szCs w:val="24"/>
        </w:rPr>
      </w:pPr>
      <w:r w:rsidRPr="008E634E">
        <w:rPr>
          <w:sz w:val="24"/>
          <w:szCs w:val="24"/>
        </w:rPr>
        <w:t>Гигиена полости рта удовлетворительная. Рентгенологический контроль зуба 3.4</w:t>
      </w:r>
    </w:p>
    <w:p w:rsidR="00C95264" w:rsidRPr="004C319F" w:rsidRDefault="00C95264" w:rsidP="00C95264">
      <w:pPr>
        <w:overflowPunct w:val="0"/>
        <w:adjustRightInd w:val="0"/>
        <w:ind w:right="120"/>
        <w:rPr>
          <w:sz w:val="24"/>
          <w:szCs w:val="24"/>
        </w:rPr>
      </w:pPr>
      <w:r w:rsidRPr="008E634E">
        <w:rPr>
          <w:sz w:val="24"/>
          <w:szCs w:val="24"/>
        </w:rPr>
        <w:lastRenderedPageBreak/>
        <w:t xml:space="preserve">выявил, что ранее проводилось эндодонтическое лечение, корневой канал запломбирован до апикального отверстия, разряжение в области верхушечного отверстия отсутствует. </w:t>
      </w:r>
      <w:r w:rsidRPr="004342FC">
        <w:rPr>
          <w:sz w:val="24"/>
          <w:szCs w:val="24"/>
        </w:rPr>
        <w:t>В</w:t>
      </w:r>
    </w:p>
    <w:p w:rsidR="00C95264" w:rsidRPr="004342FC" w:rsidRDefault="00C95264" w:rsidP="00C95264">
      <w:pPr>
        <w:adjustRightInd w:val="0"/>
        <w:rPr>
          <w:sz w:val="24"/>
          <w:szCs w:val="24"/>
        </w:rPr>
      </w:pPr>
      <w:r w:rsidRPr="008E634E">
        <w:rPr>
          <w:sz w:val="24"/>
          <w:szCs w:val="24"/>
        </w:rPr>
        <w:t>области отсутствующих  зубов 4.6, 4.7</w:t>
      </w:r>
      <w:r>
        <w:rPr>
          <w:sz w:val="24"/>
          <w:szCs w:val="24"/>
        </w:rPr>
        <w:t>, 4.8</w:t>
      </w:r>
      <w:r w:rsidRPr="008E634E">
        <w:rPr>
          <w:sz w:val="24"/>
          <w:szCs w:val="24"/>
        </w:rPr>
        <w:t xml:space="preserve"> деформации не выявлено. </w:t>
      </w:r>
      <w:r w:rsidRPr="004342FC">
        <w:rPr>
          <w:sz w:val="24"/>
          <w:szCs w:val="24"/>
        </w:rPr>
        <w:t>Зуб 4.5</w:t>
      </w:r>
      <w:r>
        <w:rPr>
          <w:sz w:val="24"/>
          <w:szCs w:val="24"/>
        </w:rPr>
        <w:t xml:space="preserve"> </w:t>
      </w:r>
      <w:r w:rsidRPr="004342FC">
        <w:rPr>
          <w:sz w:val="24"/>
          <w:szCs w:val="24"/>
        </w:rPr>
        <w:t xml:space="preserve"> интактный.</w:t>
      </w:r>
      <w:r>
        <w:rPr>
          <w:sz w:val="24"/>
          <w:szCs w:val="24"/>
        </w:rPr>
        <w:t xml:space="preserve"> Зуб 1.4 – ткани сохранены выше уровня десны на 3 мм.</w:t>
      </w:r>
    </w:p>
    <w:p w:rsidR="00C95264" w:rsidRDefault="00C95264" w:rsidP="00C95264">
      <w:pPr>
        <w:pStyle w:val="a5"/>
        <w:ind w:left="1080"/>
        <w:rPr>
          <w:sz w:val="28"/>
          <w:szCs w:val="28"/>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40"/>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40"/>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40"/>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tabs>
          <w:tab w:val="left" w:pos="3795"/>
        </w:tabs>
      </w:pPr>
    </w:p>
    <w:p w:rsidR="00C95264" w:rsidRPr="008E634E" w:rsidRDefault="00C95264" w:rsidP="00C95264">
      <w:pPr>
        <w:adjustRightInd w:val="0"/>
        <w:rPr>
          <w:sz w:val="24"/>
          <w:szCs w:val="24"/>
        </w:rPr>
      </w:pPr>
      <w:r w:rsidRPr="008E634E">
        <w:rPr>
          <w:b/>
          <w:bCs/>
          <w:sz w:val="24"/>
          <w:szCs w:val="24"/>
        </w:rPr>
        <w:t xml:space="preserve">СИТУАЦИОННАЯ ЗАДАЧА </w:t>
      </w:r>
    </w:p>
    <w:p w:rsidR="00C95264" w:rsidRPr="008E634E" w:rsidRDefault="00C95264" w:rsidP="00C95264">
      <w:pPr>
        <w:adjustRightInd w:val="0"/>
        <w:rPr>
          <w:sz w:val="24"/>
          <w:szCs w:val="24"/>
        </w:rPr>
      </w:pPr>
    </w:p>
    <w:p w:rsidR="00C95264" w:rsidRPr="004342FC" w:rsidRDefault="00C95264" w:rsidP="00C95264">
      <w:pPr>
        <w:overflowPunct w:val="0"/>
        <w:adjustRightInd w:val="0"/>
        <w:ind w:right="560"/>
        <w:rPr>
          <w:sz w:val="24"/>
          <w:szCs w:val="24"/>
        </w:rPr>
      </w:pPr>
      <w:r w:rsidRPr="004342FC">
        <w:rPr>
          <w:bCs/>
          <w:sz w:val="24"/>
          <w:szCs w:val="24"/>
        </w:rPr>
        <w:t>Инструкция: ОЗНАКОМЬТЕСЬ С СИТУАЦИЕЙ И ДАЙТЕ РАЗВЕРНУТЫЕ ОТВЕТЫ НА ВОПРОСЫ</w:t>
      </w:r>
    </w:p>
    <w:p w:rsidR="00C95264" w:rsidRPr="004342FC"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Default="00C95264" w:rsidP="00C95264">
      <w:pPr>
        <w:adjustRightInd w:val="0"/>
        <w:rPr>
          <w:sz w:val="24"/>
          <w:szCs w:val="24"/>
        </w:rPr>
      </w:pPr>
      <w:r>
        <w:rPr>
          <w:sz w:val="24"/>
          <w:szCs w:val="24"/>
        </w:rPr>
        <w:t xml:space="preserve">   </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обратилась  пациентка  С.   48  лет.</w:t>
      </w:r>
    </w:p>
    <w:p w:rsidR="00C95264" w:rsidRPr="008E634E" w:rsidRDefault="00C95264" w:rsidP="00C95264">
      <w:pPr>
        <w:overflowPunct w:val="0"/>
        <w:adjustRightInd w:val="0"/>
        <w:ind w:right="120"/>
        <w:jc w:val="both"/>
        <w:rPr>
          <w:sz w:val="24"/>
          <w:szCs w:val="24"/>
        </w:rPr>
      </w:pPr>
      <w:r w:rsidRPr="00084A15">
        <w:rPr>
          <w:b/>
          <w:sz w:val="24"/>
          <w:szCs w:val="24"/>
        </w:rPr>
        <w:t>Жалобы:</w:t>
      </w:r>
      <w:r w:rsidRPr="008E634E">
        <w:rPr>
          <w:sz w:val="24"/>
          <w:szCs w:val="24"/>
        </w:rPr>
        <w:t xml:space="preserve"> на отсутствие зубов в боковых отделах нижней челюсти и затрудненное пережевывание пищи.</w:t>
      </w:r>
    </w:p>
    <w:p w:rsidR="00C95264" w:rsidRPr="008E634E" w:rsidRDefault="00C95264" w:rsidP="00C95264">
      <w:pPr>
        <w:overflowPunct w:val="0"/>
        <w:adjustRightInd w:val="0"/>
        <w:ind w:right="120"/>
        <w:jc w:val="both"/>
        <w:rPr>
          <w:sz w:val="24"/>
          <w:szCs w:val="24"/>
        </w:rPr>
      </w:pPr>
      <w:r w:rsidRPr="00084A15">
        <w:rPr>
          <w:b/>
          <w:sz w:val="24"/>
          <w:szCs w:val="24"/>
        </w:rPr>
        <w:t>Анамнез заболевания:</w:t>
      </w:r>
      <w:r w:rsidRPr="008E634E">
        <w:rPr>
          <w:sz w:val="24"/>
          <w:szCs w:val="24"/>
        </w:rPr>
        <w:t xml:space="preserve"> к врачу стоматологу не обращалась 3 </w:t>
      </w:r>
      <w:r>
        <w:rPr>
          <w:sz w:val="24"/>
          <w:szCs w:val="24"/>
        </w:rPr>
        <w:t>года. Последнее удаление зубов 4.8 и 3.</w:t>
      </w:r>
      <w:r w:rsidRPr="008E634E">
        <w:rPr>
          <w:sz w:val="24"/>
          <w:szCs w:val="24"/>
        </w:rPr>
        <w:t>8 было 4 года назад.</w:t>
      </w:r>
    </w:p>
    <w:p w:rsidR="00C95264" w:rsidRDefault="00C95264" w:rsidP="00C95264">
      <w:pPr>
        <w:adjustRightInd w:val="0"/>
        <w:rPr>
          <w:b/>
          <w:sz w:val="24"/>
          <w:szCs w:val="24"/>
          <w:lang w:val="en-US"/>
        </w:rPr>
      </w:pPr>
      <w:r w:rsidRPr="00084A15">
        <w:rPr>
          <w:b/>
          <w:sz w:val="24"/>
          <w:szCs w:val="24"/>
        </w:rPr>
        <w:t>Объективно при осмотре</w:t>
      </w:r>
      <w:r w:rsidRPr="00084A15">
        <w:rPr>
          <w:b/>
          <w:sz w:val="24"/>
          <w:szCs w:val="24"/>
          <w:lang w:val="en-US"/>
        </w:rPr>
        <w:t>:</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lang w:val="en-US"/>
              </w:rPr>
              <w:t>R</w:t>
            </w: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084A15" w:rsidRDefault="00C95264" w:rsidP="00081686">
            <w:pPr>
              <w:adjustRightInd w:val="0"/>
              <w:rPr>
                <w:sz w:val="24"/>
                <w:szCs w:val="24"/>
              </w:rPr>
            </w:pPr>
            <w:r>
              <w:rPr>
                <w:sz w:val="24"/>
                <w:szCs w:val="24"/>
              </w:rPr>
              <w:t>П</w:t>
            </w:r>
          </w:p>
        </w:tc>
        <w:tc>
          <w:tcPr>
            <w:tcW w:w="599" w:type="dxa"/>
          </w:tcPr>
          <w:p w:rsidR="00C95264" w:rsidRPr="00084A15"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9" w:type="dxa"/>
          </w:tcPr>
          <w:p w:rsidR="00C95264" w:rsidRPr="00084A15" w:rsidRDefault="00C95264" w:rsidP="00081686">
            <w:pPr>
              <w:adjustRightInd w:val="0"/>
              <w:rPr>
                <w:sz w:val="24"/>
                <w:szCs w:val="24"/>
              </w:rPr>
            </w:pPr>
            <w:r>
              <w:rPr>
                <w:sz w:val="24"/>
                <w:szCs w:val="24"/>
              </w:rPr>
              <w:t>О</w:t>
            </w:r>
          </w:p>
        </w:tc>
        <w:tc>
          <w:tcPr>
            <w:tcW w:w="599" w:type="dxa"/>
          </w:tcPr>
          <w:p w:rsidR="00C95264" w:rsidRPr="00084A15" w:rsidRDefault="00C95264" w:rsidP="00081686">
            <w:pPr>
              <w:adjustRightInd w:val="0"/>
              <w:rPr>
                <w:sz w:val="24"/>
                <w:szCs w:val="24"/>
              </w:rPr>
            </w:pPr>
            <w:r>
              <w:rPr>
                <w:sz w:val="24"/>
                <w:szCs w:val="24"/>
              </w:rPr>
              <w:t>О</w:t>
            </w:r>
          </w:p>
        </w:tc>
        <w:tc>
          <w:tcPr>
            <w:tcW w:w="599" w:type="dxa"/>
          </w:tcPr>
          <w:p w:rsidR="00C95264" w:rsidRPr="00084A15" w:rsidRDefault="00C95264" w:rsidP="00081686">
            <w:pPr>
              <w:adjustRightInd w:val="0"/>
              <w:rPr>
                <w:sz w:val="24"/>
                <w:szCs w:val="24"/>
              </w:rPr>
            </w:pPr>
            <w:r>
              <w:rPr>
                <w:sz w:val="24"/>
                <w:szCs w:val="24"/>
              </w:rPr>
              <w:t>О</w:t>
            </w:r>
          </w:p>
        </w:tc>
      </w:tr>
    </w:tbl>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rPr>
      </w:pPr>
      <w:r w:rsidRPr="008E634E">
        <w:rPr>
          <w:sz w:val="24"/>
          <w:szCs w:val="24"/>
        </w:rPr>
        <w:t>Слизистая оболочка розового цвета. Высота  нижнего отдела лица не снижена.</w:t>
      </w:r>
    </w:p>
    <w:p w:rsidR="00C95264" w:rsidRPr="008E634E" w:rsidRDefault="00C95264" w:rsidP="00C95264">
      <w:pPr>
        <w:overflowPunct w:val="0"/>
        <w:adjustRightInd w:val="0"/>
        <w:ind w:right="120"/>
        <w:jc w:val="both"/>
        <w:rPr>
          <w:sz w:val="24"/>
          <w:szCs w:val="24"/>
        </w:rPr>
      </w:pPr>
      <w:r>
        <w:rPr>
          <w:sz w:val="24"/>
          <w:szCs w:val="24"/>
        </w:rPr>
        <w:t xml:space="preserve">Зуб </w:t>
      </w:r>
      <w:r w:rsidRPr="008E634E">
        <w:rPr>
          <w:sz w:val="24"/>
          <w:szCs w:val="24"/>
        </w:rPr>
        <w:t>3.5 - ИРОПЗ 40 - 50 %, зуб ранее эндодонтически лечен по поводу острого пульпита, выявлено неплотное прилегание пломбировочного материала к тканям зуба,</w:t>
      </w:r>
      <w:r>
        <w:rPr>
          <w:sz w:val="24"/>
          <w:szCs w:val="24"/>
        </w:rPr>
        <w:t xml:space="preserve"> </w:t>
      </w:r>
      <w:r w:rsidRPr="008E634E">
        <w:rPr>
          <w:sz w:val="24"/>
          <w:szCs w:val="24"/>
        </w:rPr>
        <w:t>откол части плом</w:t>
      </w:r>
      <w:r>
        <w:rPr>
          <w:sz w:val="24"/>
          <w:szCs w:val="24"/>
        </w:rPr>
        <w:t xml:space="preserve">бы. Зуб </w:t>
      </w:r>
      <w:r w:rsidRPr="008E634E">
        <w:rPr>
          <w:sz w:val="24"/>
          <w:szCs w:val="24"/>
        </w:rPr>
        <w:t xml:space="preserve">4.4 </w:t>
      </w:r>
      <w:r>
        <w:rPr>
          <w:sz w:val="24"/>
          <w:szCs w:val="24"/>
        </w:rPr>
        <w:t xml:space="preserve">– ИРОПЗ - 70 %. </w:t>
      </w:r>
    </w:p>
    <w:p w:rsidR="00C95264" w:rsidRPr="004C319F" w:rsidRDefault="00C95264" w:rsidP="00C95264">
      <w:pPr>
        <w:overflowPunct w:val="0"/>
        <w:adjustRightInd w:val="0"/>
        <w:ind w:right="120"/>
        <w:jc w:val="both"/>
        <w:rPr>
          <w:sz w:val="24"/>
          <w:szCs w:val="24"/>
        </w:rPr>
      </w:pPr>
      <w:r w:rsidRPr="008E634E">
        <w:rPr>
          <w:sz w:val="24"/>
          <w:szCs w:val="24"/>
        </w:rPr>
        <w:t xml:space="preserve">На прицельной </w:t>
      </w:r>
      <w:r>
        <w:rPr>
          <w:sz w:val="24"/>
          <w:szCs w:val="24"/>
        </w:rPr>
        <w:t>рентгенограмме зубов</w:t>
      </w:r>
      <w:r w:rsidRPr="008E634E">
        <w:rPr>
          <w:sz w:val="24"/>
          <w:szCs w:val="24"/>
        </w:rPr>
        <w:t xml:space="preserve"> 3.5, 4.5, изменений в периапикальных тканях не определяется. 4.5, 3.5. - наблюдается полная обтурация корневых каналов пломбировочным материалом на всем протяжении, 4.4 – неполная обтурация,</w:t>
      </w:r>
      <w:r>
        <w:rPr>
          <w:sz w:val="24"/>
          <w:szCs w:val="24"/>
        </w:rPr>
        <w:t xml:space="preserve"> </w:t>
      </w:r>
      <w:r w:rsidRPr="004C319F">
        <w:rPr>
          <w:sz w:val="24"/>
          <w:szCs w:val="24"/>
        </w:rPr>
        <w:t>прослеживаются следы пломбировочного материала.</w:t>
      </w:r>
      <w:r>
        <w:rPr>
          <w:sz w:val="24"/>
          <w:szCs w:val="24"/>
        </w:rPr>
        <w:t xml:space="preserve"> Зуб 1.7  - сохранившиеся ткани выше уровня десны на 2 мм.</w:t>
      </w:r>
    </w:p>
    <w:p w:rsidR="00C95264" w:rsidRDefault="00C95264" w:rsidP="00C95264">
      <w:pPr>
        <w:adjustRightInd w:val="0"/>
        <w:rPr>
          <w:sz w:val="24"/>
          <w:szCs w:val="24"/>
        </w:rPr>
      </w:pPr>
    </w:p>
    <w:p w:rsidR="00C95264" w:rsidRDefault="00C95264" w:rsidP="00C95264">
      <w:pPr>
        <w:adjustRightInd w:val="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41"/>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41"/>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41"/>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 w:rsidR="00C95264" w:rsidRPr="00D04D80" w:rsidRDefault="00C95264" w:rsidP="00C95264"/>
    <w:p w:rsidR="00C95264" w:rsidRPr="008E634E" w:rsidRDefault="00C95264" w:rsidP="00C95264">
      <w:pPr>
        <w:adjustRightInd w:val="0"/>
        <w:rPr>
          <w:sz w:val="24"/>
          <w:szCs w:val="24"/>
        </w:rPr>
      </w:pPr>
      <w:r w:rsidRPr="008E634E">
        <w:rPr>
          <w:b/>
          <w:bCs/>
          <w:sz w:val="24"/>
          <w:szCs w:val="24"/>
        </w:rPr>
        <w:t xml:space="preserve">СИТУАЦИОННАЯ ЗАДАЧА </w:t>
      </w:r>
    </w:p>
    <w:p w:rsidR="00C95264" w:rsidRPr="008E634E" w:rsidRDefault="00C95264" w:rsidP="00C95264">
      <w:pPr>
        <w:adjustRightInd w:val="0"/>
        <w:rPr>
          <w:sz w:val="24"/>
          <w:szCs w:val="24"/>
        </w:rPr>
      </w:pPr>
    </w:p>
    <w:p w:rsidR="00C95264" w:rsidRPr="004342FC" w:rsidRDefault="00C95264" w:rsidP="00C95264">
      <w:pPr>
        <w:overflowPunct w:val="0"/>
        <w:adjustRightInd w:val="0"/>
        <w:ind w:right="560"/>
        <w:rPr>
          <w:sz w:val="24"/>
          <w:szCs w:val="24"/>
        </w:rPr>
      </w:pPr>
      <w:r w:rsidRPr="004342FC">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пациент Д.  43 лет.</w:t>
      </w:r>
    </w:p>
    <w:p w:rsidR="00C95264" w:rsidRPr="008E634E" w:rsidRDefault="00C95264" w:rsidP="00C95264">
      <w:pPr>
        <w:adjustRightInd w:val="0"/>
        <w:rPr>
          <w:sz w:val="24"/>
          <w:szCs w:val="24"/>
        </w:rPr>
      </w:pPr>
      <w:r w:rsidRPr="00084A15">
        <w:rPr>
          <w:b/>
          <w:sz w:val="24"/>
          <w:szCs w:val="24"/>
        </w:rPr>
        <w:t xml:space="preserve"> Жалобы:</w:t>
      </w:r>
      <w:r>
        <w:rPr>
          <w:sz w:val="24"/>
          <w:szCs w:val="24"/>
        </w:rPr>
        <w:t xml:space="preserve"> </w:t>
      </w:r>
      <w:r w:rsidRPr="008E634E">
        <w:rPr>
          <w:sz w:val="24"/>
          <w:szCs w:val="24"/>
        </w:rPr>
        <w:t>на застревание пищи в зубах верхней и нижней челюсти слева.</w:t>
      </w:r>
    </w:p>
    <w:p w:rsidR="00C95264" w:rsidRPr="008E634E" w:rsidRDefault="00C95264" w:rsidP="00C95264">
      <w:pPr>
        <w:tabs>
          <w:tab w:val="left" w:pos="1900"/>
        </w:tabs>
        <w:adjustRightInd w:val="0"/>
        <w:rPr>
          <w:sz w:val="24"/>
          <w:szCs w:val="24"/>
        </w:rPr>
      </w:pPr>
      <w:r w:rsidRPr="00084A15">
        <w:rPr>
          <w:b/>
          <w:sz w:val="24"/>
          <w:szCs w:val="24"/>
        </w:rPr>
        <w:t>Анамнез заболевания:</w:t>
      </w:r>
      <w:r w:rsidRPr="008E634E">
        <w:rPr>
          <w:sz w:val="24"/>
          <w:szCs w:val="24"/>
        </w:rPr>
        <w:t xml:space="preserve">  зубы  удаляли  в  результате  осложнений  кариеса.  К</w:t>
      </w:r>
      <w:r>
        <w:rPr>
          <w:sz w:val="24"/>
          <w:szCs w:val="24"/>
        </w:rPr>
        <w:t xml:space="preserve"> </w:t>
      </w:r>
      <w:r w:rsidRPr="008E634E">
        <w:rPr>
          <w:sz w:val="24"/>
          <w:szCs w:val="24"/>
        </w:rPr>
        <w:t>стоматологу-терапевту не обращался несколько лет.</w:t>
      </w:r>
    </w:p>
    <w:p w:rsidR="00C95264" w:rsidRDefault="00C95264" w:rsidP="00C95264">
      <w:pPr>
        <w:adjustRightInd w:val="0"/>
        <w:rPr>
          <w:b/>
          <w:sz w:val="24"/>
          <w:szCs w:val="24"/>
        </w:rPr>
      </w:pPr>
      <w:r w:rsidRPr="00084A15">
        <w:rPr>
          <w:b/>
          <w:sz w:val="24"/>
          <w:szCs w:val="24"/>
        </w:rPr>
        <w:t>Объективно при осмотре:</w:t>
      </w:r>
    </w:p>
    <w:p w:rsidR="00C95264" w:rsidRDefault="00C95264" w:rsidP="00C95264">
      <w:pPr>
        <w:adjustRightInd w:val="0"/>
        <w:rPr>
          <w:b/>
          <w:sz w:val="24"/>
          <w:szCs w:val="24"/>
        </w:rPr>
      </w:pPr>
    </w:p>
    <w:p w:rsidR="00C95264" w:rsidRPr="000303B5" w:rsidRDefault="00C95264" w:rsidP="00C95264">
      <w:pPr>
        <w:adjustRightInd w:val="0"/>
        <w:rPr>
          <w:sz w:val="24"/>
          <w:szCs w:val="24"/>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9" w:type="dxa"/>
          </w:tcPr>
          <w:p w:rsidR="00C95264" w:rsidRPr="00084A15" w:rsidRDefault="00C95264" w:rsidP="00081686">
            <w:pPr>
              <w:adjustRightInd w:val="0"/>
              <w:rPr>
                <w:sz w:val="24"/>
                <w:szCs w:val="24"/>
              </w:rPr>
            </w:pPr>
            <w:r>
              <w:rPr>
                <w:sz w:val="24"/>
                <w:szCs w:val="24"/>
              </w:rPr>
              <w:t>О</w:t>
            </w:r>
          </w:p>
        </w:tc>
        <w:tc>
          <w:tcPr>
            <w:tcW w:w="599" w:type="dxa"/>
          </w:tcPr>
          <w:p w:rsidR="00C95264" w:rsidRPr="00084A15"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9" w:type="dxa"/>
          </w:tcPr>
          <w:p w:rsidR="00C95264" w:rsidRPr="00084A15" w:rsidRDefault="00C95264" w:rsidP="00081686">
            <w:pPr>
              <w:adjustRightInd w:val="0"/>
              <w:rPr>
                <w:sz w:val="24"/>
                <w:szCs w:val="24"/>
              </w:rPr>
            </w:pPr>
            <w:r>
              <w:rPr>
                <w:sz w:val="24"/>
                <w:szCs w:val="24"/>
              </w:rPr>
              <w:t>О</w:t>
            </w:r>
          </w:p>
        </w:tc>
        <w:tc>
          <w:tcPr>
            <w:tcW w:w="599" w:type="dxa"/>
          </w:tcPr>
          <w:p w:rsidR="00C95264" w:rsidRPr="00084A15"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r>
    </w:tbl>
    <w:p w:rsidR="00C95264" w:rsidRDefault="00C95264" w:rsidP="00C95264">
      <w:pPr>
        <w:adjustRightInd w:val="0"/>
        <w:rPr>
          <w:sz w:val="24"/>
          <w:szCs w:val="24"/>
          <w:lang w:val="en-US"/>
        </w:rPr>
      </w:pPr>
    </w:p>
    <w:p w:rsidR="00C95264" w:rsidRPr="008E634E" w:rsidRDefault="00C95264" w:rsidP="00C95264">
      <w:pPr>
        <w:adjustRightInd w:val="0"/>
        <w:rPr>
          <w:sz w:val="24"/>
          <w:szCs w:val="24"/>
        </w:rPr>
      </w:pPr>
      <w:r w:rsidRPr="008E634E">
        <w:rPr>
          <w:sz w:val="24"/>
          <w:szCs w:val="24"/>
        </w:rPr>
        <w:t>Коронковые части зубов 2.5, 2.7, 3.5, 3.7  восстановлены композитным материалом,</w:t>
      </w:r>
      <w:r>
        <w:rPr>
          <w:sz w:val="24"/>
          <w:szCs w:val="24"/>
        </w:rPr>
        <w:t xml:space="preserve"> </w:t>
      </w:r>
      <w:r w:rsidRPr="008E634E">
        <w:rPr>
          <w:sz w:val="24"/>
          <w:szCs w:val="24"/>
        </w:rPr>
        <w:t>выявлены сколы и нарушение краевого прилегания пломб, анатомическая форма зубов нарушена. 2.5, 2.7, 3.5, 3.7 - ИРОПЗ 70 – 80%.</w:t>
      </w:r>
      <w:r>
        <w:rPr>
          <w:sz w:val="24"/>
          <w:szCs w:val="24"/>
        </w:rPr>
        <w:t xml:space="preserve"> </w:t>
      </w:r>
      <w:r w:rsidRPr="008E634E">
        <w:rPr>
          <w:sz w:val="24"/>
          <w:szCs w:val="24"/>
        </w:rPr>
        <w:t>Конфигурация  лица  не  изменена,  высота  нижнего  отдела  лица  не  снижена.</w:t>
      </w:r>
      <w:r>
        <w:rPr>
          <w:sz w:val="24"/>
          <w:szCs w:val="24"/>
        </w:rPr>
        <w:t xml:space="preserve"> </w:t>
      </w:r>
      <w:r w:rsidRPr="008E634E">
        <w:rPr>
          <w:sz w:val="24"/>
          <w:szCs w:val="24"/>
        </w:rPr>
        <w:t>Лимфатические узлы при пальпации не увеличены, безболезненны. Открывание рта свободное</w:t>
      </w:r>
      <w:r w:rsidRPr="008E634E">
        <w:rPr>
          <w:b/>
          <w:bCs/>
          <w:i/>
          <w:iCs/>
          <w:sz w:val="24"/>
          <w:szCs w:val="24"/>
        </w:rPr>
        <w:t>.</w:t>
      </w:r>
      <w:r>
        <w:rPr>
          <w:sz w:val="24"/>
          <w:szCs w:val="24"/>
        </w:rPr>
        <w:t xml:space="preserve"> </w:t>
      </w:r>
      <w:r w:rsidRPr="008E634E">
        <w:rPr>
          <w:sz w:val="24"/>
          <w:szCs w:val="24"/>
        </w:rPr>
        <w:t>Прикус ортогнатический.</w:t>
      </w:r>
      <w:r>
        <w:rPr>
          <w:sz w:val="24"/>
          <w:szCs w:val="24"/>
        </w:rPr>
        <w:t xml:space="preserve"> </w:t>
      </w:r>
      <w:r w:rsidRPr="008E634E">
        <w:rPr>
          <w:sz w:val="24"/>
          <w:szCs w:val="24"/>
        </w:rPr>
        <w:t>Слизистая оболочка полости рта бледно-розового цвета, умеренно увлажнена, без видимых патологических изменений.</w:t>
      </w:r>
    </w:p>
    <w:p w:rsidR="00C95264" w:rsidRPr="008E634E" w:rsidRDefault="00C95264" w:rsidP="00C95264">
      <w:pPr>
        <w:overflowPunct w:val="0"/>
        <w:adjustRightInd w:val="0"/>
        <w:ind w:right="120"/>
        <w:rPr>
          <w:sz w:val="24"/>
          <w:szCs w:val="24"/>
        </w:rPr>
      </w:pPr>
      <w:r w:rsidRPr="008E634E">
        <w:rPr>
          <w:sz w:val="24"/>
          <w:szCs w:val="24"/>
        </w:rPr>
        <w:t>Данные рентгеновских, лабораторных исследований: 2.7, 3.5 – определяется плотная равномерная обтурация на всем протяжении корневых каналов зубов; 2.5, 3.7 –</w:t>
      </w:r>
      <w:r>
        <w:rPr>
          <w:sz w:val="24"/>
          <w:szCs w:val="24"/>
        </w:rPr>
        <w:t xml:space="preserve"> </w:t>
      </w:r>
      <w:r w:rsidRPr="008E634E">
        <w:rPr>
          <w:sz w:val="24"/>
          <w:szCs w:val="24"/>
        </w:rPr>
        <w:t>следы пломбировочного материала на всем протяжении корневых каналов.</w:t>
      </w:r>
    </w:p>
    <w:p w:rsidR="00C95264" w:rsidRPr="00626378" w:rsidRDefault="00C95264" w:rsidP="00C95264">
      <w:pPr>
        <w:pStyle w:val="a5"/>
        <w:tabs>
          <w:tab w:val="center" w:pos="4677"/>
          <w:tab w:val="left" w:pos="5724"/>
        </w:tabs>
        <w:spacing w:line="360" w:lineRule="auto"/>
        <w:ind w:left="144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42"/>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42"/>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42"/>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sz w:val="24"/>
          <w:szCs w:val="24"/>
        </w:rPr>
      </w:pPr>
    </w:p>
    <w:p w:rsidR="00C95264" w:rsidRDefault="00C95264" w:rsidP="00C95264">
      <w:pPr>
        <w:rPr>
          <w:sz w:val="24"/>
          <w:szCs w:val="24"/>
        </w:rPr>
      </w:pPr>
    </w:p>
    <w:p w:rsidR="00C95264" w:rsidRPr="00FA7002" w:rsidRDefault="00C95264" w:rsidP="00C95264">
      <w:pPr>
        <w:rPr>
          <w:sz w:val="24"/>
          <w:szCs w:val="24"/>
        </w:rPr>
      </w:pPr>
    </w:p>
    <w:p w:rsidR="00FA7002" w:rsidRPr="00FA7002" w:rsidRDefault="00FA7002" w:rsidP="00FA7002">
      <w:pPr>
        <w:rPr>
          <w:b/>
          <w:sz w:val="24"/>
          <w:szCs w:val="24"/>
          <w:u w:val="single"/>
        </w:rPr>
      </w:pPr>
      <w:r w:rsidRPr="00FA7002">
        <w:rPr>
          <w:b/>
          <w:sz w:val="24"/>
          <w:szCs w:val="24"/>
          <w:u w:val="single"/>
        </w:rPr>
        <w:t>Вопросы:</w:t>
      </w:r>
    </w:p>
    <w:p w:rsidR="00D0524E" w:rsidRPr="00CD7FDE" w:rsidRDefault="00D0524E" w:rsidP="00D0524E">
      <w:pPr>
        <w:jc w:val="center"/>
        <w:rPr>
          <w:b/>
        </w:rPr>
      </w:pPr>
      <w:r w:rsidRPr="00CD7FDE">
        <w:rPr>
          <w:b/>
        </w:rPr>
        <w:t>1 семестр 1-го года обучения</w:t>
      </w:r>
    </w:p>
    <w:p w:rsidR="00D0524E" w:rsidRDefault="00D0524E" w:rsidP="00D0524E"/>
    <w:p w:rsidR="00D0524E" w:rsidRDefault="00D0524E" w:rsidP="004F1611">
      <w:pPr>
        <w:widowControl/>
        <w:numPr>
          <w:ilvl w:val="0"/>
          <w:numId w:val="17"/>
        </w:numPr>
        <w:autoSpaceDE/>
        <w:autoSpaceDN/>
      </w:pPr>
      <w:r>
        <w:t>Анатомия ЧЛО. Обязательный минимум.</w:t>
      </w:r>
    </w:p>
    <w:p w:rsidR="00D0524E" w:rsidRDefault="00D0524E" w:rsidP="004F1611">
      <w:pPr>
        <w:widowControl/>
        <w:numPr>
          <w:ilvl w:val="0"/>
          <w:numId w:val="17"/>
        </w:numPr>
        <w:autoSpaceDE/>
        <w:autoSpaceDN/>
      </w:pPr>
      <w:r>
        <w:t xml:space="preserve">Классификация стоматологических материалов и требования, предъявляемые к ним. Биосовместимость, биоинертность, биомеханика материалов. Системы международных и национальных стандартов. </w:t>
      </w:r>
    </w:p>
    <w:p w:rsidR="00D0524E" w:rsidRDefault="00D0524E" w:rsidP="004F1611">
      <w:pPr>
        <w:widowControl/>
        <w:numPr>
          <w:ilvl w:val="0"/>
          <w:numId w:val="17"/>
        </w:numPr>
        <w:autoSpaceDE/>
        <w:autoSpaceDN/>
      </w:pPr>
      <w:r>
        <w:t>Классификация сплавов металлов. Метод литья. КХС, сплавы на основе золота, титан: применение в стоматологии, свойства.</w:t>
      </w:r>
    </w:p>
    <w:p w:rsidR="00D0524E" w:rsidRDefault="00D0524E" w:rsidP="004F1611">
      <w:pPr>
        <w:pStyle w:val="a5"/>
        <w:widowControl/>
        <w:numPr>
          <w:ilvl w:val="0"/>
          <w:numId w:val="17"/>
        </w:numPr>
        <w:autoSpaceDE/>
        <w:autoSpaceDN/>
      </w:pPr>
      <w:r>
        <w:t xml:space="preserve">Стоматологическая керамика: виды, свойства, применение в стоматологии. Способы фиксации керамики с металлом и металла с пластмассой. </w:t>
      </w:r>
    </w:p>
    <w:p w:rsidR="00D0524E" w:rsidRDefault="00D0524E" w:rsidP="004F1611">
      <w:pPr>
        <w:widowControl/>
        <w:numPr>
          <w:ilvl w:val="0"/>
          <w:numId w:val="17"/>
        </w:numPr>
        <w:autoSpaceDE/>
        <w:autoSpaceDN/>
      </w:pPr>
      <w:r>
        <w:lastRenderedPageBreak/>
        <w:t>Адгезивный протокол фиксации керамических непрямых реставраций.</w:t>
      </w:r>
    </w:p>
    <w:p w:rsidR="00D0524E" w:rsidRDefault="00D0524E" w:rsidP="004F1611">
      <w:pPr>
        <w:widowControl/>
        <w:numPr>
          <w:ilvl w:val="0"/>
          <w:numId w:val="17"/>
        </w:numPr>
        <w:autoSpaceDE/>
        <w:autoSpaceDN/>
      </w:pPr>
      <w:r>
        <w:t>Адгезивные системы. Адгезивная подготовка зубов.</w:t>
      </w:r>
    </w:p>
    <w:p w:rsidR="00D0524E" w:rsidRDefault="00D0524E" w:rsidP="004F1611">
      <w:pPr>
        <w:widowControl/>
        <w:numPr>
          <w:ilvl w:val="0"/>
          <w:numId w:val="17"/>
        </w:numPr>
        <w:autoSpaceDE/>
        <w:autoSpaceDN/>
      </w:pPr>
      <w:r>
        <w:t>Полимеры в стоматологии: виды, свойства полимеров. Остаточный мономер. Акриловые базисные материалы горячего и холодного отверждения.</w:t>
      </w:r>
    </w:p>
    <w:p w:rsidR="00D0524E" w:rsidRDefault="00D0524E" w:rsidP="004F1611">
      <w:pPr>
        <w:widowControl/>
        <w:numPr>
          <w:ilvl w:val="0"/>
          <w:numId w:val="17"/>
        </w:numPr>
        <w:autoSpaceDE/>
        <w:autoSpaceDN/>
      </w:pPr>
      <w:r>
        <w:t>Классификация базисных материалов. Эластичные базисные материалы.</w:t>
      </w:r>
    </w:p>
    <w:p w:rsidR="00D0524E" w:rsidRDefault="00D0524E" w:rsidP="004F1611">
      <w:pPr>
        <w:widowControl/>
        <w:numPr>
          <w:ilvl w:val="0"/>
          <w:numId w:val="17"/>
        </w:numPr>
        <w:autoSpaceDE/>
        <w:autoSpaceDN/>
      </w:pPr>
      <w:r>
        <w:t>Искусственные зубы: виды, преимущества и недостатки.</w:t>
      </w:r>
    </w:p>
    <w:p w:rsidR="00D0524E" w:rsidRDefault="00D0524E" w:rsidP="004F1611">
      <w:pPr>
        <w:widowControl/>
        <w:numPr>
          <w:ilvl w:val="0"/>
          <w:numId w:val="17"/>
        </w:numPr>
        <w:autoSpaceDE/>
        <w:autoSpaceDN/>
      </w:pPr>
      <w:r>
        <w:t>Классификация оттискных материалов. Требования, предъявляемые к оттискным материалам.</w:t>
      </w:r>
    </w:p>
    <w:p w:rsidR="00D0524E" w:rsidRDefault="00D0524E" w:rsidP="004F1611">
      <w:pPr>
        <w:widowControl/>
        <w:numPr>
          <w:ilvl w:val="0"/>
          <w:numId w:val="17"/>
        </w:numPr>
        <w:autoSpaceDE/>
        <w:autoSpaceDN/>
      </w:pPr>
      <w:r>
        <w:t xml:space="preserve">Альгинатный оттискной материал: свойства, применение. Методика получения оттиска с помощью альгинатной массы. </w:t>
      </w:r>
    </w:p>
    <w:p w:rsidR="00D0524E" w:rsidRDefault="00D0524E" w:rsidP="004F1611">
      <w:pPr>
        <w:widowControl/>
        <w:numPr>
          <w:ilvl w:val="0"/>
          <w:numId w:val="17"/>
        </w:numPr>
        <w:autoSpaceDE/>
        <w:autoSpaceDN/>
      </w:pPr>
      <w:r>
        <w:t>Виды силиконовых оттискных материалов, применение. Методика получения двухэтапного, двуслойного оттиска. Материалы для регистрации прикуса.</w:t>
      </w:r>
    </w:p>
    <w:p w:rsidR="00D0524E" w:rsidRDefault="00D0524E" w:rsidP="004F1611">
      <w:pPr>
        <w:widowControl/>
        <w:numPr>
          <w:ilvl w:val="0"/>
          <w:numId w:val="17"/>
        </w:numPr>
        <w:autoSpaceDE/>
        <w:autoSpaceDN/>
      </w:pPr>
      <w:r>
        <w:t>Виды силиконовых оттискных материалов, применение. Методика получения одноэтапного, двуслойного оттиска. Материалы для регистрации прикуса.</w:t>
      </w:r>
    </w:p>
    <w:p w:rsidR="00D0524E" w:rsidRDefault="00D0524E" w:rsidP="004F1611">
      <w:pPr>
        <w:widowControl/>
        <w:numPr>
          <w:ilvl w:val="0"/>
          <w:numId w:val="17"/>
        </w:numPr>
        <w:autoSpaceDE/>
        <w:autoSpaceDN/>
      </w:pPr>
      <w:r>
        <w:t>Виды оттисков. Оценка качества оттисков.</w:t>
      </w:r>
    </w:p>
    <w:p w:rsidR="00D0524E" w:rsidRDefault="00D0524E" w:rsidP="004F1611">
      <w:pPr>
        <w:widowControl/>
        <w:numPr>
          <w:ilvl w:val="0"/>
          <w:numId w:val="17"/>
        </w:numPr>
        <w:autoSpaceDE/>
        <w:autoSpaceDN/>
      </w:pPr>
      <w:r>
        <w:t>Классификация и подбор оттискных ложек.</w:t>
      </w:r>
    </w:p>
    <w:p w:rsidR="00D0524E" w:rsidRDefault="00D0524E" w:rsidP="004F1611">
      <w:pPr>
        <w:widowControl/>
        <w:numPr>
          <w:ilvl w:val="0"/>
          <w:numId w:val="17"/>
        </w:numPr>
        <w:autoSpaceDE/>
        <w:autoSpaceDN/>
      </w:pPr>
      <w:r>
        <w:t>Гипс: классификация, методика замешивания гипса. Виды моделей челюстей.</w:t>
      </w:r>
    </w:p>
    <w:p w:rsidR="00D0524E" w:rsidRDefault="00D0524E" w:rsidP="004F1611">
      <w:pPr>
        <w:widowControl/>
        <w:numPr>
          <w:ilvl w:val="0"/>
          <w:numId w:val="17"/>
        </w:numPr>
        <w:autoSpaceDE/>
        <w:autoSpaceDN/>
      </w:pPr>
      <w:r>
        <w:t>Цементы: классификация. Свойства и применение композитных цементов и СИЦ.</w:t>
      </w:r>
    </w:p>
    <w:p w:rsidR="00D0524E" w:rsidRDefault="00D0524E" w:rsidP="004F1611">
      <w:pPr>
        <w:widowControl/>
        <w:numPr>
          <w:ilvl w:val="0"/>
          <w:numId w:val="17"/>
        </w:numPr>
        <w:autoSpaceDE/>
        <w:autoSpaceDN/>
      </w:pPr>
      <w:r>
        <w:t>Методика фиксации ортопедический зубных конструкций с использованием СИЦ (не адгезивный протокол).</w:t>
      </w:r>
    </w:p>
    <w:p w:rsidR="00D0524E" w:rsidRDefault="00D0524E" w:rsidP="004F1611">
      <w:pPr>
        <w:widowControl/>
        <w:numPr>
          <w:ilvl w:val="0"/>
          <w:numId w:val="17"/>
        </w:numPr>
        <w:autoSpaceDE/>
        <w:autoSpaceDN/>
      </w:pPr>
      <w:r>
        <w:t>Материалы для временных конструкций, формовочные и моделировочные материалы: виды, применение в ортопедической стоматологии.</w:t>
      </w:r>
    </w:p>
    <w:p w:rsidR="00D0524E" w:rsidRDefault="00D0524E" w:rsidP="004F1611">
      <w:pPr>
        <w:widowControl/>
        <w:numPr>
          <w:ilvl w:val="0"/>
          <w:numId w:val="17"/>
        </w:numPr>
        <w:autoSpaceDE/>
        <w:autoSpaceDN/>
      </w:pPr>
      <w:r>
        <w:t xml:space="preserve">Классификация абразивных материалов в стоматологии. Абразивные инструменты в стоматологии. Цветовая маркировка абразивности по </w:t>
      </w:r>
      <w:r>
        <w:rPr>
          <w:lang w:val="en-US"/>
        </w:rPr>
        <w:t>ISO</w:t>
      </w:r>
      <w:r>
        <w:t>.</w:t>
      </w:r>
    </w:p>
    <w:p w:rsidR="00D0524E" w:rsidRDefault="00D0524E" w:rsidP="004F1611">
      <w:pPr>
        <w:pStyle w:val="a5"/>
        <w:widowControl/>
        <w:numPr>
          <w:ilvl w:val="0"/>
          <w:numId w:val="17"/>
        </w:numPr>
        <w:autoSpaceDE/>
        <w:autoSpaceDN/>
      </w:pPr>
      <w:r>
        <w:t>Изготовление конструкций методом литья и прессования, фрезерования</w:t>
      </w:r>
    </w:p>
    <w:p w:rsidR="00D0524E" w:rsidRDefault="00D0524E" w:rsidP="004F1611">
      <w:pPr>
        <w:pStyle w:val="a5"/>
        <w:widowControl/>
        <w:numPr>
          <w:ilvl w:val="0"/>
          <w:numId w:val="17"/>
        </w:numPr>
        <w:autoSpaceDE/>
        <w:autoSpaceDN/>
      </w:pPr>
      <w:r>
        <w:t>Методы изготовления протезов из полимера.</w:t>
      </w:r>
    </w:p>
    <w:p w:rsidR="00D0524E" w:rsidRDefault="00D0524E" w:rsidP="004F1611">
      <w:pPr>
        <w:pStyle w:val="a5"/>
        <w:widowControl/>
        <w:numPr>
          <w:ilvl w:val="0"/>
          <w:numId w:val="17"/>
        </w:numPr>
        <w:autoSpaceDE/>
        <w:autoSpaceDN/>
      </w:pPr>
      <w:r>
        <w:t>Виды прикуса, окклюзии. Признаки ЦО ортогнатического прикуса.</w:t>
      </w:r>
    </w:p>
    <w:p w:rsidR="00D0524E" w:rsidRDefault="00D0524E" w:rsidP="004F1611">
      <w:pPr>
        <w:pStyle w:val="a5"/>
        <w:widowControl/>
        <w:numPr>
          <w:ilvl w:val="0"/>
          <w:numId w:val="17"/>
        </w:numPr>
        <w:autoSpaceDE/>
        <w:autoSpaceDN/>
      </w:pPr>
      <w:r w:rsidRPr="000836BD">
        <w:rPr>
          <w:sz w:val="24"/>
          <w:szCs w:val="24"/>
        </w:rPr>
        <w:t>Методы обследования пациентов в ортопедической стоматологии стоматологии.</w:t>
      </w:r>
    </w:p>
    <w:p w:rsidR="00D0524E" w:rsidRPr="000836BD" w:rsidRDefault="00D0524E" w:rsidP="004F1611">
      <w:pPr>
        <w:pStyle w:val="a5"/>
        <w:widowControl/>
        <w:numPr>
          <w:ilvl w:val="0"/>
          <w:numId w:val="17"/>
        </w:numPr>
        <w:autoSpaceDE/>
        <w:autoSpaceDN/>
        <w:rPr>
          <w:sz w:val="24"/>
          <w:szCs w:val="24"/>
        </w:rPr>
      </w:pPr>
      <w:r w:rsidRPr="000836BD">
        <w:rPr>
          <w:sz w:val="24"/>
          <w:szCs w:val="24"/>
        </w:rPr>
        <w:t>Классификация вкладок.</w:t>
      </w:r>
      <w:r>
        <w:t xml:space="preserve"> Значения ИРОПЗ.</w:t>
      </w:r>
    </w:p>
    <w:p w:rsidR="00D0524E" w:rsidRPr="00F25768" w:rsidRDefault="00D0524E" w:rsidP="004F1611">
      <w:pPr>
        <w:pStyle w:val="ab"/>
        <w:numPr>
          <w:ilvl w:val="0"/>
          <w:numId w:val="17"/>
        </w:numPr>
        <w:rPr>
          <w:rFonts w:ascii="Times New Roman" w:hAnsi="Times New Roman" w:cs="Times New Roman"/>
          <w:sz w:val="24"/>
          <w:szCs w:val="24"/>
        </w:rPr>
      </w:pPr>
      <w:r>
        <w:rPr>
          <w:rFonts w:ascii="Times New Roman" w:hAnsi="Times New Roman" w:cs="Times New Roman"/>
          <w:sz w:val="24"/>
          <w:szCs w:val="24"/>
        </w:rPr>
        <w:t xml:space="preserve">Правила препарирования зубов </w:t>
      </w:r>
      <w:r w:rsidRPr="000836BD">
        <w:rPr>
          <w:rFonts w:ascii="Times New Roman" w:hAnsi="Times New Roman" w:cs="Times New Roman"/>
          <w:sz w:val="24"/>
          <w:szCs w:val="24"/>
        </w:rPr>
        <w:t xml:space="preserve">под вкладки типа </w:t>
      </w:r>
      <w:r w:rsidRPr="000836BD">
        <w:rPr>
          <w:rFonts w:ascii="Times New Roman" w:hAnsi="Times New Roman" w:cs="Times New Roman"/>
          <w:sz w:val="24"/>
          <w:szCs w:val="24"/>
          <w:lang w:val="en-US"/>
        </w:rPr>
        <w:t>overlay</w:t>
      </w:r>
      <w:r w:rsidRPr="000836BD">
        <w:rPr>
          <w:rFonts w:ascii="Times New Roman" w:hAnsi="Times New Roman" w:cs="Times New Roman"/>
          <w:sz w:val="24"/>
          <w:szCs w:val="24"/>
        </w:rPr>
        <w:t xml:space="preserve">, </w:t>
      </w:r>
      <w:r w:rsidRPr="000836BD">
        <w:rPr>
          <w:rFonts w:ascii="Times New Roman" w:hAnsi="Times New Roman" w:cs="Times New Roman"/>
          <w:sz w:val="24"/>
          <w:szCs w:val="24"/>
          <w:lang w:val="en-US"/>
        </w:rPr>
        <w:t>inlay</w:t>
      </w:r>
      <w:r w:rsidRPr="000836BD">
        <w:rPr>
          <w:rFonts w:ascii="Times New Roman" w:hAnsi="Times New Roman" w:cs="Times New Roman"/>
          <w:sz w:val="24"/>
          <w:szCs w:val="24"/>
        </w:rPr>
        <w:t xml:space="preserve">, </w:t>
      </w:r>
      <w:r w:rsidRPr="000836BD">
        <w:rPr>
          <w:rFonts w:ascii="Times New Roman" w:hAnsi="Times New Roman" w:cs="Times New Roman"/>
          <w:sz w:val="24"/>
          <w:szCs w:val="24"/>
          <w:lang w:val="en-US"/>
        </w:rPr>
        <w:t>onlay</w:t>
      </w:r>
      <w:r w:rsidRPr="000836BD">
        <w:rPr>
          <w:rFonts w:ascii="Times New Roman" w:hAnsi="Times New Roman" w:cs="Times New Roman"/>
          <w:sz w:val="24"/>
          <w:szCs w:val="24"/>
        </w:rPr>
        <w:t>.</w:t>
      </w:r>
      <w:r w:rsidRPr="00F25768">
        <w:rPr>
          <w:rFonts w:ascii="Times New Roman" w:hAnsi="Times New Roman" w:cs="Times New Roman"/>
          <w:sz w:val="24"/>
          <w:szCs w:val="24"/>
        </w:rPr>
        <w:t xml:space="preserve"> </w:t>
      </w:r>
      <w:r w:rsidRPr="000836BD">
        <w:rPr>
          <w:rFonts w:ascii="Times New Roman" w:hAnsi="Times New Roman" w:cs="Times New Roman"/>
          <w:sz w:val="24"/>
          <w:szCs w:val="24"/>
        </w:rPr>
        <w:t>Подготовка корня к культевой штифтовой вкладке.</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металлической вкладки (прямой метод).</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металлической вкладки (непрямой метод).</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вкладок из стоматологической стеклокерамики – дисиликат лития (метод прессования)</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 xml:space="preserve"> Клинико – лабораторные этапы изготовления вкладок из стоматологической оксидной керамики – диоксид циркония (метод фрезерования-</w:t>
      </w:r>
      <w:r w:rsidRPr="000836BD">
        <w:rPr>
          <w:rFonts w:ascii="Times New Roman" w:hAnsi="Times New Roman" w:cs="Times New Roman"/>
          <w:sz w:val="24"/>
          <w:szCs w:val="24"/>
          <w:lang w:val="en-US"/>
        </w:rPr>
        <w:t>CAD</w:t>
      </w:r>
      <w:r w:rsidRPr="000836BD">
        <w:rPr>
          <w:rFonts w:ascii="Times New Roman" w:hAnsi="Times New Roman" w:cs="Times New Roman"/>
          <w:sz w:val="24"/>
          <w:szCs w:val="24"/>
        </w:rPr>
        <w:t>/</w:t>
      </w:r>
      <w:r w:rsidRPr="000836BD">
        <w:rPr>
          <w:rFonts w:ascii="Times New Roman" w:hAnsi="Times New Roman" w:cs="Times New Roman"/>
          <w:sz w:val="24"/>
          <w:szCs w:val="24"/>
          <w:lang w:val="en-US"/>
        </w:rPr>
        <w:t>CAM</w:t>
      </w:r>
      <w:r w:rsidRPr="000836BD">
        <w:rPr>
          <w:rFonts w:ascii="Times New Roman" w:hAnsi="Times New Roman" w:cs="Times New Roman"/>
          <w:sz w:val="24"/>
          <w:szCs w:val="24"/>
        </w:rPr>
        <w:t>).</w:t>
      </w:r>
    </w:p>
    <w:p w:rsidR="00D0524E" w:rsidRPr="001A041A"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w:t>
      </w:r>
      <w:r>
        <w:rPr>
          <w:rFonts w:ascii="Times New Roman" w:hAnsi="Times New Roman" w:cs="Times New Roman"/>
          <w:sz w:val="24"/>
          <w:szCs w:val="24"/>
        </w:rPr>
        <w:t>ассификация виниров, показания</w:t>
      </w:r>
      <w:r w:rsidRPr="000836BD">
        <w:rPr>
          <w:rFonts w:ascii="Times New Roman" w:hAnsi="Times New Roman" w:cs="Times New Roman"/>
          <w:sz w:val="24"/>
          <w:szCs w:val="24"/>
        </w:rPr>
        <w:t>.</w:t>
      </w:r>
      <w:r>
        <w:rPr>
          <w:rFonts w:ascii="Times New Roman" w:hAnsi="Times New Roman" w:cs="Times New Roman"/>
          <w:sz w:val="24"/>
          <w:szCs w:val="24"/>
        </w:rPr>
        <w:t xml:space="preserve"> </w:t>
      </w:r>
      <w:r w:rsidRPr="00F25768">
        <w:rPr>
          <w:rFonts w:ascii="Times New Roman" w:hAnsi="Times New Roman" w:cs="Times New Roman"/>
          <w:sz w:val="24"/>
          <w:szCs w:val="24"/>
        </w:rPr>
        <w:t>Виды препарирования под виниры.</w:t>
      </w:r>
      <w:r w:rsidRPr="001A041A">
        <w:rPr>
          <w:rFonts w:ascii="Times New Roman" w:hAnsi="Times New Roman" w:cs="Times New Roman"/>
          <w:sz w:val="24"/>
          <w:szCs w:val="24"/>
        </w:rPr>
        <w:t>.</w:t>
      </w:r>
    </w:p>
    <w:p w:rsidR="00D0524E" w:rsidRPr="001A041A"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 xml:space="preserve">Классификация искусственных коронок (ИК). </w:t>
      </w:r>
      <w:r w:rsidRPr="001A041A">
        <w:rPr>
          <w:rFonts w:ascii="Times New Roman" w:hAnsi="Times New Roman" w:cs="Times New Roman"/>
          <w:sz w:val="24"/>
          <w:szCs w:val="24"/>
        </w:rPr>
        <w:t>Требования, предъявляемые к искусственным коронкам (ИК).</w:t>
      </w:r>
    </w:p>
    <w:p w:rsidR="00D0524E" w:rsidRPr="001A041A"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Необходимость использования временных пластмассовых коронок.</w:t>
      </w:r>
      <w:r w:rsidRPr="001A041A">
        <w:rPr>
          <w:rFonts w:ascii="Times New Roman" w:hAnsi="Times New Roman" w:cs="Times New Roman"/>
          <w:sz w:val="24"/>
          <w:szCs w:val="24"/>
        </w:rPr>
        <w:t>Прямой метод изготовления временных полимерных искусственных коронок.</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Опосредованные (непрямой/лабораторный) методы изготовления временных полимерных коронок.</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Вертикальное и горизонтальное препарирование. Виды уступов. Перечислить плоскости препарирования под полные искусственные коронки.</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Этапы препарирования под искусственные коронки и используемые боры.</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 xml:space="preserve">Препарирование под </w:t>
      </w:r>
      <w:r>
        <w:rPr>
          <w:rFonts w:ascii="Times New Roman" w:hAnsi="Times New Roman" w:cs="Times New Roman"/>
          <w:sz w:val="24"/>
          <w:szCs w:val="24"/>
        </w:rPr>
        <w:t>цельнокерамическую</w:t>
      </w:r>
      <w:r w:rsidRPr="000836BD">
        <w:rPr>
          <w:rFonts w:ascii="Times New Roman" w:hAnsi="Times New Roman" w:cs="Times New Roman"/>
          <w:sz w:val="24"/>
          <w:szCs w:val="24"/>
        </w:rPr>
        <w:t xml:space="preserve"> искусственную коронку.</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Препарирование под металлокерамическую искусственную коронку. Чт</w:t>
      </w:r>
      <w:r>
        <w:rPr>
          <w:rFonts w:ascii="Times New Roman" w:hAnsi="Times New Roman" w:cs="Times New Roman"/>
          <w:sz w:val="24"/>
          <w:szCs w:val="24"/>
        </w:rPr>
        <w:t>о такое металлическая гирлянда.</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Препарирование под металлические (цельнолитые и штампованные) искусственные коронки.</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металлокерамических (м/к) ИК.</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lastRenderedPageBreak/>
        <w:t>Требования, предъявляемые к литому колпачку (цельнолитому каркасу) в металлокерамической конструкции ИК.</w:t>
      </w:r>
    </w:p>
    <w:p w:rsidR="00D0524E"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цельнолитой искусственной коронки.</w:t>
      </w:r>
    </w:p>
    <w:p w:rsidR="00D0524E" w:rsidRPr="00AC7696"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 xml:space="preserve">Клинико – лабораторные этапы изготовления </w:t>
      </w:r>
      <w:r>
        <w:rPr>
          <w:rFonts w:ascii="Times New Roman" w:hAnsi="Times New Roman" w:cs="Times New Roman"/>
          <w:sz w:val="24"/>
          <w:szCs w:val="24"/>
        </w:rPr>
        <w:t>цельнокерамической</w:t>
      </w:r>
      <w:r w:rsidRPr="000836BD">
        <w:rPr>
          <w:rFonts w:ascii="Times New Roman" w:hAnsi="Times New Roman" w:cs="Times New Roman"/>
          <w:sz w:val="24"/>
          <w:szCs w:val="24"/>
        </w:rPr>
        <w:t xml:space="preserve"> искусственной коронки.</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Штампованные искусственные  коронки: преимущества и недостатки, этапы изготовления.</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Этапы припасовки искусственных коронок.</w:t>
      </w:r>
    </w:p>
    <w:p w:rsidR="00D0524E" w:rsidRPr="00B239E2"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Классификация штифтовых конструкций и показания к ним.</w:t>
      </w:r>
      <w:r>
        <w:rPr>
          <w:rFonts w:ascii="Times New Roman" w:hAnsi="Times New Roman" w:cs="Times New Roman"/>
          <w:sz w:val="24"/>
          <w:szCs w:val="24"/>
        </w:rPr>
        <w:t xml:space="preserve"> </w:t>
      </w:r>
      <w:r w:rsidRPr="00151BD9">
        <w:rPr>
          <w:rFonts w:ascii="Times New Roman" w:hAnsi="Times New Roman" w:cs="Times New Roman"/>
          <w:sz w:val="24"/>
          <w:szCs w:val="24"/>
        </w:rPr>
        <w:t>Требования, предъявляемые к корню для изготовления штифтовых конструкций</w:t>
      </w:r>
    </w:p>
    <w:p w:rsidR="00D0524E" w:rsidRDefault="00D0524E" w:rsidP="004F1611">
      <w:pPr>
        <w:widowControl/>
        <w:numPr>
          <w:ilvl w:val="0"/>
          <w:numId w:val="17"/>
        </w:numPr>
        <w:autoSpaceDE/>
        <w:autoSpaceDN/>
      </w:pPr>
      <w:r>
        <w:t>Общие правила препарирования твердых тканей зубов.</w:t>
      </w:r>
    </w:p>
    <w:p w:rsidR="00D0524E" w:rsidRPr="000836BD" w:rsidRDefault="00D0524E" w:rsidP="00D0524E">
      <w:pPr>
        <w:pStyle w:val="ab"/>
        <w:ind w:left="720"/>
        <w:rPr>
          <w:rFonts w:ascii="Times New Roman" w:hAnsi="Times New Roman" w:cs="Times New Roman"/>
          <w:sz w:val="24"/>
          <w:szCs w:val="24"/>
        </w:rPr>
      </w:pPr>
    </w:p>
    <w:p w:rsidR="00D0524E" w:rsidRPr="000836BD" w:rsidRDefault="00D0524E" w:rsidP="00D0524E">
      <w:pPr>
        <w:ind w:left="360"/>
      </w:pPr>
    </w:p>
    <w:p w:rsidR="00D0524E" w:rsidRDefault="00D0524E" w:rsidP="00D0524E"/>
    <w:p w:rsidR="00D0524E" w:rsidRPr="00CD7FDE" w:rsidRDefault="00D0524E" w:rsidP="00D0524E">
      <w:pPr>
        <w:jc w:val="center"/>
        <w:rPr>
          <w:b/>
        </w:rPr>
      </w:pPr>
      <w:r w:rsidRPr="00CD7FDE">
        <w:rPr>
          <w:b/>
        </w:rPr>
        <w:t>2 семестр 1-го года обучения</w:t>
      </w:r>
    </w:p>
    <w:p w:rsidR="00D0524E" w:rsidRDefault="00D0524E" w:rsidP="00D0524E"/>
    <w:p w:rsidR="00D0524E" w:rsidRDefault="00D0524E" w:rsidP="004F1611">
      <w:pPr>
        <w:widowControl/>
        <w:numPr>
          <w:ilvl w:val="0"/>
          <w:numId w:val="18"/>
        </w:numPr>
        <w:autoSpaceDE/>
        <w:autoSpaceDN/>
      </w:pPr>
      <w:r>
        <w:t>Анатомия ЧЛО. Обязательный минимум.</w:t>
      </w:r>
    </w:p>
    <w:p w:rsidR="00D0524E" w:rsidRDefault="00D0524E" w:rsidP="004F1611">
      <w:pPr>
        <w:pStyle w:val="a5"/>
        <w:widowControl/>
        <w:numPr>
          <w:ilvl w:val="0"/>
          <w:numId w:val="18"/>
        </w:numPr>
        <w:autoSpaceDE/>
        <w:autoSpaceDN/>
      </w:pPr>
      <w:r>
        <w:t>Виды прикуса, окклюзии. Признаки ЦО ортогнатического прикуса.</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Методы обследования пациентов в ортопедической стоматологии стоматологии.</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Причины потери зубов. Составление плана лечения.</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Классификация дефектов зубных рядов по Кеннеди, Гаврилову.</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Деформации окклюзионной поверхности зубных рядов (феномен Попова – Годона и т.д.)</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Предварительная подготовка к протезированию.</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Конструктивные элементы мостовидного протеза (МП), формы промежуточной части/тела МП.</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Классификация мостовидных протезов.</w:t>
      </w:r>
      <w:r>
        <w:t xml:space="preserve"> </w:t>
      </w:r>
      <w:r w:rsidRPr="00CD7FDE">
        <w:rPr>
          <w:color w:val="333333"/>
          <w:sz w:val="24"/>
          <w:szCs w:val="24"/>
        </w:rPr>
        <w:t>Принципы конструирования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Классификация мостовидных протезов.</w:t>
      </w:r>
      <w:r>
        <w:t xml:space="preserve"> </w:t>
      </w:r>
      <w:r w:rsidRPr="00CD7FDE">
        <w:rPr>
          <w:color w:val="333333"/>
          <w:sz w:val="24"/>
          <w:szCs w:val="24"/>
        </w:rPr>
        <w:t>Принципы конструирования мостовидных протезов.</w:t>
      </w:r>
      <w:r>
        <w:t xml:space="preserve"> </w:t>
      </w:r>
      <w:r w:rsidRPr="00CD7FDE">
        <w:rPr>
          <w:sz w:val="24"/>
          <w:szCs w:val="24"/>
        </w:rPr>
        <w:t>Требования, предъявляемые к мостовидному протезу.</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 xml:space="preserve">Показания и противопоказания к различным видам мостовидных протезов. </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 xml:space="preserve">Недостатки мостовидных протезов. Особенность препарирования под мостовидный протез. </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Требования, предъявляемые к опорным зубам при изготовлении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Препарирование опорных зубов под комбинированные (металлокерамические и металлопластмассовые) мостовидные протезы.</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Препарирование опорных зубов под металлические (цельнолитые, штампованно-паянные) мостовидные протезы.</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Препарирование опорных зубов при изготовлении безметалловых мостовидных</w:t>
      </w:r>
      <w:r>
        <w:t xml:space="preserve"> </w:t>
      </w:r>
      <w:r w:rsidRPr="00CD7FDE">
        <w:rPr>
          <w:sz w:val="24"/>
          <w:szCs w:val="24"/>
        </w:rPr>
        <w:t>протезов.</w:t>
      </w:r>
    </w:p>
    <w:p w:rsidR="00D0524E" w:rsidRPr="00CD7FDE" w:rsidRDefault="00D0524E" w:rsidP="004F1611">
      <w:pPr>
        <w:widowControl/>
        <w:numPr>
          <w:ilvl w:val="0"/>
          <w:numId w:val="18"/>
        </w:numPr>
        <w:autoSpaceDE/>
        <w:autoSpaceDN/>
        <w:spacing w:after="200" w:line="360" w:lineRule="auto"/>
        <w:contextualSpacing/>
        <w:rPr>
          <w:sz w:val="24"/>
          <w:szCs w:val="24"/>
        </w:rPr>
      </w:pPr>
      <w:r w:rsidRPr="00CD7FDE">
        <w:rPr>
          <w:sz w:val="24"/>
          <w:szCs w:val="24"/>
        </w:rPr>
        <w:t>Клинико - лабораторные этапы изготовления металлокерамических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Клинико – лабораторные этапы изготовления диоксид циркониевых (оксидная керамика)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Клинико – лабораторные этапы изготовления мостовидных протезов из дисиликата лития (стеклокерамика) методом прессования.</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Клинико – лабораторные этапы изготовления цельнолитых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lastRenderedPageBreak/>
        <w:t xml:space="preserve"> Клинико – лабораторные этапы изготовления штампованно – паянных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Требования, предъявляемые к литому металлическому каркасу металлокерамического мостовидного протеза.</w:t>
      </w:r>
    </w:p>
    <w:p w:rsidR="00D0524E" w:rsidRPr="00CD7FDE" w:rsidRDefault="00D0524E" w:rsidP="004F1611">
      <w:pPr>
        <w:widowControl/>
        <w:numPr>
          <w:ilvl w:val="0"/>
          <w:numId w:val="18"/>
        </w:numPr>
        <w:tabs>
          <w:tab w:val="center" w:pos="4677"/>
          <w:tab w:val="left" w:pos="5724"/>
        </w:tabs>
        <w:autoSpaceDE/>
        <w:autoSpaceDN/>
        <w:spacing w:after="200" w:line="360" w:lineRule="auto"/>
        <w:contextualSpacing/>
        <w:rPr>
          <w:sz w:val="24"/>
          <w:szCs w:val="24"/>
        </w:rPr>
      </w:pPr>
      <w:r w:rsidRPr="00CD7FDE">
        <w:rPr>
          <w:sz w:val="24"/>
          <w:szCs w:val="24"/>
        </w:rPr>
        <w:t>Требования, предъявляемые к конструктивным элементам мостовидного протеза (готовому МП во время припасовки).</w:t>
      </w:r>
    </w:p>
    <w:p w:rsidR="00D0524E" w:rsidRPr="00CD7FDE" w:rsidRDefault="00D0524E" w:rsidP="004F1611">
      <w:pPr>
        <w:widowControl/>
        <w:numPr>
          <w:ilvl w:val="0"/>
          <w:numId w:val="18"/>
        </w:numPr>
        <w:tabs>
          <w:tab w:val="center" w:pos="4677"/>
          <w:tab w:val="left" w:pos="5724"/>
        </w:tabs>
        <w:autoSpaceDE/>
        <w:autoSpaceDN/>
        <w:spacing w:after="200" w:line="360" w:lineRule="auto"/>
        <w:contextualSpacing/>
        <w:rPr>
          <w:sz w:val="24"/>
          <w:szCs w:val="24"/>
        </w:rPr>
      </w:pPr>
      <w:r w:rsidRPr="00CD7FDE">
        <w:rPr>
          <w:sz w:val="24"/>
          <w:szCs w:val="24"/>
        </w:rPr>
        <w:t>Адгезивный мостовидный протез: показания, противопока</w:t>
      </w:r>
      <w:r>
        <w:t>зания, преимущества, недостатки,</w:t>
      </w:r>
      <w:r w:rsidRPr="00CD7FDE">
        <w:rPr>
          <w:sz w:val="24"/>
          <w:szCs w:val="24"/>
        </w:rPr>
        <w:t xml:space="preserve"> основные этапы изготовления.</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Показание к включению зубов в шину. Требования, предъявляемые к шинам.</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Виды шин. Показание к временному шинированию.</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Травматическая окклюзия: виды, этиология, клиническая и рентгенологическая картина.</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Виды стабилизации.</w:t>
      </w:r>
      <w:r w:rsidRPr="0090758F">
        <w:t xml:space="preserve"> </w:t>
      </w:r>
      <w:r>
        <w:t>Биомеханические основы шинирования.</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Избирательное пришлифовывание зубов: показания, методы проведения.</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Преждевременные контакты (суперконтакты): виды, методы выявления суперконтактов.</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Адгезивный протокол фиксации непрямых реставраций.</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Классификация вкладок и искусственных коронок.</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Требования, предъявляемые к искусственным коронкам.</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Этапы и особенности препарирования зубов под цельнокерамические коронки.</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Этапы и особенности препарирования зубов под металлокерамические коронки.</w:t>
      </w:r>
    </w:p>
    <w:p w:rsidR="00D0524E" w:rsidRDefault="00D0524E" w:rsidP="004F1611">
      <w:pPr>
        <w:widowControl/>
        <w:numPr>
          <w:ilvl w:val="0"/>
          <w:numId w:val="18"/>
        </w:numPr>
        <w:tabs>
          <w:tab w:val="center" w:pos="4677"/>
          <w:tab w:val="left" w:pos="5724"/>
        </w:tabs>
        <w:autoSpaceDE/>
        <w:autoSpaceDN/>
        <w:spacing w:after="200" w:line="360" w:lineRule="auto"/>
        <w:contextualSpacing/>
      </w:pPr>
      <w:r w:rsidRPr="00C15406">
        <w:rPr>
          <w:sz w:val="24"/>
          <w:szCs w:val="24"/>
        </w:rPr>
        <w:t xml:space="preserve">Правила препарирования зубов под вкладки типа </w:t>
      </w:r>
      <w:r w:rsidRPr="00C15406">
        <w:rPr>
          <w:sz w:val="24"/>
          <w:szCs w:val="24"/>
          <w:lang w:val="en-US"/>
        </w:rPr>
        <w:t>overlay</w:t>
      </w:r>
      <w:r w:rsidRPr="00C15406">
        <w:rPr>
          <w:sz w:val="24"/>
          <w:szCs w:val="24"/>
        </w:rPr>
        <w:t xml:space="preserve">, </w:t>
      </w:r>
      <w:r w:rsidRPr="00C15406">
        <w:rPr>
          <w:sz w:val="24"/>
          <w:szCs w:val="24"/>
          <w:lang w:val="en-US"/>
        </w:rPr>
        <w:t>inlay</w:t>
      </w:r>
      <w:r w:rsidRPr="00C15406">
        <w:rPr>
          <w:sz w:val="24"/>
          <w:szCs w:val="24"/>
        </w:rPr>
        <w:t xml:space="preserve">, </w:t>
      </w:r>
      <w:r w:rsidRPr="00C15406">
        <w:rPr>
          <w:sz w:val="24"/>
          <w:szCs w:val="24"/>
          <w:lang w:val="en-US"/>
        </w:rPr>
        <w:t>onlay</w:t>
      </w:r>
      <w:r w:rsidRPr="00C15406">
        <w:rPr>
          <w:sz w:val="24"/>
          <w:szCs w:val="24"/>
        </w:rPr>
        <w:t>. Подготовка корня к культевой штифтовой вкладке.</w:t>
      </w:r>
    </w:p>
    <w:p w:rsidR="00D0524E" w:rsidRDefault="00D0524E" w:rsidP="004F1611">
      <w:pPr>
        <w:widowControl/>
        <w:numPr>
          <w:ilvl w:val="0"/>
          <w:numId w:val="18"/>
        </w:numPr>
        <w:tabs>
          <w:tab w:val="center" w:pos="4677"/>
          <w:tab w:val="left" w:pos="5724"/>
        </w:tabs>
        <w:autoSpaceDE/>
        <w:autoSpaceDN/>
        <w:spacing w:after="200" w:line="360" w:lineRule="auto"/>
        <w:contextualSpacing/>
      </w:pPr>
      <w:r w:rsidRPr="00AC7696">
        <w:rPr>
          <w:sz w:val="24"/>
          <w:szCs w:val="24"/>
        </w:rPr>
        <w:t>Клинико – лабораторные этапы изготовления металлокерамических (м/к) ИК.</w:t>
      </w:r>
    </w:p>
    <w:p w:rsidR="00D0524E" w:rsidRPr="0064067D" w:rsidRDefault="00D0524E" w:rsidP="004F1611">
      <w:pPr>
        <w:widowControl/>
        <w:numPr>
          <w:ilvl w:val="0"/>
          <w:numId w:val="18"/>
        </w:numPr>
        <w:tabs>
          <w:tab w:val="center" w:pos="4677"/>
          <w:tab w:val="left" w:pos="5724"/>
        </w:tabs>
        <w:autoSpaceDE/>
        <w:autoSpaceDN/>
        <w:spacing w:after="200" w:line="360" w:lineRule="auto"/>
        <w:contextualSpacing/>
        <w:rPr>
          <w:sz w:val="24"/>
          <w:szCs w:val="24"/>
        </w:rPr>
      </w:pPr>
      <w:r w:rsidRPr="0064067D">
        <w:rPr>
          <w:sz w:val="24"/>
          <w:szCs w:val="24"/>
        </w:rPr>
        <w:t>Требования, предъявляемые к литому колпачку (цельнолитому каркасу) в металлокерамической конструкции ИК.</w:t>
      </w:r>
    </w:p>
    <w:p w:rsidR="00D0524E" w:rsidRDefault="00D0524E" w:rsidP="004F1611">
      <w:pPr>
        <w:pStyle w:val="ab"/>
        <w:numPr>
          <w:ilvl w:val="0"/>
          <w:numId w:val="18"/>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цельнолитой искусственной коронки.</w:t>
      </w:r>
    </w:p>
    <w:p w:rsidR="00D0524E" w:rsidRDefault="00D0524E" w:rsidP="004F1611">
      <w:pPr>
        <w:pStyle w:val="ab"/>
        <w:numPr>
          <w:ilvl w:val="0"/>
          <w:numId w:val="18"/>
        </w:numPr>
        <w:rPr>
          <w:rFonts w:ascii="Times New Roman" w:hAnsi="Times New Roman" w:cs="Times New Roman"/>
          <w:sz w:val="24"/>
          <w:szCs w:val="24"/>
        </w:rPr>
      </w:pPr>
      <w:r w:rsidRPr="000836BD">
        <w:rPr>
          <w:rFonts w:ascii="Times New Roman" w:hAnsi="Times New Roman" w:cs="Times New Roman"/>
          <w:sz w:val="24"/>
          <w:szCs w:val="24"/>
        </w:rPr>
        <w:t xml:space="preserve">Клинико – лабораторные этапы изготовления </w:t>
      </w:r>
      <w:r>
        <w:rPr>
          <w:rFonts w:ascii="Times New Roman" w:hAnsi="Times New Roman" w:cs="Times New Roman"/>
          <w:sz w:val="24"/>
          <w:szCs w:val="24"/>
        </w:rPr>
        <w:t>цельнокерамической</w:t>
      </w:r>
      <w:r w:rsidRPr="000836BD">
        <w:rPr>
          <w:rFonts w:ascii="Times New Roman" w:hAnsi="Times New Roman" w:cs="Times New Roman"/>
          <w:sz w:val="24"/>
          <w:szCs w:val="24"/>
        </w:rPr>
        <w:t xml:space="preserve"> искусственной коронки.</w:t>
      </w:r>
    </w:p>
    <w:p w:rsidR="00D0524E" w:rsidRDefault="00D0524E" w:rsidP="004F1611">
      <w:pPr>
        <w:widowControl/>
        <w:numPr>
          <w:ilvl w:val="0"/>
          <w:numId w:val="18"/>
        </w:numPr>
        <w:autoSpaceDE/>
        <w:autoSpaceDN/>
      </w:pPr>
      <w:r>
        <w:t>Виды силиконовых оттискных материалов, применение. Методика получения двухэтапного, двуслойного оттиска. Материалы для регистрации прикуса.</w:t>
      </w:r>
    </w:p>
    <w:p w:rsidR="00D0524E" w:rsidRDefault="00D0524E" w:rsidP="004F1611">
      <w:pPr>
        <w:widowControl/>
        <w:numPr>
          <w:ilvl w:val="0"/>
          <w:numId w:val="18"/>
        </w:numPr>
        <w:autoSpaceDE/>
        <w:autoSpaceDN/>
      </w:pPr>
      <w:r>
        <w:t>Виды силиконовых оттискных материалов, применение. Методика получения одноэтапного, двуслойного оттиска. Материалы для регистрации прикуса.</w:t>
      </w:r>
    </w:p>
    <w:p w:rsidR="00D0524E" w:rsidRDefault="00D0524E" w:rsidP="004F1611">
      <w:pPr>
        <w:widowControl/>
        <w:numPr>
          <w:ilvl w:val="0"/>
          <w:numId w:val="18"/>
        </w:numPr>
        <w:autoSpaceDE/>
        <w:autoSpaceDN/>
      </w:pPr>
      <w:r>
        <w:t>Виды оттисков и моделей челюстей. Оценка качества оттисков.</w:t>
      </w:r>
    </w:p>
    <w:p w:rsidR="00D0524E" w:rsidRPr="0050113B" w:rsidRDefault="00D0524E" w:rsidP="004F1611">
      <w:pPr>
        <w:pStyle w:val="ab"/>
        <w:numPr>
          <w:ilvl w:val="0"/>
          <w:numId w:val="18"/>
        </w:numPr>
        <w:rPr>
          <w:rFonts w:ascii="Times New Roman" w:hAnsi="Times New Roman" w:cs="Times New Roman"/>
          <w:sz w:val="24"/>
          <w:szCs w:val="24"/>
        </w:rPr>
      </w:pPr>
      <w:r>
        <w:rPr>
          <w:rFonts w:ascii="Times New Roman" w:hAnsi="Times New Roman" w:cs="Times New Roman"/>
          <w:sz w:val="24"/>
          <w:szCs w:val="24"/>
        </w:rPr>
        <w:t xml:space="preserve">Классификация материалов в ортопедической стоматологии. </w:t>
      </w:r>
      <w:r w:rsidRPr="0050113B">
        <w:rPr>
          <w:rFonts w:ascii="Times New Roman" w:hAnsi="Times New Roman" w:cs="Times New Roman"/>
          <w:sz w:val="24"/>
          <w:szCs w:val="24"/>
        </w:rPr>
        <w:t>Стоматологическая керамика: виды, свойства, применение в стоматологии.</w:t>
      </w:r>
    </w:p>
    <w:p w:rsidR="00D0524E" w:rsidRDefault="00D0524E" w:rsidP="00D0524E"/>
    <w:p w:rsidR="00D0524E" w:rsidRDefault="00D0524E" w:rsidP="00D0524E"/>
    <w:p w:rsidR="00D0524E" w:rsidRDefault="00D0524E" w:rsidP="00D0524E">
      <w:pPr>
        <w:jc w:val="center"/>
        <w:rPr>
          <w:b/>
        </w:rPr>
      </w:pPr>
      <w:r>
        <w:rPr>
          <w:b/>
        </w:rPr>
        <w:t>3 семестр 2</w:t>
      </w:r>
      <w:r w:rsidRPr="00CD7FDE">
        <w:rPr>
          <w:b/>
        </w:rPr>
        <w:t>-го года обучения</w:t>
      </w:r>
    </w:p>
    <w:p w:rsidR="00D0524E" w:rsidRDefault="00D0524E" w:rsidP="004F1611">
      <w:pPr>
        <w:widowControl/>
        <w:numPr>
          <w:ilvl w:val="0"/>
          <w:numId w:val="19"/>
        </w:numPr>
        <w:autoSpaceDE/>
        <w:autoSpaceDN/>
      </w:pPr>
      <w:r>
        <w:t>Анатомия ЧЛО. Обязательный минимум.</w:t>
      </w:r>
    </w:p>
    <w:p w:rsidR="00D0524E" w:rsidRDefault="00D0524E" w:rsidP="004F1611">
      <w:pPr>
        <w:widowControl/>
        <w:numPr>
          <w:ilvl w:val="0"/>
          <w:numId w:val="19"/>
        </w:numPr>
        <w:autoSpaceDE/>
        <w:autoSpaceDN/>
      </w:pPr>
      <w:r>
        <w:t>Классификация стоматологических материалов и требования, предъявляемые к ним.</w:t>
      </w:r>
    </w:p>
    <w:p w:rsidR="00D0524E" w:rsidRDefault="00D0524E" w:rsidP="004F1611">
      <w:pPr>
        <w:widowControl/>
        <w:numPr>
          <w:ilvl w:val="0"/>
          <w:numId w:val="19"/>
        </w:numPr>
        <w:autoSpaceDE/>
        <w:autoSpaceDN/>
      </w:pPr>
      <w:r>
        <w:t>ЧСПП: конструктивные элементы, показания, фазы адаптации, перебазировка.</w:t>
      </w:r>
    </w:p>
    <w:p w:rsidR="00D0524E" w:rsidRDefault="00D0524E" w:rsidP="004F1611">
      <w:pPr>
        <w:widowControl/>
        <w:numPr>
          <w:ilvl w:val="0"/>
          <w:numId w:val="19"/>
        </w:numPr>
        <w:autoSpaceDE/>
        <w:autoSpaceDN/>
      </w:pPr>
      <w:r>
        <w:t>ЧСПП: клинико – лабораторные этапы изготовления (названия этапов), границы на верхней и нижней челюстях.</w:t>
      </w:r>
    </w:p>
    <w:p w:rsidR="00D0524E" w:rsidRDefault="00D0524E" w:rsidP="004F1611">
      <w:pPr>
        <w:widowControl/>
        <w:numPr>
          <w:ilvl w:val="0"/>
          <w:numId w:val="19"/>
        </w:numPr>
        <w:autoSpaceDE/>
        <w:autoSpaceDN/>
      </w:pPr>
      <w:r>
        <w:t>Методика определения центральной окклюзии (описать один из клинических случаев).</w:t>
      </w:r>
    </w:p>
    <w:p w:rsidR="00D0524E" w:rsidRDefault="00D0524E" w:rsidP="004F1611">
      <w:pPr>
        <w:widowControl/>
        <w:numPr>
          <w:ilvl w:val="0"/>
          <w:numId w:val="19"/>
        </w:numPr>
        <w:autoSpaceDE/>
        <w:autoSpaceDN/>
      </w:pPr>
      <w:r>
        <w:lastRenderedPageBreak/>
        <w:t>Что такое артикуляция, артикулятор, окклюдатор, состояние физиологического покоя нижней челюсти, клинический экватор (межевая линия), опорная и удерживающая (ретенционная) зона, путь введения, путь выведения, межевая линия, поднутрение.</w:t>
      </w:r>
    </w:p>
    <w:p w:rsidR="00D0524E" w:rsidRDefault="00D0524E" w:rsidP="004F1611">
      <w:pPr>
        <w:widowControl/>
        <w:numPr>
          <w:ilvl w:val="0"/>
          <w:numId w:val="19"/>
        </w:numPr>
        <w:autoSpaceDE/>
        <w:autoSpaceDN/>
      </w:pPr>
      <w:r>
        <w:t xml:space="preserve"> Перечислите виды окклюзии и указать признаки центральной окклюзии.</w:t>
      </w:r>
    </w:p>
    <w:p w:rsidR="00D0524E" w:rsidRDefault="00D0524E" w:rsidP="004F1611">
      <w:pPr>
        <w:widowControl/>
        <w:numPr>
          <w:ilvl w:val="0"/>
          <w:numId w:val="19"/>
        </w:numPr>
        <w:autoSpaceDE/>
        <w:autoSpaceDN/>
      </w:pPr>
      <w:r>
        <w:t xml:space="preserve"> Классификация искусственных зубов; требования, предъявляемые к ним. Показания к постановке искусственных зубов на «приточке</w:t>
      </w:r>
    </w:p>
    <w:p w:rsidR="00D0524E" w:rsidRDefault="00D0524E" w:rsidP="004F1611">
      <w:pPr>
        <w:widowControl/>
        <w:numPr>
          <w:ilvl w:val="0"/>
          <w:numId w:val="19"/>
        </w:numPr>
        <w:autoSpaceDE/>
        <w:autoSpaceDN/>
      </w:pPr>
      <w:r>
        <w:t xml:space="preserve">Клинический этап проверки конструкции частичного съемного пластиночного протеза в полости рта. </w:t>
      </w:r>
    </w:p>
    <w:p w:rsidR="00D0524E" w:rsidRDefault="00D0524E" w:rsidP="004F1611">
      <w:pPr>
        <w:widowControl/>
        <w:numPr>
          <w:ilvl w:val="0"/>
          <w:numId w:val="19"/>
        </w:numPr>
        <w:autoSpaceDE/>
        <w:autoSpaceDN/>
      </w:pPr>
      <w:r>
        <w:t xml:space="preserve">Патологическая стираемость: клиника, виды, ортопедические методы лечения </w:t>
      </w:r>
    </w:p>
    <w:p w:rsidR="00D0524E" w:rsidRDefault="00D0524E" w:rsidP="004F1611">
      <w:pPr>
        <w:widowControl/>
        <w:numPr>
          <w:ilvl w:val="0"/>
          <w:numId w:val="19"/>
        </w:numPr>
        <w:autoSpaceDE/>
        <w:autoSpaceDN/>
      </w:pPr>
      <w:r>
        <w:t>Конструктивные элементы опорно- удерживающего кламмера. Кламмерная система Нея</w:t>
      </w:r>
    </w:p>
    <w:p w:rsidR="00D0524E" w:rsidRDefault="00D0524E" w:rsidP="004F1611">
      <w:pPr>
        <w:widowControl/>
        <w:numPr>
          <w:ilvl w:val="0"/>
          <w:numId w:val="19"/>
        </w:numPr>
        <w:autoSpaceDE/>
        <w:autoSpaceDN/>
      </w:pPr>
      <w:r>
        <w:t xml:space="preserve"> Перечислите методы фиксации съемных протезов. Анатомиечская ретенция, аттачмены, телескопическая система.</w:t>
      </w:r>
    </w:p>
    <w:p w:rsidR="00D0524E" w:rsidRDefault="00D0524E" w:rsidP="004F1611">
      <w:pPr>
        <w:widowControl/>
        <w:numPr>
          <w:ilvl w:val="0"/>
          <w:numId w:val="19"/>
        </w:numPr>
        <w:autoSpaceDE/>
        <w:autoSpaceDN/>
      </w:pPr>
      <w:r>
        <w:t xml:space="preserve"> Бюгельный (дуговой) протез: конструктивные элементы. Наименования клинико –лабораторных этапов. Требования, предъявляемые к каркасу и готовому бюгельному протезу.</w:t>
      </w:r>
    </w:p>
    <w:p w:rsidR="00D0524E" w:rsidRDefault="00D0524E" w:rsidP="004F1611">
      <w:pPr>
        <w:widowControl/>
        <w:numPr>
          <w:ilvl w:val="0"/>
          <w:numId w:val="19"/>
        </w:numPr>
        <w:autoSpaceDE/>
        <w:autoSpaceDN/>
      </w:pPr>
      <w:r>
        <w:t xml:space="preserve"> Параллелометрия: методы, наименование этапов и описать произвольный метод. </w:t>
      </w:r>
    </w:p>
    <w:p w:rsidR="00D0524E" w:rsidRDefault="00D0524E" w:rsidP="004F1611">
      <w:pPr>
        <w:widowControl/>
        <w:numPr>
          <w:ilvl w:val="0"/>
          <w:numId w:val="19"/>
        </w:numPr>
        <w:autoSpaceDE/>
        <w:autoSpaceDN/>
      </w:pPr>
      <w:r>
        <w:t xml:space="preserve">Покрывные (перекрывающие) протезы. Преимущества. Методы их фиксации. </w:t>
      </w:r>
    </w:p>
    <w:p w:rsidR="00D0524E" w:rsidRDefault="00D0524E" w:rsidP="004F1611">
      <w:pPr>
        <w:widowControl/>
        <w:numPr>
          <w:ilvl w:val="0"/>
          <w:numId w:val="19"/>
        </w:numPr>
        <w:autoSpaceDE/>
        <w:autoSpaceDN/>
      </w:pPr>
      <w:r>
        <w:t>Классификация оттискных материалов и оттисков.</w:t>
      </w:r>
    </w:p>
    <w:p w:rsidR="00D0524E" w:rsidRDefault="00D0524E" w:rsidP="004F1611">
      <w:pPr>
        <w:widowControl/>
        <w:numPr>
          <w:ilvl w:val="0"/>
          <w:numId w:val="19"/>
        </w:numPr>
        <w:autoSpaceDE/>
        <w:autoSpaceDN/>
      </w:pPr>
      <w:r>
        <w:t>Требования, предъявляемые к оттискным материалам и оценка качества оттисков.</w:t>
      </w:r>
    </w:p>
    <w:p w:rsidR="00D0524E" w:rsidRDefault="00D0524E" w:rsidP="004F1611">
      <w:pPr>
        <w:widowControl/>
        <w:numPr>
          <w:ilvl w:val="0"/>
          <w:numId w:val="19"/>
        </w:numPr>
        <w:autoSpaceDE/>
        <w:autoSpaceDN/>
      </w:pPr>
      <w:r>
        <w:t>Методика получения оттисков из альгинатной массы.</w:t>
      </w:r>
    </w:p>
    <w:p w:rsidR="00D0524E" w:rsidRDefault="00D0524E" w:rsidP="004F1611">
      <w:pPr>
        <w:widowControl/>
        <w:numPr>
          <w:ilvl w:val="0"/>
          <w:numId w:val="19"/>
        </w:numPr>
        <w:autoSpaceDE/>
        <w:autoSpaceDN/>
      </w:pPr>
      <w:r>
        <w:t>Методика получения оттисков из силиконовой массы (двухэтапный, одноэтапный метод). Регистрация прикуса.</w:t>
      </w:r>
    </w:p>
    <w:p w:rsidR="00D0524E" w:rsidRDefault="00D0524E" w:rsidP="004F1611">
      <w:pPr>
        <w:widowControl/>
        <w:numPr>
          <w:ilvl w:val="0"/>
          <w:numId w:val="19"/>
        </w:numPr>
        <w:autoSpaceDE/>
        <w:autoSpaceDN/>
      </w:pPr>
      <w:r>
        <w:t>Классификация искусственных коронок и вкладок.</w:t>
      </w:r>
    </w:p>
    <w:p w:rsidR="00D0524E" w:rsidRDefault="00D0524E" w:rsidP="004F1611">
      <w:pPr>
        <w:widowControl/>
        <w:numPr>
          <w:ilvl w:val="0"/>
          <w:numId w:val="19"/>
        </w:numPr>
        <w:autoSpaceDE/>
        <w:autoSpaceDN/>
      </w:pPr>
      <w:r>
        <w:t xml:space="preserve">Требования, предъявляемые к искусственным коронкам. </w:t>
      </w:r>
    </w:p>
    <w:p w:rsidR="00D0524E" w:rsidRDefault="00D0524E" w:rsidP="004F1611">
      <w:pPr>
        <w:widowControl/>
        <w:numPr>
          <w:ilvl w:val="0"/>
          <w:numId w:val="19"/>
        </w:numPr>
        <w:autoSpaceDE/>
        <w:autoSpaceDN/>
      </w:pPr>
      <w:r>
        <w:t>Показания к временным коронкам, методы их изготовления.</w:t>
      </w:r>
    </w:p>
    <w:p w:rsidR="00D0524E" w:rsidRDefault="00D0524E" w:rsidP="004F1611">
      <w:pPr>
        <w:widowControl/>
        <w:numPr>
          <w:ilvl w:val="0"/>
          <w:numId w:val="19"/>
        </w:numPr>
        <w:tabs>
          <w:tab w:val="center" w:pos="4677"/>
          <w:tab w:val="left" w:pos="5724"/>
        </w:tabs>
        <w:autoSpaceDE/>
        <w:autoSpaceDN/>
        <w:spacing w:after="200" w:line="360" w:lineRule="auto"/>
        <w:contextualSpacing/>
      </w:pPr>
      <w:r>
        <w:t>Этапы и особенности препарирования зубов под цельнокерамические коронки.</w:t>
      </w:r>
    </w:p>
    <w:p w:rsidR="00D0524E" w:rsidRDefault="00D0524E" w:rsidP="004F1611">
      <w:pPr>
        <w:widowControl/>
        <w:numPr>
          <w:ilvl w:val="0"/>
          <w:numId w:val="19"/>
        </w:numPr>
        <w:tabs>
          <w:tab w:val="center" w:pos="4677"/>
          <w:tab w:val="left" w:pos="5724"/>
        </w:tabs>
        <w:autoSpaceDE/>
        <w:autoSpaceDN/>
        <w:spacing w:after="200" w:line="360" w:lineRule="auto"/>
        <w:contextualSpacing/>
      </w:pPr>
      <w:r>
        <w:t>Этапы и особенности препарирования зубов под металлокерамические коронки.</w:t>
      </w:r>
    </w:p>
    <w:p w:rsidR="00D0524E" w:rsidRDefault="00D0524E" w:rsidP="004F1611">
      <w:pPr>
        <w:widowControl/>
        <w:numPr>
          <w:ilvl w:val="0"/>
          <w:numId w:val="19"/>
        </w:numPr>
        <w:tabs>
          <w:tab w:val="center" w:pos="4677"/>
          <w:tab w:val="left" w:pos="5724"/>
        </w:tabs>
        <w:autoSpaceDE/>
        <w:autoSpaceDN/>
        <w:spacing w:after="200" w:line="360" w:lineRule="auto"/>
        <w:contextualSpacing/>
      </w:pPr>
      <w:r w:rsidRPr="00C15406">
        <w:rPr>
          <w:sz w:val="24"/>
          <w:szCs w:val="24"/>
        </w:rPr>
        <w:t xml:space="preserve">Правила препарирования зубов под вкладки типа </w:t>
      </w:r>
      <w:r w:rsidRPr="00C15406">
        <w:rPr>
          <w:sz w:val="24"/>
          <w:szCs w:val="24"/>
          <w:lang w:val="en-US"/>
        </w:rPr>
        <w:t>overlay</w:t>
      </w:r>
      <w:r w:rsidRPr="00C15406">
        <w:rPr>
          <w:sz w:val="24"/>
          <w:szCs w:val="24"/>
        </w:rPr>
        <w:t xml:space="preserve">, </w:t>
      </w:r>
      <w:r w:rsidRPr="00C15406">
        <w:rPr>
          <w:sz w:val="24"/>
          <w:szCs w:val="24"/>
          <w:lang w:val="en-US"/>
        </w:rPr>
        <w:t>inlay</w:t>
      </w:r>
      <w:r w:rsidRPr="00C15406">
        <w:rPr>
          <w:sz w:val="24"/>
          <w:szCs w:val="24"/>
        </w:rPr>
        <w:t xml:space="preserve">, </w:t>
      </w:r>
      <w:r w:rsidRPr="00C15406">
        <w:rPr>
          <w:sz w:val="24"/>
          <w:szCs w:val="24"/>
          <w:lang w:val="en-US"/>
        </w:rPr>
        <w:t>onlay</w:t>
      </w:r>
      <w:r w:rsidRPr="00C15406">
        <w:rPr>
          <w:sz w:val="24"/>
          <w:szCs w:val="24"/>
        </w:rPr>
        <w:t>. Подготовка корня к культевой штифтовой вкладке.</w:t>
      </w:r>
    </w:p>
    <w:p w:rsidR="00D0524E" w:rsidRDefault="00D0524E" w:rsidP="004F1611">
      <w:pPr>
        <w:widowControl/>
        <w:numPr>
          <w:ilvl w:val="0"/>
          <w:numId w:val="19"/>
        </w:numPr>
        <w:autoSpaceDE/>
        <w:autoSpaceDN/>
      </w:pPr>
      <w:r>
        <w:t xml:space="preserve"> Клинико- лабораторные этапы изготовления искусственных коронок металлокерамических, цельнолитых.</w:t>
      </w:r>
    </w:p>
    <w:p w:rsidR="00D0524E" w:rsidRDefault="00D0524E" w:rsidP="004F1611">
      <w:pPr>
        <w:widowControl/>
        <w:numPr>
          <w:ilvl w:val="0"/>
          <w:numId w:val="19"/>
        </w:numPr>
        <w:autoSpaceDE/>
        <w:autoSpaceDN/>
      </w:pPr>
      <w:r>
        <w:t>Клинико- лабораторные этапы изготовления искусственных коронок цельнокерамических.</w:t>
      </w:r>
    </w:p>
    <w:p w:rsidR="00D0524E" w:rsidRDefault="00D0524E" w:rsidP="004F1611">
      <w:pPr>
        <w:widowControl/>
        <w:numPr>
          <w:ilvl w:val="0"/>
          <w:numId w:val="19"/>
        </w:numPr>
        <w:autoSpaceDE/>
        <w:autoSpaceDN/>
      </w:pPr>
      <w:r>
        <w:t>Типы границ препарирования: вертикальное препарирование, горизонтальное препарирование (виды уступов).</w:t>
      </w:r>
    </w:p>
    <w:p w:rsidR="00D0524E" w:rsidRDefault="00D0524E" w:rsidP="004F1611">
      <w:pPr>
        <w:widowControl/>
        <w:numPr>
          <w:ilvl w:val="0"/>
          <w:numId w:val="19"/>
        </w:numPr>
        <w:autoSpaceDE/>
        <w:autoSpaceDN/>
      </w:pPr>
      <w:r>
        <w:t>Клинико – лабораторные этапы изготовления вкладок (прямой и непрямые методы).</w:t>
      </w:r>
    </w:p>
    <w:p w:rsidR="00D0524E" w:rsidRDefault="00D0524E" w:rsidP="004F1611">
      <w:pPr>
        <w:widowControl/>
        <w:numPr>
          <w:ilvl w:val="0"/>
          <w:numId w:val="19"/>
        </w:numPr>
        <w:autoSpaceDE/>
        <w:autoSpaceDN/>
      </w:pPr>
      <w:r>
        <w:t xml:space="preserve"> Классификация цементов. Адгезивный протокол фиксации керамических непрямых реставраций (виниры, вкладки, коронки).</w:t>
      </w:r>
    </w:p>
    <w:p w:rsidR="00D0524E" w:rsidRDefault="00D0524E" w:rsidP="004F1611">
      <w:pPr>
        <w:widowControl/>
        <w:numPr>
          <w:ilvl w:val="0"/>
          <w:numId w:val="19"/>
        </w:numPr>
        <w:autoSpaceDE/>
        <w:autoSpaceDN/>
      </w:pPr>
      <w:r>
        <w:t xml:space="preserve"> Классификация мостовидных протезов, показания и противопоказания.</w:t>
      </w:r>
    </w:p>
    <w:p w:rsidR="00D0524E" w:rsidRDefault="00D0524E" w:rsidP="004F1611">
      <w:pPr>
        <w:widowControl/>
        <w:numPr>
          <w:ilvl w:val="0"/>
          <w:numId w:val="19"/>
        </w:numPr>
        <w:autoSpaceDE/>
        <w:autoSpaceDN/>
      </w:pPr>
      <w:r>
        <w:t xml:space="preserve"> Конструктивные элементы мостовидных протезов, особенности/ принципы конструирования.</w:t>
      </w:r>
    </w:p>
    <w:p w:rsidR="00D0524E" w:rsidRDefault="00D0524E" w:rsidP="004F1611">
      <w:pPr>
        <w:widowControl/>
        <w:numPr>
          <w:ilvl w:val="0"/>
          <w:numId w:val="19"/>
        </w:numPr>
        <w:autoSpaceDE/>
        <w:autoSpaceDN/>
      </w:pPr>
      <w:r>
        <w:t>Клинико –лабораторные этапы изготовления мостовидных протезов.</w:t>
      </w:r>
    </w:p>
    <w:p w:rsidR="00D0524E" w:rsidRDefault="00D0524E" w:rsidP="004F1611">
      <w:pPr>
        <w:widowControl/>
        <w:numPr>
          <w:ilvl w:val="0"/>
          <w:numId w:val="19"/>
        </w:numPr>
        <w:autoSpaceDE/>
        <w:autoSpaceDN/>
      </w:pPr>
      <w:r>
        <w:t>ИРОПЗ- значения, показатели.</w:t>
      </w:r>
    </w:p>
    <w:p w:rsidR="00D0524E" w:rsidRDefault="00D0524E" w:rsidP="004F1611">
      <w:pPr>
        <w:widowControl/>
        <w:numPr>
          <w:ilvl w:val="0"/>
          <w:numId w:val="19"/>
        </w:numPr>
        <w:autoSpaceDE/>
        <w:autoSpaceDN/>
      </w:pPr>
      <w:r>
        <w:t>Особенности строения слизистой оболочки полости рта, имеющее прикладное значение при протезировании. Биомеханика нижней челюсти.</w:t>
      </w:r>
    </w:p>
    <w:p w:rsidR="00D0524E" w:rsidRDefault="00D0524E" w:rsidP="004F1611">
      <w:pPr>
        <w:widowControl/>
        <w:numPr>
          <w:ilvl w:val="0"/>
          <w:numId w:val="19"/>
        </w:numPr>
        <w:autoSpaceDE/>
        <w:autoSpaceDN/>
      </w:pPr>
      <w:r>
        <w:t>Индивидуальные ложки: методики изготовления,требования к ним. Функциональные пробы Гербста.</w:t>
      </w:r>
    </w:p>
    <w:p w:rsidR="00D0524E" w:rsidRDefault="00D0524E" w:rsidP="004F1611">
      <w:pPr>
        <w:widowControl/>
        <w:numPr>
          <w:ilvl w:val="0"/>
          <w:numId w:val="19"/>
        </w:numPr>
        <w:autoSpaceDE/>
        <w:autoSpaceDN/>
      </w:pPr>
      <w:r>
        <w:t>Определение центрального соотношения челюстей при полном отсутствии зубов. Методы определения нижней трети лица.</w:t>
      </w:r>
    </w:p>
    <w:p w:rsidR="00D0524E" w:rsidRDefault="00D0524E" w:rsidP="004F1611">
      <w:pPr>
        <w:widowControl/>
        <w:numPr>
          <w:ilvl w:val="0"/>
          <w:numId w:val="19"/>
        </w:numPr>
        <w:autoSpaceDE/>
        <w:autoSpaceDN/>
      </w:pPr>
      <w:r>
        <w:t>Требования, предъявляемые к прикусному (восковому) шаблону.</w:t>
      </w:r>
      <w:r w:rsidRPr="00F506DF">
        <w:t xml:space="preserve"> </w:t>
      </w:r>
      <w:r>
        <w:t>Ориентиры, наносимые на восковые шаблоны на этапе определения центрального соотношения.</w:t>
      </w:r>
    </w:p>
    <w:p w:rsidR="00D0524E" w:rsidRDefault="00D0524E" w:rsidP="004F1611">
      <w:pPr>
        <w:widowControl/>
        <w:numPr>
          <w:ilvl w:val="0"/>
          <w:numId w:val="19"/>
        </w:numPr>
        <w:autoSpaceDE/>
        <w:autoSpaceDN/>
      </w:pPr>
      <w:r>
        <w:t>Клинико – лабораторные этапы изготовления ПСПП.</w:t>
      </w:r>
    </w:p>
    <w:p w:rsidR="00D0524E" w:rsidRDefault="00D0524E" w:rsidP="004F1611">
      <w:pPr>
        <w:widowControl/>
        <w:numPr>
          <w:ilvl w:val="0"/>
          <w:numId w:val="19"/>
        </w:numPr>
        <w:autoSpaceDE/>
        <w:autoSpaceDN/>
      </w:pPr>
      <w:r>
        <w:t>Фазы адаптации к съемным протезам.</w:t>
      </w:r>
      <w:r w:rsidRPr="00F506DF">
        <w:t xml:space="preserve"> </w:t>
      </w:r>
    </w:p>
    <w:p w:rsidR="00D0524E" w:rsidRDefault="00D0524E" w:rsidP="004F1611">
      <w:pPr>
        <w:widowControl/>
        <w:numPr>
          <w:ilvl w:val="0"/>
          <w:numId w:val="19"/>
        </w:numPr>
        <w:autoSpaceDE/>
        <w:autoSpaceDN/>
      </w:pPr>
      <w:r>
        <w:t>Перебазировка съемного протеза.</w:t>
      </w:r>
    </w:p>
    <w:p w:rsidR="00D0524E" w:rsidRDefault="00D0524E" w:rsidP="004F1611">
      <w:pPr>
        <w:widowControl/>
        <w:numPr>
          <w:ilvl w:val="0"/>
          <w:numId w:val="19"/>
        </w:numPr>
        <w:autoSpaceDE/>
        <w:autoSpaceDN/>
      </w:pPr>
      <w:r>
        <w:t>Фиксация и стабилизация ПСПП, клапанная зона.</w:t>
      </w:r>
    </w:p>
    <w:p w:rsidR="00D0524E" w:rsidRDefault="00D0524E" w:rsidP="00D0524E"/>
    <w:p w:rsidR="00D0524E" w:rsidRDefault="00D0524E" w:rsidP="00D0524E">
      <w:pPr>
        <w:ind w:left="360"/>
      </w:pPr>
    </w:p>
    <w:p w:rsidR="00D0524E" w:rsidRDefault="00D0524E" w:rsidP="00D0524E">
      <w:pPr>
        <w:jc w:val="center"/>
        <w:rPr>
          <w:b/>
        </w:rPr>
      </w:pPr>
      <w:r>
        <w:rPr>
          <w:b/>
        </w:rPr>
        <w:t>4 семестр 2</w:t>
      </w:r>
      <w:r w:rsidRPr="00CD7FDE">
        <w:rPr>
          <w:b/>
        </w:rPr>
        <w:t>-го года обучения</w:t>
      </w:r>
    </w:p>
    <w:p w:rsidR="00D0524E" w:rsidRDefault="00D0524E" w:rsidP="004F1611">
      <w:pPr>
        <w:widowControl/>
        <w:numPr>
          <w:ilvl w:val="0"/>
          <w:numId w:val="20"/>
        </w:numPr>
        <w:autoSpaceDE/>
        <w:autoSpaceDN/>
      </w:pPr>
      <w:r>
        <w:t>Анатомия ЧЛО. Обязательный минимум.</w:t>
      </w:r>
    </w:p>
    <w:p w:rsidR="00D0524E" w:rsidRDefault="00D0524E" w:rsidP="004F1611">
      <w:pPr>
        <w:widowControl/>
        <w:numPr>
          <w:ilvl w:val="0"/>
          <w:numId w:val="20"/>
        </w:numPr>
        <w:autoSpaceDE/>
        <w:autoSpaceDN/>
      </w:pPr>
      <w:r>
        <w:t>Методы обследования в клинике ортопедической стоматологии.</w:t>
      </w:r>
    </w:p>
    <w:p w:rsidR="00D0524E" w:rsidRDefault="00D0524E" w:rsidP="004F1611">
      <w:pPr>
        <w:widowControl/>
        <w:numPr>
          <w:ilvl w:val="0"/>
          <w:numId w:val="20"/>
        </w:numPr>
        <w:autoSpaceDE/>
        <w:autoSpaceDN/>
      </w:pPr>
      <w:r>
        <w:t>Виды протезирования на имплантатах. Преимущества и недостатки цементной и винтовой фиксации.</w:t>
      </w:r>
    </w:p>
    <w:p w:rsidR="00D0524E" w:rsidRDefault="00D0524E" w:rsidP="004F1611">
      <w:pPr>
        <w:widowControl/>
        <w:numPr>
          <w:ilvl w:val="0"/>
          <w:numId w:val="20"/>
        </w:numPr>
        <w:autoSpaceDE/>
        <w:autoSpaceDN/>
      </w:pPr>
      <w:r>
        <w:t>Методика получения оттиска «открытой» ложкой.</w:t>
      </w:r>
    </w:p>
    <w:p w:rsidR="00D0524E" w:rsidRDefault="00D0524E" w:rsidP="004F1611">
      <w:pPr>
        <w:widowControl/>
        <w:numPr>
          <w:ilvl w:val="0"/>
          <w:numId w:val="20"/>
        </w:numPr>
        <w:autoSpaceDE/>
        <w:autoSpaceDN/>
      </w:pPr>
      <w:r>
        <w:t>Методика получения оттиска «закрытой» ложкой.</w:t>
      </w:r>
    </w:p>
    <w:p w:rsidR="00D0524E" w:rsidRDefault="00D0524E" w:rsidP="004F1611">
      <w:pPr>
        <w:widowControl/>
        <w:numPr>
          <w:ilvl w:val="0"/>
          <w:numId w:val="20"/>
        </w:numPr>
        <w:autoSpaceDE/>
        <w:autoSpaceDN/>
      </w:pPr>
      <w:r>
        <w:t>Классификация абатментов, трансферов. Преимущества индивидуальных абатментов перед стандартными.</w:t>
      </w:r>
    </w:p>
    <w:p w:rsidR="00D0524E" w:rsidRDefault="00D0524E" w:rsidP="004F1611">
      <w:pPr>
        <w:widowControl/>
        <w:numPr>
          <w:ilvl w:val="0"/>
          <w:numId w:val="20"/>
        </w:numPr>
        <w:autoSpaceDE/>
        <w:autoSpaceDN/>
      </w:pPr>
      <w:r>
        <w:t>Классификация стоматологических материалов и требования, предъявляемые к ним.</w:t>
      </w:r>
    </w:p>
    <w:p w:rsidR="00D0524E" w:rsidRDefault="00D0524E" w:rsidP="004F1611">
      <w:pPr>
        <w:widowControl/>
        <w:numPr>
          <w:ilvl w:val="0"/>
          <w:numId w:val="20"/>
        </w:numPr>
        <w:autoSpaceDE/>
        <w:autoSpaceDN/>
      </w:pPr>
      <w:r>
        <w:t>ЧСПП: конструктивные элементы, показания, фазы адаптации, перебазировка.</w:t>
      </w:r>
    </w:p>
    <w:p w:rsidR="00D0524E" w:rsidRDefault="00D0524E" w:rsidP="004F1611">
      <w:pPr>
        <w:widowControl/>
        <w:numPr>
          <w:ilvl w:val="0"/>
          <w:numId w:val="20"/>
        </w:numPr>
        <w:autoSpaceDE/>
        <w:autoSpaceDN/>
      </w:pPr>
      <w:r>
        <w:t>ЧСПП: клинико – лабораторные этапы изготовления (названия этапов), границы на верхней и нижней челюстях.</w:t>
      </w:r>
    </w:p>
    <w:p w:rsidR="00D0524E" w:rsidRDefault="00D0524E" w:rsidP="004F1611">
      <w:pPr>
        <w:widowControl/>
        <w:numPr>
          <w:ilvl w:val="0"/>
          <w:numId w:val="20"/>
        </w:numPr>
        <w:autoSpaceDE/>
        <w:autoSpaceDN/>
      </w:pPr>
      <w:r>
        <w:t>Методика определения центральной окклюзии (описать один из клинических случаев).</w:t>
      </w:r>
    </w:p>
    <w:p w:rsidR="00D0524E" w:rsidRDefault="00D0524E" w:rsidP="004F1611">
      <w:pPr>
        <w:widowControl/>
        <w:numPr>
          <w:ilvl w:val="0"/>
          <w:numId w:val="20"/>
        </w:numPr>
        <w:autoSpaceDE/>
        <w:autoSpaceDN/>
      </w:pPr>
      <w:r>
        <w:t>Методика получения оттисков из альгинатной массы.</w:t>
      </w:r>
    </w:p>
    <w:p w:rsidR="00D0524E" w:rsidRDefault="00D0524E" w:rsidP="004F1611">
      <w:pPr>
        <w:widowControl/>
        <w:numPr>
          <w:ilvl w:val="0"/>
          <w:numId w:val="20"/>
        </w:numPr>
        <w:autoSpaceDE/>
        <w:autoSpaceDN/>
      </w:pPr>
      <w:r>
        <w:t>Методика получения оттисков из силиконовой массы (двухэтапный, одноэтапный метод). Регистрация прикуса.</w:t>
      </w:r>
    </w:p>
    <w:p w:rsidR="00D0524E" w:rsidRDefault="00D0524E" w:rsidP="004F1611">
      <w:pPr>
        <w:widowControl/>
        <w:numPr>
          <w:ilvl w:val="0"/>
          <w:numId w:val="20"/>
        </w:numPr>
        <w:autoSpaceDE/>
        <w:autoSpaceDN/>
      </w:pPr>
      <w:r>
        <w:t>Классификация искусственных коронок и вкладок.</w:t>
      </w:r>
    </w:p>
    <w:p w:rsidR="00D0524E" w:rsidRDefault="00D0524E" w:rsidP="004F1611">
      <w:pPr>
        <w:widowControl/>
        <w:numPr>
          <w:ilvl w:val="0"/>
          <w:numId w:val="20"/>
        </w:numPr>
        <w:autoSpaceDE/>
        <w:autoSpaceDN/>
      </w:pPr>
      <w:r>
        <w:t xml:space="preserve">Требования, предъявляемые к искусственным коронкам. </w:t>
      </w:r>
    </w:p>
    <w:p w:rsidR="00D0524E" w:rsidRDefault="00D0524E" w:rsidP="004F1611">
      <w:pPr>
        <w:widowControl/>
        <w:numPr>
          <w:ilvl w:val="0"/>
          <w:numId w:val="20"/>
        </w:numPr>
        <w:autoSpaceDE/>
        <w:autoSpaceDN/>
      </w:pPr>
      <w:r>
        <w:t>Показания к временным коронкам, методы их изготовления.</w:t>
      </w:r>
    </w:p>
    <w:p w:rsidR="00D0524E" w:rsidRDefault="00D0524E" w:rsidP="004F1611">
      <w:pPr>
        <w:widowControl/>
        <w:numPr>
          <w:ilvl w:val="0"/>
          <w:numId w:val="20"/>
        </w:numPr>
        <w:tabs>
          <w:tab w:val="center" w:pos="4677"/>
          <w:tab w:val="left" w:pos="5724"/>
        </w:tabs>
        <w:autoSpaceDE/>
        <w:autoSpaceDN/>
        <w:spacing w:after="200" w:line="360" w:lineRule="auto"/>
        <w:contextualSpacing/>
      </w:pPr>
      <w:r>
        <w:t>Этапы и особенности препарирования зубов под цельнокерамические коронки.</w:t>
      </w:r>
    </w:p>
    <w:p w:rsidR="00D0524E" w:rsidRDefault="00D0524E" w:rsidP="004F1611">
      <w:pPr>
        <w:widowControl/>
        <w:numPr>
          <w:ilvl w:val="0"/>
          <w:numId w:val="20"/>
        </w:numPr>
        <w:tabs>
          <w:tab w:val="center" w:pos="4677"/>
          <w:tab w:val="left" w:pos="5724"/>
        </w:tabs>
        <w:autoSpaceDE/>
        <w:autoSpaceDN/>
        <w:spacing w:after="200" w:line="360" w:lineRule="auto"/>
        <w:contextualSpacing/>
      </w:pPr>
      <w:r>
        <w:t>Этапы и особенности препарирования зубов под металлокерамические коронки.</w:t>
      </w:r>
    </w:p>
    <w:p w:rsidR="00D0524E" w:rsidRDefault="00D0524E" w:rsidP="004F1611">
      <w:pPr>
        <w:widowControl/>
        <w:numPr>
          <w:ilvl w:val="0"/>
          <w:numId w:val="20"/>
        </w:numPr>
        <w:tabs>
          <w:tab w:val="center" w:pos="4677"/>
          <w:tab w:val="left" w:pos="5724"/>
        </w:tabs>
        <w:autoSpaceDE/>
        <w:autoSpaceDN/>
        <w:spacing w:after="200" w:line="360" w:lineRule="auto"/>
        <w:contextualSpacing/>
      </w:pPr>
      <w:r w:rsidRPr="00C15406">
        <w:rPr>
          <w:sz w:val="24"/>
          <w:szCs w:val="24"/>
        </w:rPr>
        <w:t xml:space="preserve">Правила препарирования зубов под вкладки типа </w:t>
      </w:r>
      <w:r w:rsidRPr="00C15406">
        <w:rPr>
          <w:sz w:val="24"/>
          <w:szCs w:val="24"/>
          <w:lang w:val="en-US"/>
        </w:rPr>
        <w:t>overlay</w:t>
      </w:r>
      <w:r w:rsidRPr="00C15406">
        <w:rPr>
          <w:sz w:val="24"/>
          <w:szCs w:val="24"/>
        </w:rPr>
        <w:t xml:space="preserve">, </w:t>
      </w:r>
      <w:r w:rsidRPr="00C15406">
        <w:rPr>
          <w:sz w:val="24"/>
          <w:szCs w:val="24"/>
          <w:lang w:val="en-US"/>
        </w:rPr>
        <w:t>inlay</w:t>
      </w:r>
      <w:r w:rsidRPr="00C15406">
        <w:rPr>
          <w:sz w:val="24"/>
          <w:szCs w:val="24"/>
        </w:rPr>
        <w:t xml:space="preserve">, </w:t>
      </w:r>
      <w:r w:rsidRPr="00C15406">
        <w:rPr>
          <w:sz w:val="24"/>
          <w:szCs w:val="24"/>
          <w:lang w:val="en-US"/>
        </w:rPr>
        <w:t>onlay</w:t>
      </w:r>
      <w:r w:rsidRPr="00C15406">
        <w:rPr>
          <w:sz w:val="24"/>
          <w:szCs w:val="24"/>
        </w:rPr>
        <w:t>. Подготовка корня к культевой штифтовой вкладке.</w:t>
      </w:r>
    </w:p>
    <w:p w:rsidR="00D0524E" w:rsidRDefault="00D0524E" w:rsidP="004F1611">
      <w:pPr>
        <w:widowControl/>
        <w:numPr>
          <w:ilvl w:val="0"/>
          <w:numId w:val="20"/>
        </w:numPr>
        <w:autoSpaceDE/>
        <w:autoSpaceDN/>
      </w:pPr>
      <w:r>
        <w:t xml:space="preserve"> Классификация цементов. Адгезивный протокол фиксации керамических непрямых реставраций (виниры, вкладки, коронки).</w:t>
      </w:r>
    </w:p>
    <w:p w:rsidR="00D0524E" w:rsidRDefault="00D0524E" w:rsidP="004F1611">
      <w:pPr>
        <w:widowControl/>
        <w:numPr>
          <w:ilvl w:val="0"/>
          <w:numId w:val="20"/>
        </w:numPr>
        <w:autoSpaceDE/>
        <w:autoSpaceDN/>
      </w:pPr>
      <w:r>
        <w:t xml:space="preserve"> Классификация мостовидных протезов, показания и противопоказания.</w:t>
      </w:r>
    </w:p>
    <w:p w:rsidR="00D0524E" w:rsidRDefault="00D0524E" w:rsidP="004F1611">
      <w:pPr>
        <w:widowControl/>
        <w:numPr>
          <w:ilvl w:val="0"/>
          <w:numId w:val="20"/>
        </w:numPr>
        <w:autoSpaceDE/>
        <w:autoSpaceDN/>
      </w:pPr>
      <w:r>
        <w:t xml:space="preserve"> Конструктивные элементы мостовидных протезов, особенности/ принципы конструирования.</w:t>
      </w:r>
    </w:p>
    <w:p w:rsidR="00D0524E" w:rsidRDefault="00D0524E" w:rsidP="004F1611">
      <w:pPr>
        <w:widowControl/>
        <w:numPr>
          <w:ilvl w:val="0"/>
          <w:numId w:val="20"/>
        </w:numPr>
        <w:autoSpaceDE/>
        <w:autoSpaceDN/>
      </w:pPr>
      <w:r>
        <w:t>Клинико –лабораторные этапы изготовления металлокерамических мостовидных протезов.</w:t>
      </w:r>
    </w:p>
    <w:p w:rsidR="00D0524E" w:rsidRPr="000836BD" w:rsidRDefault="00D0524E" w:rsidP="004F1611">
      <w:pPr>
        <w:pStyle w:val="ab"/>
        <w:numPr>
          <w:ilvl w:val="0"/>
          <w:numId w:val="20"/>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металлической вкладки (прямой метод).</w:t>
      </w:r>
    </w:p>
    <w:p w:rsidR="00D0524E" w:rsidRPr="000836BD" w:rsidRDefault="00D0524E" w:rsidP="004F1611">
      <w:pPr>
        <w:pStyle w:val="ab"/>
        <w:numPr>
          <w:ilvl w:val="0"/>
          <w:numId w:val="20"/>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металлической вкладки (непрямой метод).</w:t>
      </w:r>
    </w:p>
    <w:p w:rsidR="00D0524E" w:rsidRPr="000836BD" w:rsidRDefault="00D0524E" w:rsidP="004F1611">
      <w:pPr>
        <w:pStyle w:val="ab"/>
        <w:numPr>
          <w:ilvl w:val="0"/>
          <w:numId w:val="20"/>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вкладок из стоматологической стеклокерамики – дисиликат лития (метод прессования)</w:t>
      </w:r>
    </w:p>
    <w:p w:rsidR="00D0524E" w:rsidRPr="000836BD" w:rsidRDefault="00D0524E" w:rsidP="004F1611">
      <w:pPr>
        <w:pStyle w:val="ab"/>
        <w:numPr>
          <w:ilvl w:val="0"/>
          <w:numId w:val="20"/>
        </w:numPr>
        <w:rPr>
          <w:rFonts w:ascii="Times New Roman" w:hAnsi="Times New Roman" w:cs="Times New Roman"/>
          <w:sz w:val="24"/>
          <w:szCs w:val="24"/>
        </w:rPr>
      </w:pPr>
      <w:r w:rsidRPr="000836BD">
        <w:rPr>
          <w:rFonts w:ascii="Times New Roman" w:hAnsi="Times New Roman" w:cs="Times New Roman"/>
          <w:sz w:val="24"/>
          <w:szCs w:val="24"/>
        </w:rPr>
        <w:t xml:space="preserve"> Клинико – лабораторные этапы изготовления вкладок из стоматологической оксидной керамики – диоксид циркония (метод фрезерования-</w:t>
      </w:r>
      <w:r w:rsidRPr="000836BD">
        <w:rPr>
          <w:rFonts w:ascii="Times New Roman" w:hAnsi="Times New Roman" w:cs="Times New Roman"/>
          <w:sz w:val="24"/>
          <w:szCs w:val="24"/>
          <w:lang w:val="en-US"/>
        </w:rPr>
        <w:t>CAD</w:t>
      </w:r>
      <w:r w:rsidRPr="000836BD">
        <w:rPr>
          <w:rFonts w:ascii="Times New Roman" w:hAnsi="Times New Roman" w:cs="Times New Roman"/>
          <w:sz w:val="24"/>
          <w:szCs w:val="24"/>
        </w:rPr>
        <w:t>/</w:t>
      </w:r>
      <w:r w:rsidRPr="000836BD">
        <w:rPr>
          <w:rFonts w:ascii="Times New Roman" w:hAnsi="Times New Roman" w:cs="Times New Roman"/>
          <w:sz w:val="24"/>
          <w:szCs w:val="24"/>
          <w:lang w:val="en-US"/>
        </w:rPr>
        <w:t>CAM</w:t>
      </w:r>
      <w:r w:rsidRPr="000836BD">
        <w:rPr>
          <w:rFonts w:ascii="Times New Roman" w:hAnsi="Times New Roman" w:cs="Times New Roman"/>
          <w:sz w:val="24"/>
          <w:szCs w:val="24"/>
        </w:rPr>
        <w:t>).</w:t>
      </w:r>
    </w:p>
    <w:p w:rsidR="00D0524E" w:rsidRDefault="00D0524E" w:rsidP="004F1611">
      <w:pPr>
        <w:widowControl/>
        <w:numPr>
          <w:ilvl w:val="0"/>
          <w:numId w:val="20"/>
        </w:numPr>
        <w:autoSpaceDE/>
        <w:autoSpaceDN/>
      </w:pPr>
      <w:r>
        <w:t>Клинико- лабораторные этапы изготовления искусственных коронок металлокерамических, цельнолитых.</w:t>
      </w:r>
    </w:p>
    <w:p w:rsidR="00D0524E" w:rsidRDefault="00D0524E" w:rsidP="004F1611">
      <w:pPr>
        <w:widowControl/>
        <w:numPr>
          <w:ilvl w:val="0"/>
          <w:numId w:val="20"/>
        </w:numPr>
        <w:autoSpaceDE/>
        <w:autoSpaceDN/>
      </w:pPr>
      <w:r>
        <w:t>Клинико- лабораторные этапы изготовления искусственных коронок цельнокерамических.</w:t>
      </w:r>
    </w:p>
    <w:p w:rsidR="00D0524E" w:rsidRDefault="00D0524E" w:rsidP="004F1611">
      <w:pPr>
        <w:widowControl/>
        <w:numPr>
          <w:ilvl w:val="0"/>
          <w:numId w:val="20"/>
        </w:numPr>
        <w:autoSpaceDE/>
        <w:autoSpaceDN/>
      </w:pPr>
      <w:r>
        <w:t>Типы границ препарирования: вертикальное препарирование, горизонтальное препарирование (виды уступов).</w:t>
      </w:r>
    </w:p>
    <w:p w:rsidR="00D0524E" w:rsidRDefault="00D0524E" w:rsidP="004F1611">
      <w:pPr>
        <w:widowControl/>
        <w:numPr>
          <w:ilvl w:val="0"/>
          <w:numId w:val="20"/>
        </w:numPr>
        <w:autoSpaceDE/>
        <w:autoSpaceDN/>
      </w:pPr>
      <w:r>
        <w:t>Фазы адаптации к съемным протезам.</w:t>
      </w:r>
      <w:r w:rsidRPr="00F506DF">
        <w:t xml:space="preserve"> </w:t>
      </w:r>
    </w:p>
    <w:p w:rsidR="00D0524E" w:rsidRDefault="00D0524E" w:rsidP="004F1611">
      <w:pPr>
        <w:widowControl/>
        <w:numPr>
          <w:ilvl w:val="0"/>
          <w:numId w:val="20"/>
        </w:numPr>
        <w:autoSpaceDE/>
        <w:autoSpaceDN/>
      </w:pPr>
      <w:r>
        <w:t>Перебазировка съемного протеза.</w:t>
      </w:r>
    </w:p>
    <w:p w:rsidR="00D0524E" w:rsidRDefault="00D0524E" w:rsidP="004F1611">
      <w:pPr>
        <w:widowControl/>
        <w:numPr>
          <w:ilvl w:val="0"/>
          <w:numId w:val="20"/>
        </w:numPr>
        <w:autoSpaceDE/>
        <w:autoSpaceDN/>
      </w:pPr>
      <w:r>
        <w:t>Определение центрального соотношения челюстей при полном отсутствии зубов. Методы определения нижней трети лица.</w:t>
      </w:r>
    </w:p>
    <w:p w:rsidR="00D0524E" w:rsidRDefault="00D0524E" w:rsidP="004F1611">
      <w:pPr>
        <w:widowControl/>
        <w:numPr>
          <w:ilvl w:val="0"/>
          <w:numId w:val="20"/>
        </w:numPr>
        <w:autoSpaceDE/>
        <w:autoSpaceDN/>
      </w:pPr>
      <w:r>
        <w:t>Требования, предъявляемые к прикусному (восковому) шаблону.</w:t>
      </w:r>
      <w:r w:rsidRPr="00F506DF">
        <w:t xml:space="preserve"> </w:t>
      </w:r>
      <w:r>
        <w:t>Ориентиры, наносимые на восковые шаблоны на этапе определения центрального соотношения.</w:t>
      </w:r>
    </w:p>
    <w:p w:rsidR="00D0524E" w:rsidRDefault="00D0524E" w:rsidP="004F1611">
      <w:pPr>
        <w:widowControl/>
        <w:numPr>
          <w:ilvl w:val="0"/>
          <w:numId w:val="20"/>
        </w:numPr>
        <w:autoSpaceDE/>
        <w:autoSpaceDN/>
      </w:pPr>
      <w:r>
        <w:t>Клинико – лабораторные этапы изготовления ПСПП.</w:t>
      </w:r>
    </w:p>
    <w:p w:rsidR="00D0524E" w:rsidRDefault="00D0524E" w:rsidP="004F1611">
      <w:pPr>
        <w:widowControl/>
        <w:numPr>
          <w:ilvl w:val="0"/>
          <w:numId w:val="20"/>
        </w:numPr>
        <w:autoSpaceDE/>
        <w:autoSpaceDN/>
      </w:pPr>
      <w:r>
        <w:t>Предварительная подготовка полости рта к протезированию.</w:t>
      </w:r>
    </w:p>
    <w:p w:rsidR="00D0524E" w:rsidRDefault="00D0524E" w:rsidP="004F1611">
      <w:pPr>
        <w:widowControl/>
        <w:numPr>
          <w:ilvl w:val="0"/>
          <w:numId w:val="20"/>
        </w:numPr>
        <w:autoSpaceDE/>
        <w:autoSpaceDN/>
      </w:pPr>
      <w:r>
        <w:t>Причины потери зубов. Классификация дефектов зубных рядов по Кеннеди и Гаврилову.</w:t>
      </w:r>
    </w:p>
    <w:p w:rsidR="00D0524E" w:rsidRDefault="00D0524E" w:rsidP="004F1611">
      <w:pPr>
        <w:widowControl/>
        <w:numPr>
          <w:ilvl w:val="0"/>
          <w:numId w:val="20"/>
        </w:numPr>
        <w:autoSpaceDE/>
        <w:autoSpaceDN/>
      </w:pPr>
      <w:r>
        <w:t>Вторичные деформации окклюзионной поверхности зубных рядов.</w:t>
      </w:r>
    </w:p>
    <w:p w:rsidR="00D0524E" w:rsidRDefault="00D0524E" w:rsidP="004F1611">
      <w:pPr>
        <w:widowControl/>
        <w:numPr>
          <w:ilvl w:val="0"/>
          <w:numId w:val="20"/>
        </w:numPr>
        <w:tabs>
          <w:tab w:val="center" w:pos="4677"/>
          <w:tab w:val="left" w:pos="5724"/>
        </w:tabs>
        <w:autoSpaceDE/>
        <w:autoSpaceDN/>
        <w:spacing w:after="200" w:line="360" w:lineRule="auto"/>
        <w:contextualSpacing/>
      </w:pPr>
      <w:r>
        <w:lastRenderedPageBreak/>
        <w:t>Виды стабилизации.</w:t>
      </w:r>
      <w:r w:rsidRPr="0090758F">
        <w:t xml:space="preserve"> </w:t>
      </w:r>
      <w:r>
        <w:t>Биомеханические основы шинирования.</w:t>
      </w:r>
    </w:p>
    <w:p w:rsidR="00D0524E" w:rsidRDefault="00D0524E" w:rsidP="004F1611">
      <w:pPr>
        <w:widowControl/>
        <w:numPr>
          <w:ilvl w:val="0"/>
          <w:numId w:val="20"/>
        </w:numPr>
        <w:tabs>
          <w:tab w:val="center" w:pos="4677"/>
          <w:tab w:val="left" w:pos="5724"/>
        </w:tabs>
        <w:autoSpaceDE/>
        <w:autoSpaceDN/>
        <w:spacing w:after="200" w:line="360" w:lineRule="auto"/>
        <w:contextualSpacing/>
      </w:pPr>
      <w:r>
        <w:t>Преждевременные контакты (суперконтакты): виды, методы выявления суперконтактов.</w:t>
      </w:r>
    </w:p>
    <w:p w:rsidR="00D0524E" w:rsidRDefault="00D0524E" w:rsidP="004F1611">
      <w:pPr>
        <w:widowControl/>
        <w:numPr>
          <w:ilvl w:val="0"/>
          <w:numId w:val="20"/>
        </w:numPr>
        <w:tabs>
          <w:tab w:val="center" w:pos="4677"/>
          <w:tab w:val="left" w:pos="5724"/>
        </w:tabs>
        <w:autoSpaceDE/>
        <w:autoSpaceDN/>
        <w:spacing w:after="200" w:line="360" w:lineRule="auto"/>
        <w:contextualSpacing/>
      </w:pPr>
      <w:r w:rsidRPr="004E2A59">
        <w:rPr>
          <w:sz w:val="24"/>
          <w:szCs w:val="24"/>
        </w:rPr>
        <w:t>Штампованные искусственные  коронки: преимущества и недостатки, этапы изготовления.</w:t>
      </w:r>
    </w:p>
    <w:p w:rsidR="00D0524E" w:rsidRDefault="00D0524E" w:rsidP="004F1611">
      <w:pPr>
        <w:widowControl/>
        <w:numPr>
          <w:ilvl w:val="0"/>
          <w:numId w:val="20"/>
        </w:numPr>
        <w:tabs>
          <w:tab w:val="center" w:pos="4677"/>
          <w:tab w:val="left" w:pos="5724"/>
        </w:tabs>
        <w:autoSpaceDE/>
        <w:autoSpaceDN/>
        <w:spacing w:after="200" w:line="360" w:lineRule="auto"/>
        <w:contextualSpacing/>
        <w:rPr>
          <w:sz w:val="24"/>
          <w:szCs w:val="24"/>
        </w:rPr>
      </w:pPr>
      <w:r w:rsidRPr="004E2A59">
        <w:rPr>
          <w:sz w:val="24"/>
          <w:szCs w:val="24"/>
        </w:rPr>
        <w:t>Этапы припасовки искусственных коронок.</w:t>
      </w:r>
    </w:p>
    <w:p w:rsidR="00320AB5" w:rsidRDefault="00320AB5" w:rsidP="004F1611">
      <w:pPr>
        <w:widowControl/>
        <w:numPr>
          <w:ilvl w:val="0"/>
          <w:numId w:val="20"/>
        </w:numPr>
        <w:tabs>
          <w:tab w:val="center" w:pos="4677"/>
          <w:tab w:val="left" w:pos="5724"/>
        </w:tabs>
        <w:autoSpaceDE/>
        <w:autoSpaceDN/>
        <w:spacing w:after="200" w:line="360" w:lineRule="auto"/>
        <w:contextualSpacing/>
        <w:rPr>
          <w:sz w:val="24"/>
          <w:szCs w:val="24"/>
        </w:rPr>
      </w:pPr>
      <w:r>
        <w:rPr>
          <w:sz w:val="24"/>
          <w:szCs w:val="24"/>
        </w:rPr>
        <w:t>Цифровой протокол ортопедического лечения.</w:t>
      </w:r>
    </w:p>
    <w:p w:rsidR="00320AB5" w:rsidRPr="004E2A59" w:rsidRDefault="00320AB5" w:rsidP="004F1611">
      <w:pPr>
        <w:widowControl/>
        <w:numPr>
          <w:ilvl w:val="0"/>
          <w:numId w:val="20"/>
        </w:numPr>
        <w:tabs>
          <w:tab w:val="center" w:pos="4677"/>
          <w:tab w:val="left" w:pos="5724"/>
        </w:tabs>
        <w:autoSpaceDE/>
        <w:autoSpaceDN/>
        <w:spacing w:after="200" w:line="360" w:lineRule="auto"/>
        <w:contextualSpacing/>
        <w:rPr>
          <w:sz w:val="24"/>
          <w:szCs w:val="24"/>
        </w:rPr>
      </w:pPr>
      <w:r>
        <w:rPr>
          <w:sz w:val="24"/>
          <w:szCs w:val="24"/>
        </w:rPr>
        <w:t>Правила постановки диагноза, составление плана лечения, задачи, стоящие перед врачом- стоматологом- ортопедом.</w:t>
      </w:r>
    </w:p>
    <w:p w:rsidR="00D0524E" w:rsidRPr="009856F7" w:rsidRDefault="00D0524E" w:rsidP="00D0524E">
      <w:pPr>
        <w:ind w:left="720"/>
      </w:pPr>
    </w:p>
    <w:p w:rsidR="003372E7" w:rsidRDefault="003372E7" w:rsidP="003372E7">
      <w:pPr>
        <w:tabs>
          <w:tab w:val="left" w:pos="1358"/>
        </w:tabs>
        <w:rPr>
          <w:sz w:val="24"/>
          <w:szCs w:val="24"/>
        </w:rPr>
      </w:pPr>
    </w:p>
    <w:p w:rsidR="003372E7" w:rsidRDefault="003372E7" w:rsidP="003372E7">
      <w:pPr>
        <w:tabs>
          <w:tab w:val="left" w:pos="1358"/>
        </w:tabs>
        <w:jc w:val="center"/>
        <w:rPr>
          <w:b/>
          <w:sz w:val="24"/>
          <w:szCs w:val="24"/>
        </w:rPr>
      </w:pPr>
      <w:r w:rsidRPr="003372E7">
        <w:rPr>
          <w:b/>
          <w:sz w:val="24"/>
          <w:szCs w:val="24"/>
        </w:rPr>
        <w:t>Критерии оценки качества освоения дисциплины</w:t>
      </w:r>
      <w:r>
        <w:rPr>
          <w:b/>
          <w:sz w:val="24"/>
          <w:szCs w:val="24"/>
        </w:rPr>
        <w:t xml:space="preserve"> </w:t>
      </w:r>
      <w:r w:rsidRPr="003372E7">
        <w:rPr>
          <w:b/>
          <w:sz w:val="24"/>
          <w:szCs w:val="24"/>
        </w:rPr>
        <w:t>(экзамен)</w:t>
      </w:r>
    </w:p>
    <w:p w:rsidR="003372E7" w:rsidRPr="003372E7" w:rsidRDefault="003372E7" w:rsidP="003372E7">
      <w:pPr>
        <w:tabs>
          <w:tab w:val="left" w:pos="1358"/>
        </w:tabs>
        <w:jc w:val="center"/>
        <w:rPr>
          <w:b/>
          <w:sz w:val="24"/>
          <w:szCs w:val="24"/>
        </w:rPr>
      </w:pPr>
    </w:p>
    <w:p w:rsidR="003372E7" w:rsidRPr="003372E7" w:rsidRDefault="003372E7" w:rsidP="003372E7">
      <w:pPr>
        <w:widowControl/>
        <w:autoSpaceDE/>
        <w:autoSpaceDN/>
        <w:adjustRightInd w:val="0"/>
        <w:ind w:firstLine="709"/>
        <w:rPr>
          <w:sz w:val="24"/>
          <w:szCs w:val="24"/>
          <w:lang w:eastAsia="ru-RU"/>
        </w:rPr>
      </w:pPr>
      <w:r w:rsidRPr="003372E7">
        <w:rPr>
          <w:b/>
          <w:bCs/>
          <w:i/>
          <w:iCs/>
          <w:sz w:val="24"/>
          <w:szCs w:val="24"/>
          <w:lang w:eastAsia="ru-RU"/>
        </w:rPr>
        <w:t xml:space="preserve">Оценка «отлично»– от 91 до 100 баллов </w:t>
      </w:r>
      <w:r w:rsidRPr="003372E7">
        <w:rPr>
          <w:sz w:val="24"/>
          <w:szCs w:val="24"/>
          <w:lang w:eastAsia="ru-RU"/>
        </w:rPr>
        <w:t>– теоретическое содержание дисциплины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 На экзамене студент демонстрирует глубокие</w:t>
      </w:r>
      <w:r w:rsidRPr="003372E7">
        <w:rPr>
          <w:rFonts w:eastAsia="TimesNewRoman"/>
          <w:sz w:val="24"/>
          <w:szCs w:val="24"/>
          <w:lang w:eastAsia="ru-RU"/>
        </w:rPr>
        <w:t xml:space="preserve"> знания предусмотренного программой материала, умеет четко, лаконично и логически последовательно отвечать на поставленные вопросы.</w:t>
      </w:r>
    </w:p>
    <w:p w:rsidR="003372E7" w:rsidRPr="003372E7" w:rsidRDefault="003372E7" w:rsidP="003372E7">
      <w:pPr>
        <w:widowControl/>
        <w:autoSpaceDE/>
        <w:autoSpaceDN/>
        <w:adjustRightInd w:val="0"/>
        <w:ind w:firstLine="709"/>
        <w:rPr>
          <w:sz w:val="24"/>
          <w:szCs w:val="24"/>
          <w:lang w:eastAsia="ru-RU"/>
        </w:rPr>
      </w:pPr>
      <w:r w:rsidRPr="003372E7">
        <w:rPr>
          <w:b/>
          <w:bCs/>
          <w:i/>
          <w:iCs/>
          <w:sz w:val="24"/>
          <w:szCs w:val="24"/>
          <w:lang w:eastAsia="ru-RU"/>
        </w:rPr>
        <w:t xml:space="preserve">Оценка «хорошо» – от 81 до 90 баллов </w:t>
      </w:r>
      <w:r w:rsidRPr="003372E7">
        <w:rPr>
          <w:sz w:val="24"/>
          <w:szCs w:val="24"/>
          <w:lang w:eastAsia="ru-RU"/>
        </w:rPr>
        <w:t>– теоретическое содержание дисциплины освоено, необходимые практические навыки работы сформированы, выполненные учебные задания содержат незначительные ошибки. На экзамене студент демонстрирует твердое</w:t>
      </w:r>
      <w:r w:rsidRPr="003372E7">
        <w:rPr>
          <w:rFonts w:eastAsia="TimesNewRoman"/>
          <w:sz w:val="24"/>
          <w:szCs w:val="24"/>
          <w:lang w:eastAsia="ru-RU"/>
        </w:rPr>
        <w:t xml:space="preserve"> знания основного (программного) материала, умеет четко, грамотно, без существенных неточностей отвечать на поставленные вопросы.</w:t>
      </w:r>
    </w:p>
    <w:p w:rsidR="003372E7" w:rsidRPr="003372E7" w:rsidRDefault="003372E7" w:rsidP="003372E7">
      <w:pPr>
        <w:widowControl/>
        <w:autoSpaceDE/>
        <w:autoSpaceDN/>
        <w:adjustRightInd w:val="0"/>
        <w:ind w:firstLine="709"/>
        <w:jc w:val="both"/>
        <w:rPr>
          <w:b/>
          <w:i/>
          <w:sz w:val="24"/>
          <w:szCs w:val="24"/>
          <w:lang w:eastAsia="ru-RU"/>
        </w:rPr>
      </w:pPr>
      <w:r w:rsidRPr="003372E7">
        <w:rPr>
          <w:b/>
          <w:bCs/>
          <w:i/>
          <w:iCs/>
          <w:sz w:val="24"/>
          <w:szCs w:val="24"/>
          <w:lang w:eastAsia="ru-RU"/>
        </w:rPr>
        <w:t xml:space="preserve">Оценка «удовлетворительно» – от 61 до 80 баллов </w:t>
      </w:r>
      <w:r w:rsidRPr="003372E7">
        <w:rPr>
          <w:sz w:val="24"/>
          <w:szCs w:val="24"/>
          <w:lang w:eastAsia="ru-RU"/>
        </w:rPr>
        <w:t>– теоретическое содержание дисциплины освоено не полностью, необходимые практические навыки работы сформированы частично, выполненные учебные задания содержат грубые ошибки. На экзамене студент демонстрирует знание</w:t>
      </w:r>
      <w:r w:rsidRPr="003372E7">
        <w:rPr>
          <w:rFonts w:eastAsia="TimesNewRoman"/>
          <w:sz w:val="24"/>
          <w:szCs w:val="24"/>
          <w:lang w:eastAsia="ru-RU"/>
        </w:rPr>
        <w:t xml:space="preserve"> только основного материала, ответы содержат неточности, слабо аргументированы, нарушена последовательность изложения материала</w:t>
      </w:r>
    </w:p>
    <w:p w:rsidR="003372E7" w:rsidRPr="003372E7" w:rsidRDefault="003372E7" w:rsidP="003372E7">
      <w:pPr>
        <w:autoSpaceDE/>
        <w:autoSpaceDN/>
        <w:adjustRightInd w:val="0"/>
        <w:ind w:firstLine="709"/>
        <w:jc w:val="both"/>
        <w:rPr>
          <w:rFonts w:eastAsia="TimesNewRoman"/>
          <w:sz w:val="24"/>
          <w:szCs w:val="24"/>
          <w:lang w:eastAsia="ru-RU"/>
        </w:rPr>
      </w:pPr>
      <w:r w:rsidRPr="003372E7">
        <w:rPr>
          <w:b/>
          <w:bCs/>
          <w:i/>
          <w:iCs/>
          <w:sz w:val="24"/>
          <w:szCs w:val="24"/>
          <w:lang w:eastAsia="ru-RU"/>
        </w:rPr>
        <w:t xml:space="preserve">Оценка «неудовлетворительно» – от 36 до 60 баллов </w:t>
      </w:r>
      <w:r w:rsidRPr="003372E7">
        <w:rPr>
          <w:sz w:val="24"/>
          <w:szCs w:val="24"/>
          <w:lang w:eastAsia="ru-RU"/>
        </w:rPr>
        <w:t xml:space="preserve">– теоретическое содержание дисциплины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не приведет к существенному повышению качества выполнения учебных заданий. На экзамене студент демонстрирует </w:t>
      </w:r>
      <w:r w:rsidRPr="003372E7">
        <w:rPr>
          <w:rFonts w:eastAsia="TimesNewRoman"/>
          <w:sz w:val="24"/>
          <w:szCs w:val="24"/>
          <w:lang w:eastAsia="ru-RU"/>
        </w:rPr>
        <w:t>незнание значительной части программного материала, существенные ошибки в ответах на вопросы, неумение ориентироваться в материале, незнание основных понятий дисциплины.</w:t>
      </w:r>
    </w:p>
    <w:p w:rsidR="003372E7" w:rsidRDefault="003372E7" w:rsidP="003372E7">
      <w:pPr>
        <w:tabs>
          <w:tab w:val="left" w:pos="1358"/>
        </w:tabs>
        <w:rPr>
          <w:sz w:val="24"/>
          <w:szCs w:val="24"/>
        </w:rPr>
      </w:pPr>
    </w:p>
    <w:p w:rsidR="00F80FFF" w:rsidRDefault="00F80FFF" w:rsidP="004F1611">
      <w:pPr>
        <w:pStyle w:val="a5"/>
        <w:numPr>
          <w:ilvl w:val="0"/>
          <w:numId w:val="2"/>
        </w:numPr>
        <w:tabs>
          <w:tab w:val="left" w:pos="1358"/>
        </w:tabs>
        <w:rPr>
          <w:b/>
          <w:sz w:val="24"/>
          <w:szCs w:val="24"/>
        </w:rPr>
      </w:pPr>
      <w:r w:rsidRPr="00F80FFF">
        <w:rPr>
          <w:b/>
          <w:sz w:val="24"/>
          <w:szCs w:val="24"/>
        </w:rPr>
        <w:t>Методическое материалы, определяющие процедуры оценивания знаний, умений, навыков и (или ) опыта деятельности</w:t>
      </w:r>
    </w:p>
    <w:p w:rsidR="00F80FFF" w:rsidRDefault="00F80FFF" w:rsidP="00F80FFF"/>
    <w:p w:rsidR="00F3572B" w:rsidRPr="00553EC1" w:rsidRDefault="00553EC1" w:rsidP="00F3572B">
      <w:pPr>
        <w:ind w:left="360"/>
        <w:rPr>
          <w:b/>
          <w:i/>
          <w:sz w:val="24"/>
          <w:szCs w:val="24"/>
        </w:rPr>
      </w:pPr>
      <w:r w:rsidRPr="00553EC1">
        <w:rPr>
          <w:b/>
          <w:i/>
          <w:sz w:val="24"/>
          <w:szCs w:val="24"/>
        </w:rPr>
        <w:t xml:space="preserve">Таблица 7 </w:t>
      </w:r>
    </w:p>
    <w:p w:rsidR="00553EC1" w:rsidRDefault="00553EC1" w:rsidP="00F3572B">
      <w:pPr>
        <w:ind w:left="360"/>
      </w:pPr>
    </w:p>
    <w:tbl>
      <w:tblPr>
        <w:tblStyle w:val="a6"/>
        <w:tblW w:w="0" w:type="auto"/>
        <w:tblInd w:w="360" w:type="dxa"/>
        <w:tblLayout w:type="fixed"/>
        <w:tblLook w:val="04A0" w:firstRow="1" w:lastRow="0" w:firstColumn="1" w:lastColumn="0" w:noHBand="0" w:noVBand="1"/>
      </w:tblPr>
      <w:tblGrid>
        <w:gridCol w:w="1049"/>
        <w:gridCol w:w="2520"/>
        <w:gridCol w:w="3557"/>
        <w:gridCol w:w="1553"/>
      </w:tblGrid>
      <w:tr w:rsidR="00F3572B" w:rsidRPr="00BE1F2A" w:rsidTr="004501AB">
        <w:tc>
          <w:tcPr>
            <w:tcW w:w="1049" w:type="dxa"/>
            <w:shd w:val="clear" w:color="auto" w:fill="B8CCE4" w:themeFill="accent1" w:themeFillTint="66"/>
          </w:tcPr>
          <w:p w:rsidR="00F3572B" w:rsidRPr="00BE1F2A" w:rsidRDefault="00B37163" w:rsidP="00B37163">
            <w:pPr>
              <w:jc w:val="center"/>
              <w:rPr>
                <w:b/>
                <w:sz w:val="24"/>
                <w:szCs w:val="24"/>
              </w:rPr>
            </w:pPr>
            <w:r w:rsidRPr="00BE1F2A">
              <w:rPr>
                <w:b/>
                <w:sz w:val="24"/>
                <w:szCs w:val="24"/>
              </w:rPr>
              <w:t>№ раздела</w:t>
            </w:r>
          </w:p>
        </w:tc>
        <w:tc>
          <w:tcPr>
            <w:tcW w:w="2520" w:type="dxa"/>
            <w:shd w:val="clear" w:color="auto" w:fill="B8CCE4" w:themeFill="accent1" w:themeFillTint="66"/>
          </w:tcPr>
          <w:p w:rsidR="00F3572B" w:rsidRPr="00BE1F2A" w:rsidRDefault="00B37163" w:rsidP="00B37163">
            <w:pPr>
              <w:jc w:val="center"/>
              <w:rPr>
                <w:b/>
                <w:sz w:val="24"/>
                <w:szCs w:val="24"/>
              </w:rPr>
            </w:pPr>
            <w:r w:rsidRPr="00BE1F2A">
              <w:rPr>
                <w:b/>
                <w:sz w:val="24"/>
                <w:szCs w:val="24"/>
              </w:rPr>
              <w:t>Результаты обучения (компетенции)</w:t>
            </w:r>
          </w:p>
        </w:tc>
        <w:tc>
          <w:tcPr>
            <w:tcW w:w="3557" w:type="dxa"/>
            <w:shd w:val="clear" w:color="auto" w:fill="B8CCE4" w:themeFill="accent1" w:themeFillTint="66"/>
          </w:tcPr>
          <w:p w:rsidR="00F3572B" w:rsidRPr="00BE1F2A" w:rsidRDefault="00B37163" w:rsidP="00B37163">
            <w:pPr>
              <w:jc w:val="center"/>
              <w:rPr>
                <w:b/>
                <w:sz w:val="24"/>
                <w:szCs w:val="24"/>
              </w:rPr>
            </w:pPr>
            <w:r w:rsidRPr="00BE1F2A">
              <w:rPr>
                <w:b/>
                <w:sz w:val="24"/>
                <w:szCs w:val="24"/>
              </w:rPr>
              <w:t>Основные показатели обучения</w:t>
            </w:r>
          </w:p>
        </w:tc>
        <w:tc>
          <w:tcPr>
            <w:tcW w:w="1553" w:type="dxa"/>
            <w:shd w:val="clear" w:color="auto" w:fill="B8CCE4" w:themeFill="accent1" w:themeFillTint="66"/>
          </w:tcPr>
          <w:p w:rsidR="00F3572B" w:rsidRPr="00BE1F2A" w:rsidRDefault="00B37163" w:rsidP="00B37163">
            <w:pPr>
              <w:jc w:val="center"/>
              <w:rPr>
                <w:b/>
                <w:sz w:val="24"/>
                <w:szCs w:val="24"/>
              </w:rPr>
            </w:pPr>
            <w:r w:rsidRPr="00BE1F2A">
              <w:rPr>
                <w:b/>
                <w:sz w:val="24"/>
                <w:szCs w:val="24"/>
              </w:rPr>
              <w:t>Вид оценочного материала</w:t>
            </w:r>
          </w:p>
        </w:tc>
      </w:tr>
      <w:tr w:rsidR="008510E9" w:rsidTr="00DC5A30">
        <w:tc>
          <w:tcPr>
            <w:tcW w:w="1049" w:type="dxa"/>
            <w:shd w:val="clear" w:color="auto" w:fill="FFFFFF" w:themeFill="background1"/>
          </w:tcPr>
          <w:p w:rsidR="008510E9" w:rsidRPr="00BE1F2A" w:rsidRDefault="00BE1F2A" w:rsidP="00B37163">
            <w:pPr>
              <w:jc w:val="center"/>
              <w:rPr>
                <w:b/>
                <w:sz w:val="24"/>
                <w:szCs w:val="24"/>
              </w:rPr>
            </w:pPr>
            <w:r w:rsidRPr="00BE1F2A">
              <w:rPr>
                <w:b/>
                <w:sz w:val="24"/>
                <w:szCs w:val="24"/>
              </w:rPr>
              <w:t>1.</w:t>
            </w:r>
          </w:p>
        </w:tc>
        <w:tc>
          <w:tcPr>
            <w:tcW w:w="2520" w:type="dxa"/>
            <w:shd w:val="clear" w:color="auto" w:fill="FFFFFF" w:themeFill="background1"/>
          </w:tcPr>
          <w:p w:rsidR="008510E9" w:rsidRPr="00B37163" w:rsidRDefault="008510E9" w:rsidP="00BE1F2A">
            <w:pPr>
              <w:rPr>
                <w:b/>
              </w:rPr>
            </w:pPr>
            <w:r>
              <w:rPr>
                <w:b/>
              </w:rPr>
              <w:t>ПК- 2</w:t>
            </w:r>
          </w:p>
        </w:tc>
        <w:tc>
          <w:tcPr>
            <w:tcW w:w="3557" w:type="dxa"/>
            <w:shd w:val="clear" w:color="auto" w:fill="FFFFFF" w:themeFill="background1"/>
          </w:tcPr>
          <w:p w:rsidR="008510E9" w:rsidRPr="00B37163" w:rsidRDefault="008510E9" w:rsidP="00B37163">
            <w:pPr>
              <w:jc w:val="center"/>
              <w:rPr>
                <w:b/>
              </w:rPr>
            </w:pPr>
          </w:p>
        </w:tc>
        <w:tc>
          <w:tcPr>
            <w:tcW w:w="1553" w:type="dxa"/>
            <w:shd w:val="clear" w:color="auto" w:fill="FFFFFF" w:themeFill="background1"/>
          </w:tcPr>
          <w:p w:rsidR="00BE1F2A" w:rsidRDefault="00BE1F2A" w:rsidP="00BE1F2A">
            <w:pPr>
              <w:pStyle w:val="TableParagraph"/>
              <w:ind w:left="107" w:right="204"/>
              <w:jc w:val="center"/>
              <w:rPr>
                <w:sz w:val="24"/>
              </w:rPr>
            </w:pPr>
            <w:r>
              <w:rPr>
                <w:sz w:val="24"/>
              </w:rPr>
              <w:t xml:space="preserve">Вопросы  </w:t>
            </w:r>
            <w:r>
              <w:rPr>
                <w:spacing w:val="-57"/>
                <w:sz w:val="24"/>
              </w:rPr>
              <w:t xml:space="preserve"> </w:t>
            </w:r>
            <w:r>
              <w:rPr>
                <w:sz w:val="24"/>
              </w:rPr>
              <w:t>для собеседов</w:t>
            </w:r>
            <w:r>
              <w:rPr>
                <w:sz w:val="24"/>
              </w:rPr>
              <w:lastRenderedPageBreak/>
              <w:t>ания,</w:t>
            </w:r>
          </w:p>
          <w:p w:rsidR="008510E9" w:rsidRPr="00B37163" w:rsidRDefault="00BE1F2A" w:rsidP="00BE1F2A">
            <w:pPr>
              <w:jc w:val="center"/>
              <w:rPr>
                <w:b/>
              </w:rPr>
            </w:pPr>
            <w:r>
              <w:rPr>
                <w:sz w:val="24"/>
              </w:rPr>
              <w:t>клинические</w:t>
            </w:r>
            <w:r>
              <w:rPr>
                <w:spacing w:val="-57"/>
                <w:sz w:val="24"/>
              </w:rPr>
              <w:t xml:space="preserve"> </w:t>
            </w:r>
            <w:r>
              <w:rPr>
                <w:spacing w:val="-1"/>
                <w:sz w:val="24"/>
              </w:rPr>
              <w:t>ситуации</w:t>
            </w:r>
          </w:p>
        </w:tc>
      </w:tr>
      <w:tr w:rsidR="00B37163" w:rsidTr="00DC5A30">
        <w:tc>
          <w:tcPr>
            <w:tcW w:w="1049" w:type="dxa"/>
          </w:tcPr>
          <w:p w:rsidR="00B37163" w:rsidRPr="00BE1F2A" w:rsidRDefault="00BE1F2A" w:rsidP="00BE1F2A">
            <w:pPr>
              <w:jc w:val="center"/>
              <w:rPr>
                <w:sz w:val="24"/>
                <w:szCs w:val="24"/>
              </w:rPr>
            </w:pPr>
            <w:r w:rsidRPr="00BE1F2A">
              <w:rPr>
                <w:sz w:val="24"/>
                <w:szCs w:val="24"/>
              </w:rPr>
              <w:lastRenderedPageBreak/>
              <w:t>2.</w:t>
            </w:r>
          </w:p>
        </w:tc>
        <w:tc>
          <w:tcPr>
            <w:tcW w:w="2520" w:type="dxa"/>
          </w:tcPr>
          <w:p w:rsidR="00B37163" w:rsidRDefault="00B37163" w:rsidP="00BE1F2A">
            <w:pPr>
              <w:pStyle w:val="TableParagraph"/>
              <w:ind w:left="107" w:right="96"/>
              <w:rPr>
                <w:sz w:val="24"/>
              </w:rPr>
            </w:pPr>
            <w:r w:rsidRPr="008510E9">
              <w:rPr>
                <w:b/>
                <w:sz w:val="24"/>
              </w:rPr>
              <w:t>ПК-5</w:t>
            </w:r>
            <w:r>
              <w:rPr>
                <w:sz w:val="24"/>
              </w:rPr>
              <w:t xml:space="preserve"> готовность к диагностике стоматологических</w:t>
            </w:r>
            <w:r>
              <w:rPr>
                <w:spacing w:val="1"/>
                <w:sz w:val="24"/>
              </w:rPr>
              <w:t xml:space="preserve"> </w:t>
            </w:r>
            <w:r>
              <w:rPr>
                <w:sz w:val="24"/>
              </w:rPr>
              <w:t>заболеваний</w:t>
            </w:r>
            <w:r>
              <w:rPr>
                <w:spacing w:val="-1"/>
                <w:sz w:val="24"/>
              </w:rPr>
              <w:t xml:space="preserve"> </w:t>
            </w:r>
            <w:r>
              <w:rPr>
                <w:sz w:val="24"/>
              </w:rPr>
              <w:t>и</w:t>
            </w:r>
            <w:r>
              <w:rPr>
                <w:spacing w:val="1"/>
                <w:sz w:val="24"/>
              </w:rPr>
              <w:t xml:space="preserve"> </w:t>
            </w:r>
            <w:r>
              <w:rPr>
                <w:sz w:val="24"/>
              </w:rPr>
              <w:t>неотложных состояний</w:t>
            </w:r>
            <w:r>
              <w:rPr>
                <w:spacing w:val="1"/>
                <w:sz w:val="24"/>
              </w:rPr>
              <w:t xml:space="preserve"> </w:t>
            </w:r>
            <w:r>
              <w:rPr>
                <w:sz w:val="24"/>
              </w:rPr>
              <w:t>в соответствии с Международной статистической классификацией</w:t>
            </w:r>
            <w:r>
              <w:rPr>
                <w:spacing w:val="-57"/>
                <w:sz w:val="24"/>
              </w:rPr>
              <w:t xml:space="preserve"> </w:t>
            </w:r>
            <w:r>
              <w:rPr>
                <w:sz w:val="24"/>
              </w:rPr>
              <w:t>болезней и проблем,</w:t>
            </w:r>
            <w:r>
              <w:rPr>
                <w:spacing w:val="1"/>
                <w:sz w:val="24"/>
              </w:rPr>
              <w:t xml:space="preserve"> </w:t>
            </w:r>
            <w:r>
              <w:rPr>
                <w:sz w:val="24"/>
              </w:rPr>
              <w:t>связанных</w:t>
            </w:r>
            <w:r>
              <w:rPr>
                <w:spacing w:val="-3"/>
                <w:sz w:val="24"/>
              </w:rPr>
              <w:t xml:space="preserve"> </w:t>
            </w:r>
            <w:r>
              <w:rPr>
                <w:sz w:val="24"/>
              </w:rPr>
              <w:t>со</w:t>
            </w:r>
            <w:r>
              <w:rPr>
                <w:spacing w:val="-4"/>
                <w:sz w:val="24"/>
              </w:rPr>
              <w:t xml:space="preserve"> </w:t>
            </w:r>
            <w:r>
              <w:rPr>
                <w:sz w:val="24"/>
              </w:rPr>
              <w:t>здоровьем</w:t>
            </w:r>
          </w:p>
        </w:tc>
        <w:tc>
          <w:tcPr>
            <w:tcW w:w="3557" w:type="dxa"/>
          </w:tcPr>
          <w:p w:rsidR="00B37163" w:rsidRDefault="00B37163" w:rsidP="00DE6B4A">
            <w:pPr>
              <w:pStyle w:val="TableParagraph"/>
              <w:spacing w:line="270" w:lineRule="exact"/>
              <w:rPr>
                <w:b/>
                <w:sz w:val="24"/>
              </w:rPr>
            </w:pPr>
            <w:r>
              <w:rPr>
                <w:b/>
                <w:sz w:val="24"/>
              </w:rPr>
              <w:t>Знать:</w:t>
            </w:r>
          </w:p>
          <w:p w:rsidR="00B37163" w:rsidRDefault="00B37163" w:rsidP="004F1611">
            <w:pPr>
              <w:pStyle w:val="TableParagraph"/>
              <w:numPr>
                <w:ilvl w:val="0"/>
                <w:numId w:val="8"/>
              </w:numPr>
              <w:tabs>
                <w:tab w:val="left" w:pos="329"/>
              </w:tabs>
              <w:ind w:right="97" w:firstLine="60"/>
              <w:jc w:val="both"/>
              <w:rPr>
                <w:sz w:val="24"/>
              </w:rPr>
            </w:pPr>
            <w:r>
              <w:rPr>
                <w:sz w:val="24"/>
              </w:rPr>
              <w:t>теоретические осно</w:t>
            </w:r>
            <w:r w:rsidR="00DE6B4A">
              <w:rPr>
                <w:sz w:val="24"/>
              </w:rPr>
              <w:t>вы биомеханики зубочелюстной си</w:t>
            </w:r>
            <w:r>
              <w:rPr>
                <w:sz w:val="24"/>
              </w:rPr>
              <w:t>стемы</w:t>
            </w:r>
            <w:r>
              <w:rPr>
                <w:spacing w:val="-1"/>
                <w:sz w:val="24"/>
              </w:rPr>
              <w:t xml:space="preserve"> </w:t>
            </w:r>
            <w:r>
              <w:rPr>
                <w:sz w:val="24"/>
              </w:rPr>
              <w:t>в</w:t>
            </w:r>
            <w:r>
              <w:rPr>
                <w:spacing w:val="-1"/>
                <w:sz w:val="24"/>
              </w:rPr>
              <w:t xml:space="preserve"> </w:t>
            </w:r>
            <w:r>
              <w:rPr>
                <w:sz w:val="24"/>
              </w:rPr>
              <w:t>норме</w:t>
            </w:r>
            <w:r>
              <w:rPr>
                <w:spacing w:val="-1"/>
                <w:sz w:val="24"/>
              </w:rPr>
              <w:t xml:space="preserve"> </w:t>
            </w:r>
            <w:r>
              <w:rPr>
                <w:sz w:val="24"/>
              </w:rPr>
              <w:t>и при патологии;</w:t>
            </w:r>
          </w:p>
          <w:p w:rsidR="00B37163" w:rsidRDefault="00B37163" w:rsidP="004F1611">
            <w:pPr>
              <w:pStyle w:val="TableParagraph"/>
              <w:numPr>
                <w:ilvl w:val="0"/>
                <w:numId w:val="8"/>
              </w:numPr>
              <w:tabs>
                <w:tab w:val="left" w:pos="298"/>
              </w:tabs>
              <w:ind w:right="95" w:firstLine="0"/>
              <w:jc w:val="both"/>
              <w:rPr>
                <w:sz w:val="24"/>
              </w:rPr>
            </w:pPr>
            <w:r>
              <w:rPr>
                <w:sz w:val="24"/>
              </w:rPr>
              <w:t>методы обследования, диагностики и ортопедического</w:t>
            </w:r>
            <w:r>
              <w:rPr>
                <w:spacing w:val="1"/>
                <w:sz w:val="24"/>
              </w:rPr>
              <w:t xml:space="preserve"> </w:t>
            </w:r>
            <w:r>
              <w:rPr>
                <w:sz w:val="24"/>
              </w:rPr>
              <w:t>лечения больных с заболеваниями пародонта и слизистой</w:t>
            </w:r>
            <w:r>
              <w:rPr>
                <w:spacing w:val="1"/>
                <w:sz w:val="24"/>
              </w:rPr>
              <w:t xml:space="preserve"> </w:t>
            </w:r>
            <w:r>
              <w:rPr>
                <w:sz w:val="24"/>
              </w:rPr>
              <w:t>оболочки полости рта</w:t>
            </w:r>
            <w:r w:rsidR="00DE6B4A">
              <w:rPr>
                <w:sz w:val="24"/>
              </w:rPr>
              <w:t>, деформациями зубных рядов, по</w:t>
            </w:r>
            <w:r>
              <w:rPr>
                <w:sz w:val="24"/>
              </w:rPr>
              <w:t>вышенным</w:t>
            </w:r>
            <w:r>
              <w:rPr>
                <w:spacing w:val="-3"/>
                <w:sz w:val="24"/>
              </w:rPr>
              <w:t xml:space="preserve"> </w:t>
            </w:r>
            <w:r>
              <w:rPr>
                <w:sz w:val="24"/>
              </w:rPr>
              <w:t>стиранием</w:t>
            </w:r>
            <w:r>
              <w:rPr>
                <w:spacing w:val="-1"/>
                <w:sz w:val="24"/>
              </w:rPr>
              <w:t xml:space="preserve"> </w:t>
            </w:r>
            <w:r>
              <w:rPr>
                <w:sz w:val="24"/>
              </w:rPr>
              <w:t>зубов;</w:t>
            </w:r>
          </w:p>
          <w:p w:rsidR="00DE6B4A" w:rsidRPr="00DE6B4A" w:rsidRDefault="00B37163" w:rsidP="004F1611">
            <w:pPr>
              <w:pStyle w:val="TableParagraph"/>
              <w:numPr>
                <w:ilvl w:val="0"/>
                <w:numId w:val="8"/>
              </w:numPr>
              <w:tabs>
                <w:tab w:val="left" w:pos="243"/>
              </w:tabs>
              <w:spacing w:line="270" w:lineRule="atLeast"/>
              <w:ind w:right="183"/>
              <w:jc w:val="both"/>
              <w:rPr>
                <w:sz w:val="24"/>
              </w:rPr>
            </w:pPr>
            <w:r>
              <w:rPr>
                <w:sz w:val="24"/>
              </w:rPr>
              <w:t>принципы диагности</w:t>
            </w:r>
            <w:r w:rsidR="00DE6B4A">
              <w:rPr>
                <w:sz w:val="24"/>
              </w:rPr>
              <w:t>ки и ортопедического лечения ос</w:t>
            </w:r>
            <w:r>
              <w:rPr>
                <w:sz w:val="24"/>
              </w:rPr>
              <w:t>новных стоматологических заболеваний</w:t>
            </w:r>
            <w:r w:rsidR="00DE6B4A">
              <w:rPr>
                <w:sz w:val="24"/>
              </w:rPr>
              <w:t xml:space="preserve"> с учетом эстети</w:t>
            </w:r>
            <w:r>
              <w:rPr>
                <w:sz w:val="24"/>
              </w:rPr>
              <w:t>ческих, фонетических</w:t>
            </w:r>
            <w:r w:rsidR="00DE6B4A">
              <w:rPr>
                <w:sz w:val="24"/>
              </w:rPr>
              <w:t xml:space="preserve"> и функциональных нарушений, ин</w:t>
            </w:r>
            <w:r>
              <w:rPr>
                <w:sz w:val="24"/>
              </w:rPr>
              <w:t>дивидуальных особенностей течения заболевания, на</w:t>
            </w:r>
            <w:r>
              <w:rPr>
                <w:spacing w:val="1"/>
                <w:sz w:val="24"/>
              </w:rPr>
              <w:t xml:space="preserve"> </w:t>
            </w:r>
            <w:r>
              <w:rPr>
                <w:sz w:val="24"/>
              </w:rPr>
              <w:t>фоне соматической па</w:t>
            </w:r>
            <w:r w:rsidR="00DE6B4A">
              <w:rPr>
                <w:sz w:val="24"/>
              </w:rPr>
              <w:t>тологии, при хронических заболе</w:t>
            </w:r>
            <w:r>
              <w:rPr>
                <w:sz w:val="24"/>
              </w:rPr>
              <w:t>ваниях слизистой обол</w:t>
            </w:r>
            <w:r w:rsidR="00DE6B4A">
              <w:rPr>
                <w:sz w:val="24"/>
              </w:rPr>
              <w:t>очки полости рта, явлениях непе</w:t>
            </w:r>
            <w:r>
              <w:rPr>
                <w:sz w:val="24"/>
              </w:rPr>
              <w:t xml:space="preserve">реносимости зубных протезов </w:t>
            </w:r>
            <w:r w:rsidR="00DE6B4A">
              <w:rPr>
                <w:sz w:val="24"/>
              </w:rPr>
              <w:t>у больных разных возраст</w:t>
            </w:r>
            <w:r>
              <w:rPr>
                <w:sz w:val="24"/>
              </w:rPr>
              <w:t>ных</w:t>
            </w:r>
            <w:r>
              <w:rPr>
                <w:spacing w:val="-1"/>
                <w:sz w:val="24"/>
              </w:rPr>
              <w:t xml:space="preserve"> </w:t>
            </w:r>
            <w:r>
              <w:rPr>
                <w:sz w:val="24"/>
              </w:rPr>
              <w:t>групп,</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2"/>
                <w:sz w:val="24"/>
              </w:rPr>
              <w:t xml:space="preserve"> </w:t>
            </w:r>
            <w:r>
              <w:rPr>
                <w:sz w:val="24"/>
              </w:rPr>
              <w:t>применением</w:t>
            </w:r>
            <w:r>
              <w:rPr>
                <w:spacing w:val="-3"/>
                <w:sz w:val="24"/>
              </w:rPr>
              <w:t xml:space="preserve"> </w:t>
            </w:r>
            <w:r>
              <w:rPr>
                <w:sz w:val="24"/>
              </w:rPr>
              <w:t>методов</w:t>
            </w:r>
            <w:r>
              <w:rPr>
                <w:spacing w:val="-1"/>
                <w:sz w:val="24"/>
              </w:rPr>
              <w:t xml:space="preserve"> </w:t>
            </w:r>
            <w:r w:rsidR="00DE6B4A">
              <w:rPr>
                <w:sz w:val="24"/>
              </w:rPr>
              <w:t>стомато</w:t>
            </w:r>
            <w:r w:rsidR="00DE6B4A" w:rsidRPr="00DE6B4A">
              <w:rPr>
                <w:sz w:val="24"/>
              </w:rPr>
              <w:t>логической имплантации;</w:t>
            </w:r>
          </w:p>
          <w:p w:rsidR="00DE6B4A" w:rsidRPr="00DE6B4A" w:rsidRDefault="00DE6B4A" w:rsidP="00DE6B4A">
            <w:pPr>
              <w:pStyle w:val="TableParagraph"/>
              <w:tabs>
                <w:tab w:val="left" w:pos="243"/>
              </w:tabs>
              <w:spacing w:line="270" w:lineRule="atLeast"/>
              <w:ind w:left="-63" w:right="183"/>
              <w:jc w:val="both"/>
              <w:rPr>
                <w:b/>
                <w:sz w:val="24"/>
              </w:rPr>
            </w:pPr>
            <w:r w:rsidRPr="00DE6B4A">
              <w:rPr>
                <w:b/>
                <w:sz w:val="24"/>
              </w:rPr>
              <w:t>Уметь:</w:t>
            </w:r>
          </w:p>
          <w:p w:rsidR="00DE6B4A" w:rsidRPr="00DE6B4A" w:rsidRDefault="00DE6B4A" w:rsidP="004F1611">
            <w:pPr>
              <w:pStyle w:val="TableParagraph"/>
              <w:numPr>
                <w:ilvl w:val="0"/>
                <w:numId w:val="8"/>
              </w:numPr>
              <w:tabs>
                <w:tab w:val="left" w:pos="243"/>
              </w:tabs>
              <w:spacing w:line="270" w:lineRule="atLeast"/>
              <w:ind w:right="183"/>
              <w:jc w:val="both"/>
              <w:rPr>
                <w:sz w:val="24"/>
              </w:rPr>
            </w:pPr>
            <w:r w:rsidRPr="00DE6B4A">
              <w:rPr>
                <w:sz w:val="24"/>
              </w:rPr>
              <w:t>обследовать пациента с</w:t>
            </w:r>
            <w:r>
              <w:rPr>
                <w:sz w:val="24"/>
              </w:rPr>
              <w:t xml:space="preserve"> заболеваниями пародонта и сли</w:t>
            </w:r>
            <w:r w:rsidRPr="00DE6B4A">
              <w:rPr>
                <w:sz w:val="24"/>
              </w:rPr>
              <w:t>зистой оболочки полос</w:t>
            </w:r>
            <w:r>
              <w:rPr>
                <w:sz w:val="24"/>
              </w:rPr>
              <w:t>ти рта, деформациями зубных ря</w:t>
            </w:r>
            <w:r w:rsidRPr="00DE6B4A">
              <w:rPr>
                <w:sz w:val="24"/>
              </w:rPr>
              <w:t>дов, повышенным стиранием зубов;</w:t>
            </w:r>
          </w:p>
          <w:p w:rsidR="00DE6B4A" w:rsidRPr="00DE6B4A" w:rsidRDefault="00DE6B4A" w:rsidP="004F1611">
            <w:pPr>
              <w:pStyle w:val="TableParagraph"/>
              <w:numPr>
                <w:ilvl w:val="0"/>
                <w:numId w:val="8"/>
              </w:numPr>
              <w:tabs>
                <w:tab w:val="left" w:pos="243"/>
              </w:tabs>
              <w:spacing w:line="270" w:lineRule="atLeast"/>
              <w:ind w:right="183"/>
              <w:jc w:val="both"/>
              <w:rPr>
                <w:sz w:val="24"/>
              </w:rPr>
            </w:pPr>
            <w:r w:rsidRPr="00DE6B4A">
              <w:rPr>
                <w:sz w:val="24"/>
              </w:rPr>
              <w:t xml:space="preserve">провести диагностику </w:t>
            </w:r>
            <w:r>
              <w:rPr>
                <w:sz w:val="24"/>
              </w:rPr>
              <w:t>основных стоматологических за</w:t>
            </w:r>
            <w:r w:rsidRPr="00DE6B4A">
              <w:rPr>
                <w:sz w:val="24"/>
              </w:rPr>
              <w:t>болеваний с учетом эс</w:t>
            </w:r>
            <w:r>
              <w:rPr>
                <w:sz w:val="24"/>
              </w:rPr>
              <w:t>тетических, фонетических и функ</w:t>
            </w:r>
            <w:r w:rsidRPr="00DE6B4A">
              <w:rPr>
                <w:sz w:val="24"/>
              </w:rPr>
              <w:t xml:space="preserve">циональных нарушений, индивидуальных особенностей течения заболевания, на фоне соматической патологии, при </w:t>
            </w:r>
            <w:r w:rsidRPr="00DE6B4A">
              <w:rPr>
                <w:sz w:val="24"/>
              </w:rPr>
              <w:lastRenderedPageBreak/>
              <w:t>хронических заболе</w:t>
            </w:r>
            <w:r>
              <w:rPr>
                <w:sz w:val="24"/>
              </w:rPr>
              <w:t>ваниях слизистой оболочки поло</w:t>
            </w:r>
            <w:r w:rsidRPr="00DE6B4A">
              <w:rPr>
                <w:sz w:val="24"/>
              </w:rPr>
              <w:t>сти рта, явлениях непереносимости зубных протезов у больных разных возрас</w:t>
            </w:r>
            <w:r>
              <w:rPr>
                <w:sz w:val="24"/>
              </w:rPr>
              <w:t>тных групп, в том числе с приме</w:t>
            </w:r>
            <w:r w:rsidRPr="00DE6B4A">
              <w:rPr>
                <w:sz w:val="24"/>
              </w:rPr>
              <w:t>нением методов стоматологической имплантации;</w:t>
            </w:r>
          </w:p>
          <w:p w:rsidR="00DE6B4A" w:rsidRPr="00DE6B4A" w:rsidRDefault="00DE6B4A" w:rsidP="004F1611">
            <w:pPr>
              <w:pStyle w:val="TableParagraph"/>
              <w:numPr>
                <w:ilvl w:val="0"/>
                <w:numId w:val="8"/>
              </w:numPr>
              <w:tabs>
                <w:tab w:val="left" w:pos="243"/>
              </w:tabs>
              <w:spacing w:line="270" w:lineRule="atLeast"/>
              <w:ind w:right="183"/>
              <w:jc w:val="both"/>
              <w:rPr>
                <w:sz w:val="24"/>
              </w:rPr>
            </w:pPr>
            <w:r w:rsidRPr="00DE6B4A">
              <w:rPr>
                <w:sz w:val="24"/>
              </w:rPr>
              <w:t>анализировать результаты основных и дополнительных методов обследования;</w:t>
            </w:r>
          </w:p>
          <w:p w:rsidR="00DE6B4A" w:rsidRPr="00DE6B4A" w:rsidRDefault="00DE6B4A" w:rsidP="00DE6B4A">
            <w:pPr>
              <w:pStyle w:val="TableParagraph"/>
              <w:tabs>
                <w:tab w:val="left" w:pos="243"/>
              </w:tabs>
              <w:spacing w:line="270" w:lineRule="atLeast"/>
              <w:ind w:left="-63" w:right="183"/>
              <w:jc w:val="both"/>
              <w:rPr>
                <w:b/>
                <w:sz w:val="24"/>
              </w:rPr>
            </w:pPr>
            <w:r w:rsidRPr="00DE6B4A">
              <w:rPr>
                <w:b/>
                <w:sz w:val="24"/>
              </w:rPr>
              <w:t>Владеть:</w:t>
            </w:r>
          </w:p>
          <w:p w:rsidR="00DE6B4A" w:rsidRPr="00DE6B4A" w:rsidRDefault="00DE6B4A" w:rsidP="004F1611">
            <w:pPr>
              <w:pStyle w:val="TableParagraph"/>
              <w:numPr>
                <w:ilvl w:val="0"/>
                <w:numId w:val="8"/>
              </w:numPr>
              <w:tabs>
                <w:tab w:val="left" w:pos="243"/>
              </w:tabs>
              <w:spacing w:line="270" w:lineRule="atLeast"/>
              <w:ind w:right="183"/>
              <w:jc w:val="both"/>
              <w:rPr>
                <w:sz w:val="24"/>
              </w:rPr>
            </w:pPr>
            <w:r w:rsidRPr="00DE6B4A">
              <w:rPr>
                <w:sz w:val="24"/>
              </w:rPr>
              <w:t>методами клиническог</w:t>
            </w:r>
            <w:r>
              <w:rPr>
                <w:sz w:val="24"/>
              </w:rPr>
              <w:t>о стоматологического обследова</w:t>
            </w:r>
            <w:r w:rsidRPr="00DE6B4A">
              <w:rPr>
                <w:sz w:val="24"/>
              </w:rPr>
              <w:t>ния больных:</w:t>
            </w:r>
          </w:p>
          <w:p w:rsidR="00DE6B4A" w:rsidRPr="00DE6B4A" w:rsidRDefault="00DE6B4A" w:rsidP="004F1611">
            <w:pPr>
              <w:pStyle w:val="TableParagraph"/>
              <w:numPr>
                <w:ilvl w:val="0"/>
                <w:numId w:val="8"/>
              </w:numPr>
              <w:tabs>
                <w:tab w:val="left" w:pos="243"/>
              </w:tabs>
              <w:spacing w:line="270" w:lineRule="atLeast"/>
              <w:ind w:right="183"/>
              <w:jc w:val="both"/>
              <w:rPr>
                <w:sz w:val="24"/>
              </w:rPr>
            </w:pPr>
            <w:r w:rsidRPr="00DE6B4A">
              <w:rPr>
                <w:sz w:val="24"/>
              </w:rPr>
              <w:t>с основными стоматологи</w:t>
            </w:r>
            <w:r>
              <w:rPr>
                <w:sz w:val="24"/>
              </w:rPr>
              <w:t>ческими заболеваниями, тре</w:t>
            </w:r>
            <w:r w:rsidRPr="00DE6B4A">
              <w:rPr>
                <w:sz w:val="24"/>
              </w:rPr>
              <w:t>бующими ортопедическ</w:t>
            </w:r>
            <w:r>
              <w:rPr>
                <w:sz w:val="24"/>
              </w:rPr>
              <w:t>ого лечения, осложненными сома</w:t>
            </w:r>
            <w:r w:rsidRPr="00DE6B4A">
              <w:rPr>
                <w:sz w:val="24"/>
              </w:rPr>
              <w:t>тической патологией,</w:t>
            </w:r>
            <w:r>
              <w:rPr>
                <w:sz w:val="24"/>
              </w:rPr>
              <w:t xml:space="preserve"> </w:t>
            </w:r>
            <w:r w:rsidRPr="00DE6B4A">
              <w:rPr>
                <w:sz w:val="24"/>
              </w:rPr>
              <w:t>пожилого и старческого возраста с основными стоматолог</w:t>
            </w:r>
            <w:r>
              <w:rPr>
                <w:sz w:val="24"/>
              </w:rPr>
              <w:t>ическими заболеваниями, требую</w:t>
            </w:r>
            <w:r w:rsidRPr="00DE6B4A">
              <w:rPr>
                <w:sz w:val="24"/>
              </w:rPr>
              <w:t>щими ортопедического лечения,</w:t>
            </w:r>
          </w:p>
          <w:p w:rsidR="00B37163" w:rsidRDefault="00DE6B4A" w:rsidP="004F1611">
            <w:pPr>
              <w:pStyle w:val="TableParagraph"/>
              <w:numPr>
                <w:ilvl w:val="0"/>
                <w:numId w:val="8"/>
              </w:numPr>
              <w:tabs>
                <w:tab w:val="left" w:pos="243"/>
              </w:tabs>
              <w:spacing w:line="270" w:lineRule="atLeast"/>
              <w:ind w:right="183"/>
              <w:jc w:val="both"/>
              <w:rPr>
                <w:sz w:val="24"/>
              </w:rPr>
            </w:pPr>
            <w:r w:rsidRPr="00DE6B4A">
              <w:rPr>
                <w:sz w:val="24"/>
              </w:rPr>
              <w:t>интерпретацией результатов основных и до</w:t>
            </w:r>
            <w:r>
              <w:rPr>
                <w:sz w:val="24"/>
              </w:rPr>
              <w:t>полнитель</w:t>
            </w:r>
            <w:r w:rsidRPr="00DE6B4A">
              <w:rPr>
                <w:sz w:val="24"/>
              </w:rPr>
              <w:t>ных методов стоматологического обследования</w:t>
            </w:r>
          </w:p>
        </w:tc>
        <w:tc>
          <w:tcPr>
            <w:tcW w:w="1553" w:type="dxa"/>
          </w:tcPr>
          <w:p w:rsidR="00B37163" w:rsidRDefault="00B37163" w:rsidP="00BE1F2A">
            <w:pPr>
              <w:pStyle w:val="TableParagraph"/>
              <w:ind w:left="107" w:right="204"/>
              <w:jc w:val="center"/>
              <w:rPr>
                <w:sz w:val="24"/>
              </w:rPr>
            </w:pPr>
            <w:r>
              <w:rPr>
                <w:sz w:val="24"/>
              </w:rPr>
              <w:lastRenderedPageBreak/>
              <w:t>Вопросы</w:t>
            </w:r>
            <w:r>
              <w:rPr>
                <w:spacing w:val="-57"/>
                <w:sz w:val="24"/>
              </w:rPr>
              <w:t xml:space="preserve"> </w:t>
            </w:r>
            <w:r w:rsidR="00BE1F2A">
              <w:rPr>
                <w:spacing w:val="-57"/>
                <w:sz w:val="24"/>
              </w:rPr>
              <w:t xml:space="preserve">  </w:t>
            </w:r>
            <w:r>
              <w:rPr>
                <w:sz w:val="24"/>
              </w:rPr>
              <w:t>для собе</w:t>
            </w:r>
            <w:r w:rsidR="00DE6B4A">
              <w:rPr>
                <w:sz w:val="24"/>
              </w:rPr>
              <w:t>седова</w:t>
            </w:r>
            <w:r>
              <w:rPr>
                <w:sz w:val="24"/>
              </w:rPr>
              <w:t>ния,</w:t>
            </w:r>
          </w:p>
          <w:p w:rsidR="00B37163" w:rsidRDefault="00DE6B4A" w:rsidP="00BE1F2A">
            <w:pPr>
              <w:pStyle w:val="TableParagraph"/>
              <w:ind w:left="107" w:right="204"/>
              <w:jc w:val="center"/>
              <w:rPr>
                <w:sz w:val="24"/>
              </w:rPr>
            </w:pPr>
            <w:r>
              <w:rPr>
                <w:sz w:val="24"/>
              </w:rPr>
              <w:t>кли</w:t>
            </w:r>
            <w:r w:rsidR="00B37163">
              <w:rPr>
                <w:sz w:val="24"/>
              </w:rPr>
              <w:t>нические</w:t>
            </w:r>
            <w:r w:rsidR="00B37163">
              <w:rPr>
                <w:spacing w:val="-57"/>
                <w:sz w:val="24"/>
              </w:rPr>
              <w:t xml:space="preserve"> </w:t>
            </w:r>
            <w:r w:rsidR="00B37163">
              <w:rPr>
                <w:spacing w:val="-1"/>
                <w:sz w:val="24"/>
              </w:rPr>
              <w:t>ситуации</w:t>
            </w:r>
          </w:p>
        </w:tc>
      </w:tr>
      <w:tr w:rsidR="00F3572B" w:rsidRPr="008510E9" w:rsidTr="00DC5A30">
        <w:tc>
          <w:tcPr>
            <w:tcW w:w="1049" w:type="dxa"/>
          </w:tcPr>
          <w:p w:rsidR="00F3572B" w:rsidRPr="00BE1F2A" w:rsidRDefault="00BE1F2A" w:rsidP="00BE1F2A">
            <w:pPr>
              <w:jc w:val="center"/>
              <w:rPr>
                <w:sz w:val="24"/>
                <w:szCs w:val="24"/>
              </w:rPr>
            </w:pPr>
            <w:r w:rsidRPr="00BE1F2A">
              <w:rPr>
                <w:sz w:val="24"/>
                <w:szCs w:val="24"/>
              </w:rPr>
              <w:lastRenderedPageBreak/>
              <w:t>3.</w:t>
            </w:r>
          </w:p>
        </w:tc>
        <w:tc>
          <w:tcPr>
            <w:tcW w:w="2520" w:type="dxa"/>
          </w:tcPr>
          <w:p w:rsidR="00F3572B" w:rsidRPr="008510E9" w:rsidRDefault="008510E9" w:rsidP="00BE1F2A">
            <w:pPr>
              <w:rPr>
                <w:sz w:val="24"/>
                <w:szCs w:val="24"/>
              </w:rPr>
            </w:pPr>
            <w:r w:rsidRPr="008510E9">
              <w:rPr>
                <w:b/>
                <w:sz w:val="24"/>
                <w:szCs w:val="24"/>
              </w:rPr>
              <w:t>ПК-7</w:t>
            </w:r>
            <w:r w:rsidRPr="008510E9">
              <w:rPr>
                <w:sz w:val="24"/>
                <w:szCs w:val="24"/>
              </w:rPr>
              <w:t xml:space="preserve"> готовность к определению</w:t>
            </w:r>
            <w:r>
              <w:rPr>
                <w:sz w:val="24"/>
                <w:szCs w:val="24"/>
              </w:rPr>
              <w:t xml:space="preserve"> тактики ведения, ведению и лечению пациентов, нуждающихся в ортопедической стоматологичес</w:t>
            </w:r>
            <w:r w:rsidRPr="008510E9">
              <w:rPr>
                <w:sz w:val="24"/>
                <w:szCs w:val="24"/>
              </w:rPr>
              <w:t>кой помощи</w:t>
            </w:r>
          </w:p>
        </w:tc>
        <w:tc>
          <w:tcPr>
            <w:tcW w:w="3557" w:type="dxa"/>
          </w:tcPr>
          <w:p w:rsidR="008510E9" w:rsidRPr="008510E9" w:rsidRDefault="008510E9" w:rsidP="008510E9">
            <w:pPr>
              <w:rPr>
                <w:b/>
                <w:sz w:val="24"/>
                <w:szCs w:val="24"/>
              </w:rPr>
            </w:pPr>
            <w:r w:rsidRPr="008510E9">
              <w:rPr>
                <w:b/>
                <w:sz w:val="24"/>
                <w:szCs w:val="24"/>
              </w:rPr>
              <w:t>Знать</w:t>
            </w:r>
          </w:p>
          <w:p w:rsidR="008510E9" w:rsidRPr="008510E9" w:rsidRDefault="008510E9" w:rsidP="008510E9">
            <w:pPr>
              <w:rPr>
                <w:sz w:val="24"/>
                <w:szCs w:val="24"/>
              </w:rPr>
            </w:pPr>
            <w:r w:rsidRPr="008510E9">
              <w:rPr>
                <w:sz w:val="24"/>
                <w:szCs w:val="24"/>
              </w:rPr>
              <w:t>-</w:t>
            </w:r>
            <w:r w:rsidRPr="008510E9">
              <w:rPr>
                <w:sz w:val="24"/>
                <w:szCs w:val="24"/>
              </w:rPr>
              <w:tab/>
              <w:t>теоретические основ</w:t>
            </w:r>
            <w:r>
              <w:rPr>
                <w:sz w:val="24"/>
                <w:szCs w:val="24"/>
              </w:rPr>
              <w:t>ы биомеханики зубочелюстной си</w:t>
            </w:r>
            <w:r w:rsidRPr="008510E9">
              <w:rPr>
                <w:sz w:val="24"/>
                <w:szCs w:val="24"/>
              </w:rPr>
              <w:t>стемы в норме и при патологии;</w:t>
            </w:r>
          </w:p>
          <w:p w:rsidR="008510E9" w:rsidRPr="008510E9" w:rsidRDefault="008510E9" w:rsidP="008510E9">
            <w:pPr>
              <w:rPr>
                <w:sz w:val="24"/>
                <w:szCs w:val="24"/>
              </w:rPr>
            </w:pPr>
            <w:r w:rsidRPr="008510E9">
              <w:rPr>
                <w:sz w:val="24"/>
                <w:szCs w:val="24"/>
              </w:rPr>
              <w:t>-</w:t>
            </w:r>
            <w:r w:rsidRPr="008510E9">
              <w:rPr>
                <w:sz w:val="24"/>
                <w:szCs w:val="24"/>
              </w:rPr>
              <w:tab/>
              <w:t>методы ортопедическог</w:t>
            </w:r>
            <w:r>
              <w:rPr>
                <w:sz w:val="24"/>
                <w:szCs w:val="24"/>
              </w:rPr>
              <w:t>о лечения больных с заболевани</w:t>
            </w:r>
            <w:r w:rsidRPr="008510E9">
              <w:rPr>
                <w:sz w:val="24"/>
                <w:szCs w:val="24"/>
              </w:rPr>
              <w:t>ями пародонта и слизист</w:t>
            </w:r>
            <w:r>
              <w:rPr>
                <w:sz w:val="24"/>
                <w:szCs w:val="24"/>
              </w:rPr>
              <w:t>ой оболочки полости рта, дефор</w:t>
            </w:r>
            <w:r w:rsidRPr="008510E9">
              <w:rPr>
                <w:sz w:val="24"/>
                <w:szCs w:val="24"/>
              </w:rPr>
              <w:t>мациями зубных рядов, повышенным стиранием зубов;</w:t>
            </w:r>
          </w:p>
          <w:p w:rsidR="008510E9" w:rsidRPr="008510E9" w:rsidRDefault="008510E9" w:rsidP="008510E9">
            <w:pPr>
              <w:rPr>
                <w:sz w:val="24"/>
                <w:szCs w:val="24"/>
              </w:rPr>
            </w:pPr>
            <w:r w:rsidRPr="008510E9">
              <w:rPr>
                <w:sz w:val="24"/>
                <w:szCs w:val="24"/>
              </w:rPr>
              <w:t>-</w:t>
            </w:r>
            <w:r w:rsidRPr="008510E9">
              <w:rPr>
                <w:sz w:val="24"/>
                <w:szCs w:val="24"/>
              </w:rPr>
              <w:tab/>
              <w:t xml:space="preserve">принципы ортопедического лечения </w:t>
            </w:r>
            <w:r>
              <w:rPr>
                <w:sz w:val="24"/>
                <w:szCs w:val="24"/>
              </w:rPr>
              <w:t>основных стомато</w:t>
            </w:r>
            <w:r w:rsidRPr="008510E9">
              <w:rPr>
                <w:sz w:val="24"/>
                <w:szCs w:val="24"/>
              </w:rPr>
              <w:t>логических заболевани</w:t>
            </w:r>
            <w:r>
              <w:rPr>
                <w:sz w:val="24"/>
                <w:szCs w:val="24"/>
              </w:rPr>
              <w:t>й с учетом эстетических, фонети</w:t>
            </w:r>
            <w:r w:rsidRPr="008510E9">
              <w:rPr>
                <w:sz w:val="24"/>
                <w:szCs w:val="24"/>
              </w:rPr>
              <w:t xml:space="preserve">ческих и функциональных нарушений, индивидуальных особенностей течения заболевания, на фоне соматической патологии, при </w:t>
            </w:r>
            <w:r w:rsidRPr="008510E9">
              <w:rPr>
                <w:sz w:val="24"/>
                <w:szCs w:val="24"/>
              </w:rPr>
              <w:lastRenderedPageBreak/>
              <w:t>хроничес</w:t>
            </w:r>
            <w:r>
              <w:rPr>
                <w:sz w:val="24"/>
                <w:szCs w:val="24"/>
              </w:rPr>
              <w:t>ких заболеваниях слизистой обо</w:t>
            </w:r>
            <w:r w:rsidRPr="008510E9">
              <w:rPr>
                <w:sz w:val="24"/>
                <w:szCs w:val="24"/>
              </w:rPr>
              <w:t>лочки полости рта, явлениях непереносимости зубных протезов у больных разных возрастных групп, в том числе с применением методов стоматологической имплантации;</w:t>
            </w:r>
          </w:p>
          <w:p w:rsidR="008510E9" w:rsidRPr="008510E9" w:rsidRDefault="008510E9" w:rsidP="008510E9">
            <w:pPr>
              <w:rPr>
                <w:sz w:val="24"/>
                <w:szCs w:val="24"/>
              </w:rPr>
            </w:pPr>
            <w:r w:rsidRPr="008510E9">
              <w:rPr>
                <w:sz w:val="24"/>
                <w:szCs w:val="24"/>
              </w:rPr>
              <w:t>-</w:t>
            </w:r>
            <w:r w:rsidRPr="008510E9">
              <w:rPr>
                <w:sz w:val="24"/>
                <w:szCs w:val="24"/>
              </w:rPr>
              <w:tab/>
              <w:t>современные методы компьютерного моделирования и изготовления зубных протезов.</w:t>
            </w:r>
          </w:p>
          <w:p w:rsidR="008510E9" w:rsidRPr="008510E9" w:rsidRDefault="008510E9" w:rsidP="008510E9">
            <w:pPr>
              <w:rPr>
                <w:sz w:val="24"/>
                <w:szCs w:val="24"/>
              </w:rPr>
            </w:pPr>
            <w:r w:rsidRPr="008510E9">
              <w:rPr>
                <w:sz w:val="24"/>
                <w:szCs w:val="24"/>
              </w:rPr>
              <w:t>-</w:t>
            </w:r>
            <w:r w:rsidRPr="008510E9">
              <w:rPr>
                <w:sz w:val="24"/>
                <w:szCs w:val="24"/>
              </w:rPr>
              <w:tab/>
              <w:t>методы ведения дисп</w:t>
            </w:r>
            <w:r>
              <w:rPr>
                <w:sz w:val="24"/>
                <w:szCs w:val="24"/>
              </w:rPr>
              <w:t>ансерного наблюдения за пациен</w:t>
            </w:r>
            <w:r w:rsidRPr="008510E9">
              <w:rPr>
                <w:sz w:val="24"/>
                <w:szCs w:val="24"/>
              </w:rPr>
              <w:t>тами, получившими ортопедическое стоматологическое лечение;</w:t>
            </w:r>
          </w:p>
          <w:p w:rsidR="008510E9" w:rsidRPr="008510E9" w:rsidRDefault="008510E9" w:rsidP="008510E9">
            <w:pPr>
              <w:rPr>
                <w:b/>
                <w:sz w:val="24"/>
                <w:szCs w:val="24"/>
              </w:rPr>
            </w:pPr>
            <w:r w:rsidRPr="008510E9">
              <w:rPr>
                <w:b/>
                <w:sz w:val="24"/>
                <w:szCs w:val="24"/>
              </w:rPr>
              <w:t>Уметь:</w:t>
            </w:r>
          </w:p>
          <w:p w:rsidR="008510E9" w:rsidRPr="008510E9" w:rsidRDefault="008510E9" w:rsidP="008510E9">
            <w:pPr>
              <w:rPr>
                <w:sz w:val="24"/>
                <w:szCs w:val="24"/>
              </w:rPr>
            </w:pPr>
            <w:r w:rsidRPr="008510E9">
              <w:rPr>
                <w:sz w:val="24"/>
                <w:szCs w:val="24"/>
              </w:rPr>
              <w:t>-</w:t>
            </w:r>
            <w:r w:rsidRPr="008510E9">
              <w:rPr>
                <w:sz w:val="24"/>
                <w:szCs w:val="24"/>
              </w:rPr>
              <w:tab/>
              <w:t>планировать и провес</w:t>
            </w:r>
            <w:r>
              <w:rPr>
                <w:sz w:val="24"/>
                <w:szCs w:val="24"/>
              </w:rPr>
              <w:t>ти лечение основных стоматологи</w:t>
            </w:r>
            <w:r w:rsidRPr="008510E9">
              <w:rPr>
                <w:sz w:val="24"/>
                <w:szCs w:val="24"/>
              </w:rPr>
              <w:t>ческих заболеваний с учетом эстетических, фонетических и функциональных на</w:t>
            </w:r>
            <w:r>
              <w:rPr>
                <w:sz w:val="24"/>
                <w:szCs w:val="24"/>
              </w:rPr>
              <w:t>рушений, индивидуальных особен</w:t>
            </w:r>
            <w:r w:rsidRPr="008510E9">
              <w:rPr>
                <w:sz w:val="24"/>
                <w:szCs w:val="24"/>
              </w:rPr>
              <w:t>ностей течения заболева</w:t>
            </w:r>
            <w:r>
              <w:rPr>
                <w:sz w:val="24"/>
                <w:szCs w:val="24"/>
              </w:rPr>
              <w:t>ния, на фоне соматической пато</w:t>
            </w:r>
            <w:r w:rsidRPr="008510E9">
              <w:rPr>
                <w:sz w:val="24"/>
                <w:szCs w:val="24"/>
              </w:rPr>
              <w:t>логии, при хронических заболеваниях слизистой оболочки полости рта, явлениях непереносимости зубных протезов у больных разных возра</w:t>
            </w:r>
            <w:r>
              <w:rPr>
                <w:sz w:val="24"/>
                <w:szCs w:val="24"/>
              </w:rPr>
              <w:t>стных групп, в том числе с при</w:t>
            </w:r>
            <w:r w:rsidRPr="008510E9">
              <w:rPr>
                <w:sz w:val="24"/>
                <w:szCs w:val="24"/>
              </w:rPr>
              <w:t>менением методов стоматологической имплантации;</w:t>
            </w:r>
          </w:p>
          <w:p w:rsidR="008510E9" w:rsidRPr="008510E9" w:rsidRDefault="008510E9" w:rsidP="008510E9">
            <w:pPr>
              <w:rPr>
                <w:sz w:val="24"/>
                <w:szCs w:val="24"/>
              </w:rPr>
            </w:pPr>
            <w:r w:rsidRPr="008510E9">
              <w:rPr>
                <w:sz w:val="24"/>
                <w:szCs w:val="24"/>
              </w:rPr>
              <w:t>-</w:t>
            </w:r>
            <w:r w:rsidRPr="008510E9">
              <w:rPr>
                <w:sz w:val="24"/>
                <w:szCs w:val="24"/>
              </w:rPr>
              <w:tab/>
              <w:t>выявлять, устранять и предпринимать меры профилак- тики возможных осл</w:t>
            </w:r>
            <w:r>
              <w:rPr>
                <w:sz w:val="24"/>
                <w:szCs w:val="24"/>
              </w:rPr>
              <w:t>ожнений при пользовании несъем</w:t>
            </w:r>
            <w:r w:rsidRPr="008510E9">
              <w:rPr>
                <w:sz w:val="24"/>
                <w:szCs w:val="24"/>
              </w:rPr>
              <w:t xml:space="preserve">ными и съемными </w:t>
            </w:r>
            <w:r>
              <w:rPr>
                <w:sz w:val="24"/>
                <w:szCs w:val="24"/>
              </w:rPr>
              <w:t>ортопедическими лечебными сред</w:t>
            </w:r>
            <w:r w:rsidRPr="008510E9">
              <w:rPr>
                <w:sz w:val="24"/>
                <w:szCs w:val="24"/>
              </w:rPr>
              <w:t>ствами;</w:t>
            </w:r>
          </w:p>
          <w:p w:rsidR="008510E9" w:rsidRPr="008510E9" w:rsidRDefault="008510E9" w:rsidP="008510E9">
            <w:pPr>
              <w:rPr>
                <w:b/>
                <w:sz w:val="24"/>
                <w:szCs w:val="24"/>
              </w:rPr>
            </w:pPr>
            <w:r w:rsidRPr="008510E9">
              <w:rPr>
                <w:b/>
                <w:sz w:val="24"/>
                <w:szCs w:val="24"/>
              </w:rPr>
              <w:t>Владеть:</w:t>
            </w:r>
          </w:p>
          <w:p w:rsidR="008510E9" w:rsidRPr="008510E9" w:rsidRDefault="008510E9" w:rsidP="008510E9">
            <w:pPr>
              <w:rPr>
                <w:sz w:val="24"/>
                <w:szCs w:val="24"/>
              </w:rPr>
            </w:pPr>
            <w:r w:rsidRPr="008510E9">
              <w:rPr>
                <w:sz w:val="24"/>
                <w:szCs w:val="24"/>
              </w:rPr>
              <w:t>-</w:t>
            </w:r>
            <w:r w:rsidRPr="008510E9">
              <w:rPr>
                <w:sz w:val="24"/>
                <w:szCs w:val="24"/>
              </w:rPr>
              <w:tab/>
              <w:t xml:space="preserve">методами планирования и лечения ортопедического этапа комплексного лечения и реабилитации больных с основными стоматологическими заболеваниями с учетом индивидуальных особенностей организма, соматической патологией, пожилого и </w:t>
            </w:r>
            <w:r>
              <w:rPr>
                <w:sz w:val="24"/>
                <w:szCs w:val="24"/>
              </w:rPr>
              <w:lastRenderedPageBreak/>
              <w:t>старческого возраста с основны</w:t>
            </w:r>
            <w:r w:rsidRPr="008510E9">
              <w:rPr>
                <w:sz w:val="24"/>
                <w:szCs w:val="24"/>
              </w:rPr>
              <w:t>ми стоматологическими заболеваниями, требующими</w:t>
            </w:r>
            <w:r>
              <w:rPr>
                <w:sz w:val="24"/>
                <w:szCs w:val="24"/>
              </w:rPr>
              <w:t xml:space="preserve"> ор</w:t>
            </w:r>
            <w:r w:rsidRPr="008510E9">
              <w:rPr>
                <w:sz w:val="24"/>
                <w:szCs w:val="24"/>
              </w:rPr>
              <w:t xml:space="preserve">топедического лечения, </w:t>
            </w:r>
            <w:r>
              <w:rPr>
                <w:sz w:val="24"/>
                <w:szCs w:val="24"/>
              </w:rPr>
              <w:t>с использованием стоматологиче</w:t>
            </w:r>
            <w:r w:rsidRPr="008510E9">
              <w:rPr>
                <w:sz w:val="24"/>
                <w:szCs w:val="24"/>
              </w:rPr>
              <w:t>ских имплантатов и со</w:t>
            </w:r>
            <w:r>
              <w:rPr>
                <w:sz w:val="24"/>
                <w:szCs w:val="24"/>
              </w:rPr>
              <w:t>временных материалов, конструк</w:t>
            </w:r>
            <w:r w:rsidRPr="008510E9">
              <w:rPr>
                <w:sz w:val="24"/>
                <w:szCs w:val="24"/>
              </w:rPr>
              <w:t>ций протезов и лечебных аппаратов;</w:t>
            </w:r>
          </w:p>
          <w:p w:rsidR="008510E9" w:rsidRPr="008510E9" w:rsidRDefault="008510E9" w:rsidP="008510E9">
            <w:pPr>
              <w:rPr>
                <w:sz w:val="24"/>
                <w:szCs w:val="24"/>
              </w:rPr>
            </w:pPr>
            <w:r w:rsidRPr="008510E9">
              <w:rPr>
                <w:sz w:val="24"/>
                <w:szCs w:val="24"/>
              </w:rPr>
              <w:t>-</w:t>
            </w:r>
            <w:r w:rsidRPr="008510E9">
              <w:rPr>
                <w:sz w:val="24"/>
                <w:szCs w:val="24"/>
              </w:rPr>
              <w:tab/>
              <w:t>методами проведени</w:t>
            </w:r>
            <w:r>
              <w:rPr>
                <w:sz w:val="24"/>
                <w:szCs w:val="24"/>
              </w:rPr>
              <w:t>я стоматологических ортопедиче</w:t>
            </w:r>
            <w:r w:rsidRPr="008510E9">
              <w:rPr>
                <w:sz w:val="24"/>
                <w:szCs w:val="24"/>
              </w:rPr>
              <w:t>ских реабилитационных мероприятий;</w:t>
            </w:r>
          </w:p>
          <w:p w:rsidR="00F3572B" w:rsidRPr="008510E9" w:rsidRDefault="008510E9" w:rsidP="008510E9">
            <w:pPr>
              <w:rPr>
                <w:sz w:val="24"/>
                <w:szCs w:val="24"/>
              </w:rPr>
            </w:pPr>
            <w:r w:rsidRPr="008510E9">
              <w:rPr>
                <w:sz w:val="24"/>
                <w:szCs w:val="24"/>
              </w:rPr>
              <w:t>-</w:t>
            </w:r>
            <w:r w:rsidRPr="008510E9">
              <w:rPr>
                <w:sz w:val="24"/>
                <w:szCs w:val="24"/>
              </w:rPr>
              <w:tab/>
              <w:t>оформлением необход</w:t>
            </w:r>
            <w:r>
              <w:rPr>
                <w:sz w:val="24"/>
                <w:szCs w:val="24"/>
              </w:rPr>
              <w:t>имой документации, с учетом со</w:t>
            </w:r>
            <w:r w:rsidRPr="008510E9">
              <w:rPr>
                <w:sz w:val="24"/>
                <w:szCs w:val="24"/>
              </w:rPr>
              <w:t>путствующих заболеваний и патологических процессов у стоматологического больного.</w:t>
            </w:r>
          </w:p>
        </w:tc>
        <w:tc>
          <w:tcPr>
            <w:tcW w:w="1553" w:type="dxa"/>
          </w:tcPr>
          <w:p w:rsidR="00BE1F2A" w:rsidRDefault="00BE1F2A" w:rsidP="00BE1F2A">
            <w:pPr>
              <w:pStyle w:val="TableParagraph"/>
              <w:ind w:left="107" w:right="204"/>
              <w:jc w:val="center"/>
              <w:rPr>
                <w:sz w:val="24"/>
              </w:rPr>
            </w:pPr>
            <w:r>
              <w:rPr>
                <w:sz w:val="24"/>
              </w:rPr>
              <w:lastRenderedPageBreak/>
              <w:t>Вопросы</w:t>
            </w:r>
            <w:r>
              <w:rPr>
                <w:spacing w:val="-57"/>
                <w:sz w:val="24"/>
              </w:rPr>
              <w:t xml:space="preserve">   </w:t>
            </w:r>
            <w:r>
              <w:rPr>
                <w:sz w:val="24"/>
              </w:rPr>
              <w:t>для собеседования,</w:t>
            </w:r>
          </w:p>
          <w:p w:rsidR="00F3572B" w:rsidRPr="008510E9" w:rsidRDefault="00BE1F2A" w:rsidP="00BE1F2A">
            <w:pPr>
              <w:jc w:val="center"/>
              <w:rPr>
                <w:sz w:val="24"/>
                <w:szCs w:val="24"/>
              </w:rPr>
            </w:pPr>
            <w:r>
              <w:rPr>
                <w:sz w:val="24"/>
              </w:rPr>
              <w:t>клинические</w:t>
            </w:r>
            <w:r>
              <w:rPr>
                <w:spacing w:val="-57"/>
                <w:sz w:val="24"/>
              </w:rPr>
              <w:t xml:space="preserve"> </w:t>
            </w:r>
            <w:r>
              <w:rPr>
                <w:spacing w:val="-1"/>
                <w:sz w:val="24"/>
              </w:rPr>
              <w:t>ситуации</w:t>
            </w:r>
          </w:p>
        </w:tc>
      </w:tr>
    </w:tbl>
    <w:p w:rsidR="00F3572B" w:rsidRDefault="00F3572B" w:rsidP="00F3572B"/>
    <w:p w:rsidR="00BE1F2A" w:rsidRDefault="00BE1F2A" w:rsidP="00F3572B"/>
    <w:p w:rsidR="00E66A6A" w:rsidRDefault="00BE1F2A" w:rsidP="004F1611">
      <w:pPr>
        <w:pStyle w:val="a5"/>
        <w:numPr>
          <w:ilvl w:val="0"/>
          <w:numId w:val="2"/>
        </w:numPr>
        <w:rPr>
          <w:b/>
          <w:sz w:val="24"/>
          <w:szCs w:val="24"/>
        </w:rPr>
      </w:pPr>
      <w:r w:rsidRPr="00BE1F2A">
        <w:rPr>
          <w:b/>
          <w:sz w:val="24"/>
          <w:szCs w:val="24"/>
        </w:rPr>
        <w:t>Учебно-методическое обеспечение дисциплины</w:t>
      </w:r>
    </w:p>
    <w:p w:rsidR="00E66A6A" w:rsidRDefault="00E66A6A" w:rsidP="00E66A6A">
      <w:pPr>
        <w:pStyle w:val="a5"/>
        <w:rPr>
          <w:b/>
          <w:sz w:val="24"/>
          <w:szCs w:val="24"/>
        </w:rPr>
      </w:pPr>
    </w:p>
    <w:p w:rsidR="00BE1F2A" w:rsidRPr="00E66A6A" w:rsidRDefault="00BE1F2A" w:rsidP="004F1611">
      <w:pPr>
        <w:pStyle w:val="a5"/>
        <w:numPr>
          <w:ilvl w:val="1"/>
          <w:numId w:val="12"/>
        </w:numPr>
        <w:rPr>
          <w:b/>
          <w:sz w:val="24"/>
          <w:szCs w:val="24"/>
        </w:rPr>
      </w:pPr>
      <w:r w:rsidRPr="00E66A6A">
        <w:rPr>
          <w:b/>
          <w:i/>
          <w:sz w:val="24"/>
          <w:szCs w:val="24"/>
        </w:rPr>
        <w:t>Основная литература</w:t>
      </w:r>
    </w:p>
    <w:p w:rsidR="00BE1F2A" w:rsidRPr="00BE1F2A" w:rsidRDefault="00BE1F2A" w:rsidP="00BE1F2A">
      <w:pPr>
        <w:rPr>
          <w:sz w:val="24"/>
          <w:szCs w:val="24"/>
        </w:rPr>
      </w:pPr>
    </w:p>
    <w:p w:rsidR="00BE1F2A" w:rsidRPr="00BE1F2A" w:rsidRDefault="00BE1F2A" w:rsidP="004F1611">
      <w:pPr>
        <w:pStyle w:val="a5"/>
        <w:numPr>
          <w:ilvl w:val="0"/>
          <w:numId w:val="9"/>
        </w:numPr>
        <w:rPr>
          <w:sz w:val="24"/>
          <w:szCs w:val="24"/>
        </w:rPr>
      </w:pPr>
      <w:r w:rsidRPr="00BE1F2A">
        <w:rPr>
          <w:sz w:val="24"/>
          <w:szCs w:val="24"/>
        </w:rPr>
        <w:t>Трезубов В.Н., Щербаков А.С.,Мишнев Л.М.Ортопедическая стоматология. Пропедев- тика и основы частного курса.: -М,МЕ Дпресс-информ, 2014</w:t>
      </w:r>
    </w:p>
    <w:p w:rsidR="00BE1F2A" w:rsidRPr="00BE1F2A" w:rsidRDefault="00BE1F2A" w:rsidP="004F1611">
      <w:pPr>
        <w:pStyle w:val="a5"/>
        <w:numPr>
          <w:ilvl w:val="0"/>
          <w:numId w:val="9"/>
        </w:numPr>
        <w:rPr>
          <w:sz w:val="24"/>
          <w:szCs w:val="24"/>
        </w:rPr>
      </w:pPr>
      <w:r w:rsidRPr="00BE1F2A">
        <w:rPr>
          <w:sz w:val="24"/>
          <w:szCs w:val="24"/>
        </w:rPr>
        <w:t>Персин Л.С., Шаров М.Н.Нейростоматология. Дисфункция зубочелюстной системы: Учебное пособие.-М. ГЭОТАР-МЕДИА, 2013.-360с.:илл.</w:t>
      </w:r>
    </w:p>
    <w:p w:rsidR="00BE1F2A" w:rsidRPr="00BE1F2A" w:rsidRDefault="00BE1F2A" w:rsidP="004F1611">
      <w:pPr>
        <w:pStyle w:val="a5"/>
        <w:numPr>
          <w:ilvl w:val="0"/>
          <w:numId w:val="9"/>
        </w:numPr>
        <w:rPr>
          <w:sz w:val="24"/>
          <w:szCs w:val="24"/>
        </w:rPr>
      </w:pPr>
      <w:r w:rsidRPr="00BE1F2A">
        <w:rPr>
          <w:sz w:val="24"/>
          <w:szCs w:val="24"/>
        </w:rPr>
        <w:t>Каливраджиян Э.С. Стоматологическое материаловедение: /– М., , МИА 2014, 320 с. Электронный ресурс - www. studmedlib.ru</w:t>
      </w:r>
    </w:p>
    <w:p w:rsidR="00BE1F2A" w:rsidRPr="008C1926" w:rsidRDefault="00BE1F2A" w:rsidP="004F1611">
      <w:pPr>
        <w:pStyle w:val="a5"/>
        <w:numPr>
          <w:ilvl w:val="0"/>
          <w:numId w:val="9"/>
        </w:numPr>
        <w:rPr>
          <w:sz w:val="24"/>
          <w:szCs w:val="24"/>
        </w:rPr>
      </w:pPr>
      <w:r w:rsidRPr="00BE1F2A">
        <w:rPr>
          <w:sz w:val="24"/>
          <w:szCs w:val="24"/>
        </w:rPr>
        <w:t>Лебеденко И.Ю.Ортопедическая стоматология : Национальное руководство - .: -М,МЕ</w:t>
      </w:r>
      <w:r w:rsidR="008C1926">
        <w:rPr>
          <w:sz w:val="24"/>
          <w:szCs w:val="24"/>
        </w:rPr>
        <w:t xml:space="preserve"> </w:t>
      </w:r>
      <w:r w:rsidRPr="008C1926">
        <w:rPr>
          <w:sz w:val="24"/>
          <w:szCs w:val="24"/>
        </w:rPr>
        <w:t>Дпресс-информ, 2016.- 824 с ил</w:t>
      </w:r>
    </w:p>
    <w:p w:rsidR="00BE1F2A" w:rsidRPr="00BE1F2A" w:rsidRDefault="00BE1F2A" w:rsidP="004F1611">
      <w:pPr>
        <w:pStyle w:val="a5"/>
        <w:numPr>
          <w:ilvl w:val="0"/>
          <w:numId w:val="9"/>
        </w:numPr>
        <w:rPr>
          <w:sz w:val="24"/>
          <w:szCs w:val="24"/>
        </w:rPr>
      </w:pPr>
      <w:r w:rsidRPr="00BE1F2A">
        <w:rPr>
          <w:sz w:val="24"/>
          <w:szCs w:val="24"/>
        </w:rPr>
        <w:t>Основы технологии зубного протезирования: в 2 т. Т. 1 [Электронный ресурс] : учебник / С.И. Абакаров [и др.] ; под ред. Э.С. Каливраджияна - М. : ГЭОТАР-Медиа, 2016. - http://www.studmedlib.ru/book/ISBN9785970436097.html</w:t>
      </w:r>
    </w:p>
    <w:p w:rsidR="00BE1F2A" w:rsidRPr="00BE1F2A" w:rsidRDefault="00BE1F2A" w:rsidP="00BE1F2A">
      <w:pPr>
        <w:rPr>
          <w:sz w:val="24"/>
          <w:szCs w:val="24"/>
        </w:rPr>
      </w:pPr>
    </w:p>
    <w:p w:rsidR="00BE1F2A" w:rsidRPr="00BE1F2A" w:rsidRDefault="00BE1F2A" w:rsidP="004F1611">
      <w:pPr>
        <w:pStyle w:val="a5"/>
        <w:numPr>
          <w:ilvl w:val="0"/>
          <w:numId w:val="9"/>
        </w:numPr>
        <w:rPr>
          <w:sz w:val="24"/>
          <w:szCs w:val="24"/>
        </w:rPr>
      </w:pPr>
      <w:r w:rsidRPr="00BE1F2A">
        <w:rPr>
          <w:sz w:val="24"/>
          <w:szCs w:val="24"/>
        </w:rPr>
        <w:t>Ортопедическая стоматология [Электронный ресурс] : учебник / под ред. И. Ю. Лебеденко, Э. С. Каливраджияна. - М. : ГЭОТАР-Медиа, 2016. - http://www.studmedlib.ru/book/ISBN9785970437223.html</w:t>
      </w:r>
    </w:p>
    <w:p w:rsidR="00BE1F2A" w:rsidRPr="00BE1F2A" w:rsidRDefault="00BE1F2A" w:rsidP="00BE1F2A">
      <w:pPr>
        <w:rPr>
          <w:sz w:val="24"/>
          <w:szCs w:val="24"/>
        </w:rPr>
      </w:pPr>
    </w:p>
    <w:p w:rsidR="00BE1F2A" w:rsidRPr="00BE1F2A" w:rsidRDefault="00BE1F2A" w:rsidP="004F1611">
      <w:pPr>
        <w:pStyle w:val="a5"/>
        <w:numPr>
          <w:ilvl w:val="0"/>
          <w:numId w:val="9"/>
        </w:numPr>
        <w:rPr>
          <w:sz w:val="24"/>
          <w:szCs w:val="24"/>
        </w:rPr>
      </w:pPr>
      <w:r w:rsidRPr="00BE1F2A">
        <w:rPr>
          <w:sz w:val="24"/>
          <w:szCs w:val="24"/>
        </w:rPr>
        <w:t>Ортопедическая стоматология (несъемное зубное протезирование) [Электронный ресурс] : учебник / О. Р. Курбанов, А. И. Абдурахманов, С. И. Абакаров - М. : ГЭОТАР-Медиа, 2015. - http://www.studmedlib.ru/book/ISBN9785970432945.html</w:t>
      </w:r>
    </w:p>
    <w:p w:rsidR="00BE1F2A" w:rsidRPr="00BE1F2A" w:rsidRDefault="00BE1F2A" w:rsidP="00BE1F2A">
      <w:pPr>
        <w:rPr>
          <w:sz w:val="24"/>
          <w:szCs w:val="24"/>
        </w:rPr>
      </w:pPr>
      <w:r w:rsidRPr="00BE1F2A">
        <w:rPr>
          <w:sz w:val="24"/>
          <w:szCs w:val="24"/>
        </w:rPr>
        <w:t xml:space="preserve"> </w:t>
      </w:r>
    </w:p>
    <w:p w:rsidR="00BE1F2A" w:rsidRPr="008C1926" w:rsidRDefault="00BE1F2A" w:rsidP="004F1611">
      <w:pPr>
        <w:pStyle w:val="a5"/>
        <w:numPr>
          <w:ilvl w:val="1"/>
          <w:numId w:val="9"/>
        </w:numPr>
        <w:rPr>
          <w:b/>
          <w:i/>
          <w:sz w:val="24"/>
          <w:szCs w:val="24"/>
        </w:rPr>
      </w:pPr>
      <w:r w:rsidRPr="008C1926">
        <w:rPr>
          <w:b/>
          <w:i/>
          <w:sz w:val="24"/>
          <w:szCs w:val="24"/>
        </w:rPr>
        <w:t>Дополнительная литература:</w:t>
      </w:r>
    </w:p>
    <w:p w:rsidR="008C1926" w:rsidRPr="008C1926" w:rsidRDefault="008C1926" w:rsidP="008C1926">
      <w:pPr>
        <w:pStyle w:val="a5"/>
        <w:ind w:left="780"/>
        <w:rPr>
          <w:b/>
          <w:i/>
          <w:sz w:val="24"/>
          <w:szCs w:val="24"/>
        </w:rPr>
      </w:pPr>
    </w:p>
    <w:p w:rsidR="00BE1F2A" w:rsidRPr="008C1926" w:rsidRDefault="00BE1F2A" w:rsidP="004F1611">
      <w:pPr>
        <w:pStyle w:val="a5"/>
        <w:numPr>
          <w:ilvl w:val="0"/>
          <w:numId w:val="10"/>
        </w:numPr>
        <w:rPr>
          <w:sz w:val="24"/>
          <w:szCs w:val="24"/>
        </w:rPr>
      </w:pPr>
      <w:r w:rsidRPr="008C1926">
        <w:rPr>
          <w:sz w:val="24"/>
          <w:szCs w:val="24"/>
        </w:rPr>
        <w:t xml:space="preserve">Пропедевтическая стоматология: /[Базикян Э.А. и др.]; под ред. Э.А. Базикяна, О.О. Янушевича. - 2-е изд., доп. и перераб. - М.: ГЭОТАР-Медиа, 2013. - 640 с.: </w:t>
      </w:r>
      <w:r w:rsidRPr="008C1926">
        <w:rPr>
          <w:sz w:val="24"/>
          <w:szCs w:val="24"/>
        </w:rPr>
        <w:lastRenderedPageBreak/>
        <w:t>Электронный ре- сурс - www. studmedlib.ru</w:t>
      </w:r>
    </w:p>
    <w:p w:rsidR="00BE1F2A" w:rsidRPr="008C1926" w:rsidRDefault="00BE1F2A" w:rsidP="004F1611">
      <w:pPr>
        <w:pStyle w:val="a5"/>
        <w:numPr>
          <w:ilvl w:val="0"/>
          <w:numId w:val="10"/>
        </w:numPr>
        <w:rPr>
          <w:sz w:val="24"/>
          <w:szCs w:val="24"/>
        </w:rPr>
      </w:pPr>
      <w:r w:rsidRPr="008C1926">
        <w:rPr>
          <w:sz w:val="24"/>
          <w:szCs w:val="24"/>
        </w:rPr>
        <w:t>Ортопедическая стоматология : учебник / под ред. И. Ю. Лебеденко, Э. С. Каливра- джияна. - М. : ГЭОТАР-Медиа, 2011. - 640 с. : ил. Электронный ресурс - www. studmedlib.ru</w:t>
      </w:r>
    </w:p>
    <w:p w:rsidR="008C1926" w:rsidRDefault="00BE1F2A" w:rsidP="004F1611">
      <w:pPr>
        <w:pStyle w:val="a5"/>
        <w:numPr>
          <w:ilvl w:val="0"/>
          <w:numId w:val="10"/>
        </w:numPr>
        <w:rPr>
          <w:sz w:val="24"/>
          <w:szCs w:val="24"/>
        </w:rPr>
      </w:pPr>
      <w:r w:rsidRPr="008C1926">
        <w:rPr>
          <w:sz w:val="24"/>
          <w:szCs w:val="24"/>
        </w:rPr>
        <w:t>Пропедевтическая стоматология. Ситуационные задачи: учебное пособие / Под общей</w:t>
      </w:r>
      <w:r w:rsidR="008C1926">
        <w:rPr>
          <w:sz w:val="24"/>
          <w:szCs w:val="24"/>
        </w:rPr>
        <w:t xml:space="preserve"> </w:t>
      </w:r>
      <w:r w:rsidRPr="008C1926">
        <w:rPr>
          <w:sz w:val="24"/>
          <w:szCs w:val="24"/>
        </w:rPr>
        <w:t>ред. Э.А. Базикяна. 2011. - 224 с.: ил. Электронный ресурс - www. studmedlib.ru 3.</w:t>
      </w:r>
    </w:p>
    <w:p w:rsidR="008C1926" w:rsidRDefault="00BE1F2A" w:rsidP="004F1611">
      <w:pPr>
        <w:pStyle w:val="a5"/>
        <w:numPr>
          <w:ilvl w:val="0"/>
          <w:numId w:val="10"/>
        </w:numPr>
        <w:rPr>
          <w:sz w:val="24"/>
          <w:szCs w:val="24"/>
        </w:rPr>
      </w:pPr>
      <w:r w:rsidRPr="008C1926">
        <w:rPr>
          <w:sz w:val="24"/>
          <w:szCs w:val="24"/>
        </w:rPr>
        <w:t>Базикян Э.А. Стоматологический инструментарий: цветной атлас. – М.:</w:t>
      </w:r>
      <w:r w:rsidR="008C1926">
        <w:rPr>
          <w:sz w:val="24"/>
          <w:szCs w:val="24"/>
        </w:rPr>
        <w:t xml:space="preserve"> </w:t>
      </w:r>
      <w:r w:rsidRPr="008C1926">
        <w:rPr>
          <w:sz w:val="24"/>
          <w:szCs w:val="24"/>
        </w:rPr>
        <w:t>ГЭОТАР-Медиа, 2007. – 168 с.</w:t>
      </w:r>
    </w:p>
    <w:p w:rsidR="008C1926" w:rsidRDefault="00BE1F2A" w:rsidP="004F1611">
      <w:pPr>
        <w:pStyle w:val="a5"/>
        <w:numPr>
          <w:ilvl w:val="0"/>
          <w:numId w:val="10"/>
        </w:numPr>
        <w:rPr>
          <w:sz w:val="24"/>
          <w:szCs w:val="24"/>
        </w:rPr>
      </w:pPr>
      <w:r w:rsidRPr="008C1926">
        <w:rPr>
          <w:sz w:val="24"/>
          <w:szCs w:val="24"/>
        </w:rPr>
        <w:t>Юшманова Т.Н. Клиническое материаловедение в ортопедической</w:t>
      </w:r>
      <w:r w:rsidR="008C1926" w:rsidRPr="008C1926">
        <w:rPr>
          <w:sz w:val="24"/>
          <w:szCs w:val="24"/>
        </w:rPr>
        <w:t xml:space="preserve"> </w:t>
      </w:r>
      <w:r w:rsidRPr="008C1926">
        <w:rPr>
          <w:sz w:val="24"/>
          <w:szCs w:val="24"/>
        </w:rPr>
        <w:t>стоматологии: учебное пособие / Т.Н. Юшманова, Н.В. Скрипова. – Архангельск: Изд-во СГМУ, 2009. – 234 с.</w:t>
      </w:r>
    </w:p>
    <w:p w:rsidR="008C1926" w:rsidRDefault="00BE1F2A" w:rsidP="004F1611">
      <w:pPr>
        <w:pStyle w:val="a5"/>
        <w:numPr>
          <w:ilvl w:val="0"/>
          <w:numId w:val="10"/>
        </w:numPr>
        <w:rPr>
          <w:sz w:val="24"/>
          <w:szCs w:val="24"/>
        </w:rPr>
      </w:pPr>
      <w:r w:rsidRPr="008C1926">
        <w:rPr>
          <w:sz w:val="24"/>
          <w:szCs w:val="24"/>
        </w:rPr>
        <w:t>Брагин Е.А. Основы микропротезирования. Штифтовые конструкции зубных протезов, вкладки, виниры, искусственные коронки, декоративные зубные накладки / Е.А. Брагин, А.В. Скрыль. – М.: ООО «Медицинская пресса», 2009. – 508с.</w:t>
      </w:r>
    </w:p>
    <w:p w:rsidR="008C1926" w:rsidRDefault="00BE1F2A" w:rsidP="004F1611">
      <w:pPr>
        <w:pStyle w:val="a5"/>
        <w:numPr>
          <w:ilvl w:val="0"/>
          <w:numId w:val="10"/>
        </w:numPr>
        <w:rPr>
          <w:sz w:val="24"/>
          <w:szCs w:val="24"/>
        </w:rPr>
      </w:pPr>
      <w:r w:rsidRPr="008C1926">
        <w:rPr>
          <w:sz w:val="24"/>
          <w:szCs w:val="24"/>
        </w:rPr>
        <w:t>Вульфес Х. Современные технологии протезирования. Русское издание. Германия, 2004. – 280с.</w:t>
      </w:r>
    </w:p>
    <w:p w:rsidR="008C1926" w:rsidRDefault="00BE1F2A" w:rsidP="004F1611">
      <w:pPr>
        <w:pStyle w:val="a5"/>
        <w:numPr>
          <w:ilvl w:val="0"/>
          <w:numId w:val="10"/>
        </w:numPr>
        <w:rPr>
          <w:sz w:val="24"/>
          <w:szCs w:val="24"/>
        </w:rPr>
      </w:pPr>
      <w:r w:rsidRPr="008C1926">
        <w:rPr>
          <w:sz w:val="24"/>
          <w:szCs w:val="24"/>
        </w:rPr>
        <w:t>Жулев Е. Н. Частичные съёмные протезы: теория, клиника и лабораторная техника: руковод- ство / Е. Н. Жулев. - Н. Новгород : Изд-во НГМА, 2000. - 428 с.</w:t>
      </w:r>
    </w:p>
    <w:p w:rsidR="008C1926" w:rsidRDefault="00BE1F2A" w:rsidP="004F1611">
      <w:pPr>
        <w:pStyle w:val="a5"/>
        <w:numPr>
          <w:ilvl w:val="0"/>
          <w:numId w:val="10"/>
        </w:numPr>
        <w:rPr>
          <w:sz w:val="24"/>
          <w:szCs w:val="24"/>
        </w:rPr>
      </w:pPr>
      <w:r w:rsidRPr="008C1926">
        <w:rPr>
          <w:sz w:val="24"/>
          <w:szCs w:val="24"/>
        </w:rPr>
        <w:t>Жулев Е.Н. Несъемные протезы: теория, клиника и лабораторная техника / Е.Н. Жулев – 3-е изд. – Н. Новгород: Изд-во НГМА, 2000. – 365 с.</w:t>
      </w:r>
    </w:p>
    <w:p w:rsidR="008C1926" w:rsidRDefault="00BE1F2A" w:rsidP="004F1611">
      <w:pPr>
        <w:pStyle w:val="a5"/>
        <w:numPr>
          <w:ilvl w:val="0"/>
          <w:numId w:val="10"/>
        </w:numPr>
        <w:rPr>
          <w:sz w:val="24"/>
          <w:szCs w:val="24"/>
        </w:rPr>
      </w:pPr>
      <w:r w:rsidRPr="008C1926">
        <w:rPr>
          <w:sz w:val="24"/>
          <w:szCs w:val="24"/>
        </w:rPr>
        <w:t>Зубопротезная техника: учебник / под ред. М.М. Расулова, Т.И. Ибрагимова, И.Ю. Лебе- денко.–М.: ООО «Медицинское информационное агентство», 2005. – 448 с.</w:t>
      </w:r>
    </w:p>
    <w:p w:rsidR="008C1926" w:rsidRDefault="00BE1F2A" w:rsidP="004F1611">
      <w:pPr>
        <w:pStyle w:val="a5"/>
        <w:numPr>
          <w:ilvl w:val="0"/>
          <w:numId w:val="10"/>
        </w:numPr>
        <w:rPr>
          <w:sz w:val="24"/>
          <w:szCs w:val="24"/>
        </w:rPr>
      </w:pPr>
      <w:r w:rsidRPr="008C1926">
        <w:rPr>
          <w:sz w:val="24"/>
          <w:szCs w:val="24"/>
        </w:rPr>
        <w:t>Копейкин В.Н. Зубопротезная техника / В.Н. Копейкин, Л.М. Демнер – М.: «Триада –Х», 2003. – 416 с.</w:t>
      </w:r>
    </w:p>
    <w:p w:rsidR="008C1926" w:rsidRDefault="00BE1F2A" w:rsidP="004F1611">
      <w:pPr>
        <w:pStyle w:val="a5"/>
        <w:numPr>
          <w:ilvl w:val="0"/>
          <w:numId w:val="10"/>
        </w:numPr>
        <w:rPr>
          <w:sz w:val="24"/>
          <w:szCs w:val="24"/>
        </w:rPr>
      </w:pPr>
      <w:r w:rsidRPr="008C1926">
        <w:rPr>
          <w:sz w:val="24"/>
          <w:szCs w:val="24"/>
        </w:rPr>
        <w:t>Одонтопрепарирование при лечении винирами и керамическими коронками /С.Д. Арутю- нов, А.И. Лебеденко, Т.Э. Глебова, И.Ю. Лебеденко. – М.: Молодая гвардия, 2008. – 136с.</w:t>
      </w:r>
    </w:p>
    <w:p w:rsidR="008C1926" w:rsidRDefault="00BE1F2A" w:rsidP="004F1611">
      <w:pPr>
        <w:pStyle w:val="a5"/>
        <w:numPr>
          <w:ilvl w:val="0"/>
          <w:numId w:val="10"/>
        </w:numPr>
        <w:rPr>
          <w:sz w:val="24"/>
          <w:szCs w:val="24"/>
        </w:rPr>
      </w:pPr>
      <w:r w:rsidRPr="008C1926">
        <w:rPr>
          <w:sz w:val="24"/>
          <w:szCs w:val="24"/>
        </w:rPr>
        <w:t>Ортопедическая стоматология: учеб. для студ. вузов / Н.Г. Аболмасов, Н.Н. Аболмасов, В.А. Бычков, А. Аль-Хаким. - М. : МЕДпресс-информ, 2003. - 496 с.</w:t>
      </w:r>
    </w:p>
    <w:p w:rsidR="008C1926" w:rsidRDefault="00BE1F2A" w:rsidP="004F1611">
      <w:pPr>
        <w:pStyle w:val="a5"/>
        <w:numPr>
          <w:ilvl w:val="0"/>
          <w:numId w:val="10"/>
        </w:numPr>
        <w:rPr>
          <w:sz w:val="24"/>
          <w:szCs w:val="24"/>
        </w:rPr>
      </w:pPr>
      <w:r w:rsidRPr="008C1926">
        <w:rPr>
          <w:sz w:val="24"/>
          <w:szCs w:val="24"/>
        </w:rPr>
        <w:t>Оттискные материалы в стоматологии / под ред. Т.И. Ибрагимова, Н.А. Цаликовой. – М.: Практическая медицина, 2007. – 128 с.</w:t>
      </w:r>
    </w:p>
    <w:p w:rsidR="008C1926" w:rsidRDefault="00BE1F2A" w:rsidP="004F1611">
      <w:pPr>
        <w:pStyle w:val="a5"/>
        <w:numPr>
          <w:ilvl w:val="0"/>
          <w:numId w:val="10"/>
        </w:numPr>
        <w:rPr>
          <w:sz w:val="24"/>
          <w:szCs w:val="24"/>
        </w:rPr>
      </w:pPr>
      <w:r w:rsidRPr="008C1926">
        <w:rPr>
          <w:sz w:val="24"/>
          <w:szCs w:val="24"/>
        </w:rPr>
        <w:t>Попков В.А., Нестерова О.В., Решетняк В.Ю., Аверцева И.Н. Стоматологическое материа- ловедение: учебное пособие. М.: МЕДпресс-информ, 2006. – 384 с.</w:t>
      </w:r>
    </w:p>
    <w:p w:rsidR="008C1926" w:rsidRDefault="00BE1F2A" w:rsidP="004F1611">
      <w:pPr>
        <w:pStyle w:val="a5"/>
        <w:numPr>
          <w:ilvl w:val="0"/>
          <w:numId w:val="10"/>
        </w:numPr>
        <w:rPr>
          <w:sz w:val="24"/>
          <w:szCs w:val="24"/>
        </w:rPr>
      </w:pPr>
      <w:r w:rsidRPr="008C1926">
        <w:rPr>
          <w:sz w:val="24"/>
          <w:szCs w:val="24"/>
        </w:rPr>
        <w:t>Стоматологический кабинет: оборудование, материалы, инструменты: учеб. пособие МЗ РФ для стомат. фак-тов мед. вузов / В.Н.Трезубов, Л.М. Мишнёв, М.М. Соловьев, О.А. Красно- слободцева. – 2-е изд., доп. и перераб. - СПб.: СпецЛит, 2006. - 144 с.</w:t>
      </w:r>
    </w:p>
    <w:p w:rsidR="008C1926" w:rsidRDefault="00BE1F2A" w:rsidP="004F1611">
      <w:pPr>
        <w:pStyle w:val="a5"/>
        <w:numPr>
          <w:ilvl w:val="0"/>
          <w:numId w:val="10"/>
        </w:numPr>
        <w:rPr>
          <w:sz w:val="24"/>
          <w:szCs w:val="24"/>
        </w:rPr>
      </w:pPr>
      <w:r w:rsidRPr="008C1926">
        <w:rPr>
          <w:sz w:val="24"/>
          <w:szCs w:val="24"/>
        </w:rPr>
        <w:t>Стоматологическое материаловедение: учеб. пособие / В.А. Попков, О.В. Нестерова, В.Ю. Решетняк и др. – М.: МЕДпресс-информ, 2006. – 384 с.</w:t>
      </w:r>
    </w:p>
    <w:p w:rsidR="008C1926" w:rsidRDefault="00BE1F2A" w:rsidP="004F1611">
      <w:pPr>
        <w:pStyle w:val="a5"/>
        <w:numPr>
          <w:ilvl w:val="0"/>
          <w:numId w:val="10"/>
        </w:numPr>
        <w:rPr>
          <w:sz w:val="24"/>
          <w:szCs w:val="24"/>
        </w:rPr>
      </w:pPr>
      <w:r w:rsidRPr="008C1926">
        <w:rPr>
          <w:sz w:val="24"/>
          <w:szCs w:val="24"/>
        </w:rPr>
        <w:t>Аболмасов Н. Г., Аболмасов Н. Н., Бычков В. А.,</w:t>
      </w:r>
      <w:r w:rsidR="008C1926">
        <w:rPr>
          <w:sz w:val="24"/>
          <w:szCs w:val="24"/>
        </w:rPr>
        <w:t xml:space="preserve"> </w:t>
      </w:r>
      <w:r w:rsidRPr="008C1926">
        <w:rPr>
          <w:sz w:val="24"/>
          <w:szCs w:val="24"/>
        </w:rPr>
        <w:t>Аль-Хаким. Ортопедическая стоматология: учебник. - М.: МЕД пресс-информ, 2007. – 392 с.</w:t>
      </w:r>
    </w:p>
    <w:p w:rsidR="008C1926" w:rsidRDefault="00BE1F2A" w:rsidP="004F1611">
      <w:pPr>
        <w:pStyle w:val="a5"/>
        <w:numPr>
          <w:ilvl w:val="0"/>
          <w:numId w:val="10"/>
        </w:numPr>
        <w:rPr>
          <w:sz w:val="24"/>
          <w:szCs w:val="24"/>
        </w:rPr>
      </w:pPr>
      <w:r w:rsidRPr="008C1926">
        <w:rPr>
          <w:sz w:val="24"/>
          <w:szCs w:val="24"/>
        </w:rPr>
        <w:t>Стрижаков В.А. Параллелометрия при планировании дуговых протезов: учеб. пособие для студентов / под ред. С.Е. Жолудева.- УГМА, 2010. – 72с.</w:t>
      </w:r>
    </w:p>
    <w:p w:rsidR="00BE1F2A" w:rsidRPr="008C1926" w:rsidRDefault="00BE1F2A" w:rsidP="004F1611">
      <w:pPr>
        <w:pStyle w:val="a5"/>
        <w:numPr>
          <w:ilvl w:val="0"/>
          <w:numId w:val="10"/>
        </w:numPr>
        <w:rPr>
          <w:sz w:val="24"/>
          <w:szCs w:val="24"/>
        </w:rPr>
      </w:pPr>
      <w:r w:rsidRPr="008C1926">
        <w:rPr>
          <w:sz w:val="24"/>
          <w:szCs w:val="24"/>
        </w:rPr>
        <w:t>Хауг С. Правильное моделирование / С. Хауг. - М. : Мед. пресса, 2006. - 79 с.</w:t>
      </w:r>
    </w:p>
    <w:p w:rsidR="00BE1F2A" w:rsidRPr="00BE1F2A" w:rsidRDefault="00BE1F2A" w:rsidP="00BE1F2A">
      <w:pPr>
        <w:rPr>
          <w:sz w:val="24"/>
          <w:szCs w:val="24"/>
        </w:rPr>
      </w:pPr>
    </w:p>
    <w:p w:rsidR="00BE1F2A" w:rsidRPr="00BE1F2A" w:rsidRDefault="00BE1F2A" w:rsidP="00BE1F2A">
      <w:pPr>
        <w:rPr>
          <w:sz w:val="24"/>
          <w:szCs w:val="24"/>
        </w:rPr>
      </w:pPr>
      <w:r w:rsidRPr="00BE1F2A">
        <w:rPr>
          <w:sz w:val="24"/>
          <w:szCs w:val="24"/>
        </w:rPr>
        <w:t>7.3.</w:t>
      </w:r>
      <w:r w:rsidRPr="008C1926">
        <w:rPr>
          <w:b/>
          <w:sz w:val="24"/>
          <w:szCs w:val="24"/>
        </w:rPr>
        <w:tab/>
        <w:t>Периодические издания</w:t>
      </w:r>
    </w:p>
    <w:p w:rsidR="00BE1F2A" w:rsidRPr="00BE1F2A" w:rsidRDefault="00BE1F2A" w:rsidP="00BE1F2A">
      <w:pPr>
        <w:rPr>
          <w:sz w:val="24"/>
          <w:szCs w:val="24"/>
        </w:rPr>
      </w:pPr>
      <w:r w:rsidRPr="00BE1F2A">
        <w:rPr>
          <w:sz w:val="24"/>
          <w:szCs w:val="24"/>
        </w:rPr>
        <w:t xml:space="preserve"> </w:t>
      </w:r>
    </w:p>
    <w:p w:rsidR="00BE1F2A" w:rsidRDefault="00BE1F2A" w:rsidP="004F1611">
      <w:pPr>
        <w:pStyle w:val="a5"/>
        <w:numPr>
          <w:ilvl w:val="0"/>
          <w:numId w:val="7"/>
        </w:numPr>
        <w:rPr>
          <w:sz w:val="24"/>
          <w:szCs w:val="24"/>
        </w:rPr>
      </w:pPr>
      <w:r w:rsidRPr="008C1926">
        <w:rPr>
          <w:sz w:val="24"/>
          <w:szCs w:val="24"/>
        </w:rPr>
        <w:lastRenderedPageBreak/>
        <w:t>Журналы 1«Стоматология»</w:t>
      </w:r>
    </w:p>
    <w:p w:rsidR="00553EC1" w:rsidRPr="008C1926" w:rsidRDefault="00553EC1" w:rsidP="00553EC1">
      <w:pPr>
        <w:pStyle w:val="a5"/>
        <w:rPr>
          <w:sz w:val="24"/>
          <w:szCs w:val="24"/>
        </w:rPr>
      </w:pPr>
    </w:p>
    <w:p w:rsidR="00BE1F2A" w:rsidRPr="008C1926" w:rsidRDefault="008C1926" w:rsidP="00BE1F2A">
      <w:pPr>
        <w:rPr>
          <w:b/>
          <w:sz w:val="24"/>
          <w:szCs w:val="24"/>
        </w:rPr>
      </w:pPr>
      <w:r w:rsidRPr="008C1926">
        <w:rPr>
          <w:b/>
          <w:sz w:val="24"/>
          <w:szCs w:val="24"/>
        </w:rPr>
        <w:t>7.4.</w:t>
      </w:r>
      <w:r w:rsidRPr="008C1926">
        <w:rPr>
          <w:b/>
          <w:sz w:val="24"/>
          <w:szCs w:val="24"/>
        </w:rPr>
        <w:tab/>
        <w:t xml:space="preserve">Интернет ресурсы </w:t>
      </w:r>
      <w:r w:rsidR="00BE1F2A" w:rsidRPr="008C1926">
        <w:rPr>
          <w:b/>
          <w:sz w:val="24"/>
          <w:szCs w:val="24"/>
        </w:rPr>
        <w:t>общие информационные, справочные и поисковые:</w:t>
      </w:r>
    </w:p>
    <w:p w:rsidR="00BE1F2A" w:rsidRPr="008C1926" w:rsidRDefault="00BE1F2A" w:rsidP="004F1611">
      <w:pPr>
        <w:pStyle w:val="a5"/>
        <w:numPr>
          <w:ilvl w:val="0"/>
          <w:numId w:val="11"/>
        </w:numPr>
        <w:rPr>
          <w:sz w:val="24"/>
          <w:szCs w:val="24"/>
        </w:rPr>
      </w:pPr>
      <w:r w:rsidRPr="008C1926">
        <w:rPr>
          <w:sz w:val="24"/>
          <w:szCs w:val="24"/>
        </w:rPr>
        <w:t>Справочная правовая система «Гарант». URL: http://www.garant.ru.</w:t>
      </w:r>
    </w:p>
    <w:p w:rsidR="00BE1F2A" w:rsidRPr="008C1926" w:rsidRDefault="00BE1F2A" w:rsidP="004F1611">
      <w:pPr>
        <w:pStyle w:val="a5"/>
        <w:numPr>
          <w:ilvl w:val="0"/>
          <w:numId w:val="11"/>
        </w:numPr>
        <w:rPr>
          <w:sz w:val="24"/>
          <w:szCs w:val="24"/>
        </w:rPr>
      </w:pPr>
      <w:r w:rsidRPr="008C1926">
        <w:rPr>
          <w:sz w:val="24"/>
          <w:szCs w:val="24"/>
        </w:rPr>
        <w:t>Справочная правовая система «КонсультантПлюс». URL: http://www. consultant.ru 3.www.e.lanbook.com</w:t>
      </w:r>
    </w:p>
    <w:p w:rsidR="00BE1F2A" w:rsidRPr="00BE1F2A" w:rsidRDefault="00BE1F2A" w:rsidP="00BE1F2A">
      <w:pPr>
        <w:rPr>
          <w:sz w:val="24"/>
          <w:szCs w:val="24"/>
        </w:rPr>
      </w:pPr>
    </w:p>
    <w:p w:rsidR="00553EC1" w:rsidRPr="00553EC1" w:rsidRDefault="00553EC1" w:rsidP="00553EC1">
      <w:pPr>
        <w:spacing w:before="233"/>
        <w:ind w:right="503"/>
        <w:rPr>
          <w:b/>
          <w:i/>
          <w:sz w:val="24"/>
          <w:szCs w:val="24"/>
        </w:rPr>
      </w:pPr>
      <w:r w:rsidRPr="00553EC1">
        <w:rPr>
          <w:b/>
          <w:i/>
          <w:sz w:val="24"/>
          <w:szCs w:val="24"/>
        </w:rPr>
        <w:t>Таблица 8. Сведения</w:t>
      </w:r>
      <w:r w:rsidRPr="00553EC1">
        <w:rPr>
          <w:b/>
          <w:i/>
          <w:spacing w:val="-6"/>
          <w:sz w:val="24"/>
          <w:szCs w:val="24"/>
        </w:rPr>
        <w:t xml:space="preserve"> </w:t>
      </w:r>
      <w:r w:rsidRPr="00553EC1">
        <w:rPr>
          <w:b/>
          <w:i/>
          <w:sz w:val="24"/>
          <w:szCs w:val="24"/>
        </w:rPr>
        <w:t>об</w:t>
      </w:r>
      <w:r w:rsidRPr="00553EC1">
        <w:rPr>
          <w:b/>
          <w:i/>
          <w:spacing w:val="-4"/>
          <w:sz w:val="24"/>
          <w:szCs w:val="24"/>
        </w:rPr>
        <w:t xml:space="preserve"> </w:t>
      </w:r>
      <w:r w:rsidRPr="00553EC1">
        <w:rPr>
          <w:b/>
          <w:i/>
          <w:sz w:val="24"/>
          <w:szCs w:val="24"/>
        </w:rPr>
        <w:t>электронных</w:t>
      </w:r>
      <w:r w:rsidRPr="00553EC1">
        <w:rPr>
          <w:b/>
          <w:i/>
          <w:spacing w:val="-6"/>
          <w:sz w:val="24"/>
          <w:szCs w:val="24"/>
        </w:rPr>
        <w:t xml:space="preserve"> </w:t>
      </w:r>
      <w:r w:rsidRPr="00553EC1">
        <w:rPr>
          <w:b/>
          <w:i/>
          <w:sz w:val="24"/>
          <w:szCs w:val="24"/>
        </w:rPr>
        <w:t>информационных</w:t>
      </w:r>
      <w:r w:rsidRPr="00553EC1">
        <w:rPr>
          <w:b/>
          <w:i/>
          <w:spacing w:val="-6"/>
          <w:sz w:val="24"/>
          <w:szCs w:val="24"/>
        </w:rPr>
        <w:t xml:space="preserve"> </w:t>
      </w:r>
      <w:r w:rsidRPr="00553EC1">
        <w:rPr>
          <w:b/>
          <w:i/>
          <w:sz w:val="24"/>
          <w:szCs w:val="24"/>
        </w:rPr>
        <w:t>ресурсах, к</w:t>
      </w:r>
      <w:r w:rsidRPr="00553EC1">
        <w:rPr>
          <w:b/>
          <w:i/>
          <w:spacing w:val="-4"/>
          <w:sz w:val="24"/>
          <w:szCs w:val="24"/>
        </w:rPr>
        <w:t xml:space="preserve"> </w:t>
      </w:r>
      <w:r w:rsidRPr="00553EC1">
        <w:rPr>
          <w:b/>
          <w:i/>
          <w:sz w:val="24"/>
          <w:szCs w:val="24"/>
        </w:rPr>
        <w:t>которым</w:t>
      </w:r>
      <w:r w:rsidRPr="00553EC1">
        <w:rPr>
          <w:b/>
          <w:i/>
          <w:spacing w:val="-2"/>
          <w:sz w:val="24"/>
          <w:szCs w:val="24"/>
        </w:rPr>
        <w:t xml:space="preserve"> </w:t>
      </w:r>
      <w:r w:rsidRPr="00553EC1">
        <w:rPr>
          <w:b/>
          <w:i/>
          <w:sz w:val="24"/>
          <w:szCs w:val="24"/>
        </w:rPr>
        <w:t>обеспечен</w:t>
      </w:r>
      <w:r w:rsidRPr="00553EC1">
        <w:rPr>
          <w:b/>
          <w:i/>
          <w:spacing w:val="-3"/>
          <w:sz w:val="24"/>
          <w:szCs w:val="24"/>
        </w:rPr>
        <w:t xml:space="preserve"> </w:t>
      </w:r>
      <w:r w:rsidRPr="00553EC1">
        <w:rPr>
          <w:b/>
          <w:i/>
          <w:sz w:val="24"/>
          <w:szCs w:val="24"/>
        </w:rPr>
        <w:t>доступ</w:t>
      </w:r>
      <w:r w:rsidRPr="00553EC1">
        <w:rPr>
          <w:b/>
          <w:i/>
          <w:spacing w:val="-3"/>
          <w:sz w:val="24"/>
          <w:szCs w:val="24"/>
        </w:rPr>
        <w:t xml:space="preserve"> </w:t>
      </w:r>
      <w:r w:rsidRPr="00553EC1">
        <w:rPr>
          <w:b/>
          <w:i/>
          <w:sz w:val="24"/>
          <w:szCs w:val="24"/>
        </w:rPr>
        <w:t>для</w:t>
      </w:r>
      <w:r w:rsidRPr="00553EC1">
        <w:rPr>
          <w:b/>
          <w:i/>
          <w:spacing w:val="-3"/>
          <w:sz w:val="24"/>
          <w:szCs w:val="24"/>
        </w:rPr>
        <w:t xml:space="preserve"> </w:t>
      </w:r>
      <w:r w:rsidRPr="00553EC1">
        <w:rPr>
          <w:b/>
          <w:i/>
          <w:sz w:val="24"/>
          <w:szCs w:val="24"/>
        </w:rPr>
        <w:t>пользователей</w:t>
      </w:r>
      <w:r w:rsidRPr="00553EC1">
        <w:rPr>
          <w:b/>
          <w:i/>
          <w:spacing w:val="-3"/>
          <w:sz w:val="24"/>
          <w:szCs w:val="24"/>
        </w:rPr>
        <w:t xml:space="preserve"> </w:t>
      </w:r>
      <w:r w:rsidRPr="00553EC1">
        <w:rPr>
          <w:b/>
          <w:i/>
          <w:sz w:val="24"/>
          <w:szCs w:val="24"/>
        </w:rPr>
        <w:t>библиотеки</w:t>
      </w:r>
      <w:r w:rsidRPr="00553EC1">
        <w:rPr>
          <w:b/>
          <w:i/>
          <w:spacing w:val="-5"/>
          <w:sz w:val="24"/>
          <w:szCs w:val="24"/>
        </w:rPr>
        <w:t xml:space="preserve"> </w:t>
      </w:r>
      <w:r w:rsidRPr="00553EC1">
        <w:rPr>
          <w:b/>
          <w:i/>
          <w:sz w:val="24"/>
          <w:szCs w:val="24"/>
        </w:rPr>
        <w:t>КБГУ</w:t>
      </w:r>
    </w:p>
    <w:p w:rsidR="00F80FFF" w:rsidRDefault="00F80FFF" w:rsidP="00F80FFF">
      <w:pPr>
        <w:rPr>
          <w:i/>
          <w:sz w:val="24"/>
          <w:szCs w:val="24"/>
        </w:rPr>
      </w:pPr>
    </w:p>
    <w:tbl>
      <w:tblPr>
        <w:tblStyle w:val="a6"/>
        <w:tblW w:w="0" w:type="auto"/>
        <w:tblLayout w:type="fixed"/>
        <w:tblLook w:val="04A0" w:firstRow="1" w:lastRow="0" w:firstColumn="1" w:lastColumn="0" w:noHBand="0" w:noVBand="1"/>
      </w:tblPr>
      <w:tblGrid>
        <w:gridCol w:w="1053"/>
        <w:gridCol w:w="1996"/>
        <w:gridCol w:w="1997"/>
        <w:gridCol w:w="1996"/>
        <w:gridCol w:w="1997"/>
      </w:tblGrid>
      <w:tr w:rsidR="00DC5A30" w:rsidTr="004501AB">
        <w:tc>
          <w:tcPr>
            <w:tcW w:w="1053" w:type="dxa"/>
            <w:shd w:val="clear" w:color="auto" w:fill="B8CCE4" w:themeFill="accent1" w:themeFillTint="66"/>
          </w:tcPr>
          <w:p w:rsidR="00DC5A30" w:rsidRPr="00553EC1" w:rsidRDefault="00DC5A30" w:rsidP="00081686">
            <w:pPr>
              <w:pStyle w:val="TableParagraph"/>
              <w:ind w:left="261" w:right="231" w:firstLine="48"/>
              <w:rPr>
                <w:b/>
                <w:sz w:val="24"/>
                <w:szCs w:val="24"/>
              </w:rPr>
            </w:pPr>
            <w:r w:rsidRPr="00553EC1">
              <w:rPr>
                <w:b/>
                <w:sz w:val="24"/>
                <w:szCs w:val="24"/>
              </w:rPr>
              <w:t>№</w:t>
            </w:r>
            <w:r w:rsidRPr="00553EC1">
              <w:rPr>
                <w:b/>
                <w:spacing w:val="1"/>
                <w:sz w:val="24"/>
                <w:szCs w:val="24"/>
              </w:rPr>
              <w:t xml:space="preserve"> </w:t>
            </w:r>
            <w:r w:rsidRPr="00553EC1">
              <w:rPr>
                <w:b/>
                <w:sz w:val="24"/>
                <w:szCs w:val="24"/>
              </w:rPr>
              <w:t>п/п</w:t>
            </w:r>
          </w:p>
        </w:tc>
        <w:tc>
          <w:tcPr>
            <w:tcW w:w="1996" w:type="dxa"/>
            <w:shd w:val="clear" w:color="auto" w:fill="B8CCE4" w:themeFill="accent1" w:themeFillTint="66"/>
          </w:tcPr>
          <w:p w:rsidR="00DC5A30" w:rsidRPr="00553EC1" w:rsidRDefault="00DC5A30" w:rsidP="00320DBE">
            <w:pPr>
              <w:pStyle w:val="TableParagraph"/>
              <w:ind w:left="185" w:right="176" w:firstLine="5"/>
              <w:jc w:val="center"/>
              <w:rPr>
                <w:b/>
                <w:sz w:val="24"/>
                <w:szCs w:val="24"/>
              </w:rPr>
            </w:pPr>
            <w:r w:rsidRPr="00553EC1">
              <w:rPr>
                <w:b/>
                <w:sz w:val="24"/>
                <w:szCs w:val="24"/>
              </w:rPr>
              <w:t>Наименование и краткая</w:t>
            </w:r>
            <w:r w:rsidRPr="00553EC1">
              <w:rPr>
                <w:b/>
                <w:spacing w:val="1"/>
                <w:sz w:val="24"/>
                <w:szCs w:val="24"/>
              </w:rPr>
              <w:t xml:space="preserve"> </w:t>
            </w:r>
            <w:r w:rsidRPr="00553EC1">
              <w:rPr>
                <w:b/>
                <w:sz w:val="24"/>
                <w:szCs w:val="24"/>
              </w:rPr>
              <w:t>характеристика</w:t>
            </w:r>
            <w:r w:rsidRPr="00553EC1">
              <w:rPr>
                <w:b/>
                <w:spacing w:val="-9"/>
                <w:sz w:val="24"/>
                <w:szCs w:val="24"/>
              </w:rPr>
              <w:t xml:space="preserve"> </w:t>
            </w:r>
            <w:r>
              <w:rPr>
                <w:b/>
                <w:sz w:val="24"/>
                <w:szCs w:val="24"/>
              </w:rPr>
              <w:t>электрон</w:t>
            </w:r>
            <w:r w:rsidRPr="00553EC1">
              <w:rPr>
                <w:b/>
                <w:sz w:val="24"/>
                <w:szCs w:val="24"/>
              </w:rPr>
              <w:t>ного</w:t>
            </w:r>
            <w:r w:rsidRPr="00553EC1">
              <w:rPr>
                <w:b/>
                <w:spacing w:val="-5"/>
                <w:sz w:val="24"/>
                <w:szCs w:val="24"/>
              </w:rPr>
              <w:t xml:space="preserve"> </w:t>
            </w:r>
            <w:r w:rsidRPr="00553EC1">
              <w:rPr>
                <w:b/>
                <w:sz w:val="24"/>
                <w:szCs w:val="24"/>
              </w:rPr>
              <w:t>ресурса</w:t>
            </w:r>
          </w:p>
        </w:tc>
        <w:tc>
          <w:tcPr>
            <w:tcW w:w="1997" w:type="dxa"/>
            <w:shd w:val="clear" w:color="auto" w:fill="B8CCE4" w:themeFill="accent1" w:themeFillTint="66"/>
          </w:tcPr>
          <w:p w:rsidR="00DC5A30" w:rsidRPr="00553EC1" w:rsidRDefault="00DC5A30" w:rsidP="00081686">
            <w:pPr>
              <w:pStyle w:val="TableParagraph"/>
              <w:spacing w:line="219" w:lineRule="exact"/>
              <w:ind w:left="99" w:right="87"/>
              <w:jc w:val="center"/>
              <w:rPr>
                <w:b/>
                <w:sz w:val="24"/>
                <w:szCs w:val="24"/>
              </w:rPr>
            </w:pPr>
            <w:r w:rsidRPr="00553EC1">
              <w:rPr>
                <w:b/>
                <w:sz w:val="24"/>
                <w:szCs w:val="24"/>
              </w:rPr>
              <w:t>Адрес</w:t>
            </w:r>
            <w:r w:rsidRPr="00553EC1">
              <w:rPr>
                <w:b/>
                <w:spacing w:val="-3"/>
                <w:sz w:val="24"/>
                <w:szCs w:val="24"/>
              </w:rPr>
              <w:t xml:space="preserve"> </w:t>
            </w:r>
            <w:r w:rsidRPr="00553EC1">
              <w:rPr>
                <w:b/>
                <w:sz w:val="24"/>
                <w:szCs w:val="24"/>
              </w:rPr>
              <w:t>сайта</w:t>
            </w:r>
          </w:p>
        </w:tc>
        <w:tc>
          <w:tcPr>
            <w:tcW w:w="1996" w:type="dxa"/>
            <w:shd w:val="clear" w:color="auto" w:fill="B8CCE4" w:themeFill="accent1" w:themeFillTint="66"/>
          </w:tcPr>
          <w:p w:rsidR="00DC5A30" w:rsidRPr="00553EC1" w:rsidRDefault="00DC5A30" w:rsidP="00320DBE">
            <w:pPr>
              <w:pStyle w:val="TableParagraph"/>
              <w:ind w:left="131" w:right="115"/>
              <w:jc w:val="center"/>
              <w:rPr>
                <w:b/>
                <w:sz w:val="24"/>
                <w:szCs w:val="24"/>
              </w:rPr>
            </w:pPr>
            <w:r w:rsidRPr="00553EC1">
              <w:rPr>
                <w:b/>
                <w:sz w:val="24"/>
                <w:szCs w:val="24"/>
              </w:rPr>
              <w:t>Наименование организации-</w:t>
            </w:r>
            <w:r w:rsidRPr="00553EC1">
              <w:rPr>
                <w:b/>
                <w:spacing w:val="-38"/>
                <w:sz w:val="24"/>
                <w:szCs w:val="24"/>
              </w:rPr>
              <w:t xml:space="preserve"> </w:t>
            </w:r>
            <w:r w:rsidRPr="00553EC1">
              <w:rPr>
                <w:b/>
                <w:sz w:val="24"/>
                <w:szCs w:val="24"/>
              </w:rPr>
              <w:t>владельца;</w:t>
            </w:r>
            <w:r w:rsidRPr="00553EC1">
              <w:rPr>
                <w:b/>
                <w:spacing w:val="-3"/>
                <w:sz w:val="24"/>
                <w:szCs w:val="24"/>
              </w:rPr>
              <w:t xml:space="preserve"> </w:t>
            </w:r>
            <w:r w:rsidRPr="00553EC1">
              <w:rPr>
                <w:b/>
                <w:sz w:val="24"/>
                <w:szCs w:val="24"/>
              </w:rPr>
              <w:t>реквизиты</w:t>
            </w:r>
            <w:r w:rsidRPr="00553EC1">
              <w:rPr>
                <w:b/>
                <w:spacing w:val="-4"/>
                <w:sz w:val="24"/>
                <w:szCs w:val="24"/>
              </w:rPr>
              <w:t xml:space="preserve"> </w:t>
            </w:r>
            <w:r>
              <w:rPr>
                <w:b/>
                <w:sz w:val="24"/>
                <w:szCs w:val="24"/>
              </w:rPr>
              <w:t>дого</w:t>
            </w:r>
            <w:r w:rsidRPr="00553EC1">
              <w:rPr>
                <w:b/>
                <w:sz w:val="24"/>
                <w:szCs w:val="24"/>
              </w:rPr>
              <w:t>вора</w:t>
            </w:r>
          </w:p>
        </w:tc>
        <w:tc>
          <w:tcPr>
            <w:tcW w:w="1997" w:type="dxa"/>
            <w:shd w:val="clear" w:color="auto" w:fill="B8CCE4" w:themeFill="accent1" w:themeFillTint="66"/>
          </w:tcPr>
          <w:p w:rsidR="00DC5A30" w:rsidRPr="00553EC1" w:rsidRDefault="00DC5A30" w:rsidP="00081686">
            <w:pPr>
              <w:pStyle w:val="TableParagraph"/>
              <w:spacing w:line="219" w:lineRule="exact"/>
              <w:ind w:left="205" w:right="197"/>
              <w:jc w:val="center"/>
              <w:rPr>
                <w:b/>
                <w:sz w:val="24"/>
                <w:szCs w:val="24"/>
              </w:rPr>
            </w:pPr>
            <w:r w:rsidRPr="00553EC1">
              <w:rPr>
                <w:b/>
                <w:sz w:val="24"/>
                <w:szCs w:val="24"/>
              </w:rPr>
              <w:t>Условия</w:t>
            </w:r>
            <w:r w:rsidRPr="00553EC1">
              <w:rPr>
                <w:b/>
                <w:spacing w:val="-5"/>
                <w:sz w:val="24"/>
                <w:szCs w:val="24"/>
              </w:rPr>
              <w:t xml:space="preserve"> </w:t>
            </w:r>
            <w:r w:rsidRPr="00553EC1">
              <w:rPr>
                <w:b/>
                <w:sz w:val="24"/>
                <w:szCs w:val="24"/>
              </w:rPr>
              <w:t>доступа</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spacing w:line="226" w:lineRule="exact"/>
              <w:ind w:left="114" w:right="110"/>
              <w:jc w:val="center"/>
              <w:rPr>
                <w:b/>
                <w:sz w:val="20"/>
              </w:rPr>
            </w:pPr>
            <w:r>
              <w:rPr>
                <w:b/>
                <w:sz w:val="20"/>
              </w:rPr>
              <w:t>ЭБД</w:t>
            </w:r>
            <w:r>
              <w:rPr>
                <w:b/>
                <w:spacing w:val="-4"/>
                <w:sz w:val="20"/>
              </w:rPr>
              <w:t xml:space="preserve"> </w:t>
            </w:r>
            <w:r>
              <w:rPr>
                <w:b/>
                <w:sz w:val="20"/>
              </w:rPr>
              <w:t>РГБ</w:t>
            </w:r>
          </w:p>
          <w:p w:rsidR="00830E70" w:rsidRDefault="00830E70" w:rsidP="00830E70">
            <w:pPr>
              <w:pStyle w:val="TableParagraph"/>
              <w:ind w:left="123" w:right="110"/>
              <w:jc w:val="center"/>
              <w:rPr>
                <w:sz w:val="20"/>
              </w:rPr>
            </w:pPr>
            <w:r>
              <w:rPr>
                <w:sz w:val="20"/>
              </w:rPr>
              <w:t>Электронные</w:t>
            </w:r>
            <w:r>
              <w:rPr>
                <w:spacing w:val="-11"/>
                <w:sz w:val="20"/>
              </w:rPr>
              <w:t xml:space="preserve"> </w:t>
            </w:r>
            <w:r>
              <w:rPr>
                <w:sz w:val="20"/>
              </w:rPr>
              <w:t>версии</w:t>
            </w:r>
            <w:r>
              <w:rPr>
                <w:spacing w:val="-47"/>
                <w:sz w:val="20"/>
              </w:rPr>
              <w:t xml:space="preserve"> </w:t>
            </w:r>
            <w:r>
              <w:rPr>
                <w:sz w:val="20"/>
              </w:rPr>
              <w:t>полных</w:t>
            </w:r>
            <w:r>
              <w:rPr>
                <w:spacing w:val="-2"/>
                <w:sz w:val="20"/>
              </w:rPr>
              <w:t xml:space="preserve"> </w:t>
            </w:r>
            <w:r>
              <w:rPr>
                <w:sz w:val="20"/>
              </w:rPr>
              <w:t>тек-</w:t>
            </w:r>
          </w:p>
          <w:p w:rsidR="00830E70" w:rsidRDefault="00830E70" w:rsidP="00830E70">
            <w:pPr>
              <w:pStyle w:val="TableParagraph"/>
              <w:spacing w:line="230" w:lineRule="exact"/>
              <w:ind w:left="110" w:right="100" w:firstLine="3"/>
              <w:jc w:val="center"/>
              <w:rPr>
                <w:sz w:val="20"/>
              </w:rPr>
            </w:pPr>
            <w:r>
              <w:rPr>
                <w:sz w:val="20"/>
              </w:rPr>
              <w:t>стов диссертаций и авто-</w:t>
            </w:r>
            <w:r>
              <w:rPr>
                <w:spacing w:val="-47"/>
                <w:sz w:val="20"/>
              </w:rPr>
              <w:t xml:space="preserve"> </w:t>
            </w:r>
            <w:r>
              <w:rPr>
                <w:sz w:val="20"/>
              </w:rPr>
              <w:t>рефератов из фонда Рос-</w:t>
            </w:r>
            <w:r>
              <w:rPr>
                <w:spacing w:val="1"/>
                <w:sz w:val="20"/>
              </w:rPr>
              <w:t xml:space="preserve"> </w:t>
            </w:r>
            <w:r>
              <w:rPr>
                <w:sz w:val="20"/>
              </w:rPr>
              <w:t>сийской</w:t>
            </w:r>
            <w:r>
              <w:rPr>
                <w:spacing w:val="-10"/>
                <w:sz w:val="20"/>
              </w:rPr>
              <w:t xml:space="preserve"> </w:t>
            </w:r>
            <w:r>
              <w:rPr>
                <w:sz w:val="20"/>
              </w:rPr>
              <w:t>государственной</w:t>
            </w:r>
            <w:r>
              <w:rPr>
                <w:spacing w:val="-47"/>
                <w:sz w:val="20"/>
              </w:rPr>
              <w:t xml:space="preserve"> </w:t>
            </w:r>
            <w:r>
              <w:rPr>
                <w:sz w:val="20"/>
              </w:rPr>
              <w:t>библиотеки</w:t>
            </w:r>
          </w:p>
        </w:tc>
        <w:tc>
          <w:tcPr>
            <w:tcW w:w="1997" w:type="dxa"/>
          </w:tcPr>
          <w:p w:rsidR="00830E70" w:rsidRDefault="00353FAC" w:rsidP="00830E70">
            <w:pPr>
              <w:pStyle w:val="TableParagraph"/>
              <w:spacing w:line="223" w:lineRule="exact"/>
              <w:ind w:left="99" w:right="85"/>
              <w:jc w:val="center"/>
              <w:rPr>
                <w:sz w:val="20"/>
              </w:rPr>
            </w:pPr>
            <w:hyperlink r:id="rId10">
              <w:r w:rsidR="00830E70">
                <w:rPr>
                  <w:color w:val="0000FF"/>
                  <w:sz w:val="20"/>
                  <w:u w:val="single" w:color="0000FF"/>
                </w:rPr>
                <w:t>http://www.diss.rsl.ru</w:t>
              </w:r>
            </w:hyperlink>
          </w:p>
        </w:tc>
        <w:tc>
          <w:tcPr>
            <w:tcW w:w="1996" w:type="dxa"/>
          </w:tcPr>
          <w:p w:rsidR="00830E70" w:rsidRDefault="00830E70" w:rsidP="00830E70">
            <w:pPr>
              <w:pStyle w:val="TableParagraph"/>
              <w:ind w:left="191" w:right="175" w:hanging="2"/>
              <w:jc w:val="center"/>
              <w:rPr>
                <w:sz w:val="20"/>
              </w:rPr>
            </w:pPr>
            <w:r>
              <w:rPr>
                <w:sz w:val="20"/>
              </w:rPr>
              <w:t>ФГБУ «Российская госу-</w:t>
            </w:r>
            <w:r>
              <w:rPr>
                <w:spacing w:val="-47"/>
                <w:sz w:val="20"/>
              </w:rPr>
              <w:t xml:space="preserve"> </w:t>
            </w:r>
            <w:r>
              <w:rPr>
                <w:sz w:val="20"/>
              </w:rPr>
              <w:t>дарственная библиотека»</w:t>
            </w:r>
            <w:r>
              <w:rPr>
                <w:spacing w:val="-48"/>
                <w:sz w:val="20"/>
              </w:rPr>
              <w:t xml:space="preserve"> </w:t>
            </w:r>
            <w:r>
              <w:rPr>
                <w:sz w:val="20"/>
              </w:rPr>
              <w:t>(РГБ)</w:t>
            </w:r>
          </w:p>
          <w:p w:rsidR="00830E70" w:rsidRDefault="00830E70" w:rsidP="00830E70">
            <w:pPr>
              <w:pStyle w:val="TableParagraph"/>
              <w:spacing w:before="8"/>
              <w:jc w:val="center"/>
              <w:rPr>
                <w:b/>
                <w:sz w:val="19"/>
              </w:rPr>
            </w:pPr>
          </w:p>
          <w:p w:rsidR="00830E70" w:rsidRDefault="00830E70" w:rsidP="00830E70">
            <w:pPr>
              <w:pStyle w:val="TableParagraph"/>
              <w:spacing w:line="228" w:lineRule="exact"/>
              <w:ind w:left="126" w:right="115"/>
              <w:jc w:val="center"/>
              <w:rPr>
                <w:b/>
                <w:sz w:val="20"/>
              </w:rPr>
            </w:pPr>
            <w:r>
              <w:rPr>
                <w:b/>
                <w:sz w:val="20"/>
              </w:rPr>
              <w:t>Договор</w:t>
            </w:r>
            <w:r>
              <w:rPr>
                <w:b/>
                <w:spacing w:val="-2"/>
                <w:sz w:val="20"/>
              </w:rPr>
              <w:t xml:space="preserve"> </w:t>
            </w:r>
            <w:r>
              <w:rPr>
                <w:b/>
                <w:sz w:val="20"/>
              </w:rPr>
              <w:t>№095/04/0104</w:t>
            </w:r>
          </w:p>
          <w:p w:rsidR="00830E70" w:rsidRDefault="00830E70" w:rsidP="00830E70">
            <w:pPr>
              <w:pStyle w:val="TableParagraph"/>
              <w:spacing w:line="228" w:lineRule="exact"/>
              <w:ind w:left="129" w:right="115"/>
              <w:jc w:val="center"/>
              <w:rPr>
                <w:sz w:val="20"/>
              </w:rPr>
            </w:pPr>
            <w:r>
              <w:rPr>
                <w:sz w:val="20"/>
              </w:rPr>
              <w:t>от</w:t>
            </w:r>
            <w:r>
              <w:rPr>
                <w:spacing w:val="-2"/>
                <w:sz w:val="20"/>
              </w:rPr>
              <w:t xml:space="preserve"> </w:t>
            </w:r>
            <w:r>
              <w:rPr>
                <w:sz w:val="20"/>
              </w:rPr>
              <w:t>04.07.18г.</w:t>
            </w:r>
          </w:p>
        </w:tc>
        <w:tc>
          <w:tcPr>
            <w:tcW w:w="1997" w:type="dxa"/>
          </w:tcPr>
          <w:p w:rsidR="00830E70" w:rsidRDefault="00830E70" w:rsidP="00830E70">
            <w:r>
              <w:t>Авторизованный</w:t>
            </w:r>
            <w:r>
              <w:rPr>
                <w:spacing w:val="-7"/>
              </w:rPr>
              <w:t xml:space="preserve"> </w:t>
            </w:r>
            <w:r>
              <w:t>доступ</w:t>
            </w:r>
            <w:r>
              <w:rPr>
                <w:spacing w:val="-6"/>
              </w:rPr>
              <w:t xml:space="preserve"> </w:t>
            </w:r>
            <w:r>
              <w:t>из</w:t>
            </w:r>
            <w:r>
              <w:rPr>
                <w:spacing w:val="-47"/>
              </w:rPr>
              <w:t xml:space="preserve"> </w:t>
            </w:r>
            <w:r>
              <w:t>диссертационного</w:t>
            </w:r>
            <w:r>
              <w:rPr>
                <w:spacing w:val="-2"/>
              </w:rPr>
              <w:t xml:space="preserve"> </w:t>
            </w:r>
            <w:r>
              <w:t>зала</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ind w:left="151" w:right="136" w:hanging="5"/>
              <w:jc w:val="center"/>
              <w:rPr>
                <w:sz w:val="20"/>
              </w:rPr>
            </w:pPr>
            <w:r>
              <w:rPr>
                <w:b/>
                <w:sz w:val="20"/>
              </w:rPr>
              <w:t>«WebofScience» (WOS)</w:t>
            </w:r>
            <w:r>
              <w:rPr>
                <w:b/>
                <w:spacing w:val="1"/>
                <w:sz w:val="20"/>
              </w:rPr>
              <w:t xml:space="preserve"> </w:t>
            </w:r>
            <w:r>
              <w:rPr>
                <w:sz w:val="20"/>
              </w:rPr>
              <w:t>Авторитетная политема-</w:t>
            </w:r>
            <w:r>
              <w:rPr>
                <w:spacing w:val="-47"/>
                <w:sz w:val="20"/>
              </w:rPr>
              <w:t xml:space="preserve"> </w:t>
            </w:r>
            <w:r>
              <w:rPr>
                <w:sz w:val="20"/>
              </w:rPr>
              <w:t>тическая реферативно-</w:t>
            </w:r>
            <w:r>
              <w:rPr>
                <w:spacing w:val="1"/>
                <w:sz w:val="20"/>
              </w:rPr>
              <w:t xml:space="preserve"> </w:t>
            </w:r>
            <w:r>
              <w:rPr>
                <w:sz w:val="20"/>
              </w:rPr>
              <w:t>библиографическая и</w:t>
            </w:r>
            <w:r>
              <w:rPr>
                <w:spacing w:val="1"/>
                <w:sz w:val="20"/>
              </w:rPr>
              <w:t xml:space="preserve"> </w:t>
            </w:r>
            <w:r>
              <w:rPr>
                <w:sz w:val="20"/>
              </w:rPr>
              <w:t>наукометрическая база</w:t>
            </w:r>
            <w:r>
              <w:rPr>
                <w:spacing w:val="1"/>
                <w:sz w:val="20"/>
              </w:rPr>
              <w:t xml:space="preserve"> </w:t>
            </w:r>
            <w:r>
              <w:rPr>
                <w:sz w:val="20"/>
              </w:rPr>
              <w:t>данных</w:t>
            </w:r>
          </w:p>
        </w:tc>
        <w:tc>
          <w:tcPr>
            <w:tcW w:w="1997" w:type="dxa"/>
          </w:tcPr>
          <w:p w:rsidR="00830E70" w:rsidRDefault="00353FAC" w:rsidP="00830E70">
            <w:pPr>
              <w:pStyle w:val="TableParagraph"/>
              <w:spacing w:line="223" w:lineRule="exact"/>
              <w:ind w:left="99" w:right="91"/>
              <w:jc w:val="center"/>
              <w:rPr>
                <w:sz w:val="20"/>
              </w:rPr>
            </w:pPr>
            <w:hyperlink r:id="rId11">
              <w:r w:rsidR="00830E70">
                <w:rPr>
                  <w:color w:val="0000FF"/>
                  <w:sz w:val="20"/>
                  <w:u w:val="single" w:color="0000FF"/>
                </w:rPr>
                <w:t>http://www.isiknowledge</w:t>
              </w:r>
            </w:hyperlink>
          </w:p>
          <w:p w:rsidR="00830E70" w:rsidRDefault="00353FAC" w:rsidP="00830E70">
            <w:pPr>
              <w:pStyle w:val="TableParagraph"/>
              <w:ind w:left="99" w:right="89"/>
              <w:jc w:val="center"/>
              <w:rPr>
                <w:sz w:val="20"/>
              </w:rPr>
            </w:pPr>
            <w:hyperlink r:id="rId12">
              <w:r w:rsidR="00830E70">
                <w:rPr>
                  <w:color w:val="0000FF"/>
                  <w:sz w:val="20"/>
                </w:rPr>
                <w:t>.com/</w:t>
              </w:r>
            </w:hyperlink>
          </w:p>
        </w:tc>
        <w:tc>
          <w:tcPr>
            <w:tcW w:w="1996" w:type="dxa"/>
          </w:tcPr>
          <w:p w:rsidR="00830E70" w:rsidRDefault="00830E70" w:rsidP="00830E70">
            <w:pPr>
              <w:pStyle w:val="TableParagraph"/>
              <w:ind w:left="594" w:right="583" w:firstLine="4"/>
              <w:jc w:val="center"/>
              <w:rPr>
                <w:sz w:val="20"/>
              </w:rPr>
            </w:pPr>
            <w:r>
              <w:rPr>
                <w:sz w:val="20"/>
              </w:rPr>
              <w:t>Компания</w:t>
            </w:r>
            <w:r>
              <w:rPr>
                <w:spacing w:val="1"/>
                <w:sz w:val="20"/>
              </w:rPr>
              <w:t xml:space="preserve"> </w:t>
            </w:r>
            <w:hyperlink r:id="rId13">
              <w:r>
                <w:rPr>
                  <w:color w:val="0000FF"/>
                  <w:spacing w:val="-1"/>
                  <w:sz w:val="20"/>
                  <w:u w:val="single" w:color="0000FF"/>
                </w:rPr>
                <w:t>ThomsonReuters</w:t>
              </w:r>
            </w:hyperlink>
          </w:p>
          <w:p w:rsidR="00830E70" w:rsidRDefault="00830E70" w:rsidP="00830E70">
            <w:pPr>
              <w:pStyle w:val="TableParagraph"/>
              <w:ind w:left="131" w:right="112"/>
              <w:jc w:val="center"/>
              <w:rPr>
                <w:b/>
                <w:sz w:val="20"/>
              </w:rPr>
            </w:pPr>
            <w:r>
              <w:rPr>
                <w:b/>
                <w:sz w:val="20"/>
              </w:rPr>
              <w:t>Сублицензионный дого-</w:t>
            </w:r>
            <w:r>
              <w:rPr>
                <w:b/>
                <w:spacing w:val="-47"/>
                <w:sz w:val="20"/>
              </w:rPr>
              <w:t xml:space="preserve"> </w:t>
            </w:r>
            <w:r>
              <w:rPr>
                <w:b/>
                <w:sz w:val="20"/>
              </w:rPr>
              <w:t>вор</w:t>
            </w:r>
          </w:p>
          <w:p w:rsidR="00830E70" w:rsidRDefault="00830E70" w:rsidP="00830E70">
            <w:pPr>
              <w:pStyle w:val="TableParagraph"/>
              <w:spacing w:line="226" w:lineRule="exact"/>
              <w:ind w:left="125" w:right="115"/>
              <w:jc w:val="center"/>
              <w:rPr>
                <w:b/>
                <w:sz w:val="20"/>
              </w:rPr>
            </w:pPr>
            <w:r>
              <w:rPr>
                <w:b/>
                <w:sz w:val="20"/>
              </w:rPr>
              <w:t>№WoS/624</w:t>
            </w:r>
          </w:p>
          <w:p w:rsidR="00830E70" w:rsidRDefault="00830E70" w:rsidP="00830E70">
            <w:pPr>
              <w:pStyle w:val="TableParagraph"/>
              <w:spacing w:line="228" w:lineRule="exact"/>
              <w:ind w:left="126" w:right="115"/>
              <w:jc w:val="center"/>
              <w:rPr>
                <w:sz w:val="20"/>
              </w:rPr>
            </w:pPr>
            <w:r>
              <w:rPr>
                <w:sz w:val="20"/>
              </w:rPr>
              <w:t>от</w:t>
            </w:r>
            <w:r>
              <w:rPr>
                <w:spacing w:val="-3"/>
                <w:sz w:val="20"/>
              </w:rPr>
              <w:t xml:space="preserve"> </w:t>
            </w:r>
            <w:r>
              <w:rPr>
                <w:sz w:val="20"/>
              </w:rPr>
              <w:t>01.11.2017г.</w:t>
            </w:r>
          </w:p>
          <w:p w:rsidR="00830E70" w:rsidRDefault="00830E70" w:rsidP="00830E70">
            <w:pPr>
              <w:pStyle w:val="TableParagraph"/>
              <w:spacing w:line="217" w:lineRule="exact"/>
              <w:ind w:left="124" w:right="115"/>
              <w:jc w:val="center"/>
              <w:rPr>
                <w:sz w:val="20"/>
              </w:rPr>
            </w:pPr>
            <w:r>
              <w:rPr>
                <w:sz w:val="20"/>
              </w:rPr>
              <w:t>сроком</w:t>
            </w:r>
            <w:r>
              <w:rPr>
                <w:spacing w:val="-1"/>
                <w:sz w:val="20"/>
              </w:rPr>
              <w:t xml:space="preserve"> </w:t>
            </w:r>
            <w:r>
              <w:rPr>
                <w:sz w:val="20"/>
              </w:rPr>
              <w:t>действия</w:t>
            </w:r>
            <w:r>
              <w:rPr>
                <w:spacing w:val="-3"/>
                <w:sz w:val="20"/>
              </w:rPr>
              <w:t xml:space="preserve"> </w:t>
            </w:r>
            <w:r>
              <w:rPr>
                <w:sz w:val="20"/>
              </w:rPr>
              <w:t>на</w:t>
            </w:r>
            <w:r>
              <w:rPr>
                <w:spacing w:val="-2"/>
                <w:sz w:val="20"/>
              </w:rPr>
              <w:t xml:space="preserve"> </w:t>
            </w:r>
            <w:r>
              <w:rPr>
                <w:sz w:val="20"/>
              </w:rPr>
              <w:t>1</w:t>
            </w:r>
            <w:r>
              <w:rPr>
                <w:spacing w:val="-1"/>
                <w:sz w:val="20"/>
              </w:rPr>
              <w:t xml:space="preserve"> </w:t>
            </w:r>
            <w:r>
              <w:rPr>
                <w:sz w:val="20"/>
              </w:rPr>
              <w:t>год</w:t>
            </w:r>
          </w:p>
        </w:tc>
        <w:tc>
          <w:tcPr>
            <w:tcW w:w="1997" w:type="dxa"/>
          </w:tcPr>
          <w:p w:rsidR="00830E70" w:rsidRDefault="00830E70" w:rsidP="00830E70">
            <w:r>
              <w:t>Доступ по IP-адресам</w:t>
            </w:r>
            <w:r>
              <w:rPr>
                <w:spacing w:val="-48"/>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ind w:left="125" w:right="110"/>
              <w:jc w:val="center"/>
              <w:rPr>
                <w:sz w:val="20"/>
              </w:rPr>
            </w:pPr>
            <w:r>
              <w:rPr>
                <w:b/>
                <w:sz w:val="20"/>
              </w:rPr>
              <w:t xml:space="preserve">SciverseScopus </w:t>
            </w:r>
            <w:r>
              <w:rPr>
                <w:sz w:val="20"/>
              </w:rPr>
              <w:t>издатель-</w:t>
            </w:r>
            <w:r>
              <w:rPr>
                <w:spacing w:val="-47"/>
                <w:sz w:val="20"/>
              </w:rPr>
              <w:t xml:space="preserve"> </w:t>
            </w:r>
            <w:r>
              <w:rPr>
                <w:sz w:val="20"/>
              </w:rPr>
              <w:t>ства «Эльзевир. Наука и</w:t>
            </w:r>
            <w:r>
              <w:rPr>
                <w:spacing w:val="1"/>
                <w:sz w:val="20"/>
              </w:rPr>
              <w:t xml:space="preserve"> </w:t>
            </w:r>
            <w:r>
              <w:rPr>
                <w:sz w:val="20"/>
              </w:rPr>
              <w:t>технологии»</w:t>
            </w:r>
            <w:r>
              <w:rPr>
                <w:spacing w:val="1"/>
                <w:sz w:val="20"/>
              </w:rPr>
              <w:t xml:space="preserve"> </w:t>
            </w:r>
            <w:r>
              <w:rPr>
                <w:sz w:val="20"/>
              </w:rPr>
              <w:t>Реферативная</w:t>
            </w:r>
            <w:r>
              <w:rPr>
                <w:spacing w:val="-2"/>
                <w:sz w:val="20"/>
              </w:rPr>
              <w:t xml:space="preserve"> </w:t>
            </w:r>
            <w:r>
              <w:rPr>
                <w:sz w:val="20"/>
              </w:rPr>
              <w:t>и</w:t>
            </w:r>
            <w:r>
              <w:rPr>
                <w:spacing w:val="-4"/>
                <w:sz w:val="20"/>
              </w:rPr>
              <w:t xml:space="preserve"> </w:t>
            </w:r>
            <w:r>
              <w:rPr>
                <w:sz w:val="20"/>
              </w:rPr>
              <w:t>аналити-</w:t>
            </w:r>
          </w:p>
          <w:p w:rsidR="00830E70" w:rsidRDefault="00830E70" w:rsidP="00830E70">
            <w:pPr>
              <w:pStyle w:val="TableParagraph"/>
              <w:spacing w:line="216" w:lineRule="exact"/>
              <w:ind w:left="116" w:right="110"/>
              <w:jc w:val="center"/>
              <w:rPr>
                <w:sz w:val="20"/>
              </w:rPr>
            </w:pPr>
            <w:r>
              <w:rPr>
                <w:sz w:val="20"/>
              </w:rPr>
              <w:t>ческая</w:t>
            </w:r>
            <w:r>
              <w:rPr>
                <w:spacing w:val="-4"/>
                <w:sz w:val="20"/>
              </w:rPr>
              <w:t xml:space="preserve"> </w:t>
            </w:r>
            <w:r>
              <w:rPr>
                <w:sz w:val="20"/>
              </w:rPr>
              <w:t>база</w:t>
            </w:r>
            <w:r>
              <w:rPr>
                <w:spacing w:val="-2"/>
                <w:sz w:val="20"/>
              </w:rPr>
              <w:t xml:space="preserve"> </w:t>
            </w:r>
            <w:r>
              <w:rPr>
                <w:sz w:val="20"/>
              </w:rPr>
              <w:t>данных</w:t>
            </w:r>
          </w:p>
        </w:tc>
        <w:tc>
          <w:tcPr>
            <w:tcW w:w="1997" w:type="dxa"/>
          </w:tcPr>
          <w:p w:rsidR="00830E70" w:rsidRDefault="00353FAC" w:rsidP="00830E70">
            <w:pPr>
              <w:pStyle w:val="TableParagraph"/>
              <w:spacing w:line="223" w:lineRule="exact"/>
              <w:ind w:left="99" w:right="90"/>
              <w:jc w:val="center"/>
              <w:rPr>
                <w:sz w:val="20"/>
              </w:rPr>
            </w:pPr>
            <w:hyperlink r:id="rId14">
              <w:r w:rsidR="00830E70">
                <w:rPr>
                  <w:color w:val="0000FF"/>
                  <w:sz w:val="20"/>
                  <w:u w:val="single" w:color="0000FF"/>
                </w:rPr>
                <w:t>http://www.scopus.com</w:t>
              </w:r>
            </w:hyperlink>
          </w:p>
        </w:tc>
        <w:tc>
          <w:tcPr>
            <w:tcW w:w="1996" w:type="dxa"/>
          </w:tcPr>
          <w:p w:rsidR="00830E70" w:rsidRDefault="00830E70" w:rsidP="00830E70">
            <w:pPr>
              <w:pStyle w:val="TableParagraph"/>
              <w:spacing w:line="226" w:lineRule="exact"/>
              <w:ind w:left="127" w:right="115"/>
              <w:jc w:val="center"/>
              <w:rPr>
                <w:b/>
                <w:sz w:val="20"/>
              </w:rPr>
            </w:pPr>
            <w:r>
              <w:rPr>
                <w:b/>
                <w:sz w:val="20"/>
              </w:rPr>
              <w:t>Договор</w:t>
            </w:r>
            <w:r>
              <w:rPr>
                <w:b/>
                <w:spacing w:val="-2"/>
                <w:sz w:val="20"/>
              </w:rPr>
              <w:t xml:space="preserve"> </w:t>
            </w:r>
            <w:r>
              <w:rPr>
                <w:b/>
                <w:sz w:val="20"/>
              </w:rPr>
              <w:t>№</w:t>
            </w:r>
            <w:r>
              <w:rPr>
                <w:b/>
                <w:spacing w:val="-2"/>
                <w:sz w:val="20"/>
              </w:rPr>
              <w:t xml:space="preserve"> </w:t>
            </w:r>
            <w:r>
              <w:rPr>
                <w:b/>
                <w:sz w:val="20"/>
              </w:rPr>
              <w:t>б/н</w:t>
            </w:r>
          </w:p>
          <w:p w:rsidR="00830E70" w:rsidRDefault="00830E70" w:rsidP="00830E70">
            <w:pPr>
              <w:pStyle w:val="TableParagraph"/>
              <w:spacing w:line="228" w:lineRule="exact"/>
              <w:ind w:left="129" w:right="115"/>
              <w:jc w:val="center"/>
              <w:rPr>
                <w:sz w:val="20"/>
              </w:rPr>
            </w:pPr>
            <w:r>
              <w:rPr>
                <w:sz w:val="20"/>
              </w:rPr>
              <w:t>от</w:t>
            </w:r>
            <w:r>
              <w:rPr>
                <w:spacing w:val="-2"/>
                <w:sz w:val="20"/>
              </w:rPr>
              <w:t xml:space="preserve"> </w:t>
            </w:r>
            <w:r>
              <w:rPr>
                <w:sz w:val="20"/>
              </w:rPr>
              <w:t>16.02.18г.</w:t>
            </w:r>
          </w:p>
        </w:tc>
        <w:tc>
          <w:tcPr>
            <w:tcW w:w="1997" w:type="dxa"/>
          </w:tcPr>
          <w:p w:rsidR="00830E70" w:rsidRDefault="00830E70" w:rsidP="00830E70">
            <w:r>
              <w:t>Доступ по IP-адресам</w:t>
            </w:r>
            <w:r>
              <w:rPr>
                <w:spacing w:val="-48"/>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ind w:left="118" w:right="110"/>
              <w:jc w:val="center"/>
              <w:rPr>
                <w:b/>
                <w:sz w:val="20"/>
              </w:rPr>
            </w:pPr>
            <w:r>
              <w:rPr>
                <w:b/>
                <w:spacing w:val="-1"/>
                <w:sz w:val="20"/>
              </w:rPr>
              <w:t xml:space="preserve">Научная </w:t>
            </w:r>
            <w:r>
              <w:rPr>
                <w:b/>
                <w:sz w:val="20"/>
              </w:rPr>
              <w:t>электронная</w:t>
            </w:r>
            <w:r>
              <w:rPr>
                <w:b/>
                <w:spacing w:val="-47"/>
                <w:sz w:val="20"/>
              </w:rPr>
              <w:t xml:space="preserve"> </w:t>
            </w:r>
            <w:r>
              <w:rPr>
                <w:b/>
                <w:sz w:val="20"/>
              </w:rPr>
              <w:t>библиотека</w:t>
            </w:r>
          </w:p>
          <w:p w:rsidR="00830E70" w:rsidRDefault="00830E70" w:rsidP="00830E70">
            <w:pPr>
              <w:pStyle w:val="TableParagraph"/>
              <w:spacing w:line="228" w:lineRule="exact"/>
              <w:ind w:left="116" w:right="110"/>
              <w:jc w:val="center"/>
              <w:rPr>
                <w:b/>
                <w:sz w:val="20"/>
              </w:rPr>
            </w:pPr>
            <w:r>
              <w:rPr>
                <w:b/>
                <w:sz w:val="20"/>
              </w:rPr>
              <w:t>(НЭБ</w:t>
            </w:r>
            <w:r>
              <w:rPr>
                <w:b/>
                <w:spacing w:val="-4"/>
                <w:sz w:val="20"/>
              </w:rPr>
              <w:t xml:space="preserve"> </w:t>
            </w:r>
            <w:r>
              <w:rPr>
                <w:b/>
                <w:sz w:val="20"/>
              </w:rPr>
              <w:t>РФФИ)</w:t>
            </w:r>
          </w:p>
          <w:p w:rsidR="00830E70" w:rsidRDefault="00830E70" w:rsidP="00830E70">
            <w:pPr>
              <w:pStyle w:val="TableParagraph"/>
              <w:spacing w:line="228" w:lineRule="exact"/>
              <w:ind w:left="122" w:right="110"/>
              <w:jc w:val="center"/>
              <w:rPr>
                <w:sz w:val="20"/>
              </w:rPr>
            </w:pPr>
            <w:r>
              <w:rPr>
                <w:sz w:val="20"/>
                <w:shd w:val="clear" w:color="auto" w:fill="F5F5F5"/>
              </w:rPr>
              <w:t>Электронная</w:t>
            </w:r>
            <w:r>
              <w:rPr>
                <w:spacing w:val="-11"/>
                <w:sz w:val="20"/>
                <w:shd w:val="clear" w:color="auto" w:fill="F5F5F5"/>
              </w:rPr>
              <w:t xml:space="preserve"> </w:t>
            </w:r>
            <w:r>
              <w:rPr>
                <w:sz w:val="20"/>
                <w:shd w:val="clear" w:color="auto" w:fill="F5F5F5"/>
              </w:rPr>
              <w:t>библиотека</w:t>
            </w:r>
            <w:r>
              <w:rPr>
                <w:spacing w:val="-47"/>
                <w:sz w:val="20"/>
              </w:rPr>
              <w:t xml:space="preserve"> </w:t>
            </w:r>
            <w:r>
              <w:rPr>
                <w:sz w:val="20"/>
                <w:shd w:val="clear" w:color="auto" w:fill="F5F5F5"/>
              </w:rPr>
              <w:t>научных публикаций</w:t>
            </w:r>
          </w:p>
        </w:tc>
        <w:tc>
          <w:tcPr>
            <w:tcW w:w="1997" w:type="dxa"/>
          </w:tcPr>
          <w:p w:rsidR="00830E70" w:rsidRDefault="00353FAC" w:rsidP="00830E70">
            <w:pPr>
              <w:pStyle w:val="TableParagraph"/>
              <w:spacing w:line="223" w:lineRule="exact"/>
              <w:ind w:left="99" w:right="89"/>
              <w:jc w:val="center"/>
              <w:rPr>
                <w:sz w:val="20"/>
              </w:rPr>
            </w:pPr>
            <w:hyperlink r:id="rId15">
              <w:r w:rsidR="00830E70">
                <w:rPr>
                  <w:color w:val="0000FF"/>
                  <w:sz w:val="20"/>
                  <w:u w:val="single" w:color="0000FF"/>
                </w:rPr>
                <w:t>http://elibrary.ru</w:t>
              </w:r>
            </w:hyperlink>
          </w:p>
        </w:tc>
        <w:tc>
          <w:tcPr>
            <w:tcW w:w="1996" w:type="dxa"/>
          </w:tcPr>
          <w:p w:rsidR="00830E70" w:rsidRDefault="00830E70" w:rsidP="00830E70">
            <w:pPr>
              <w:pStyle w:val="TableParagraph"/>
              <w:ind w:left="128" w:right="115"/>
              <w:jc w:val="center"/>
              <w:rPr>
                <w:sz w:val="20"/>
              </w:rPr>
            </w:pPr>
            <w:r>
              <w:rPr>
                <w:sz w:val="20"/>
              </w:rPr>
              <w:t>На</w:t>
            </w:r>
            <w:r>
              <w:rPr>
                <w:spacing w:val="-6"/>
                <w:sz w:val="20"/>
              </w:rPr>
              <w:t xml:space="preserve"> </w:t>
            </w:r>
            <w:r>
              <w:rPr>
                <w:sz w:val="20"/>
              </w:rPr>
              <w:t>безвозмездной</w:t>
            </w:r>
            <w:r>
              <w:rPr>
                <w:spacing w:val="-6"/>
                <w:sz w:val="20"/>
              </w:rPr>
              <w:t xml:space="preserve"> </w:t>
            </w:r>
            <w:r>
              <w:rPr>
                <w:sz w:val="20"/>
              </w:rPr>
              <w:t>основе,</w:t>
            </w:r>
            <w:r>
              <w:rPr>
                <w:spacing w:val="-47"/>
                <w:sz w:val="20"/>
              </w:rPr>
              <w:t xml:space="preserve"> </w:t>
            </w:r>
            <w:r>
              <w:rPr>
                <w:sz w:val="20"/>
              </w:rPr>
              <w:t>как вузу-члену консорци-</w:t>
            </w:r>
            <w:r>
              <w:rPr>
                <w:spacing w:val="-47"/>
                <w:sz w:val="20"/>
              </w:rPr>
              <w:t xml:space="preserve"> </w:t>
            </w:r>
            <w:r>
              <w:rPr>
                <w:sz w:val="20"/>
              </w:rPr>
              <w:t>ума</w:t>
            </w:r>
            <w:r>
              <w:rPr>
                <w:spacing w:val="-1"/>
                <w:sz w:val="20"/>
              </w:rPr>
              <w:t xml:space="preserve"> </w:t>
            </w:r>
            <w:r>
              <w:rPr>
                <w:sz w:val="20"/>
              </w:rPr>
              <w:t>НЭИКОН</w:t>
            </w:r>
          </w:p>
        </w:tc>
        <w:tc>
          <w:tcPr>
            <w:tcW w:w="1997" w:type="dxa"/>
          </w:tcPr>
          <w:p w:rsidR="00830E70" w:rsidRDefault="00830E70" w:rsidP="00830E70">
            <w:r>
              <w:t>авторизованный</w:t>
            </w:r>
            <w:r>
              <w:rPr>
                <w:spacing w:val="-3"/>
              </w:rPr>
              <w:t xml:space="preserve"> </w:t>
            </w:r>
            <w:r>
              <w:t>доступ</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ind w:left="156" w:right="143" w:firstLine="496"/>
              <w:jc w:val="center"/>
              <w:rPr>
                <w:sz w:val="20"/>
              </w:rPr>
            </w:pPr>
            <w:r>
              <w:rPr>
                <w:b/>
                <w:sz w:val="20"/>
              </w:rPr>
              <w:t>Базаданных</w:t>
            </w:r>
            <w:r>
              <w:rPr>
                <w:b/>
                <w:spacing w:val="1"/>
                <w:sz w:val="20"/>
              </w:rPr>
              <w:t xml:space="preserve"> </w:t>
            </w:r>
            <w:r>
              <w:rPr>
                <w:b/>
                <w:sz w:val="20"/>
              </w:rPr>
              <w:t>Science Index (РИНЦ)</w:t>
            </w:r>
            <w:r>
              <w:rPr>
                <w:b/>
                <w:spacing w:val="1"/>
                <w:sz w:val="20"/>
              </w:rPr>
              <w:t xml:space="preserve"> </w:t>
            </w:r>
            <w:r>
              <w:rPr>
                <w:sz w:val="20"/>
                <w:shd w:val="clear" w:color="auto" w:fill="F5F5F5"/>
              </w:rPr>
              <w:t>Национальная информа-</w:t>
            </w:r>
            <w:r>
              <w:rPr>
                <w:spacing w:val="-48"/>
                <w:sz w:val="20"/>
              </w:rPr>
              <w:t xml:space="preserve"> </w:t>
            </w:r>
            <w:r>
              <w:rPr>
                <w:sz w:val="20"/>
                <w:shd w:val="clear" w:color="auto" w:fill="F5F5F5"/>
              </w:rPr>
              <w:t>ционно-</w:t>
            </w:r>
            <w:r>
              <w:rPr>
                <w:sz w:val="20"/>
                <w:shd w:val="clear" w:color="auto" w:fill="F5F5F5"/>
              </w:rPr>
              <w:lastRenderedPageBreak/>
              <w:t>аналитическая</w:t>
            </w:r>
          </w:p>
          <w:p w:rsidR="00830E70" w:rsidRDefault="00830E70" w:rsidP="00830E70">
            <w:pPr>
              <w:pStyle w:val="TableParagraph"/>
              <w:spacing w:line="214" w:lineRule="exact"/>
              <w:ind w:left="866"/>
              <w:jc w:val="center"/>
              <w:rPr>
                <w:sz w:val="20"/>
              </w:rPr>
            </w:pPr>
            <w:r>
              <w:rPr>
                <w:sz w:val="20"/>
                <w:shd w:val="clear" w:color="auto" w:fill="F5F5F5"/>
              </w:rPr>
              <w:t>система</w:t>
            </w:r>
          </w:p>
        </w:tc>
        <w:tc>
          <w:tcPr>
            <w:tcW w:w="1997" w:type="dxa"/>
          </w:tcPr>
          <w:p w:rsidR="00830E70" w:rsidRDefault="00353FAC" w:rsidP="00830E70">
            <w:pPr>
              <w:pStyle w:val="TableParagraph"/>
              <w:spacing w:line="223" w:lineRule="exact"/>
              <w:ind w:left="99" w:right="89"/>
              <w:jc w:val="center"/>
              <w:rPr>
                <w:sz w:val="20"/>
              </w:rPr>
            </w:pPr>
            <w:hyperlink r:id="rId16">
              <w:r w:rsidR="00830E70">
                <w:rPr>
                  <w:color w:val="0000FF"/>
                  <w:sz w:val="20"/>
                  <w:u w:val="single" w:color="0000FF"/>
                </w:rPr>
                <w:t>http://elibrary.ru</w:t>
              </w:r>
            </w:hyperlink>
          </w:p>
        </w:tc>
        <w:tc>
          <w:tcPr>
            <w:tcW w:w="1996" w:type="dxa"/>
          </w:tcPr>
          <w:p w:rsidR="00830E70" w:rsidRDefault="00830E70" w:rsidP="00830E70">
            <w:pPr>
              <w:pStyle w:val="TableParagraph"/>
              <w:spacing w:line="223" w:lineRule="exact"/>
              <w:ind w:left="129" w:right="115"/>
              <w:jc w:val="center"/>
              <w:rPr>
                <w:sz w:val="20"/>
              </w:rPr>
            </w:pPr>
            <w:r>
              <w:rPr>
                <w:sz w:val="20"/>
              </w:rPr>
              <w:t>ООО «НЭБ»</w:t>
            </w:r>
          </w:p>
          <w:p w:rsidR="00830E70" w:rsidRDefault="00830E70" w:rsidP="00830E70">
            <w:pPr>
              <w:pStyle w:val="TableParagraph"/>
              <w:spacing w:before="5"/>
              <w:ind w:left="128" w:right="115"/>
              <w:jc w:val="center"/>
              <w:rPr>
                <w:b/>
                <w:sz w:val="20"/>
              </w:rPr>
            </w:pPr>
            <w:r>
              <w:rPr>
                <w:b/>
                <w:sz w:val="20"/>
              </w:rPr>
              <w:t>Договор</w:t>
            </w:r>
          </w:p>
          <w:p w:rsidR="00830E70" w:rsidRDefault="00830E70" w:rsidP="00830E70">
            <w:pPr>
              <w:pStyle w:val="TableParagraph"/>
              <w:spacing w:line="228" w:lineRule="exact"/>
              <w:ind w:left="126" w:right="115"/>
              <w:jc w:val="center"/>
              <w:rPr>
                <w:b/>
                <w:sz w:val="20"/>
              </w:rPr>
            </w:pPr>
            <w:r>
              <w:rPr>
                <w:b/>
                <w:sz w:val="20"/>
              </w:rPr>
              <w:t>№</w:t>
            </w:r>
            <w:r>
              <w:rPr>
                <w:b/>
                <w:spacing w:val="-2"/>
                <w:sz w:val="20"/>
              </w:rPr>
              <w:t xml:space="preserve"> </w:t>
            </w:r>
            <w:r>
              <w:rPr>
                <w:b/>
                <w:sz w:val="20"/>
              </w:rPr>
              <w:t>SIO-741/2018</w:t>
            </w:r>
          </w:p>
          <w:p w:rsidR="00830E70" w:rsidRDefault="00830E70" w:rsidP="00830E70">
            <w:pPr>
              <w:pStyle w:val="TableParagraph"/>
              <w:spacing w:line="228" w:lineRule="exact"/>
              <w:ind w:left="128" w:right="115"/>
              <w:jc w:val="center"/>
              <w:rPr>
                <w:sz w:val="20"/>
              </w:rPr>
            </w:pPr>
            <w:r>
              <w:rPr>
                <w:sz w:val="20"/>
              </w:rPr>
              <w:t>от</w:t>
            </w:r>
            <w:r>
              <w:rPr>
                <w:spacing w:val="-3"/>
                <w:sz w:val="20"/>
              </w:rPr>
              <w:t xml:space="preserve"> </w:t>
            </w:r>
            <w:r>
              <w:rPr>
                <w:sz w:val="20"/>
              </w:rPr>
              <w:t>05.03.2018г.</w:t>
            </w:r>
          </w:p>
        </w:tc>
        <w:tc>
          <w:tcPr>
            <w:tcW w:w="1997" w:type="dxa"/>
          </w:tcPr>
          <w:p w:rsidR="00830E70" w:rsidRDefault="00830E70" w:rsidP="00830E70">
            <w:r>
              <w:t>Авторизованный</w:t>
            </w:r>
            <w:r>
              <w:rPr>
                <w:spacing w:val="-6"/>
              </w:rPr>
              <w:t xml:space="preserve"> </w:t>
            </w:r>
            <w:r>
              <w:t>доступ</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spacing w:line="228" w:lineRule="exact"/>
              <w:ind w:left="118" w:right="110"/>
              <w:jc w:val="center"/>
              <w:rPr>
                <w:b/>
                <w:sz w:val="20"/>
              </w:rPr>
            </w:pPr>
            <w:r>
              <w:rPr>
                <w:b/>
                <w:sz w:val="20"/>
              </w:rPr>
              <w:t>ЭБС</w:t>
            </w:r>
          </w:p>
          <w:p w:rsidR="00830E70" w:rsidRDefault="00830E70" w:rsidP="00830E70">
            <w:pPr>
              <w:pStyle w:val="TableParagraph"/>
              <w:ind w:left="125" w:right="110"/>
              <w:jc w:val="center"/>
              <w:rPr>
                <w:b/>
                <w:sz w:val="20"/>
              </w:rPr>
            </w:pPr>
            <w:r>
              <w:rPr>
                <w:b/>
                <w:sz w:val="20"/>
              </w:rPr>
              <w:t>«Консультант студен-</w:t>
            </w:r>
            <w:r>
              <w:rPr>
                <w:b/>
                <w:spacing w:val="-47"/>
                <w:sz w:val="20"/>
              </w:rPr>
              <w:t xml:space="preserve"> </w:t>
            </w:r>
            <w:r>
              <w:rPr>
                <w:b/>
                <w:sz w:val="20"/>
              </w:rPr>
              <w:t>та»</w:t>
            </w:r>
          </w:p>
          <w:p w:rsidR="00830E70" w:rsidRDefault="00830E70" w:rsidP="00830E70">
            <w:pPr>
              <w:pStyle w:val="TableParagraph"/>
              <w:ind w:left="163" w:right="151" w:firstLine="4"/>
              <w:jc w:val="center"/>
              <w:rPr>
                <w:sz w:val="20"/>
              </w:rPr>
            </w:pPr>
            <w:r>
              <w:rPr>
                <w:sz w:val="20"/>
              </w:rPr>
              <w:t>Учебники, учебные по-</w:t>
            </w:r>
            <w:r>
              <w:rPr>
                <w:spacing w:val="1"/>
                <w:sz w:val="20"/>
              </w:rPr>
              <w:t xml:space="preserve"> </w:t>
            </w:r>
            <w:r>
              <w:rPr>
                <w:sz w:val="20"/>
              </w:rPr>
              <w:t>собия, по всем областям</w:t>
            </w:r>
            <w:r>
              <w:rPr>
                <w:spacing w:val="-47"/>
                <w:sz w:val="20"/>
              </w:rPr>
              <w:t xml:space="preserve"> </w:t>
            </w:r>
            <w:r>
              <w:rPr>
                <w:sz w:val="20"/>
              </w:rPr>
              <w:t>знаний</w:t>
            </w:r>
            <w:r>
              <w:rPr>
                <w:spacing w:val="-2"/>
                <w:sz w:val="20"/>
              </w:rPr>
              <w:t xml:space="preserve"> </w:t>
            </w:r>
            <w:r>
              <w:rPr>
                <w:sz w:val="20"/>
              </w:rPr>
              <w:t>для</w:t>
            </w:r>
            <w:r>
              <w:rPr>
                <w:spacing w:val="-3"/>
                <w:sz w:val="20"/>
              </w:rPr>
              <w:t xml:space="preserve"> </w:t>
            </w:r>
            <w:r>
              <w:rPr>
                <w:sz w:val="20"/>
              </w:rPr>
              <w:t>ВО</w:t>
            </w:r>
            <w:r>
              <w:rPr>
                <w:spacing w:val="-1"/>
                <w:sz w:val="20"/>
              </w:rPr>
              <w:t xml:space="preserve"> </w:t>
            </w:r>
            <w:r>
              <w:rPr>
                <w:sz w:val="20"/>
              </w:rPr>
              <w:t>и</w:t>
            </w:r>
            <w:r>
              <w:rPr>
                <w:spacing w:val="-3"/>
                <w:sz w:val="20"/>
              </w:rPr>
              <w:t xml:space="preserve"> </w:t>
            </w:r>
            <w:r>
              <w:rPr>
                <w:sz w:val="20"/>
              </w:rPr>
              <w:t>СПО,</w:t>
            </w:r>
            <w:r>
              <w:rPr>
                <w:spacing w:val="-2"/>
                <w:sz w:val="20"/>
              </w:rPr>
              <w:t xml:space="preserve"> </w:t>
            </w:r>
            <w:r>
              <w:rPr>
                <w:sz w:val="20"/>
              </w:rPr>
              <w:t>а</w:t>
            </w:r>
            <w:r>
              <w:rPr>
                <w:spacing w:val="-47"/>
                <w:sz w:val="20"/>
              </w:rPr>
              <w:t xml:space="preserve"> </w:t>
            </w:r>
            <w:r>
              <w:rPr>
                <w:sz w:val="20"/>
              </w:rPr>
              <w:t>также монографии и</w:t>
            </w:r>
            <w:r>
              <w:rPr>
                <w:spacing w:val="1"/>
                <w:sz w:val="20"/>
              </w:rPr>
              <w:t xml:space="preserve"> </w:t>
            </w:r>
            <w:r>
              <w:rPr>
                <w:sz w:val="20"/>
              </w:rPr>
              <w:t>научная периодика</w:t>
            </w:r>
          </w:p>
        </w:tc>
        <w:tc>
          <w:tcPr>
            <w:tcW w:w="1997" w:type="dxa"/>
          </w:tcPr>
          <w:p w:rsidR="00830E70" w:rsidRPr="0097679C" w:rsidRDefault="00830E70" w:rsidP="00830E70">
            <w:pPr>
              <w:pStyle w:val="TableParagraph"/>
              <w:ind w:left="138" w:right="126" w:firstLine="2"/>
              <w:jc w:val="center"/>
              <w:rPr>
                <w:sz w:val="20"/>
                <w:lang w:val="en-US"/>
              </w:rPr>
            </w:pPr>
            <w:r w:rsidRPr="0097679C">
              <w:rPr>
                <w:color w:val="3728FB"/>
                <w:sz w:val="20"/>
                <w:u w:val="single" w:color="3728FB"/>
                <w:lang w:val="en-US"/>
              </w:rPr>
              <w:t>http://</w:t>
            </w:r>
            <w:hyperlink r:id="rId17">
              <w:r w:rsidRPr="0097679C">
                <w:rPr>
                  <w:color w:val="3728FB"/>
                  <w:sz w:val="20"/>
                  <w:u w:val="single" w:color="3728FB"/>
                  <w:lang w:val="en-US"/>
                </w:rPr>
                <w:t>www.studmedlib.r</w:t>
              </w:r>
            </w:hyperlink>
            <w:r w:rsidRPr="0097679C">
              <w:rPr>
                <w:color w:val="3728FB"/>
                <w:spacing w:val="-47"/>
                <w:sz w:val="20"/>
                <w:lang w:val="en-US"/>
              </w:rPr>
              <w:t xml:space="preserve"> </w:t>
            </w:r>
            <w:hyperlink r:id="rId18">
              <w:r w:rsidRPr="0097679C">
                <w:rPr>
                  <w:color w:val="3728FB"/>
                  <w:sz w:val="20"/>
                  <w:u w:val="single" w:color="3728FB"/>
                  <w:lang w:val="en-US"/>
                </w:rPr>
                <w:t>u</w:t>
              </w:r>
            </w:hyperlink>
            <w:r w:rsidRPr="0097679C">
              <w:rPr>
                <w:color w:val="3728FB"/>
                <w:spacing w:val="1"/>
                <w:sz w:val="20"/>
                <w:lang w:val="en-US"/>
              </w:rPr>
              <w:t xml:space="preserve"> </w:t>
            </w:r>
            <w:r w:rsidRPr="0097679C">
              <w:rPr>
                <w:color w:val="3728FB"/>
                <w:spacing w:val="-1"/>
                <w:sz w:val="20"/>
                <w:lang w:val="en-US"/>
              </w:rPr>
              <w:t>http://</w:t>
            </w:r>
            <w:hyperlink r:id="rId19">
              <w:r w:rsidRPr="0097679C">
                <w:rPr>
                  <w:color w:val="0000FF"/>
                  <w:spacing w:val="-1"/>
                  <w:sz w:val="20"/>
                  <w:u w:val="single" w:color="0000FF"/>
                  <w:lang w:val="en-US"/>
                </w:rPr>
                <w:t>www.medcollegeli</w:t>
              </w:r>
            </w:hyperlink>
            <w:r w:rsidRPr="0097679C">
              <w:rPr>
                <w:color w:val="0000FF"/>
                <w:spacing w:val="-47"/>
                <w:sz w:val="20"/>
                <w:lang w:val="en-US"/>
              </w:rPr>
              <w:t xml:space="preserve"> </w:t>
            </w:r>
            <w:hyperlink r:id="rId20">
              <w:r w:rsidRPr="0097679C">
                <w:rPr>
                  <w:color w:val="0000FF"/>
                  <w:sz w:val="20"/>
                  <w:u w:val="single" w:color="0000FF"/>
                  <w:lang w:val="en-US"/>
                </w:rPr>
                <w:t>b.ru</w:t>
              </w:r>
            </w:hyperlink>
          </w:p>
        </w:tc>
        <w:tc>
          <w:tcPr>
            <w:tcW w:w="1996" w:type="dxa"/>
          </w:tcPr>
          <w:p w:rsidR="00830E70" w:rsidRDefault="00830E70" w:rsidP="00830E70">
            <w:pPr>
              <w:pStyle w:val="TableParagraph"/>
              <w:ind w:left="222" w:right="204"/>
              <w:jc w:val="center"/>
              <w:rPr>
                <w:rFonts w:ascii="Calibri" w:hAnsi="Calibri"/>
              </w:rPr>
            </w:pPr>
            <w:r>
              <w:rPr>
                <w:rFonts w:ascii="Calibri" w:hAnsi="Calibri"/>
              </w:rPr>
              <w:t>ООО «Политехресурс»</w:t>
            </w:r>
            <w:r>
              <w:rPr>
                <w:rFonts w:ascii="Calibri" w:hAnsi="Calibri"/>
                <w:spacing w:val="-47"/>
              </w:rPr>
              <w:t xml:space="preserve"> </w:t>
            </w:r>
            <w:r>
              <w:rPr>
                <w:rFonts w:ascii="Calibri" w:hAnsi="Calibri"/>
              </w:rPr>
              <w:t>(г.</w:t>
            </w:r>
            <w:r>
              <w:rPr>
                <w:rFonts w:ascii="Calibri" w:hAnsi="Calibri"/>
                <w:spacing w:val="-2"/>
              </w:rPr>
              <w:t xml:space="preserve"> </w:t>
            </w:r>
            <w:r>
              <w:rPr>
                <w:rFonts w:ascii="Calibri" w:hAnsi="Calibri"/>
              </w:rPr>
              <w:t>Москва)</w:t>
            </w:r>
          </w:p>
          <w:p w:rsidR="00830E70" w:rsidRDefault="00830E70" w:rsidP="00830E70">
            <w:pPr>
              <w:pStyle w:val="TableParagraph"/>
              <w:spacing w:line="267" w:lineRule="exact"/>
              <w:ind w:left="127" w:right="115"/>
              <w:jc w:val="center"/>
              <w:rPr>
                <w:rFonts w:ascii="Calibri" w:hAnsi="Calibri"/>
                <w:b/>
              </w:rPr>
            </w:pPr>
            <w:r>
              <w:rPr>
                <w:rFonts w:ascii="Calibri" w:hAnsi="Calibri"/>
                <w:b/>
              </w:rPr>
              <w:t>Договор</w:t>
            </w:r>
          </w:p>
          <w:p w:rsidR="00830E70" w:rsidRDefault="00830E70" w:rsidP="00830E70">
            <w:pPr>
              <w:pStyle w:val="TableParagraph"/>
              <w:spacing w:line="267" w:lineRule="exact"/>
              <w:ind w:left="130" w:right="115"/>
              <w:jc w:val="center"/>
              <w:rPr>
                <w:rFonts w:ascii="Calibri" w:hAnsi="Calibri"/>
                <w:b/>
              </w:rPr>
            </w:pPr>
            <w:r>
              <w:rPr>
                <w:rFonts w:ascii="Calibri" w:hAnsi="Calibri"/>
                <w:b/>
              </w:rPr>
              <w:t>№</w:t>
            </w:r>
            <w:r>
              <w:rPr>
                <w:rFonts w:ascii="Calibri" w:hAnsi="Calibri"/>
                <w:b/>
                <w:spacing w:val="-2"/>
              </w:rPr>
              <w:t xml:space="preserve"> </w:t>
            </w:r>
            <w:r>
              <w:rPr>
                <w:rFonts w:ascii="Calibri" w:hAnsi="Calibri"/>
                <w:b/>
              </w:rPr>
              <w:t>67СЛ/09-2017</w:t>
            </w:r>
          </w:p>
          <w:p w:rsidR="00830E70" w:rsidRDefault="00830E70" w:rsidP="00830E70">
            <w:pPr>
              <w:pStyle w:val="TableParagraph"/>
              <w:ind w:left="127" w:right="115"/>
              <w:jc w:val="center"/>
              <w:rPr>
                <w:rFonts w:ascii="Calibri" w:hAnsi="Calibri"/>
              </w:rPr>
            </w:pPr>
            <w:r>
              <w:rPr>
                <w:rFonts w:ascii="Calibri" w:hAnsi="Calibri"/>
              </w:rPr>
              <w:t>от</w:t>
            </w:r>
            <w:r>
              <w:rPr>
                <w:rFonts w:ascii="Calibri" w:hAnsi="Calibri"/>
                <w:spacing w:val="-4"/>
              </w:rPr>
              <w:t xml:space="preserve"> </w:t>
            </w:r>
            <w:r>
              <w:rPr>
                <w:rFonts w:ascii="Calibri" w:hAnsi="Calibri"/>
              </w:rPr>
              <w:t>14.11.2017г.</w:t>
            </w:r>
          </w:p>
          <w:p w:rsidR="00830E70" w:rsidRDefault="00830E70" w:rsidP="00830E70">
            <w:pPr>
              <w:pStyle w:val="TableParagraph"/>
              <w:spacing w:line="270" w:lineRule="atLeast"/>
              <w:ind w:left="128" w:right="115"/>
              <w:jc w:val="center"/>
              <w:rPr>
                <w:rFonts w:ascii="Calibri" w:hAnsi="Calibri"/>
              </w:rPr>
            </w:pPr>
            <w:r>
              <w:rPr>
                <w:rFonts w:ascii="Calibri" w:hAnsi="Calibri"/>
              </w:rPr>
              <w:t>(с</w:t>
            </w:r>
            <w:r>
              <w:rPr>
                <w:rFonts w:ascii="Calibri" w:hAnsi="Calibri"/>
                <w:spacing w:val="23"/>
              </w:rPr>
              <w:t xml:space="preserve"> </w:t>
            </w:r>
            <w:r>
              <w:rPr>
                <w:rFonts w:ascii="Calibri" w:hAnsi="Calibri"/>
              </w:rPr>
              <w:t>дальнейшей</w:t>
            </w:r>
            <w:r>
              <w:rPr>
                <w:rFonts w:ascii="Calibri" w:hAnsi="Calibri"/>
                <w:spacing w:val="24"/>
              </w:rPr>
              <w:t xml:space="preserve"> </w:t>
            </w:r>
            <w:r>
              <w:rPr>
                <w:rFonts w:ascii="Calibri" w:hAnsi="Calibri"/>
              </w:rPr>
              <w:t>пролон-</w:t>
            </w:r>
            <w:r>
              <w:rPr>
                <w:rFonts w:ascii="Calibri" w:hAnsi="Calibri"/>
                <w:spacing w:val="-47"/>
              </w:rPr>
              <w:t xml:space="preserve"> </w:t>
            </w:r>
            <w:r>
              <w:rPr>
                <w:rFonts w:ascii="Calibri" w:hAnsi="Calibri"/>
              </w:rPr>
              <w:t>гацией)</w:t>
            </w:r>
          </w:p>
        </w:tc>
        <w:tc>
          <w:tcPr>
            <w:tcW w:w="1997" w:type="dxa"/>
          </w:tcPr>
          <w:p w:rsidR="00830E70" w:rsidRDefault="00830E70" w:rsidP="00830E70">
            <w:r>
              <w:t>Полный доступ (регистра-</w:t>
            </w:r>
            <w:r>
              <w:rPr>
                <w:spacing w:val="-47"/>
              </w:rPr>
              <w:t xml:space="preserve"> </w:t>
            </w:r>
            <w:r>
              <w:t>ция</w:t>
            </w:r>
            <w:r>
              <w:rPr>
                <w:spacing w:val="-4"/>
              </w:rPr>
              <w:t xml:space="preserve"> </w:t>
            </w:r>
            <w:r>
              <w:t>по</w:t>
            </w:r>
            <w:r>
              <w:rPr>
                <w:spacing w:val="-2"/>
              </w:rPr>
              <w:t xml:space="preserve"> </w:t>
            </w:r>
            <w:r>
              <w:t>IP-адресам</w:t>
            </w:r>
            <w:r>
              <w:rPr>
                <w:spacing w:val="-1"/>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jc w:val="center"/>
              <w:rPr>
                <w:b/>
              </w:rPr>
            </w:pPr>
            <w:r w:rsidRPr="00830E70">
              <w:rPr>
                <w:b/>
              </w:rPr>
              <w:t>Национальная</w:t>
            </w:r>
            <w:r w:rsidRPr="00830E70">
              <w:rPr>
                <w:b/>
                <w:spacing w:val="-3"/>
              </w:rPr>
              <w:t xml:space="preserve"> </w:t>
            </w:r>
            <w:r>
              <w:rPr>
                <w:b/>
              </w:rPr>
              <w:t>элек</w:t>
            </w:r>
            <w:r w:rsidRPr="00830E70">
              <w:rPr>
                <w:b/>
              </w:rPr>
              <w:t>тронная библиотека</w:t>
            </w:r>
            <w:r w:rsidRPr="00830E70">
              <w:rPr>
                <w:b/>
                <w:spacing w:val="-48"/>
              </w:rPr>
              <w:t xml:space="preserve"> </w:t>
            </w:r>
            <w:r w:rsidRPr="00830E70">
              <w:rPr>
                <w:b/>
              </w:rPr>
              <w:t>РГБ</w:t>
            </w:r>
          </w:p>
          <w:p w:rsidR="00830E70" w:rsidRPr="00830E70" w:rsidRDefault="00830E70" w:rsidP="00830E70">
            <w:pPr>
              <w:jc w:val="center"/>
            </w:pPr>
            <w:r>
              <w:t>Объединенный элек</w:t>
            </w:r>
            <w:r w:rsidRPr="00830E70">
              <w:t xml:space="preserve">тронный каталог фондов российских библиотек, содержащий описания и </w:t>
            </w:r>
            <w:r>
              <w:t>полнотекстовые элек</w:t>
            </w:r>
            <w:r w:rsidRPr="00830E70">
              <w:t>трон</w:t>
            </w:r>
            <w:r>
              <w:t>ные документы об</w:t>
            </w:r>
            <w:r w:rsidRPr="00830E70">
              <w:t xml:space="preserve">разовательного и </w:t>
            </w:r>
            <w:r>
              <w:t>науч</w:t>
            </w:r>
            <w:r w:rsidRPr="00830E70">
              <w:t>ного характера по раз- личным</w:t>
            </w:r>
            <w:r w:rsidRPr="00830E70">
              <w:rPr>
                <w:b/>
              </w:rPr>
              <w:t xml:space="preserve"> отраслям знаний</w:t>
            </w:r>
          </w:p>
        </w:tc>
        <w:tc>
          <w:tcPr>
            <w:tcW w:w="1997" w:type="dxa"/>
          </w:tcPr>
          <w:p w:rsidR="00830E70" w:rsidRDefault="00830E70" w:rsidP="00830E70">
            <w:pPr>
              <w:jc w:val="center"/>
            </w:pPr>
            <w:r>
              <w:rPr>
                <w:u w:color="0000FF"/>
              </w:rPr>
              <w:t>https://нэб.рф</w:t>
            </w:r>
          </w:p>
        </w:tc>
        <w:tc>
          <w:tcPr>
            <w:tcW w:w="1996" w:type="dxa"/>
          </w:tcPr>
          <w:p w:rsidR="00830E70" w:rsidRDefault="00830E70" w:rsidP="00830E70">
            <w:pPr>
              <w:jc w:val="center"/>
            </w:pPr>
            <w:r>
              <w:t>ФГБУ «Российская госу-</w:t>
            </w:r>
            <w:r>
              <w:rPr>
                <w:spacing w:val="-47"/>
              </w:rPr>
              <w:t xml:space="preserve"> </w:t>
            </w:r>
            <w:r>
              <w:rPr>
                <w:spacing w:val="-1"/>
              </w:rPr>
              <w:t>дарственная</w:t>
            </w:r>
            <w:r>
              <w:rPr>
                <w:spacing w:val="-7"/>
              </w:rPr>
              <w:t xml:space="preserve"> </w:t>
            </w:r>
            <w:r>
              <w:t>библиотека»</w:t>
            </w:r>
          </w:p>
          <w:p w:rsidR="00830E70" w:rsidRDefault="00830E70" w:rsidP="00830E70">
            <w:pPr>
              <w:jc w:val="center"/>
              <w:rPr>
                <w:b/>
              </w:rPr>
            </w:pPr>
            <w:r>
              <w:rPr>
                <w:b/>
              </w:rPr>
              <w:t>Договор</w:t>
            </w:r>
            <w:r>
              <w:rPr>
                <w:b/>
                <w:spacing w:val="-6"/>
              </w:rPr>
              <w:t xml:space="preserve"> </w:t>
            </w:r>
            <w:r>
              <w:rPr>
                <w:b/>
              </w:rPr>
              <w:t>№101/НЭБ/1666</w:t>
            </w:r>
          </w:p>
          <w:p w:rsidR="00830E70" w:rsidRDefault="00830E70" w:rsidP="00830E70">
            <w:pPr>
              <w:jc w:val="center"/>
              <w:rPr>
                <w:b/>
              </w:rPr>
            </w:pPr>
            <w:r>
              <w:rPr>
                <w:sz w:val="20"/>
              </w:rPr>
              <w:t>от</w:t>
            </w:r>
            <w:r>
              <w:rPr>
                <w:spacing w:val="-3"/>
                <w:sz w:val="20"/>
              </w:rPr>
              <w:t xml:space="preserve"> </w:t>
            </w:r>
            <w:r>
              <w:rPr>
                <w:sz w:val="20"/>
              </w:rPr>
              <w:t>30.08.2016г.</w:t>
            </w:r>
          </w:p>
        </w:tc>
        <w:tc>
          <w:tcPr>
            <w:tcW w:w="1997" w:type="dxa"/>
          </w:tcPr>
          <w:p w:rsidR="00830E70" w:rsidRDefault="00830E70" w:rsidP="00830E70">
            <w:pPr>
              <w:jc w:val="center"/>
            </w:pPr>
            <w:r>
              <w:t>Доступ с электронного</w:t>
            </w:r>
            <w:r>
              <w:rPr>
                <w:spacing w:val="1"/>
              </w:rPr>
              <w:t xml:space="preserve"> </w:t>
            </w:r>
            <w:r>
              <w:t>читального</w:t>
            </w:r>
            <w:r>
              <w:rPr>
                <w:spacing w:val="-4"/>
              </w:rPr>
              <w:t xml:space="preserve"> </w:t>
            </w:r>
            <w:r>
              <w:t>зала</w:t>
            </w:r>
            <w:r>
              <w:rPr>
                <w:spacing w:val="-5"/>
              </w:rPr>
              <w:t xml:space="preserve"> </w:t>
            </w:r>
            <w:r>
              <w:t>библиоте-</w:t>
            </w:r>
          </w:p>
          <w:p w:rsidR="00830E70" w:rsidRDefault="00830E70" w:rsidP="00830E70">
            <w:pPr>
              <w:jc w:val="center"/>
            </w:pPr>
            <w:r>
              <w:t>ки</w:t>
            </w:r>
            <w:r>
              <w:rPr>
                <w:spacing w:val="-2"/>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jc w:val="center"/>
              <w:rPr>
                <w:b/>
                <w:sz w:val="24"/>
                <w:szCs w:val="24"/>
              </w:rPr>
            </w:pPr>
          </w:p>
        </w:tc>
        <w:tc>
          <w:tcPr>
            <w:tcW w:w="1996" w:type="dxa"/>
          </w:tcPr>
          <w:p w:rsidR="00830E70" w:rsidRDefault="00830E70" w:rsidP="00830E70">
            <w:pPr>
              <w:jc w:val="center"/>
            </w:pPr>
            <w:r>
              <w:rPr>
                <w:b/>
              </w:rPr>
              <w:t>ЭБС «АйПиЭрбукс»</w:t>
            </w:r>
            <w:r>
              <w:rPr>
                <w:b/>
                <w:spacing w:val="1"/>
              </w:rPr>
              <w:t xml:space="preserve"> </w:t>
            </w:r>
            <w:r>
              <w:t>107831 публикаций, в</w:t>
            </w:r>
            <w:r>
              <w:rPr>
                <w:spacing w:val="1"/>
              </w:rPr>
              <w:t xml:space="preserve"> </w:t>
            </w:r>
            <w:r>
              <w:t>т.ч.: 19071 – учебных</w:t>
            </w:r>
            <w:r>
              <w:rPr>
                <w:spacing w:val="1"/>
              </w:rPr>
              <w:t xml:space="preserve"> </w:t>
            </w:r>
            <w:r>
              <w:t>изданий,</w:t>
            </w:r>
            <w:r>
              <w:rPr>
                <w:spacing w:val="-4"/>
              </w:rPr>
              <w:t xml:space="preserve"> </w:t>
            </w:r>
            <w:r>
              <w:t>6746</w:t>
            </w:r>
            <w:r>
              <w:rPr>
                <w:spacing w:val="-1"/>
              </w:rPr>
              <w:t xml:space="preserve"> </w:t>
            </w:r>
            <w:r>
              <w:t>–</w:t>
            </w:r>
            <w:r>
              <w:rPr>
                <w:spacing w:val="-5"/>
              </w:rPr>
              <w:t xml:space="preserve"> </w:t>
            </w:r>
            <w:r>
              <w:t>научных</w:t>
            </w:r>
            <w:r>
              <w:rPr>
                <w:spacing w:val="-47"/>
              </w:rPr>
              <w:t xml:space="preserve"> </w:t>
            </w:r>
            <w:r>
              <w:t>изданий,</w:t>
            </w:r>
            <w:r>
              <w:rPr>
                <w:spacing w:val="-4"/>
              </w:rPr>
              <w:t xml:space="preserve"> </w:t>
            </w:r>
            <w:r>
              <w:t>700</w:t>
            </w:r>
            <w:r>
              <w:rPr>
                <w:spacing w:val="-3"/>
              </w:rPr>
              <w:t xml:space="preserve"> </w:t>
            </w:r>
            <w:r>
              <w:t>коллекций,</w:t>
            </w:r>
          </w:p>
          <w:p w:rsidR="00830E70" w:rsidRDefault="00830E70" w:rsidP="00830E70">
            <w:pPr>
              <w:jc w:val="center"/>
            </w:pPr>
            <w:r>
              <w:t>343</w:t>
            </w:r>
            <w:r>
              <w:rPr>
                <w:spacing w:val="-5"/>
              </w:rPr>
              <w:t xml:space="preserve"> </w:t>
            </w:r>
            <w:r>
              <w:t>журнала</w:t>
            </w:r>
            <w:r>
              <w:rPr>
                <w:spacing w:val="-6"/>
              </w:rPr>
              <w:t xml:space="preserve"> </w:t>
            </w:r>
            <w:r>
              <w:t>ВАК,</w:t>
            </w:r>
            <w:r>
              <w:rPr>
                <w:spacing w:val="-6"/>
              </w:rPr>
              <w:t xml:space="preserve"> </w:t>
            </w:r>
            <w:r>
              <w:t>2085</w:t>
            </w:r>
            <w:r>
              <w:rPr>
                <w:spacing w:val="-47"/>
              </w:rPr>
              <w:t xml:space="preserve"> </w:t>
            </w:r>
            <w:r>
              <w:t>аудиоизданий.</w:t>
            </w:r>
          </w:p>
        </w:tc>
        <w:tc>
          <w:tcPr>
            <w:tcW w:w="1997" w:type="dxa"/>
          </w:tcPr>
          <w:p w:rsidR="00830E70" w:rsidRDefault="00353FAC" w:rsidP="00830E70">
            <w:pPr>
              <w:jc w:val="center"/>
            </w:pPr>
            <w:hyperlink r:id="rId21">
              <w:r w:rsidR="00830E70">
                <w:rPr>
                  <w:color w:val="0000FF"/>
                  <w:u w:val="single" w:color="0000FF"/>
                </w:rPr>
                <w:t>http://iprbookshop.ru/</w:t>
              </w:r>
            </w:hyperlink>
          </w:p>
        </w:tc>
        <w:tc>
          <w:tcPr>
            <w:tcW w:w="1996" w:type="dxa"/>
          </w:tcPr>
          <w:p w:rsidR="00830E70" w:rsidRDefault="00830E70" w:rsidP="00830E70">
            <w:pPr>
              <w:jc w:val="center"/>
              <w:rPr>
                <w:b/>
              </w:rPr>
            </w:pPr>
            <w:r>
              <w:t>ООО</w:t>
            </w:r>
            <w:r>
              <w:rPr>
                <w:spacing w:val="14"/>
              </w:rPr>
              <w:t xml:space="preserve"> </w:t>
            </w:r>
            <w:r>
              <w:t>«Ай</w:t>
            </w:r>
            <w:r>
              <w:rPr>
                <w:spacing w:val="12"/>
              </w:rPr>
              <w:t xml:space="preserve"> </w:t>
            </w:r>
            <w:r>
              <w:t>Пи</w:t>
            </w:r>
            <w:r>
              <w:rPr>
                <w:spacing w:val="8"/>
              </w:rPr>
              <w:t xml:space="preserve"> </w:t>
            </w:r>
            <w:r>
              <w:t>Эр</w:t>
            </w:r>
            <w:r>
              <w:rPr>
                <w:spacing w:val="13"/>
              </w:rPr>
              <w:t xml:space="preserve"> </w:t>
            </w:r>
            <w:r>
              <w:t>Медиа»</w:t>
            </w:r>
            <w:r>
              <w:rPr>
                <w:spacing w:val="-47"/>
              </w:rPr>
              <w:t xml:space="preserve"> </w:t>
            </w:r>
            <w:r>
              <w:t>(г.</w:t>
            </w:r>
            <w:r>
              <w:rPr>
                <w:spacing w:val="5"/>
              </w:rPr>
              <w:t xml:space="preserve"> </w:t>
            </w:r>
            <w:r>
              <w:t>Саратов)</w:t>
            </w:r>
            <w:r>
              <w:rPr>
                <w:spacing w:val="1"/>
              </w:rPr>
              <w:t xml:space="preserve"> </w:t>
            </w:r>
            <w:r>
              <w:rPr>
                <w:b/>
              </w:rPr>
              <w:t>Лицензионный</w:t>
            </w:r>
            <w:r>
              <w:rPr>
                <w:b/>
                <w:spacing w:val="34"/>
              </w:rPr>
              <w:t xml:space="preserve"> </w:t>
            </w:r>
            <w:r>
              <w:rPr>
                <w:b/>
              </w:rPr>
              <w:t>договор</w:t>
            </w:r>
          </w:p>
          <w:p w:rsidR="00830E70" w:rsidRDefault="00830E70" w:rsidP="00830E70">
            <w:pPr>
              <w:jc w:val="center"/>
              <w:rPr>
                <w:b/>
              </w:rPr>
            </w:pPr>
            <w:r>
              <w:rPr>
                <w:b/>
              </w:rPr>
              <w:t>№3514/18</w:t>
            </w:r>
          </w:p>
          <w:p w:rsidR="00830E70" w:rsidRDefault="00830E70" w:rsidP="00830E70">
            <w:pPr>
              <w:jc w:val="center"/>
            </w:pPr>
            <w:r>
              <w:t>от</w:t>
            </w:r>
            <w:r>
              <w:rPr>
                <w:spacing w:val="16"/>
              </w:rPr>
              <w:t xml:space="preserve"> </w:t>
            </w:r>
            <w:r>
              <w:t>20.03.2018г.</w:t>
            </w:r>
          </w:p>
        </w:tc>
        <w:tc>
          <w:tcPr>
            <w:tcW w:w="1997" w:type="dxa"/>
          </w:tcPr>
          <w:p w:rsidR="00830E70" w:rsidRDefault="00830E70" w:rsidP="00830E70">
            <w:pPr>
              <w:jc w:val="center"/>
            </w:pPr>
            <w:r>
              <w:t>Полный доступ (регистра-</w:t>
            </w:r>
            <w:r>
              <w:rPr>
                <w:spacing w:val="-47"/>
              </w:rPr>
              <w:t xml:space="preserve"> </w:t>
            </w:r>
            <w:r>
              <w:t>ция</w:t>
            </w:r>
            <w:r>
              <w:rPr>
                <w:spacing w:val="-4"/>
              </w:rPr>
              <w:t xml:space="preserve"> </w:t>
            </w:r>
            <w:r>
              <w:t>по</w:t>
            </w:r>
            <w:r>
              <w:rPr>
                <w:spacing w:val="-2"/>
              </w:rPr>
              <w:t xml:space="preserve"> </w:t>
            </w:r>
            <w:r>
              <w:t>IP-адресам</w:t>
            </w:r>
            <w:r>
              <w:rPr>
                <w:spacing w:val="-1"/>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jc w:val="center"/>
              <w:rPr>
                <w:b/>
                <w:sz w:val="24"/>
                <w:szCs w:val="24"/>
              </w:rPr>
            </w:pPr>
          </w:p>
        </w:tc>
        <w:tc>
          <w:tcPr>
            <w:tcW w:w="1996" w:type="dxa"/>
          </w:tcPr>
          <w:p w:rsidR="00830E70" w:rsidRDefault="00830E70" w:rsidP="00830E70">
            <w:pPr>
              <w:jc w:val="center"/>
              <w:rPr>
                <w:b/>
              </w:rPr>
            </w:pPr>
            <w:r>
              <w:rPr>
                <w:b/>
              </w:rPr>
              <w:t>Polpred.com. Новости.</w:t>
            </w:r>
            <w:r>
              <w:rPr>
                <w:b/>
                <w:spacing w:val="-47"/>
              </w:rPr>
              <w:t xml:space="preserve"> </w:t>
            </w:r>
            <w:r>
              <w:rPr>
                <w:b/>
              </w:rPr>
              <w:t>Обзор СМИ. Россия и</w:t>
            </w:r>
            <w:r>
              <w:rPr>
                <w:b/>
                <w:spacing w:val="-47"/>
              </w:rPr>
              <w:t xml:space="preserve"> </w:t>
            </w:r>
            <w:r>
              <w:rPr>
                <w:b/>
              </w:rPr>
              <w:t>зарубежье</w:t>
            </w:r>
          </w:p>
          <w:p w:rsidR="00830E70" w:rsidRDefault="00830E70" w:rsidP="00830E70">
            <w:pPr>
              <w:jc w:val="center"/>
            </w:pPr>
            <w:r>
              <w:t>Обзор СМИ России и</w:t>
            </w:r>
            <w:r>
              <w:rPr>
                <w:spacing w:val="1"/>
              </w:rPr>
              <w:t xml:space="preserve"> </w:t>
            </w:r>
            <w:r>
              <w:t>зарубежья.</w:t>
            </w:r>
            <w:r>
              <w:rPr>
                <w:spacing w:val="-5"/>
              </w:rPr>
              <w:t xml:space="preserve"> </w:t>
            </w:r>
            <w:r>
              <w:t>Полные</w:t>
            </w:r>
            <w:r>
              <w:rPr>
                <w:spacing w:val="-1"/>
              </w:rPr>
              <w:t xml:space="preserve"> </w:t>
            </w:r>
            <w:r>
              <w:t>тек-</w:t>
            </w:r>
          </w:p>
          <w:p w:rsidR="00830E70" w:rsidRDefault="00830E70" w:rsidP="00830E70">
            <w:pPr>
              <w:jc w:val="center"/>
            </w:pPr>
            <w:r>
              <w:t>сты + аналитика из 600</w:t>
            </w:r>
            <w:r>
              <w:rPr>
                <w:spacing w:val="1"/>
              </w:rPr>
              <w:t xml:space="preserve"> </w:t>
            </w:r>
            <w:r>
              <w:t>изданий</w:t>
            </w:r>
            <w:r>
              <w:rPr>
                <w:spacing w:val="-9"/>
              </w:rPr>
              <w:t xml:space="preserve"> </w:t>
            </w:r>
            <w:r>
              <w:t>по</w:t>
            </w:r>
            <w:r>
              <w:rPr>
                <w:spacing w:val="-6"/>
              </w:rPr>
              <w:t xml:space="preserve"> </w:t>
            </w:r>
            <w:r>
              <w:t>53</w:t>
            </w:r>
            <w:r>
              <w:rPr>
                <w:spacing w:val="-6"/>
              </w:rPr>
              <w:t xml:space="preserve"> </w:t>
            </w:r>
            <w:r>
              <w:t>отраслям</w:t>
            </w:r>
          </w:p>
        </w:tc>
        <w:tc>
          <w:tcPr>
            <w:tcW w:w="1997" w:type="dxa"/>
          </w:tcPr>
          <w:p w:rsidR="00830E70" w:rsidRDefault="00353FAC" w:rsidP="00830E70">
            <w:pPr>
              <w:jc w:val="center"/>
            </w:pPr>
            <w:hyperlink r:id="rId22">
              <w:r w:rsidR="00830E70">
                <w:rPr>
                  <w:color w:val="0000FF"/>
                  <w:u w:val="single" w:color="0000FF"/>
                </w:rPr>
                <w:t>http://polpred.com</w:t>
              </w:r>
            </w:hyperlink>
          </w:p>
        </w:tc>
        <w:tc>
          <w:tcPr>
            <w:tcW w:w="1996" w:type="dxa"/>
          </w:tcPr>
          <w:p w:rsidR="00830E70" w:rsidRDefault="00830E70" w:rsidP="00830E70">
            <w:pPr>
              <w:jc w:val="center"/>
            </w:pPr>
            <w:r>
              <w:t>ООО</w:t>
            </w:r>
            <w:r>
              <w:rPr>
                <w:spacing w:val="29"/>
              </w:rPr>
              <w:t xml:space="preserve"> </w:t>
            </w:r>
            <w:r>
              <w:t>«Полпред</w:t>
            </w:r>
            <w:r>
              <w:rPr>
                <w:spacing w:val="24"/>
              </w:rPr>
              <w:t xml:space="preserve"> </w:t>
            </w:r>
            <w:r>
              <w:t>справоч-</w:t>
            </w:r>
            <w:r>
              <w:rPr>
                <w:spacing w:val="-47"/>
              </w:rPr>
              <w:t xml:space="preserve"> </w:t>
            </w:r>
            <w:r>
              <w:t>ники»</w:t>
            </w:r>
          </w:p>
          <w:p w:rsidR="00830E70" w:rsidRDefault="00830E70" w:rsidP="00830E70">
            <w:pPr>
              <w:jc w:val="center"/>
            </w:pPr>
            <w:r>
              <w:t>на</w:t>
            </w:r>
            <w:r>
              <w:rPr>
                <w:spacing w:val="19"/>
              </w:rPr>
              <w:t xml:space="preserve"> </w:t>
            </w:r>
            <w:r>
              <w:t>безвозмездной</w:t>
            </w:r>
            <w:r>
              <w:rPr>
                <w:spacing w:val="15"/>
              </w:rPr>
              <w:t xml:space="preserve"> </w:t>
            </w:r>
            <w:r>
              <w:t>основе</w:t>
            </w:r>
          </w:p>
        </w:tc>
        <w:tc>
          <w:tcPr>
            <w:tcW w:w="1997" w:type="dxa"/>
          </w:tcPr>
          <w:p w:rsidR="00830E70" w:rsidRDefault="00830E70" w:rsidP="00830E70">
            <w:pPr>
              <w:jc w:val="center"/>
            </w:pPr>
            <w:r>
              <w:t>Доступ по IP-адресам</w:t>
            </w:r>
            <w:r>
              <w:rPr>
                <w:spacing w:val="-48"/>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jc w:val="center"/>
              <w:rPr>
                <w:b/>
                <w:sz w:val="24"/>
                <w:szCs w:val="24"/>
              </w:rPr>
            </w:pPr>
          </w:p>
        </w:tc>
        <w:tc>
          <w:tcPr>
            <w:tcW w:w="1996" w:type="dxa"/>
          </w:tcPr>
          <w:p w:rsidR="00830E70" w:rsidRDefault="00830E70" w:rsidP="00830E70">
            <w:pPr>
              <w:jc w:val="center"/>
              <w:rPr>
                <w:b/>
              </w:rPr>
            </w:pPr>
            <w:r>
              <w:rPr>
                <w:b/>
              </w:rPr>
              <w:t>Президентская библио-</w:t>
            </w:r>
            <w:r>
              <w:rPr>
                <w:b/>
                <w:spacing w:val="-47"/>
              </w:rPr>
              <w:t xml:space="preserve"> </w:t>
            </w:r>
            <w:r>
              <w:rPr>
                <w:b/>
              </w:rPr>
              <w:t>тека</w:t>
            </w:r>
          </w:p>
          <w:p w:rsidR="00830E70" w:rsidRDefault="00830E70" w:rsidP="00830E70">
            <w:pPr>
              <w:jc w:val="center"/>
            </w:pPr>
            <w:r>
              <w:rPr>
                <w:b/>
              </w:rPr>
              <w:t>им. Б.Н. Ельцина</w:t>
            </w:r>
            <w:r>
              <w:rPr>
                <w:b/>
                <w:spacing w:val="1"/>
              </w:rPr>
              <w:t xml:space="preserve"> </w:t>
            </w:r>
            <w:r>
              <w:t xml:space="preserve">Более 500 000 </w:t>
            </w:r>
            <w:r>
              <w:lastRenderedPageBreak/>
              <w:t>электрон-</w:t>
            </w:r>
            <w:r>
              <w:rPr>
                <w:spacing w:val="1"/>
              </w:rPr>
              <w:t xml:space="preserve"> </w:t>
            </w:r>
            <w:r>
              <w:t>ных документов по исто-</w:t>
            </w:r>
            <w:r>
              <w:rPr>
                <w:spacing w:val="-48"/>
              </w:rPr>
              <w:t xml:space="preserve"> </w:t>
            </w:r>
            <w:r>
              <w:t>рии Отечества, россий-</w:t>
            </w:r>
            <w:r>
              <w:rPr>
                <w:spacing w:val="1"/>
              </w:rPr>
              <w:t xml:space="preserve"> </w:t>
            </w:r>
            <w:r>
              <w:t>ской</w:t>
            </w:r>
            <w:r>
              <w:rPr>
                <w:spacing w:val="-7"/>
              </w:rPr>
              <w:t xml:space="preserve"> </w:t>
            </w:r>
            <w:r>
              <w:t>государственности,</w:t>
            </w:r>
          </w:p>
          <w:p w:rsidR="00830E70" w:rsidRDefault="00830E70" w:rsidP="00830E70">
            <w:pPr>
              <w:jc w:val="center"/>
            </w:pPr>
            <w:r>
              <w:t>русскому</w:t>
            </w:r>
            <w:r>
              <w:rPr>
                <w:spacing w:val="-5"/>
              </w:rPr>
              <w:t xml:space="preserve"> </w:t>
            </w:r>
            <w:r>
              <w:t>языку и</w:t>
            </w:r>
            <w:r>
              <w:rPr>
                <w:spacing w:val="-2"/>
              </w:rPr>
              <w:t xml:space="preserve"> </w:t>
            </w:r>
            <w:r>
              <w:t>праву</w:t>
            </w:r>
          </w:p>
        </w:tc>
        <w:tc>
          <w:tcPr>
            <w:tcW w:w="1997" w:type="dxa"/>
          </w:tcPr>
          <w:p w:rsidR="00830E70" w:rsidRDefault="00353FAC" w:rsidP="00830E70">
            <w:pPr>
              <w:jc w:val="center"/>
            </w:pPr>
            <w:hyperlink r:id="rId23">
              <w:r w:rsidR="00830E70">
                <w:rPr>
                  <w:color w:val="0000FF"/>
                  <w:u w:val="single" w:color="0000FF"/>
                </w:rPr>
                <w:t>http://www.prlib.ru</w:t>
              </w:r>
            </w:hyperlink>
          </w:p>
        </w:tc>
        <w:tc>
          <w:tcPr>
            <w:tcW w:w="1996" w:type="dxa"/>
          </w:tcPr>
          <w:p w:rsidR="00830E70" w:rsidRDefault="00830E70" w:rsidP="00830E70">
            <w:pPr>
              <w:jc w:val="center"/>
            </w:pPr>
            <w:r>
              <w:t>ФГБУ</w:t>
            </w:r>
            <w:r>
              <w:rPr>
                <w:spacing w:val="1"/>
              </w:rPr>
              <w:t xml:space="preserve"> </w:t>
            </w:r>
            <w:r>
              <w:t>«Президентская</w:t>
            </w:r>
            <w:r>
              <w:rPr>
                <w:spacing w:val="1"/>
              </w:rPr>
              <w:t xml:space="preserve"> </w:t>
            </w:r>
            <w:r>
              <w:t>библиотека</w:t>
            </w:r>
            <w:r>
              <w:rPr>
                <w:spacing w:val="21"/>
              </w:rPr>
              <w:t xml:space="preserve"> </w:t>
            </w:r>
            <w:r>
              <w:t>им.</w:t>
            </w:r>
            <w:r>
              <w:rPr>
                <w:spacing w:val="20"/>
              </w:rPr>
              <w:t xml:space="preserve"> </w:t>
            </w:r>
            <w:r>
              <w:t>Б.Н.</w:t>
            </w:r>
            <w:r>
              <w:rPr>
                <w:spacing w:val="21"/>
              </w:rPr>
              <w:t xml:space="preserve"> </w:t>
            </w:r>
            <w:r>
              <w:t>Ель-</w:t>
            </w:r>
            <w:r>
              <w:rPr>
                <w:spacing w:val="-47"/>
              </w:rPr>
              <w:t xml:space="preserve"> </w:t>
            </w:r>
            <w:r>
              <w:t>цина»</w:t>
            </w:r>
            <w:r>
              <w:rPr>
                <w:spacing w:val="2"/>
              </w:rPr>
              <w:t xml:space="preserve"> </w:t>
            </w:r>
            <w:r>
              <w:t>(г.</w:t>
            </w:r>
            <w:r>
              <w:rPr>
                <w:spacing w:val="11"/>
              </w:rPr>
              <w:t xml:space="preserve"> </w:t>
            </w:r>
            <w:r>
              <w:lastRenderedPageBreak/>
              <w:t>Санкт-</w:t>
            </w:r>
            <w:r>
              <w:rPr>
                <w:spacing w:val="1"/>
              </w:rPr>
              <w:t xml:space="preserve"> </w:t>
            </w:r>
            <w:r>
              <w:t>Петербург)</w:t>
            </w:r>
          </w:p>
          <w:p w:rsidR="00830E70" w:rsidRDefault="00830E70" w:rsidP="00830E70">
            <w:pPr>
              <w:jc w:val="center"/>
              <w:rPr>
                <w:b/>
              </w:rPr>
            </w:pPr>
            <w:r>
              <w:rPr>
                <w:b/>
              </w:rPr>
              <w:t>Соглашение</w:t>
            </w:r>
          </w:p>
          <w:p w:rsidR="00830E70" w:rsidRDefault="00830E70" w:rsidP="00830E70">
            <w:pPr>
              <w:jc w:val="center"/>
            </w:pPr>
            <w:r>
              <w:t>от</w:t>
            </w:r>
            <w:r>
              <w:rPr>
                <w:spacing w:val="16"/>
              </w:rPr>
              <w:t xml:space="preserve"> </w:t>
            </w:r>
            <w:r>
              <w:t>15.11.2016г.</w:t>
            </w:r>
          </w:p>
          <w:p w:rsidR="00830E70" w:rsidRDefault="00830E70" w:rsidP="00830E70">
            <w:pPr>
              <w:jc w:val="center"/>
            </w:pPr>
            <w:r>
              <w:t>(с</w:t>
            </w:r>
            <w:r>
              <w:rPr>
                <w:spacing w:val="28"/>
              </w:rPr>
              <w:t xml:space="preserve"> </w:t>
            </w:r>
            <w:r>
              <w:t>дальнейшей</w:t>
            </w:r>
            <w:r>
              <w:rPr>
                <w:spacing w:val="30"/>
              </w:rPr>
              <w:t xml:space="preserve"> </w:t>
            </w:r>
            <w:r>
              <w:t>пролонга-</w:t>
            </w:r>
            <w:r>
              <w:rPr>
                <w:spacing w:val="-47"/>
              </w:rPr>
              <w:t xml:space="preserve"> </w:t>
            </w:r>
            <w:r>
              <w:t>цией)</w:t>
            </w:r>
          </w:p>
        </w:tc>
        <w:tc>
          <w:tcPr>
            <w:tcW w:w="1997" w:type="dxa"/>
          </w:tcPr>
          <w:p w:rsidR="00830E70" w:rsidRDefault="00830E70" w:rsidP="00830E70">
            <w:pPr>
              <w:jc w:val="center"/>
            </w:pPr>
            <w:r>
              <w:lastRenderedPageBreak/>
              <w:t>Авторизованный</w:t>
            </w:r>
            <w:r>
              <w:rPr>
                <w:spacing w:val="-7"/>
              </w:rPr>
              <w:t xml:space="preserve"> </w:t>
            </w:r>
            <w:r>
              <w:t>доступ</w:t>
            </w:r>
            <w:r>
              <w:rPr>
                <w:spacing w:val="-6"/>
              </w:rPr>
              <w:t xml:space="preserve"> </w:t>
            </w:r>
            <w:r>
              <w:t>из</w:t>
            </w:r>
            <w:r>
              <w:rPr>
                <w:spacing w:val="-47"/>
              </w:rPr>
              <w:t xml:space="preserve"> </w:t>
            </w:r>
            <w:r>
              <w:t>библиотеки</w:t>
            </w:r>
            <w:r>
              <w:rPr>
                <w:spacing w:val="-4"/>
              </w:rPr>
              <w:t xml:space="preserve"> </w:t>
            </w:r>
            <w:r>
              <w:t>(ауд. №214)</w:t>
            </w:r>
          </w:p>
        </w:tc>
      </w:tr>
      <w:tr w:rsidR="00830E70" w:rsidRPr="00553EC1" w:rsidTr="00DC5A30">
        <w:tc>
          <w:tcPr>
            <w:tcW w:w="1053" w:type="dxa"/>
          </w:tcPr>
          <w:p w:rsidR="00830E70" w:rsidRPr="005B6E7D" w:rsidRDefault="00830E70" w:rsidP="004F1611">
            <w:pPr>
              <w:pStyle w:val="a5"/>
              <w:numPr>
                <w:ilvl w:val="0"/>
                <w:numId w:val="13"/>
              </w:numPr>
              <w:jc w:val="center"/>
              <w:rPr>
                <w:b/>
                <w:sz w:val="24"/>
                <w:szCs w:val="24"/>
              </w:rPr>
            </w:pPr>
          </w:p>
        </w:tc>
        <w:tc>
          <w:tcPr>
            <w:tcW w:w="1996" w:type="dxa"/>
          </w:tcPr>
          <w:p w:rsidR="00830E70" w:rsidRDefault="00830E70" w:rsidP="00830E70">
            <w:pPr>
              <w:jc w:val="center"/>
            </w:pPr>
            <w:r>
              <w:t>Международная система</w:t>
            </w:r>
            <w:r>
              <w:rPr>
                <w:spacing w:val="-47"/>
              </w:rPr>
              <w:t xml:space="preserve"> </w:t>
            </w:r>
            <w:r>
              <w:t>библиографических ссы-</w:t>
            </w:r>
            <w:r>
              <w:rPr>
                <w:spacing w:val="-47"/>
              </w:rPr>
              <w:t xml:space="preserve"> </w:t>
            </w:r>
            <w:r>
              <w:t>лок</w:t>
            </w:r>
            <w:r>
              <w:rPr>
                <w:spacing w:val="-2"/>
              </w:rPr>
              <w:t xml:space="preserve"> </w:t>
            </w:r>
            <w:r>
              <w:t>Crossref</w:t>
            </w:r>
          </w:p>
          <w:p w:rsidR="00830E70" w:rsidRDefault="00830E70" w:rsidP="00830E70">
            <w:pPr>
              <w:jc w:val="center"/>
            </w:pPr>
            <w:r>
              <w:t>Цифровая идентифика-</w:t>
            </w:r>
            <w:r>
              <w:rPr>
                <w:spacing w:val="-47"/>
              </w:rPr>
              <w:t xml:space="preserve"> </w:t>
            </w:r>
            <w:r>
              <w:t>ция</w:t>
            </w:r>
            <w:r>
              <w:rPr>
                <w:spacing w:val="-2"/>
              </w:rPr>
              <w:t xml:space="preserve"> </w:t>
            </w:r>
            <w:r>
              <w:t>объектов</w:t>
            </w:r>
            <w:r>
              <w:rPr>
                <w:spacing w:val="-2"/>
              </w:rPr>
              <w:t xml:space="preserve"> </w:t>
            </w:r>
            <w:r>
              <w:t>(DOI)</w:t>
            </w:r>
          </w:p>
        </w:tc>
        <w:tc>
          <w:tcPr>
            <w:tcW w:w="1997" w:type="dxa"/>
          </w:tcPr>
          <w:p w:rsidR="00830E70" w:rsidRPr="0097679C" w:rsidRDefault="00353FAC" w:rsidP="00830E70">
            <w:pPr>
              <w:jc w:val="center"/>
              <w:rPr>
                <w:lang w:val="en-US"/>
              </w:rPr>
            </w:pPr>
            <w:hyperlink r:id="rId24">
              <w:r w:rsidR="00830E70" w:rsidRPr="0097679C">
                <w:rPr>
                  <w:color w:val="0000FF"/>
                  <w:spacing w:val="-1"/>
                  <w:u w:val="single" w:color="0000FF"/>
                  <w:lang w:val="en-US"/>
                </w:rPr>
                <w:t>https://www.crossref.org/</w:t>
              </w:r>
            </w:hyperlink>
            <w:r w:rsidR="00830E70" w:rsidRPr="0097679C">
              <w:rPr>
                <w:color w:val="0000FF"/>
                <w:spacing w:val="-47"/>
                <w:lang w:val="en-US"/>
              </w:rPr>
              <w:t xml:space="preserve"> </w:t>
            </w:r>
            <w:hyperlink r:id="rId25">
              <w:r w:rsidR="00830E70" w:rsidRPr="0097679C">
                <w:rPr>
                  <w:color w:val="0000FF"/>
                  <w:u w:val="single" w:color="0000FF"/>
                  <w:lang w:val="en-US"/>
                </w:rPr>
                <w:t>webDeposit/</w:t>
              </w:r>
            </w:hyperlink>
          </w:p>
        </w:tc>
        <w:tc>
          <w:tcPr>
            <w:tcW w:w="1996" w:type="dxa"/>
          </w:tcPr>
          <w:p w:rsidR="00830E70" w:rsidRDefault="00830E70" w:rsidP="00830E70">
            <w:pPr>
              <w:jc w:val="center"/>
            </w:pPr>
            <w:r>
              <w:t>НП</w:t>
            </w:r>
            <w:r>
              <w:rPr>
                <w:spacing w:val="16"/>
              </w:rPr>
              <w:t xml:space="preserve"> </w:t>
            </w:r>
            <w:r>
              <w:t>«НЭИКОН»</w:t>
            </w:r>
          </w:p>
          <w:p w:rsidR="00830E70" w:rsidRDefault="00830E70" w:rsidP="00830E70">
            <w:pPr>
              <w:jc w:val="center"/>
              <w:rPr>
                <w:b/>
              </w:rPr>
            </w:pPr>
            <w:r>
              <w:rPr>
                <w:b/>
              </w:rPr>
              <w:t>Договор</w:t>
            </w:r>
          </w:p>
          <w:p w:rsidR="00830E70" w:rsidRDefault="00830E70" w:rsidP="00830E70">
            <w:pPr>
              <w:jc w:val="center"/>
              <w:rPr>
                <w:b/>
              </w:rPr>
            </w:pPr>
            <w:r>
              <w:rPr>
                <w:b/>
              </w:rPr>
              <w:t>№CRNA-714-18</w:t>
            </w:r>
          </w:p>
          <w:p w:rsidR="00830E70" w:rsidRDefault="00830E70" w:rsidP="00830E70">
            <w:pPr>
              <w:jc w:val="center"/>
            </w:pPr>
            <w:r>
              <w:t>от</w:t>
            </w:r>
            <w:r>
              <w:rPr>
                <w:spacing w:val="16"/>
              </w:rPr>
              <w:t xml:space="preserve"> </w:t>
            </w:r>
            <w:r>
              <w:t>07.03.2018г.</w:t>
            </w:r>
          </w:p>
        </w:tc>
        <w:tc>
          <w:tcPr>
            <w:tcW w:w="1997" w:type="dxa"/>
          </w:tcPr>
          <w:p w:rsidR="00830E70" w:rsidRDefault="00830E70" w:rsidP="00830E70">
            <w:pPr>
              <w:jc w:val="center"/>
            </w:pPr>
            <w:r>
              <w:t>Авторизованный</w:t>
            </w:r>
            <w:r>
              <w:rPr>
                <w:spacing w:val="39"/>
              </w:rPr>
              <w:t xml:space="preserve"> </w:t>
            </w:r>
            <w:r>
              <w:t>доступ</w:t>
            </w:r>
            <w:r>
              <w:rPr>
                <w:spacing w:val="-47"/>
              </w:rPr>
              <w:t xml:space="preserve"> </w:t>
            </w:r>
            <w:r>
              <w:t>для ответственных пред-</w:t>
            </w:r>
            <w:r>
              <w:rPr>
                <w:spacing w:val="-47"/>
              </w:rPr>
              <w:t xml:space="preserve"> </w:t>
            </w:r>
            <w:r>
              <w:t>ставителей</w:t>
            </w:r>
          </w:p>
        </w:tc>
      </w:tr>
      <w:tr w:rsidR="00830E70" w:rsidRPr="00553EC1" w:rsidTr="00DC5A30">
        <w:tc>
          <w:tcPr>
            <w:tcW w:w="1053" w:type="dxa"/>
          </w:tcPr>
          <w:p w:rsidR="00830E70" w:rsidRPr="005B6E7D" w:rsidRDefault="00830E70" w:rsidP="004F1611">
            <w:pPr>
              <w:pStyle w:val="a5"/>
              <w:numPr>
                <w:ilvl w:val="0"/>
                <w:numId w:val="13"/>
              </w:numPr>
              <w:jc w:val="center"/>
              <w:rPr>
                <w:b/>
                <w:sz w:val="24"/>
                <w:szCs w:val="24"/>
              </w:rPr>
            </w:pPr>
          </w:p>
        </w:tc>
        <w:tc>
          <w:tcPr>
            <w:tcW w:w="1996" w:type="dxa"/>
          </w:tcPr>
          <w:p w:rsidR="00830E70" w:rsidRDefault="00830E70" w:rsidP="00830E70">
            <w:pPr>
              <w:jc w:val="center"/>
              <w:rPr>
                <w:rFonts w:ascii="Calibri" w:hAnsi="Calibri"/>
                <w:b/>
              </w:rPr>
            </w:pPr>
            <w:r>
              <w:rPr>
                <w:rFonts w:ascii="Calibri" w:hAnsi="Calibri"/>
                <w:b/>
              </w:rPr>
              <w:t>ЭБС</w:t>
            </w:r>
            <w:r>
              <w:rPr>
                <w:rFonts w:ascii="Calibri" w:hAnsi="Calibri"/>
                <w:b/>
                <w:spacing w:val="-1"/>
              </w:rPr>
              <w:t xml:space="preserve"> </w:t>
            </w:r>
            <w:r>
              <w:rPr>
                <w:rFonts w:ascii="Calibri" w:hAnsi="Calibri"/>
                <w:b/>
              </w:rPr>
              <w:t>КБГУ</w:t>
            </w:r>
          </w:p>
          <w:p w:rsidR="00830E70" w:rsidRDefault="00830E70" w:rsidP="00830E70">
            <w:pPr>
              <w:jc w:val="center"/>
              <w:rPr>
                <w:rFonts w:ascii="Calibri" w:hAnsi="Calibri"/>
              </w:rPr>
            </w:pPr>
            <w:r>
              <w:rPr>
                <w:rFonts w:ascii="Calibri" w:hAnsi="Calibri"/>
              </w:rPr>
              <w:t>(электронный каталог</w:t>
            </w:r>
            <w:r>
              <w:rPr>
                <w:rFonts w:ascii="Calibri" w:hAnsi="Calibri"/>
                <w:spacing w:val="-48"/>
              </w:rPr>
              <w:t xml:space="preserve"> </w:t>
            </w:r>
            <w:r>
              <w:rPr>
                <w:rFonts w:ascii="Calibri" w:hAnsi="Calibri"/>
              </w:rPr>
              <w:t>фонда</w:t>
            </w:r>
            <w:r>
              <w:rPr>
                <w:rFonts w:ascii="Calibri" w:hAnsi="Calibri"/>
                <w:spacing w:val="-1"/>
              </w:rPr>
              <w:t xml:space="preserve"> </w:t>
            </w:r>
            <w:r>
              <w:rPr>
                <w:rFonts w:ascii="Calibri" w:hAnsi="Calibri"/>
              </w:rPr>
              <w:t>+</w:t>
            </w:r>
            <w:r>
              <w:rPr>
                <w:rFonts w:ascii="Calibri" w:hAnsi="Calibri"/>
                <w:spacing w:val="-2"/>
              </w:rPr>
              <w:t xml:space="preserve"> </w:t>
            </w:r>
            <w:r>
              <w:rPr>
                <w:rFonts w:ascii="Calibri" w:hAnsi="Calibri"/>
              </w:rPr>
              <w:t>полнотексто-</w:t>
            </w:r>
          </w:p>
          <w:p w:rsidR="00830E70" w:rsidRDefault="00830E70" w:rsidP="00830E70">
            <w:pPr>
              <w:jc w:val="center"/>
              <w:rPr>
                <w:rFonts w:ascii="Calibri" w:hAnsi="Calibri"/>
              </w:rPr>
            </w:pPr>
            <w:r>
              <w:rPr>
                <w:rFonts w:ascii="Calibri" w:hAnsi="Calibri"/>
              </w:rPr>
              <w:t>вая</w:t>
            </w:r>
            <w:r>
              <w:rPr>
                <w:rFonts w:ascii="Calibri" w:hAnsi="Calibri"/>
                <w:spacing w:val="1"/>
              </w:rPr>
              <w:t xml:space="preserve"> </w:t>
            </w:r>
            <w:r>
              <w:rPr>
                <w:rFonts w:ascii="Calibri" w:hAnsi="Calibri"/>
              </w:rPr>
              <w:t>БД)</w:t>
            </w:r>
          </w:p>
        </w:tc>
        <w:tc>
          <w:tcPr>
            <w:tcW w:w="1997" w:type="dxa"/>
          </w:tcPr>
          <w:p w:rsidR="00830E70" w:rsidRDefault="00830E70" w:rsidP="00830E70">
            <w:pPr>
              <w:jc w:val="center"/>
              <w:rPr>
                <w:b/>
              </w:rPr>
            </w:pPr>
          </w:p>
          <w:p w:rsidR="00830E70" w:rsidRDefault="00830E70" w:rsidP="00830E70">
            <w:pPr>
              <w:jc w:val="center"/>
              <w:rPr>
                <w:rFonts w:ascii="Calibri"/>
                <w:b/>
              </w:rPr>
            </w:pPr>
            <w:r>
              <w:rPr>
                <w:rFonts w:ascii="Calibri"/>
                <w:b/>
              </w:rPr>
              <w:t>http://</w:t>
            </w:r>
            <w:hyperlink r:id="rId26">
              <w:r>
                <w:rPr>
                  <w:rFonts w:ascii="Calibri"/>
                  <w:b/>
                  <w:color w:val="0000FF"/>
                  <w:u w:val="single" w:color="0000FF"/>
                </w:rPr>
                <w:t>lib.kbsu.ru</w:t>
              </w:r>
            </w:hyperlink>
          </w:p>
        </w:tc>
        <w:tc>
          <w:tcPr>
            <w:tcW w:w="1996" w:type="dxa"/>
          </w:tcPr>
          <w:p w:rsidR="00830E70" w:rsidRDefault="00830E70" w:rsidP="00830E70">
            <w:pPr>
              <w:jc w:val="center"/>
              <w:rPr>
                <w:rFonts w:ascii="Calibri" w:hAnsi="Calibri"/>
              </w:rPr>
            </w:pPr>
            <w:r>
              <w:rPr>
                <w:rFonts w:ascii="Calibri" w:hAnsi="Calibri"/>
              </w:rPr>
              <w:t>КБГУ</w:t>
            </w:r>
          </w:p>
          <w:p w:rsidR="00830E70" w:rsidRDefault="00830E70" w:rsidP="00830E70">
            <w:pPr>
              <w:jc w:val="center"/>
              <w:rPr>
                <w:rFonts w:ascii="Calibri" w:hAnsi="Calibri"/>
              </w:rPr>
            </w:pPr>
            <w:r>
              <w:rPr>
                <w:rFonts w:ascii="Calibri" w:hAnsi="Calibri"/>
              </w:rPr>
              <w:t>Положение об элек-</w:t>
            </w:r>
            <w:r>
              <w:rPr>
                <w:rFonts w:ascii="Calibri" w:hAnsi="Calibri"/>
                <w:spacing w:val="1"/>
              </w:rPr>
              <w:t xml:space="preserve"> </w:t>
            </w:r>
            <w:r>
              <w:rPr>
                <w:rFonts w:ascii="Calibri" w:hAnsi="Calibri"/>
              </w:rPr>
              <w:t>тронной</w:t>
            </w:r>
            <w:r>
              <w:rPr>
                <w:rFonts w:ascii="Calibri" w:hAnsi="Calibri"/>
                <w:spacing w:val="-7"/>
              </w:rPr>
              <w:t xml:space="preserve"> </w:t>
            </w:r>
            <w:r>
              <w:rPr>
                <w:rFonts w:ascii="Calibri" w:hAnsi="Calibri"/>
              </w:rPr>
              <w:t>библиотеке</w:t>
            </w:r>
            <w:r>
              <w:rPr>
                <w:rFonts w:ascii="Calibri" w:hAnsi="Calibri"/>
                <w:spacing w:val="-8"/>
              </w:rPr>
              <w:t xml:space="preserve"> </w:t>
            </w:r>
            <w:r>
              <w:rPr>
                <w:rFonts w:ascii="Calibri" w:hAnsi="Calibri"/>
              </w:rPr>
              <w:t>от</w:t>
            </w:r>
          </w:p>
          <w:p w:rsidR="00830E70" w:rsidRDefault="00830E70" w:rsidP="00830E70">
            <w:pPr>
              <w:jc w:val="center"/>
              <w:rPr>
                <w:rFonts w:ascii="Calibri" w:hAnsi="Calibri"/>
              </w:rPr>
            </w:pPr>
            <w:r>
              <w:rPr>
                <w:rFonts w:ascii="Calibri" w:hAnsi="Calibri"/>
              </w:rPr>
              <w:t>25.08.09г.</w:t>
            </w:r>
          </w:p>
        </w:tc>
        <w:tc>
          <w:tcPr>
            <w:tcW w:w="1997" w:type="dxa"/>
          </w:tcPr>
          <w:p w:rsidR="00830E70" w:rsidRDefault="00830E70" w:rsidP="00830E70">
            <w:pPr>
              <w:jc w:val="center"/>
              <w:rPr>
                <w:b/>
              </w:rPr>
            </w:pPr>
          </w:p>
          <w:p w:rsidR="00830E70" w:rsidRDefault="00830E70" w:rsidP="00830E70">
            <w:pPr>
              <w:jc w:val="center"/>
              <w:rPr>
                <w:rFonts w:ascii="Calibri" w:hAnsi="Calibri"/>
              </w:rPr>
            </w:pPr>
            <w:r>
              <w:rPr>
                <w:rFonts w:ascii="Calibri" w:hAnsi="Calibri"/>
              </w:rPr>
              <w:t>Полный</w:t>
            </w:r>
            <w:r>
              <w:rPr>
                <w:rFonts w:ascii="Calibri" w:hAnsi="Calibri"/>
                <w:spacing w:val="-4"/>
              </w:rPr>
              <w:t xml:space="preserve"> </w:t>
            </w:r>
            <w:r>
              <w:rPr>
                <w:rFonts w:ascii="Calibri" w:hAnsi="Calibri"/>
              </w:rPr>
              <w:t>доступ</w:t>
            </w:r>
          </w:p>
        </w:tc>
      </w:tr>
    </w:tbl>
    <w:p w:rsidR="00553EC1" w:rsidRDefault="00553EC1" w:rsidP="00830E70">
      <w:pPr>
        <w:jc w:val="center"/>
        <w:rPr>
          <w:sz w:val="24"/>
          <w:szCs w:val="24"/>
        </w:rPr>
      </w:pPr>
    </w:p>
    <w:p w:rsidR="00341A0B" w:rsidRDefault="00341A0B" w:rsidP="00341A0B">
      <w:pPr>
        <w:rPr>
          <w:b/>
          <w:sz w:val="24"/>
          <w:szCs w:val="24"/>
        </w:rPr>
      </w:pPr>
      <w:r w:rsidRPr="00341A0B">
        <w:rPr>
          <w:b/>
          <w:sz w:val="24"/>
          <w:szCs w:val="24"/>
        </w:rPr>
        <w:t>-профессиональные</w:t>
      </w:r>
    </w:p>
    <w:p w:rsidR="00341A0B" w:rsidRPr="00341A0B" w:rsidRDefault="00341A0B" w:rsidP="00341A0B">
      <w:pPr>
        <w:rPr>
          <w:b/>
          <w:sz w:val="24"/>
          <w:szCs w:val="24"/>
        </w:rPr>
      </w:pPr>
    </w:p>
    <w:p w:rsidR="00341A0B" w:rsidRPr="00341A0B" w:rsidRDefault="00341A0B" w:rsidP="004F1611">
      <w:pPr>
        <w:pStyle w:val="a5"/>
        <w:numPr>
          <w:ilvl w:val="0"/>
          <w:numId w:val="14"/>
        </w:numPr>
        <w:rPr>
          <w:sz w:val="24"/>
          <w:szCs w:val="24"/>
        </w:rPr>
      </w:pPr>
      <w:r w:rsidRPr="00341A0B">
        <w:rPr>
          <w:sz w:val="24"/>
          <w:szCs w:val="24"/>
        </w:rPr>
        <w:t>http://www.stomatolog.ru/ 2 . http://www.stomfak.ru/</w:t>
      </w:r>
    </w:p>
    <w:p w:rsidR="00341A0B" w:rsidRPr="00341A0B" w:rsidRDefault="00341A0B" w:rsidP="004F1611">
      <w:pPr>
        <w:pStyle w:val="a5"/>
        <w:numPr>
          <w:ilvl w:val="0"/>
          <w:numId w:val="14"/>
        </w:numPr>
        <w:rPr>
          <w:sz w:val="24"/>
          <w:szCs w:val="24"/>
        </w:rPr>
      </w:pPr>
      <w:r w:rsidRPr="00341A0B">
        <w:rPr>
          <w:sz w:val="24"/>
          <w:szCs w:val="24"/>
        </w:rPr>
        <w:t>http://www.webmedinfo.ru/</w:t>
      </w:r>
    </w:p>
    <w:p w:rsidR="00341A0B" w:rsidRPr="00341A0B" w:rsidRDefault="00341A0B" w:rsidP="004F1611">
      <w:pPr>
        <w:pStyle w:val="a5"/>
        <w:numPr>
          <w:ilvl w:val="0"/>
          <w:numId w:val="14"/>
        </w:numPr>
        <w:rPr>
          <w:sz w:val="24"/>
          <w:szCs w:val="24"/>
        </w:rPr>
      </w:pPr>
      <w:r w:rsidRPr="00341A0B">
        <w:rPr>
          <w:sz w:val="24"/>
          <w:szCs w:val="24"/>
        </w:rPr>
        <w:t>http://mediclibrary.ru/</w:t>
      </w:r>
    </w:p>
    <w:p w:rsidR="00341A0B" w:rsidRPr="00341A0B" w:rsidRDefault="00341A0B" w:rsidP="004F1611">
      <w:pPr>
        <w:pStyle w:val="a5"/>
        <w:numPr>
          <w:ilvl w:val="0"/>
          <w:numId w:val="14"/>
        </w:numPr>
        <w:rPr>
          <w:sz w:val="24"/>
          <w:szCs w:val="24"/>
        </w:rPr>
      </w:pPr>
      <w:r w:rsidRPr="00341A0B">
        <w:rPr>
          <w:sz w:val="24"/>
          <w:szCs w:val="24"/>
        </w:rPr>
        <w:t>http://www.rusmedserv.com/</w:t>
      </w:r>
    </w:p>
    <w:p w:rsidR="00341A0B" w:rsidRPr="00341A0B" w:rsidRDefault="00341A0B" w:rsidP="004F1611">
      <w:pPr>
        <w:pStyle w:val="a5"/>
        <w:numPr>
          <w:ilvl w:val="0"/>
          <w:numId w:val="14"/>
        </w:numPr>
        <w:rPr>
          <w:sz w:val="24"/>
          <w:szCs w:val="24"/>
        </w:rPr>
      </w:pPr>
      <w:r w:rsidRPr="00341A0B">
        <w:rPr>
          <w:sz w:val="24"/>
          <w:szCs w:val="24"/>
        </w:rPr>
        <w:t>СтомАрт</w:t>
      </w:r>
    </w:p>
    <w:p w:rsidR="00341A0B" w:rsidRPr="00341A0B" w:rsidRDefault="00341A0B" w:rsidP="004F1611">
      <w:pPr>
        <w:pStyle w:val="a5"/>
        <w:numPr>
          <w:ilvl w:val="0"/>
          <w:numId w:val="14"/>
        </w:numPr>
        <w:rPr>
          <w:sz w:val="24"/>
          <w:szCs w:val="24"/>
        </w:rPr>
      </w:pPr>
      <w:r w:rsidRPr="00341A0B">
        <w:rPr>
          <w:sz w:val="24"/>
          <w:szCs w:val="24"/>
        </w:rPr>
        <w:t>http://www.medicus.ru/stomatology/spec/</w:t>
      </w:r>
    </w:p>
    <w:p w:rsidR="00341A0B" w:rsidRPr="00341A0B" w:rsidRDefault="00341A0B" w:rsidP="004F1611">
      <w:pPr>
        <w:pStyle w:val="a5"/>
        <w:numPr>
          <w:ilvl w:val="0"/>
          <w:numId w:val="14"/>
        </w:numPr>
        <w:rPr>
          <w:sz w:val="24"/>
          <w:szCs w:val="24"/>
        </w:rPr>
      </w:pPr>
      <w:r w:rsidRPr="00341A0B">
        <w:rPr>
          <w:sz w:val="24"/>
          <w:szCs w:val="24"/>
        </w:rPr>
        <w:t>http://www.dentaltechnic.info/index.php.</w:t>
      </w:r>
    </w:p>
    <w:p w:rsidR="00341A0B" w:rsidRPr="00341A0B" w:rsidRDefault="00341A0B" w:rsidP="00341A0B">
      <w:pPr>
        <w:rPr>
          <w:sz w:val="24"/>
          <w:szCs w:val="24"/>
        </w:rPr>
      </w:pPr>
    </w:p>
    <w:p w:rsidR="00341A0B" w:rsidRPr="00341A0B" w:rsidRDefault="00341A0B" w:rsidP="004E2C46">
      <w:pPr>
        <w:jc w:val="center"/>
        <w:rPr>
          <w:sz w:val="24"/>
          <w:szCs w:val="24"/>
        </w:rPr>
      </w:pPr>
    </w:p>
    <w:p w:rsidR="00341A0B" w:rsidRPr="00341A0B" w:rsidRDefault="00341A0B" w:rsidP="004E2C46">
      <w:pPr>
        <w:jc w:val="center"/>
        <w:rPr>
          <w:b/>
          <w:sz w:val="24"/>
          <w:szCs w:val="24"/>
        </w:rPr>
      </w:pPr>
      <w:r w:rsidRPr="00341A0B">
        <w:rPr>
          <w:b/>
          <w:sz w:val="24"/>
          <w:szCs w:val="24"/>
        </w:rPr>
        <w:t>7.5</w:t>
      </w:r>
      <w:r w:rsidRPr="00341A0B">
        <w:rPr>
          <w:b/>
          <w:sz w:val="24"/>
          <w:szCs w:val="24"/>
        </w:rPr>
        <w:tab/>
        <w:t>Методические указания по проведению различных учебных занятий, самостоятельной работы.</w:t>
      </w:r>
    </w:p>
    <w:p w:rsidR="00341A0B" w:rsidRPr="00341A0B" w:rsidRDefault="00341A0B" w:rsidP="00341A0B">
      <w:pPr>
        <w:rPr>
          <w:sz w:val="24"/>
          <w:szCs w:val="24"/>
        </w:rPr>
      </w:pPr>
      <w:r w:rsidRPr="00341A0B">
        <w:rPr>
          <w:sz w:val="24"/>
          <w:szCs w:val="24"/>
        </w:rPr>
        <w:t xml:space="preserve"> </w:t>
      </w:r>
    </w:p>
    <w:p w:rsidR="00341A0B" w:rsidRPr="00341A0B" w:rsidRDefault="00341A0B" w:rsidP="00341A0B">
      <w:pPr>
        <w:rPr>
          <w:sz w:val="24"/>
          <w:szCs w:val="24"/>
        </w:rPr>
      </w:pPr>
      <w:r>
        <w:rPr>
          <w:sz w:val="24"/>
          <w:szCs w:val="24"/>
        </w:rPr>
        <w:t xml:space="preserve">      </w:t>
      </w:r>
      <w:r w:rsidRPr="00341A0B">
        <w:rPr>
          <w:sz w:val="24"/>
          <w:szCs w:val="24"/>
        </w:rPr>
        <w:t>Учебная работа по дисциплине состоит из контактной работы (лекции, практические занятия) и самостоятельной работы. Для подготовки к практическим занятиям необходимо рассмотреть контрольные вопросы, при необходимости обратиться к рекомендуемой литера- туре, записать непонятные моменты в вопросах для уяснения их на предстоящем занятии.</w:t>
      </w:r>
    </w:p>
    <w:p w:rsidR="00341A0B" w:rsidRPr="00341A0B" w:rsidRDefault="00341A0B" w:rsidP="00341A0B">
      <w:pPr>
        <w:rPr>
          <w:sz w:val="24"/>
          <w:szCs w:val="24"/>
        </w:rPr>
      </w:pPr>
    </w:p>
    <w:p w:rsidR="00341A0B" w:rsidRPr="00341A0B" w:rsidRDefault="00341A0B" w:rsidP="00341A0B">
      <w:pPr>
        <w:jc w:val="center"/>
        <w:rPr>
          <w:b/>
          <w:sz w:val="24"/>
          <w:szCs w:val="24"/>
        </w:rPr>
      </w:pPr>
      <w:r w:rsidRPr="00341A0B">
        <w:rPr>
          <w:b/>
          <w:sz w:val="24"/>
          <w:szCs w:val="24"/>
        </w:rPr>
        <w:t>Методические рекомендации по изучению дисциплины для обучающихся</w:t>
      </w:r>
    </w:p>
    <w:p w:rsidR="00341A0B" w:rsidRPr="00341A0B" w:rsidRDefault="00341A0B" w:rsidP="00341A0B">
      <w:pPr>
        <w:rPr>
          <w:sz w:val="24"/>
          <w:szCs w:val="24"/>
        </w:rPr>
      </w:pPr>
      <w:r>
        <w:rPr>
          <w:sz w:val="24"/>
          <w:szCs w:val="24"/>
        </w:rPr>
        <w:t xml:space="preserve">     </w:t>
      </w:r>
      <w:r w:rsidRPr="00341A0B">
        <w:rPr>
          <w:sz w:val="24"/>
          <w:szCs w:val="24"/>
        </w:rPr>
        <w:t xml:space="preserve">Приступая к изучению дисциплины, обучающемуся </w:t>
      </w:r>
      <w:r w:rsidR="004E2C46">
        <w:rPr>
          <w:sz w:val="24"/>
          <w:szCs w:val="24"/>
        </w:rPr>
        <w:t>необходимо ознакомиться с тема</w:t>
      </w:r>
      <w:r w:rsidRPr="00341A0B">
        <w:rPr>
          <w:sz w:val="24"/>
          <w:szCs w:val="24"/>
        </w:rPr>
        <w:t>тическим планом занятий, списком рекомендованной учебно</w:t>
      </w:r>
      <w:r w:rsidR="004E2C46">
        <w:rPr>
          <w:sz w:val="24"/>
          <w:szCs w:val="24"/>
        </w:rPr>
        <w:t>й литературы. При изучении дис</w:t>
      </w:r>
      <w:r w:rsidRPr="00341A0B">
        <w:rPr>
          <w:sz w:val="24"/>
          <w:szCs w:val="24"/>
        </w:rPr>
        <w:t>циплины обучающиеся выполняют следующие задания: изучают рекомендованную учебную и научную литературу; выполняют самостоятельные творческ</w:t>
      </w:r>
      <w:r w:rsidR="004E2C46">
        <w:rPr>
          <w:sz w:val="24"/>
          <w:szCs w:val="24"/>
        </w:rPr>
        <w:t>ие работы, участвуют в выполне</w:t>
      </w:r>
      <w:r w:rsidRPr="00341A0B">
        <w:rPr>
          <w:sz w:val="24"/>
          <w:szCs w:val="24"/>
        </w:rPr>
        <w:t>нии практических заданий. Уровень и глубина усвоения дисциплины зависят от активной и систематической работы на лекциях, изучения рекомендованной литературы.</w:t>
      </w:r>
    </w:p>
    <w:p w:rsidR="00341A0B" w:rsidRPr="00341A0B" w:rsidRDefault="00341A0B" w:rsidP="00341A0B">
      <w:pPr>
        <w:rPr>
          <w:sz w:val="24"/>
          <w:szCs w:val="24"/>
        </w:rPr>
      </w:pPr>
      <w:r>
        <w:rPr>
          <w:sz w:val="24"/>
          <w:szCs w:val="24"/>
        </w:rPr>
        <w:t xml:space="preserve">   </w:t>
      </w:r>
      <w:r w:rsidRPr="00341A0B">
        <w:rPr>
          <w:sz w:val="24"/>
          <w:szCs w:val="24"/>
        </w:rPr>
        <w:t>Дисциплина изучается на лекциях, лабораторных заня</w:t>
      </w:r>
      <w:r w:rsidR="004E2C46">
        <w:rPr>
          <w:sz w:val="24"/>
          <w:szCs w:val="24"/>
        </w:rPr>
        <w:t>тиях, при самостоятельной и ин</w:t>
      </w:r>
      <w:r w:rsidRPr="00341A0B">
        <w:rPr>
          <w:sz w:val="24"/>
          <w:szCs w:val="24"/>
        </w:rPr>
        <w:t xml:space="preserve">дивидуальной работе обучающихся. Обучающийся для полного освоения материала должен не пропускать занятия и активно участвовать в учебном процессе. Лекции включают все темы и основные вопросы теории и практики . Для максимальной </w:t>
      </w:r>
      <w:r w:rsidRPr="00341A0B">
        <w:rPr>
          <w:sz w:val="24"/>
          <w:szCs w:val="24"/>
        </w:rPr>
        <w:lastRenderedPageBreak/>
        <w:t>э</w:t>
      </w:r>
      <w:r w:rsidR="004E2C46">
        <w:rPr>
          <w:sz w:val="24"/>
          <w:szCs w:val="24"/>
        </w:rPr>
        <w:t>ффективности изучения необходи</w:t>
      </w:r>
      <w:r w:rsidRPr="00341A0B">
        <w:rPr>
          <w:sz w:val="24"/>
          <w:szCs w:val="24"/>
        </w:rPr>
        <w:t xml:space="preserve">мо постоянно вести конспект лекций, знать рекомендуемую </w:t>
      </w:r>
      <w:r w:rsidR="004E2C46">
        <w:rPr>
          <w:sz w:val="24"/>
          <w:szCs w:val="24"/>
        </w:rPr>
        <w:t>преподавателем литературу, поз</w:t>
      </w:r>
      <w:r w:rsidRPr="00341A0B">
        <w:rPr>
          <w:sz w:val="24"/>
          <w:szCs w:val="24"/>
        </w:rPr>
        <w:t>воляющую дополнить знания и лучше подготовиться к лабораторным занятиям.</w:t>
      </w:r>
    </w:p>
    <w:p w:rsidR="00341A0B" w:rsidRPr="00341A0B" w:rsidRDefault="00341A0B" w:rsidP="00341A0B">
      <w:pPr>
        <w:rPr>
          <w:sz w:val="24"/>
          <w:szCs w:val="24"/>
        </w:rPr>
      </w:pPr>
      <w:r>
        <w:rPr>
          <w:sz w:val="24"/>
          <w:szCs w:val="24"/>
        </w:rPr>
        <w:t xml:space="preserve">    </w:t>
      </w:r>
      <w:r w:rsidRPr="00341A0B">
        <w:rPr>
          <w:sz w:val="24"/>
          <w:szCs w:val="24"/>
        </w:rPr>
        <w:t>В соответствии с учебным планом на каждую тему выделено необходимое количество часов практических занятий, которые проводятся в соответс</w:t>
      </w:r>
      <w:r w:rsidR="004E2C46">
        <w:rPr>
          <w:sz w:val="24"/>
          <w:szCs w:val="24"/>
        </w:rPr>
        <w:t>твии с вопросами, рекомендован</w:t>
      </w:r>
      <w:r w:rsidRPr="00341A0B">
        <w:rPr>
          <w:sz w:val="24"/>
          <w:szCs w:val="24"/>
        </w:rPr>
        <w:t>ными к изучению по определенным темам. Обучающиеся до</w:t>
      </w:r>
      <w:r w:rsidR="004E2C46">
        <w:rPr>
          <w:sz w:val="24"/>
          <w:szCs w:val="24"/>
        </w:rPr>
        <w:t>лжны регулярно готовиться к за</w:t>
      </w:r>
      <w:r w:rsidRPr="00341A0B">
        <w:rPr>
          <w:sz w:val="24"/>
          <w:szCs w:val="24"/>
        </w:rPr>
        <w:t>нятиям и участвовать в обсуждении вопросов. При подгото</w:t>
      </w:r>
      <w:r w:rsidR="004E2C46">
        <w:rPr>
          <w:sz w:val="24"/>
          <w:szCs w:val="24"/>
        </w:rPr>
        <w:t>вке к занятиям следует руковод</w:t>
      </w:r>
      <w:r w:rsidRPr="00341A0B">
        <w:rPr>
          <w:sz w:val="24"/>
          <w:szCs w:val="24"/>
        </w:rPr>
        <w:t>ствоваться конспектом лекций и рекомендованной литера</w:t>
      </w:r>
      <w:r w:rsidR="004E2C46">
        <w:rPr>
          <w:sz w:val="24"/>
          <w:szCs w:val="24"/>
        </w:rPr>
        <w:t>турой. Тематический план дисци</w:t>
      </w:r>
      <w:r w:rsidRPr="00341A0B">
        <w:rPr>
          <w:sz w:val="24"/>
          <w:szCs w:val="24"/>
        </w:rPr>
        <w:t>плины, учебно-методические материалы, а также список ре</w:t>
      </w:r>
      <w:r w:rsidR="004E2C46">
        <w:rPr>
          <w:sz w:val="24"/>
          <w:szCs w:val="24"/>
        </w:rPr>
        <w:t>комендованной литературы приве</w:t>
      </w:r>
      <w:r w:rsidRPr="00341A0B">
        <w:rPr>
          <w:sz w:val="24"/>
          <w:szCs w:val="24"/>
        </w:rPr>
        <w:t>дены в рабочей программе</w:t>
      </w:r>
    </w:p>
    <w:p w:rsidR="00341A0B" w:rsidRDefault="00341A0B" w:rsidP="00341A0B">
      <w:pPr>
        <w:rPr>
          <w:sz w:val="24"/>
          <w:szCs w:val="24"/>
        </w:rPr>
      </w:pPr>
    </w:p>
    <w:p w:rsidR="00341A0B" w:rsidRPr="00341A0B" w:rsidRDefault="00341A0B" w:rsidP="00341A0B">
      <w:pPr>
        <w:jc w:val="center"/>
        <w:rPr>
          <w:b/>
          <w:sz w:val="24"/>
          <w:szCs w:val="24"/>
        </w:rPr>
      </w:pPr>
      <w:r w:rsidRPr="00341A0B">
        <w:rPr>
          <w:b/>
          <w:sz w:val="24"/>
          <w:szCs w:val="24"/>
        </w:rPr>
        <w:t>Методические рекомендации по подготовке к практическим занятиям</w:t>
      </w:r>
    </w:p>
    <w:p w:rsidR="00341A0B" w:rsidRPr="00341A0B" w:rsidRDefault="00341A0B" w:rsidP="00341A0B">
      <w:pPr>
        <w:rPr>
          <w:sz w:val="24"/>
          <w:szCs w:val="24"/>
        </w:rPr>
      </w:pPr>
    </w:p>
    <w:p w:rsidR="00341A0B" w:rsidRPr="00341A0B" w:rsidRDefault="00341A0B" w:rsidP="00341A0B">
      <w:pPr>
        <w:rPr>
          <w:sz w:val="24"/>
          <w:szCs w:val="24"/>
        </w:rPr>
      </w:pPr>
      <w:r>
        <w:rPr>
          <w:sz w:val="24"/>
          <w:szCs w:val="24"/>
        </w:rPr>
        <w:t xml:space="preserve">    </w:t>
      </w:r>
      <w:r w:rsidRPr="00341A0B">
        <w:rPr>
          <w:sz w:val="24"/>
          <w:szCs w:val="24"/>
        </w:rPr>
        <w:t>Практические занятия – составная часть учебного процесса, групповая форма занятий при активном участии обучающегося. Практические занятия</w:t>
      </w:r>
      <w:r w:rsidR="004E2C46">
        <w:rPr>
          <w:sz w:val="24"/>
          <w:szCs w:val="24"/>
        </w:rPr>
        <w:t xml:space="preserve"> способствуют углубленному изу</w:t>
      </w:r>
      <w:r w:rsidRPr="00341A0B">
        <w:rPr>
          <w:sz w:val="24"/>
          <w:szCs w:val="24"/>
        </w:rPr>
        <w:t>чению наиболее сложных проблем науки и служат основной</w:t>
      </w:r>
      <w:r w:rsidR="004E2C46">
        <w:rPr>
          <w:sz w:val="24"/>
          <w:szCs w:val="24"/>
        </w:rPr>
        <w:t xml:space="preserve"> формой подведения итогов само</w:t>
      </w:r>
      <w:r w:rsidRPr="00341A0B">
        <w:rPr>
          <w:sz w:val="24"/>
          <w:szCs w:val="24"/>
        </w:rPr>
        <w:t>стоятельной работы обучающихся.</w:t>
      </w:r>
      <w:r w:rsidR="004E2C46">
        <w:rPr>
          <w:sz w:val="24"/>
          <w:szCs w:val="24"/>
        </w:rPr>
        <w:t xml:space="preserve"> </w:t>
      </w:r>
      <w:r w:rsidRPr="00341A0B">
        <w:rPr>
          <w:sz w:val="24"/>
          <w:szCs w:val="24"/>
        </w:rPr>
        <w:t>Целью практических занятий является углубление и за- крепление теоретических знаний, полученных обучающимис</w:t>
      </w:r>
      <w:r w:rsidR="004E2C46">
        <w:rPr>
          <w:sz w:val="24"/>
          <w:szCs w:val="24"/>
        </w:rPr>
        <w:t>я на лекциях и в процессе само</w:t>
      </w:r>
      <w:r w:rsidRPr="00341A0B">
        <w:rPr>
          <w:sz w:val="24"/>
          <w:szCs w:val="24"/>
        </w:rPr>
        <w:t>стоятельного изучения учебного материала, а, следовательн</w:t>
      </w:r>
      <w:r w:rsidR="004E2C46">
        <w:rPr>
          <w:sz w:val="24"/>
          <w:szCs w:val="24"/>
        </w:rPr>
        <w:t>о, формирование у них определен</w:t>
      </w:r>
      <w:r w:rsidRPr="00341A0B">
        <w:rPr>
          <w:sz w:val="24"/>
          <w:szCs w:val="24"/>
        </w:rPr>
        <w:t>ных умений и навыков.</w:t>
      </w:r>
    </w:p>
    <w:p w:rsidR="00341A0B" w:rsidRPr="00341A0B" w:rsidRDefault="00341A0B" w:rsidP="00341A0B">
      <w:pPr>
        <w:rPr>
          <w:sz w:val="24"/>
          <w:szCs w:val="24"/>
        </w:rPr>
      </w:pPr>
      <w:r>
        <w:rPr>
          <w:sz w:val="24"/>
          <w:szCs w:val="24"/>
        </w:rPr>
        <w:t xml:space="preserve">    </w:t>
      </w:r>
      <w:r w:rsidRPr="00341A0B">
        <w:rPr>
          <w:sz w:val="24"/>
          <w:szCs w:val="24"/>
        </w:rPr>
        <w:t xml:space="preserve">В ходе подготовки к практическому занятию необходимо прочитать конспект лекции, изучить основную литературу, ознакомиться с дополнительной литературой, выполнить вы- данные преподавателем практические задания. При этом учесть рекомендации преподавателя и требования программы. Желательно при подготовке к </w:t>
      </w:r>
      <w:r w:rsidR="004E2C46">
        <w:rPr>
          <w:sz w:val="24"/>
          <w:szCs w:val="24"/>
        </w:rPr>
        <w:t>практическим занятиям по дисци</w:t>
      </w:r>
      <w:r w:rsidRPr="00341A0B">
        <w:rPr>
          <w:sz w:val="24"/>
          <w:szCs w:val="24"/>
        </w:rPr>
        <w:t>плине одновременно использовать несколько источников, раскрывающих заданные вопросы.</w:t>
      </w:r>
    </w:p>
    <w:p w:rsidR="00341A0B" w:rsidRPr="00341A0B" w:rsidRDefault="00341A0B" w:rsidP="00341A0B">
      <w:pPr>
        <w:rPr>
          <w:sz w:val="24"/>
          <w:szCs w:val="24"/>
        </w:rPr>
      </w:pPr>
      <w:r>
        <w:rPr>
          <w:sz w:val="24"/>
          <w:szCs w:val="24"/>
        </w:rPr>
        <w:t xml:space="preserve">   </w:t>
      </w:r>
      <w:r w:rsidRPr="00341A0B">
        <w:rPr>
          <w:sz w:val="24"/>
          <w:szCs w:val="24"/>
        </w:rPr>
        <w:t>На практических занятиях обучающиеся учатся грамотно излагать проблемы, свободно высказывать свои мысли и суждения, рассматривают ситуации, способствующие развитию профессиональной компетентности.</w:t>
      </w:r>
    </w:p>
    <w:p w:rsidR="00987536" w:rsidRDefault="00987536" w:rsidP="00341A0B">
      <w:pPr>
        <w:rPr>
          <w:sz w:val="24"/>
          <w:szCs w:val="24"/>
        </w:rPr>
      </w:pPr>
    </w:p>
    <w:p w:rsidR="00987536" w:rsidRDefault="00987536" w:rsidP="00341A0B">
      <w:pPr>
        <w:rPr>
          <w:sz w:val="24"/>
          <w:szCs w:val="24"/>
        </w:rPr>
      </w:pPr>
    </w:p>
    <w:p w:rsidR="00341A0B" w:rsidRDefault="00341A0B" w:rsidP="00987536">
      <w:pPr>
        <w:jc w:val="center"/>
        <w:rPr>
          <w:b/>
          <w:sz w:val="24"/>
          <w:szCs w:val="24"/>
        </w:rPr>
      </w:pPr>
      <w:r w:rsidRPr="00987536">
        <w:rPr>
          <w:b/>
          <w:sz w:val="24"/>
          <w:szCs w:val="24"/>
        </w:rPr>
        <w:t>Методические рекомендации по организации самостоятельной работы</w:t>
      </w:r>
    </w:p>
    <w:p w:rsidR="00987536" w:rsidRPr="00987536" w:rsidRDefault="00987536" w:rsidP="00987536">
      <w:pPr>
        <w:jc w:val="center"/>
        <w:rPr>
          <w:b/>
          <w:sz w:val="24"/>
          <w:szCs w:val="24"/>
        </w:rPr>
      </w:pPr>
    </w:p>
    <w:p w:rsidR="00341A0B" w:rsidRPr="00341A0B" w:rsidRDefault="00987536" w:rsidP="00341A0B">
      <w:pPr>
        <w:rPr>
          <w:sz w:val="24"/>
          <w:szCs w:val="24"/>
        </w:rPr>
      </w:pPr>
      <w:r>
        <w:rPr>
          <w:sz w:val="24"/>
          <w:szCs w:val="24"/>
        </w:rPr>
        <w:t xml:space="preserve">    </w:t>
      </w:r>
      <w:r w:rsidR="00341A0B" w:rsidRPr="00341A0B">
        <w:rPr>
          <w:sz w:val="24"/>
          <w:szCs w:val="24"/>
        </w:rPr>
        <w:t>Самостоятельная работа обучающихся - способ активного, целенаправленного приобретения студентом новых для него знаний и умений без непосредственного участия в этом процессе преподавателей. Повышение роли самостоятельно</w:t>
      </w:r>
      <w:r w:rsidR="004E2C46">
        <w:rPr>
          <w:sz w:val="24"/>
          <w:szCs w:val="24"/>
        </w:rPr>
        <w:t>й работы обучающихся при прове</w:t>
      </w:r>
      <w:r w:rsidR="00341A0B" w:rsidRPr="00341A0B">
        <w:rPr>
          <w:sz w:val="24"/>
          <w:szCs w:val="24"/>
        </w:rPr>
        <w:t>дении различных видов учебных занятий предполагает:</w:t>
      </w:r>
    </w:p>
    <w:p w:rsidR="00341A0B" w:rsidRPr="00987536" w:rsidRDefault="00341A0B" w:rsidP="004F1611">
      <w:pPr>
        <w:pStyle w:val="a5"/>
        <w:numPr>
          <w:ilvl w:val="0"/>
          <w:numId w:val="7"/>
        </w:numPr>
        <w:rPr>
          <w:sz w:val="24"/>
          <w:szCs w:val="24"/>
        </w:rPr>
      </w:pPr>
      <w:r w:rsidRPr="00987536">
        <w:rPr>
          <w:sz w:val="24"/>
          <w:szCs w:val="24"/>
        </w:rPr>
        <w:t>оптимизацию методов обучения, внедрение в учебный процесс новых технологий обучения, повышающих производительность труда преподавателя, активное использование</w:t>
      </w:r>
      <w:r w:rsidR="00987536">
        <w:rPr>
          <w:sz w:val="24"/>
          <w:szCs w:val="24"/>
        </w:rPr>
        <w:t xml:space="preserve"> </w:t>
      </w:r>
      <w:r w:rsidRPr="00987536">
        <w:rPr>
          <w:sz w:val="24"/>
          <w:szCs w:val="24"/>
        </w:rPr>
        <w:t xml:space="preserve">информационных технологий, позволяющих обучающемуся </w:t>
      </w:r>
      <w:r w:rsidR="004E2C46">
        <w:rPr>
          <w:sz w:val="24"/>
          <w:szCs w:val="24"/>
        </w:rPr>
        <w:t>в удобное для него время осваи</w:t>
      </w:r>
      <w:r w:rsidRPr="00987536">
        <w:rPr>
          <w:sz w:val="24"/>
          <w:szCs w:val="24"/>
        </w:rPr>
        <w:t>вать учебный материал;</w:t>
      </w:r>
    </w:p>
    <w:p w:rsidR="00341A0B" w:rsidRPr="00987536" w:rsidRDefault="00341A0B" w:rsidP="004F1611">
      <w:pPr>
        <w:pStyle w:val="a5"/>
        <w:numPr>
          <w:ilvl w:val="0"/>
          <w:numId w:val="7"/>
        </w:numPr>
        <w:rPr>
          <w:sz w:val="24"/>
          <w:szCs w:val="24"/>
        </w:rPr>
      </w:pPr>
      <w:r w:rsidRPr="00987536">
        <w:rPr>
          <w:sz w:val="24"/>
          <w:szCs w:val="24"/>
        </w:rPr>
        <w:t>широкое внедрение компьютеризированного тестирования;</w:t>
      </w:r>
    </w:p>
    <w:p w:rsidR="00341A0B" w:rsidRPr="00987536" w:rsidRDefault="00341A0B" w:rsidP="004F1611">
      <w:pPr>
        <w:pStyle w:val="a5"/>
        <w:numPr>
          <w:ilvl w:val="0"/>
          <w:numId w:val="7"/>
        </w:numPr>
        <w:rPr>
          <w:sz w:val="24"/>
          <w:szCs w:val="24"/>
        </w:rPr>
      </w:pPr>
      <w:r w:rsidRPr="00987536">
        <w:rPr>
          <w:sz w:val="24"/>
          <w:szCs w:val="24"/>
        </w:rPr>
        <w:t>совершенствование методики проведения практик и научно-исследовательской ра- боты обучающихся, поскольку именно эти виды учебной работы в первую очередь готовят обучающихся к самостоятельному выполнению профессиональных задач;</w:t>
      </w:r>
    </w:p>
    <w:p w:rsidR="00341A0B" w:rsidRPr="00341A0B" w:rsidRDefault="00987536" w:rsidP="00341A0B">
      <w:pPr>
        <w:rPr>
          <w:sz w:val="24"/>
          <w:szCs w:val="24"/>
        </w:rPr>
      </w:pPr>
      <w:r>
        <w:rPr>
          <w:sz w:val="24"/>
          <w:szCs w:val="24"/>
        </w:rPr>
        <w:t xml:space="preserve">       </w:t>
      </w:r>
      <w:r w:rsidR="00341A0B" w:rsidRPr="00341A0B">
        <w:rPr>
          <w:sz w:val="24"/>
          <w:szCs w:val="24"/>
        </w:rPr>
        <w:t>Самостоятельная работа приводит обучающегося к п</w:t>
      </w:r>
      <w:r w:rsidR="004E2C46">
        <w:rPr>
          <w:sz w:val="24"/>
          <w:szCs w:val="24"/>
        </w:rPr>
        <w:t>олучению новых знаний, упорядо</w:t>
      </w:r>
      <w:r w:rsidR="00341A0B" w:rsidRPr="00341A0B">
        <w:rPr>
          <w:sz w:val="24"/>
          <w:szCs w:val="24"/>
        </w:rPr>
        <w:t>чению и углублению имеющихся знаний, формированию у него профессиональных навыков и умений.</w:t>
      </w:r>
    </w:p>
    <w:p w:rsidR="006502C5" w:rsidRDefault="006502C5" w:rsidP="00341A0B">
      <w:pPr>
        <w:rPr>
          <w:sz w:val="24"/>
          <w:szCs w:val="24"/>
        </w:rPr>
      </w:pPr>
      <w:r>
        <w:rPr>
          <w:sz w:val="24"/>
          <w:szCs w:val="24"/>
        </w:rPr>
        <w:t xml:space="preserve">    </w:t>
      </w:r>
    </w:p>
    <w:p w:rsidR="00341A0B" w:rsidRPr="00341A0B" w:rsidRDefault="006502C5" w:rsidP="00341A0B">
      <w:pPr>
        <w:rPr>
          <w:sz w:val="24"/>
          <w:szCs w:val="24"/>
        </w:rPr>
      </w:pPr>
      <w:r>
        <w:rPr>
          <w:sz w:val="24"/>
          <w:szCs w:val="24"/>
        </w:rPr>
        <w:t xml:space="preserve">    </w:t>
      </w:r>
      <w:r w:rsidR="00341A0B" w:rsidRPr="00341A0B">
        <w:rPr>
          <w:sz w:val="24"/>
          <w:szCs w:val="24"/>
        </w:rPr>
        <w:t>В рамках дисциплины выполняются следующие виды самостоятельной работы:</w:t>
      </w:r>
    </w:p>
    <w:p w:rsidR="00341A0B" w:rsidRPr="006502C5" w:rsidRDefault="00341A0B" w:rsidP="004F1611">
      <w:pPr>
        <w:pStyle w:val="a5"/>
        <w:numPr>
          <w:ilvl w:val="0"/>
          <w:numId w:val="15"/>
        </w:numPr>
        <w:rPr>
          <w:sz w:val="24"/>
          <w:szCs w:val="24"/>
        </w:rPr>
      </w:pPr>
      <w:r w:rsidRPr="006502C5">
        <w:rPr>
          <w:sz w:val="24"/>
          <w:szCs w:val="24"/>
        </w:rPr>
        <w:t>Проработка учебного материала (по конспектам, учебной и научной литературе);</w:t>
      </w:r>
    </w:p>
    <w:p w:rsidR="00341A0B" w:rsidRPr="006502C5" w:rsidRDefault="00341A0B" w:rsidP="004F1611">
      <w:pPr>
        <w:pStyle w:val="a5"/>
        <w:numPr>
          <w:ilvl w:val="0"/>
          <w:numId w:val="15"/>
        </w:numPr>
        <w:rPr>
          <w:sz w:val="24"/>
          <w:szCs w:val="24"/>
        </w:rPr>
      </w:pPr>
      <w:r w:rsidRPr="006502C5">
        <w:rPr>
          <w:sz w:val="24"/>
          <w:szCs w:val="24"/>
        </w:rPr>
        <w:lastRenderedPageBreak/>
        <w:t>Выполнение разноуровневых задач и заданий;</w:t>
      </w:r>
    </w:p>
    <w:p w:rsidR="00341A0B" w:rsidRPr="006502C5" w:rsidRDefault="00341A0B" w:rsidP="004F1611">
      <w:pPr>
        <w:pStyle w:val="a5"/>
        <w:numPr>
          <w:ilvl w:val="0"/>
          <w:numId w:val="15"/>
        </w:numPr>
        <w:rPr>
          <w:sz w:val="24"/>
          <w:szCs w:val="24"/>
        </w:rPr>
      </w:pPr>
      <w:r w:rsidRPr="006502C5">
        <w:rPr>
          <w:sz w:val="24"/>
          <w:szCs w:val="24"/>
        </w:rPr>
        <w:t>Работа с тестами и вопросами для самопроверки;</w:t>
      </w:r>
    </w:p>
    <w:p w:rsidR="00341A0B" w:rsidRPr="00341A0B" w:rsidRDefault="006502C5" w:rsidP="00341A0B">
      <w:pPr>
        <w:rPr>
          <w:sz w:val="24"/>
          <w:szCs w:val="24"/>
        </w:rPr>
      </w:pPr>
      <w:r>
        <w:rPr>
          <w:sz w:val="24"/>
          <w:szCs w:val="24"/>
        </w:rPr>
        <w:t xml:space="preserve">     </w:t>
      </w:r>
      <w:r w:rsidR="00341A0B" w:rsidRPr="00341A0B">
        <w:rPr>
          <w:sz w:val="24"/>
          <w:szCs w:val="24"/>
        </w:rPr>
        <w:t>Обучающимся рекомендуется с самого начала освоения дисциплины работать с литера- турой и предлагаемыми заданиями в форме подготовки к очередному аудиторному занятию. При этом актуализируются имеющиеся знания, а также создается база для усвоения нового материала, возникают вопросы, ответы на которые обучающийся получает в аудитории.</w:t>
      </w:r>
    </w:p>
    <w:p w:rsidR="00341A0B" w:rsidRPr="00341A0B" w:rsidRDefault="006502C5" w:rsidP="00341A0B">
      <w:pPr>
        <w:rPr>
          <w:sz w:val="24"/>
          <w:szCs w:val="24"/>
        </w:rPr>
      </w:pPr>
      <w:r>
        <w:rPr>
          <w:sz w:val="24"/>
          <w:szCs w:val="24"/>
        </w:rPr>
        <w:t xml:space="preserve">     </w:t>
      </w:r>
      <w:r w:rsidR="00341A0B" w:rsidRPr="00341A0B">
        <w:rPr>
          <w:sz w:val="24"/>
          <w:szCs w:val="24"/>
        </w:rPr>
        <w:t>При освоении дисциплины обучающийся может пользоваться библиотекой вуза, кото- рая в полной мере обеспечена соответствующей литературой</w:t>
      </w:r>
      <w:r w:rsidR="004E2C46">
        <w:rPr>
          <w:sz w:val="24"/>
          <w:szCs w:val="24"/>
        </w:rPr>
        <w:t>. Самостоятельная работа обуча</w:t>
      </w:r>
      <w:r w:rsidR="00341A0B" w:rsidRPr="00341A0B">
        <w:rPr>
          <w:sz w:val="24"/>
          <w:szCs w:val="24"/>
        </w:rPr>
        <w:t>ющегося предусмотрена учебным планом и выполняется в обязательном порядке. Задания предложены по каждой изучаемой теме и могут готовиться индивидуально или в группе. По необходимости обучающийся может обращаться за консул</w:t>
      </w:r>
      <w:r w:rsidR="004E2C46">
        <w:rPr>
          <w:sz w:val="24"/>
          <w:szCs w:val="24"/>
        </w:rPr>
        <w:t>ьтацией к преподавателю. Выпол</w:t>
      </w:r>
      <w:r w:rsidR="00341A0B" w:rsidRPr="00341A0B">
        <w:rPr>
          <w:sz w:val="24"/>
          <w:szCs w:val="24"/>
        </w:rPr>
        <w:t>нение заданий контролируется и оценивается преподавателем.</w:t>
      </w:r>
    </w:p>
    <w:p w:rsidR="00341A0B" w:rsidRPr="00341A0B" w:rsidRDefault="006502C5" w:rsidP="00341A0B">
      <w:pPr>
        <w:rPr>
          <w:sz w:val="24"/>
          <w:szCs w:val="24"/>
        </w:rPr>
      </w:pPr>
      <w:r>
        <w:rPr>
          <w:sz w:val="24"/>
          <w:szCs w:val="24"/>
        </w:rPr>
        <w:t xml:space="preserve">    </w:t>
      </w:r>
      <w:r w:rsidR="00341A0B" w:rsidRPr="00341A0B">
        <w:rPr>
          <w:sz w:val="24"/>
          <w:szCs w:val="24"/>
        </w:rPr>
        <w:t xml:space="preserve">Для успешного самостоятельного изучения материала сегодня используются различные средства обучения, среди которых особое место занимают информационные </w:t>
      </w:r>
      <w:r w:rsidR="004E2C46">
        <w:rPr>
          <w:sz w:val="24"/>
          <w:szCs w:val="24"/>
        </w:rPr>
        <w:t>технологии раз</w:t>
      </w:r>
      <w:r w:rsidR="00341A0B" w:rsidRPr="00341A0B">
        <w:rPr>
          <w:sz w:val="24"/>
          <w:szCs w:val="24"/>
        </w:rPr>
        <w:t>ного уровня и направленности: электронные учебники и курсы лекций, базы тестовых заданий и задач. Для успешной организации самостоятельной работ</w:t>
      </w:r>
      <w:r w:rsidR="004E2C46">
        <w:rPr>
          <w:sz w:val="24"/>
          <w:szCs w:val="24"/>
        </w:rPr>
        <w:t>ы все активнее применяются раз</w:t>
      </w:r>
      <w:r w:rsidR="00341A0B" w:rsidRPr="00341A0B">
        <w:rPr>
          <w:sz w:val="24"/>
          <w:szCs w:val="24"/>
        </w:rPr>
        <w:t>нообразные образовательные ресурсы в сети Интернет. Использование сетей усиливает роль самостоятельной работы и позволяет кардинальным образ</w:t>
      </w:r>
      <w:r w:rsidR="004E2C46">
        <w:rPr>
          <w:sz w:val="24"/>
          <w:szCs w:val="24"/>
        </w:rPr>
        <w:t>ом изменить методику преподава</w:t>
      </w:r>
      <w:r w:rsidR="00341A0B" w:rsidRPr="00341A0B">
        <w:rPr>
          <w:sz w:val="24"/>
          <w:szCs w:val="24"/>
        </w:rPr>
        <w:t>ния.</w:t>
      </w:r>
    </w:p>
    <w:p w:rsidR="00341A0B" w:rsidRPr="00341A0B" w:rsidRDefault="006502C5" w:rsidP="00341A0B">
      <w:pPr>
        <w:rPr>
          <w:sz w:val="24"/>
          <w:szCs w:val="24"/>
        </w:rPr>
      </w:pPr>
      <w:r>
        <w:rPr>
          <w:sz w:val="24"/>
          <w:szCs w:val="24"/>
        </w:rPr>
        <w:t xml:space="preserve">    </w:t>
      </w:r>
      <w:r w:rsidR="00341A0B" w:rsidRPr="00341A0B">
        <w:rPr>
          <w:sz w:val="24"/>
          <w:szCs w:val="24"/>
        </w:rPr>
        <w:t>Обучающийся имеет возможность выполнять работу дома или в аудитории. Большое воспитательное и образовательное значение в самостоятельном учебно</w:t>
      </w:r>
      <w:r w:rsidR="004E2C46">
        <w:rPr>
          <w:sz w:val="24"/>
          <w:szCs w:val="24"/>
        </w:rPr>
        <w:t>м труде имеет самокон</w:t>
      </w:r>
      <w:r w:rsidR="00341A0B" w:rsidRPr="00341A0B">
        <w:rPr>
          <w:sz w:val="24"/>
          <w:szCs w:val="24"/>
        </w:rPr>
        <w:t>троль. Самоконтроль возбуждает и поддерживает внимание и интерес, повышает активность памяти и мышления, позволяет своевременно обнаружить и устранить допущенные ошибки и недостатки, объективно определить уровень своих знаний, практи</w:t>
      </w:r>
      <w:r w:rsidR="004E2C46">
        <w:rPr>
          <w:sz w:val="24"/>
          <w:szCs w:val="24"/>
        </w:rPr>
        <w:t>ческих умений. Самое до</w:t>
      </w:r>
      <w:r w:rsidR="00341A0B" w:rsidRPr="00341A0B">
        <w:rPr>
          <w:sz w:val="24"/>
          <w:szCs w:val="24"/>
        </w:rPr>
        <w:t>ступное и простое средство самоконтроля с применением информационно-коммуникационных технологий - это ряд тестов «on-line», которые позволяют в</w:t>
      </w:r>
      <w:r w:rsidR="004E2C46">
        <w:rPr>
          <w:sz w:val="24"/>
          <w:szCs w:val="24"/>
        </w:rPr>
        <w:t xml:space="preserve"> режиме реального времени опре</w:t>
      </w:r>
      <w:r w:rsidR="00341A0B" w:rsidRPr="00341A0B">
        <w:rPr>
          <w:sz w:val="24"/>
          <w:szCs w:val="24"/>
        </w:rPr>
        <w:t>делить свой уровень владения предметным материалом, выяв</w:t>
      </w:r>
      <w:r w:rsidR="004E2C46">
        <w:rPr>
          <w:sz w:val="24"/>
          <w:szCs w:val="24"/>
        </w:rPr>
        <w:t>ить свои ошибки и получить ре</w:t>
      </w:r>
      <w:r w:rsidR="00341A0B" w:rsidRPr="00341A0B">
        <w:rPr>
          <w:sz w:val="24"/>
          <w:szCs w:val="24"/>
        </w:rPr>
        <w:t>комендации по самосовершенствованию.</w:t>
      </w:r>
    </w:p>
    <w:p w:rsidR="00341A0B" w:rsidRPr="00341A0B" w:rsidRDefault="006502C5" w:rsidP="00341A0B">
      <w:pPr>
        <w:rPr>
          <w:sz w:val="24"/>
          <w:szCs w:val="24"/>
        </w:rPr>
      </w:pPr>
      <w:r>
        <w:rPr>
          <w:sz w:val="24"/>
          <w:szCs w:val="24"/>
        </w:rPr>
        <w:t xml:space="preserve">    </w:t>
      </w:r>
      <w:r w:rsidR="00341A0B" w:rsidRPr="00341A0B">
        <w:rPr>
          <w:sz w:val="24"/>
          <w:szCs w:val="24"/>
        </w:rPr>
        <w:t>Подготовка к аттестации должна проводиться на основе лекционного материала, мате- риала практических занятий с обязательным обращением к основным учебникам по курсу. Это позволит исключить ошибки в понимании материала, облегч</w:t>
      </w:r>
      <w:r w:rsidR="004E2C46">
        <w:rPr>
          <w:sz w:val="24"/>
          <w:szCs w:val="24"/>
        </w:rPr>
        <w:t>ит его осмысление, прокомменти</w:t>
      </w:r>
      <w:r w:rsidR="00341A0B" w:rsidRPr="00341A0B">
        <w:rPr>
          <w:sz w:val="24"/>
          <w:szCs w:val="24"/>
        </w:rPr>
        <w:t>рует материал многочисленными примерами</w:t>
      </w:r>
    </w:p>
    <w:p w:rsidR="00341A0B" w:rsidRPr="00341A0B" w:rsidRDefault="00341A0B" w:rsidP="00341A0B">
      <w:pPr>
        <w:rPr>
          <w:sz w:val="24"/>
          <w:szCs w:val="24"/>
        </w:rPr>
      </w:pPr>
    </w:p>
    <w:p w:rsidR="00341A0B" w:rsidRPr="006502C5" w:rsidRDefault="00341A0B" w:rsidP="006502C5">
      <w:pPr>
        <w:jc w:val="center"/>
        <w:rPr>
          <w:b/>
          <w:sz w:val="24"/>
          <w:szCs w:val="24"/>
        </w:rPr>
      </w:pPr>
      <w:r w:rsidRPr="006502C5">
        <w:rPr>
          <w:b/>
          <w:sz w:val="24"/>
          <w:szCs w:val="24"/>
        </w:rPr>
        <w:t>8. Материально-техническое обеспечение дисциплины</w:t>
      </w:r>
    </w:p>
    <w:p w:rsidR="00341A0B" w:rsidRPr="00341A0B" w:rsidRDefault="00341A0B" w:rsidP="00341A0B">
      <w:pPr>
        <w:rPr>
          <w:sz w:val="24"/>
          <w:szCs w:val="24"/>
        </w:rPr>
      </w:pPr>
    </w:p>
    <w:p w:rsidR="00341A0B" w:rsidRPr="00341A0B" w:rsidRDefault="00D422F1" w:rsidP="00341A0B">
      <w:pPr>
        <w:rPr>
          <w:sz w:val="24"/>
          <w:szCs w:val="24"/>
        </w:rPr>
      </w:pPr>
      <w:r>
        <w:rPr>
          <w:sz w:val="24"/>
          <w:szCs w:val="24"/>
        </w:rPr>
        <w:t xml:space="preserve">     </w:t>
      </w:r>
      <w:r w:rsidR="00341A0B" w:rsidRPr="00341A0B">
        <w:rPr>
          <w:sz w:val="24"/>
          <w:szCs w:val="24"/>
        </w:rPr>
        <w:t>Учебный процесс осуществляется на базе Института стоматологии и челюстно- лицевой хирургии, Многофункционального стоматологического центра симуляционного обучения КБГУ</w:t>
      </w:r>
    </w:p>
    <w:p w:rsidR="00341A0B" w:rsidRPr="00341A0B" w:rsidRDefault="00341A0B" w:rsidP="00341A0B">
      <w:pPr>
        <w:rPr>
          <w:sz w:val="24"/>
          <w:szCs w:val="24"/>
        </w:rPr>
      </w:pPr>
      <w:r w:rsidRPr="00341A0B">
        <w:rPr>
          <w:sz w:val="24"/>
          <w:szCs w:val="24"/>
        </w:rPr>
        <w:t xml:space="preserve"> </w:t>
      </w:r>
    </w:p>
    <w:p w:rsidR="00341A0B" w:rsidRPr="006502C5" w:rsidRDefault="00341A0B" w:rsidP="006502C5">
      <w:pPr>
        <w:jc w:val="center"/>
        <w:rPr>
          <w:b/>
          <w:sz w:val="24"/>
          <w:szCs w:val="24"/>
        </w:rPr>
      </w:pPr>
      <w:r w:rsidRPr="006502C5">
        <w:rPr>
          <w:b/>
          <w:sz w:val="24"/>
          <w:szCs w:val="24"/>
        </w:rPr>
        <w:t>Институт стоматологии и челюстно-лицевой хирургии:</w:t>
      </w:r>
    </w:p>
    <w:p w:rsidR="00341A0B" w:rsidRPr="00341A0B" w:rsidRDefault="00341A0B" w:rsidP="00341A0B">
      <w:pPr>
        <w:rPr>
          <w:sz w:val="24"/>
          <w:szCs w:val="24"/>
        </w:rPr>
      </w:pPr>
      <w:r w:rsidRPr="00341A0B">
        <w:rPr>
          <w:sz w:val="24"/>
          <w:szCs w:val="24"/>
        </w:rPr>
        <w:t xml:space="preserve">- учебные аудитории для проведения лекционных и практических занятий. </w:t>
      </w:r>
      <w:r w:rsidRPr="006502C5">
        <w:rPr>
          <w:b/>
          <w:sz w:val="24"/>
          <w:szCs w:val="24"/>
        </w:rPr>
        <w:t xml:space="preserve">Многофункциональный стоматологический центр симуляционного обучения КБГУ </w:t>
      </w:r>
      <w:r w:rsidRPr="00341A0B">
        <w:rPr>
          <w:sz w:val="24"/>
          <w:szCs w:val="24"/>
        </w:rPr>
        <w:t>оснащен современным технологическим оборудование</w:t>
      </w:r>
      <w:r w:rsidR="00D422F1">
        <w:rPr>
          <w:sz w:val="24"/>
          <w:szCs w:val="24"/>
        </w:rPr>
        <w:t>м и материалами, которые позво</w:t>
      </w:r>
      <w:r w:rsidRPr="00341A0B">
        <w:rPr>
          <w:sz w:val="24"/>
          <w:szCs w:val="24"/>
        </w:rPr>
        <w:t>ляют в полной мере реализовать требования ФГОС ВО</w:t>
      </w:r>
      <w:r w:rsidR="00D422F1">
        <w:rPr>
          <w:sz w:val="24"/>
          <w:szCs w:val="24"/>
        </w:rPr>
        <w:t xml:space="preserve"> и проведение клинических прак</w:t>
      </w:r>
      <w:r w:rsidRPr="00341A0B">
        <w:rPr>
          <w:sz w:val="24"/>
          <w:szCs w:val="24"/>
        </w:rPr>
        <w:t>тических занятий:</w:t>
      </w:r>
    </w:p>
    <w:p w:rsidR="00341A0B" w:rsidRPr="00341A0B" w:rsidRDefault="00341A0B" w:rsidP="00341A0B">
      <w:pPr>
        <w:rPr>
          <w:sz w:val="24"/>
          <w:szCs w:val="24"/>
        </w:rPr>
      </w:pPr>
      <w:r w:rsidRPr="00341A0B">
        <w:rPr>
          <w:sz w:val="24"/>
          <w:szCs w:val="24"/>
        </w:rPr>
        <w:t>-</w:t>
      </w:r>
      <w:r w:rsidRPr="00341A0B">
        <w:rPr>
          <w:sz w:val="24"/>
          <w:szCs w:val="24"/>
        </w:rPr>
        <w:tab/>
        <w:t>компьютерный класс на 30 посадочных мест с подключением к сети ИНТЕРНЕТ;</w:t>
      </w:r>
    </w:p>
    <w:p w:rsidR="00341A0B" w:rsidRPr="00341A0B" w:rsidRDefault="00341A0B" w:rsidP="00341A0B">
      <w:pPr>
        <w:rPr>
          <w:sz w:val="24"/>
          <w:szCs w:val="24"/>
        </w:rPr>
      </w:pPr>
      <w:r w:rsidRPr="00341A0B">
        <w:rPr>
          <w:sz w:val="24"/>
          <w:szCs w:val="24"/>
        </w:rPr>
        <w:t>-</w:t>
      </w:r>
      <w:r w:rsidRPr="00341A0B">
        <w:rPr>
          <w:sz w:val="24"/>
          <w:szCs w:val="24"/>
        </w:rPr>
        <w:tab/>
        <w:t>стоматологические кабинеты, оснащенные современными стоматологическими установками на 17 рабочих мест;</w:t>
      </w:r>
    </w:p>
    <w:p w:rsidR="00341A0B" w:rsidRPr="00341A0B" w:rsidRDefault="00341A0B" w:rsidP="00341A0B">
      <w:pPr>
        <w:rPr>
          <w:sz w:val="24"/>
          <w:szCs w:val="24"/>
        </w:rPr>
      </w:pPr>
      <w:r w:rsidRPr="00341A0B">
        <w:rPr>
          <w:sz w:val="24"/>
          <w:szCs w:val="24"/>
        </w:rPr>
        <w:t>-</w:t>
      </w:r>
      <w:r w:rsidRPr="00341A0B">
        <w:rPr>
          <w:sz w:val="24"/>
          <w:szCs w:val="24"/>
        </w:rPr>
        <w:tab/>
        <w:t>современный лекционный зал с мультимедийной аппаратурой и перечнем мультимедийных лекций (оборудован видеопроекционным оборудованием для п</w:t>
      </w:r>
      <w:r w:rsidR="00D422F1">
        <w:rPr>
          <w:sz w:val="24"/>
          <w:szCs w:val="24"/>
        </w:rPr>
        <w:t>резентаций, средствами звуко</w:t>
      </w:r>
      <w:r w:rsidRPr="00341A0B">
        <w:rPr>
          <w:sz w:val="24"/>
          <w:szCs w:val="24"/>
        </w:rPr>
        <w:t xml:space="preserve">воспроизведения, экраном и имеющие выход в сеть </w:t>
      </w:r>
      <w:r w:rsidRPr="00341A0B">
        <w:rPr>
          <w:sz w:val="24"/>
          <w:szCs w:val="24"/>
        </w:rPr>
        <w:lastRenderedPageBreak/>
        <w:t>Интернет)</w:t>
      </w:r>
    </w:p>
    <w:p w:rsidR="00341A0B" w:rsidRPr="00341A0B" w:rsidRDefault="00341A0B" w:rsidP="00341A0B">
      <w:pPr>
        <w:rPr>
          <w:sz w:val="24"/>
          <w:szCs w:val="24"/>
        </w:rPr>
      </w:pPr>
      <w:r w:rsidRPr="00341A0B">
        <w:rPr>
          <w:sz w:val="24"/>
          <w:szCs w:val="24"/>
        </w:rPr>
        <w:t>-</w:t>
      </w:r>
      <w:r w:rsidRPr="00341A0B">
        <w:rPr>
          <w:sz w:val="24"/>
          <w:szCs w:val="24"/>
        </w:rPr>
        <w:tab/>
        <w:t>современные фантомы и симуляторы с необходимым профессиональным оборудованием;</w:t>
      </w:r>
    </w:p>
    <w:p w:rsidR="00341A0B" w:rsidRPr="00341A0B" w:rsidRDefault="00341A0B" w:rsidP="00341A0B">
      <w:pPr>
        <w:rPr>
          <w:sz w:val="24"/>
          <w:szCs w:val="24"/>
        </w:rPr>
      </w:pPr>
      <w:r w:rsidRPr="00341A0B">
        <w:rPr>
          <w:sz w:val="24"/>
          <w:szCs w:val="24"/>
        </w:rPr>
        <w:t>-</w:t>
      </w:r>
      <w:r w:rsidRPr="00341A0B">
        <w:rPr>
          <w:sz w:val="24"/>
          <w:szCs w:val="24"/>
        </w:rPr>
        <w:tab/>
        <w:t>зуботехническая лаборатория немецкой фирмы «KAVO»,</w:t>
      </w:r>
      <w:r w:rsidR="00D422F1">
        <w:rPr>
          <w:sz w:val="24"/>
          <w:szCs w:val="24"/>
        </w:rPr>
        <w:t xml:space="preserve"> для отработки мануальных навы</w:t>
      </w:r>
      <w:r w:rsidRPr="00341A0B">
        <w:rPr>
          <w:sz w:val="24"/>
          <w:szCs w:val="24"/>
        </w:rPr>
        <w:t>ков, на 6 рабочих мест;</w:t>
      </w:r>
    </w:p>
    <w:p w:rsidR="00341A0B" w:rsidRPr="00341A0B" w:rsidRDefault="00341A0B" w:rsidP="00341A0B">
      <w:pPr>
        <w:rPr>
          <w:sz w:val="24"/>
          <w:szCs w:val="24"/>
        </w:rPr>
      </w:pPr>
      <w:r w:rsidRPr="00341A0B">
        <w:rPr>
          <w:sz w:val="24"/>
          <w:szCs w:val="24"/>
        </w:rPr>
        <w:t>-</w:t>
      </w:r>
      <w:r w:rsidRPr="00341A0B">
        <w:rPr>
          <w:sz w:val="24"/>
          <w:szCs w:val="24"/>
        </w:rPr>
        <w:tab/>
        <w:t>централизованная компрессорная</w:t>
      </w:r>
    </w:p>
    <w:p w:rsidR="00341A0B" w:rsidRPr="00341A0B" w:rsidRDefault="00341A0B" w:rsidP="00341A0B">
      <w:pPr>
        <w:rPr>
          <w:sz w:val="24"/>
          <w:szCs w:val="24"/>
        </w:rPr>
      </w:pPr>
      <w:r w:rsidRPr="00341A0B">
        <w:rPr>
          <w:sz w:val="24"/>
          <w:szCs w:val="24"/>
        </w:rPr>
        <w:t>-</w:t>
      </w:r>
      <w:r w:rsidRPr="00341A0B">
        <w:rPr>
          <w:sz w:val="24"/>
          <w:szCs w:val="24"/>
        </w:rPr>
        <w:tab/>
        <w:t>отдельные помещения для хранения расходного стоматологического материала;</w:t>
      </w:r>
    </w:p>
    <w:p w:rsidR="00341A0B" w:rsidRPr="00341A0B" w:rsidRDefault="00341A0B" w:rsidP="00341A0B">
      <w:pPr>
        <w:rPr>
          <w:sz w:val="24"/>
          <w:szCs w:val="24"/>
        </w:rPr>
      </w:pPr>
      <w:r w:rsidRPr="00341A0B">
        <w:rPr>
          <w:sz w:val="24"/>
          <w:szCs w:val="24"/>
        </w:rPr>
        <w:t>-</w:t>
      </w:r>
      <w:r w:rsidRPr="00341A0B">
        <w:rPr>
          <w:sz w:val="24"/>
          <w:szCs w:val="24"/>
        </w:rPr>
        <w:tab/>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 формационно-образовательную среду организации.</w:t>
      </w:r>
    </w:p>
    <w:p w:rsidR="006502C5" w:rsidRDefault="006502C5" w:rsidP="00341A0B">
      <w:pPr>
        <w:rPr>
          <w:sz w:val="24"/>
          <w:szCs w:val="24"/>
        </w:rPr>
      </w:pPr>
    </w:p>
    <w:p w:rsidR="00341A0B" w:rsidRPr="006502C5" w:rsidRDefault="00341A0B" w:rsidP="006502C5">
      <w:pPr>
        <w:jc w:val="center"/>
        <w:rPr>
          <w:b/>
          <w:sz w:val="24"/>
          <w:szCs w:val="24"/>
        </w:rPr>
      </w:pPr>
      <w:r w:rsidRPr="006502C5">
        <w:rPr>
          <w:b/>
          <w:sz w:val="24"/>
          <w:szCs w:val="24"/>
        </w:rPr>
        <w:t>Лицензионное программное обеспечение:</w:t>
      </w:r>
    </w:p>
    <w:p w:rsidR="00341A0B" w:rsidRPr="00341A0B" w:rsidRDefault="00341A0B" w:rsidP="00341A0B">
      <w:pPr>
        <w:rPr>
          <w:sz w:val="24"/>
          <w:szCs w:val="24"/>
        </w:rPr>
      </w:pPr>
      <w:r w:rsidRPr="00341A0B">
        <w:rPr>
          <w:sz w:val="24"/>
          <w:szCs w:val="24"/>
        </w:rPr>
        <w:t>КБГУ обеспечен необходимым комплектом лицензионного программного обеспечения (состав определен в рабочих программах дисциплин (модуле</w:t>
      </w:r>
      <w:r w:rsidR="00D422F1">
        <w:rPr>
          <w:sz w:val="24"/>
          <w:szCs w:val="24"/>
        </w:rPr>
        <w:t>й), который ежегодно обновляет</w:t>
      </w:r>
      <w:r w:rsidRPr="00341A0B">
        <w:rPr>
          <w:sz w:val="24"/>
          <w:szCs w:val="24"/>
        </w:rPr>
        <w:t>ся.</w:t>
      </w:r>
    </w:p>
    <w:p w:rsidR="00341A0B" w:rsidRPr="00341A0B" w:rsidRDefault="006502C5" w:rsidP="00341A0B">
      <w:pPr>
        <w:rPr>
          <w:sz w:val="24"/>
          <w:szCs w:val="24"/>
        </w:rPr>
      </w:pPr>
      <w:r>
        <w:rPr>
          <w:sz w:val="24"/>
          <w:szCs w:val="24"/>
        </w:rPr>
        <w:t xml:space="preserve">     </w:t>
      </w:r>
      <w:r w:rsidR="00341A0B" w:rsidRPr="00341A0B">
        <w:rPr>
          <w:sz w:val="24"/>
          <w:szCs w:val="24"/>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определен в рабочих программах дисциплин (модулей) и ежегодно обновляются.</w:t>
      </w:r>
    </w:p>
    <w:p w:rsidR="00341A0B" w:rsidRPr="00341A0B" w:rsidRDefault="00341A0B" w:rsidP="00341A0B">
      <w:pPr>
        <w:rPr>
          <w:sz w:val="24"/>
          <w:szCs w:val="24"/>
        </w:rPr>
      </w:pPr>
    </w:p>
    <w:p w:rsidR="00341A0B" w:rsidRPr="00341A0B" w:rsidRDefault="00341A0B" w:rsidP="00341A0B">
      <w:pPr>
        <w:rPr>
          <w:sz w:val="24"/>
          <w:szCs w:val="24"/>
          <w:lang w:val="en-US"/>
        </w:rPr>
      </w:pPr>
      <w:r w:rsidRPr="00341A0B">
        <w:rPr>
          <w:sz w:val="24"/>
          <w:szCs w:val="24"/>
          <w:lang w:val="en-US"/>
        </w:rPr>
        <w:t>1.</w:t>
      </w:r>
      <w:r w:rsidRPr="00341A0B">
        <w:rPr>
          <w:sz w:val="24"/>
          <w:szCs w:val="24"/>
          <w:lang w:val="en-US"/>
        </w:rPr>
        <w:tab/>
      </w:r>
      <w:r w:rsidRPr="00341A0B">
        <w:rPr>
          <w:sz w:val="24"/>
          <w:szCs w:val="24"/>
        </w:rPr>
        <w:t>Продукты</w:t>
      </w:r>
      <w:r w:rsidRPr="00341A0B">
        <w:rPr>
          <w:sz w:val="24"/>
          <w:szCs w:val="24"/>
          <w:lang w:val="en-US"/>
        </w:rPr>
        <w:t xml:space="preserve"> Microsoft (Desktop Education ALNGLic SaPk OLVS Academic Edition 2. Enterprise) </w:t>
      </w:r>
      <w:r w:rsidRPr="00341A0B">
        <w:rPr>
          <w:sz w:val="24"/>
          <w:szCs w:val="24"/>
        </w:rPr>
        <w:t>подписка</w:t>
      </w:r>
      <w:r w:rsidRPr="00341A0B">
        <w:rPr>
          <w:sz w:val="24"/>
          <w:szCs w:val="24"/>
          <w:lang w:val="en-US"/>
        </w:rPr>
        <w:t xml:space="preserve"> (OpenValue Subscription);</w:t>
      </w:r>
    </w:p>
    <w:p w:rsidR="00341A0B" w:rsidRPr="00341A0B" w:rsidRDefault="00341A0B" w:rsidP="00341A0B">
      <w:pPr>
        <w:rPr>
          <w:sz w:val="24"/>
          <w:szCs w:val="24"/>
          <w:lang w:val="en-US"/>
        </w:rPr>
      </w:pPr>
      <w:r w:rsidRPr="00341A0B">
        <w:rPr>
          <w:sz w:val="24"/>
          <w:szCs w:val="24"/>
          <w:lang w:val="en-US"/>
        </w:rPr>
        <w:t>2.</w:t>
      </w:r>
      <w:r w:rsidRPr="00341A0B">
        <w:rPr>
          <w:sz w:val="24"/>
          <w:szCs w:val="24"/>
          <w:lang w:val="en-US"/>
        </w:rPr>
        <w:tab/>
      </w:r>
      <w:r w:rsidRPr="00341A0B">
        <w:rPr>
          <w:sz w:val="24"/>
          <w:szCs w:val="24"/>
        </w:rPr>
        <w:t>Антивирусное</w:t>
      </w:r>
      <w:r w:rsidRPr="00341A0B">
        <w:rPr>
          <w:sz w:val="24"/>
          <w:szCs w:val="24"/>
          <w:lang w:val="en-US"/>
        </w:rPr>
        <w:t xml:space="preserve"> </w:t>
      </w:r>
      <w:r w:rsidRPr="00341A0B">
        <w:rPr>
          <w:sz w:val="24"/>
          <w:szCs w:val="24"/>
        </w:rPr>
        <w:t>программное</w:t>
      </w:r>
      <w:r w:rsidRPr="00341A0B">
        <w:rPr>
          <w:sz w:val="24"/>
          <w:szCs w:val="24"/>
          <w:lang w:val="en-US"/>
        </w:rPr>
        <w:t xml:space="preserve"> </w:t>
      </w:r>
      <w:r w:rsidRPr="00341A0B">
        <w:rPr>
          <w:sz w:val="24"/>
          <w:szCs w:val="24"/>
        </w:rPr>
        <w:t>обеспечение</w:t>
      </w:r>
      <w:r w:rsidRPr="00341A0B">
        <w:rPr>
          <w:sz w:val="24"/>
          <w:szCs w:val="24"/>
          <w:lang w:val="en-US"/>
        </w:rPr>
        <w:t xml:space="preserve"> Kasper sky Endpoint Security </w:t>
      </w:r>
      <w:r w:rsidRPr="00341A0B">
        <w:rPr>
          <w:sz w:val="24"/>
          <w:szCs w:val="24"/>
        </w:rPr>
        <w:t>Стандартный</w:t>
      </w:r>
      <w:r w:rsidRPr="00341A0B">
        <w:rPr>
          <w:sz w:val="24"/>
          <w:szCs w:val="24"/>
          <w:lang w:val="en-US"/>
        </w:rPr>
        <w:t xml:space="preserve"> Russian Edition;</w:t>
      </w:r>
    </w:p>
    <w:p w:rsidR="00341A0B" w:rsidRPr="00341A0B" w:rsidRDefault="00341A0B" w:rsidP="00341A0B">
      <w:pPr>
        <w:rPr>
          <w:sz w:val="24"/>
          <w:szCs w:val="24"/>
        </w:rPr>
      </w:pPr>
      <w:r w:rsidRPr="00341A0B">
        <w:rPr>
          <w:sz w:val="24"/>
          <w:szCs w:val="24"/>
        </w:rPr>
        <w:t>3.</w:t>
      </w:r>
      <w:r w:rsidRPr="00341A0B">
        <w:rPr>
          <w:sz w:val="24"/>
          <w:szCs w:val="24"/>
        </w:rPr>
        <w:tab/>
        <w:t>AltLinux (Альт Образование 8);</w:t>
      </w:r>
    </w:p>
    <w:p w:rsidR="006502C5" w:rsidRDefault="006502C5" w:rsidP="00341A0B">
      <w:pPr>
        <w:rPr>
          <w:sz w:val="24"/>
          <w:szCs w:val="24"/>
        </w:rPr>
      </w:pPr>
    </w:p>
    <w:p w:rsidR="00341A0B" w:rsidRPr="006502C5" w:rsidRDefault="00341A0B" w:rsidP="006502C5">
      <w:pPr>
        <w:jc w:val="center"/>
        <w:rPr>
          <w:b/>
          <w:sz w:val="24"/>
          <w:szCs w:val="24"/>
        </w:rPr>
      </w:pPr>
      <w:r w:rsidRPr="006502C5">
        <w:rPr>
          <w:b/>
          <w:sz w:val="24"/>
          <w:szCs w:val="24"/>
        </w:rPr>
        <w:t>свободно распространяемые программы:</w:t>
      </w:r>
    </w:p>
    <w:p w:rsidR="00341A0B" w:rsidRPr="00341A0B" w:rsidRDefault="00341A0B" w:rsidP="00341A0B">
      <w:pPr>
        <w:rPr>
          <w:sz w:val="24"/>
          <w:szCs w:val="24"/>
        </w:rPr>
      </w:pPr>
      <w:r w:rsidRPr="00341A0B">
        <w:rPr>
          <w:sz w:val="24"/>
          <w:szCs w:val="24"/>
        </w:rPr>
        <w:t>1.WinZip для Windows - программ для сжатия и распаковки файлов; 2.Adobe Reader для Windows–программа для чтения PDF файлов;</w:t>
      </w:r>
    </w:p>
    <w:p w:rsidR="00341A0B" w:rsidRPr="00341A0B" w:rsidRDefault="00341A0B" w:rsidP="00341A0B">
      <w:pPr>
        <w:rPr>
          <w:sz w:val="24"/>
          <w:szCs w:val="24"/>
        </w:rPr>
      </w:pPr>
      <w:r w:rsidRPr="00341A0B">
        <w:rPr>
          <w:sz w:val="24"/>
          <w:szCs w:val="24"/>
        </w:rPr>
        <w:t>3.FarManager - консольный файловый менеджер для операционных систем семейства Microsoft Windows.</w:t>
      </w:r>
    </w:p>
    <w:p w:rsidR="00341A0B" w:rsidRPr="00341A0B" w:rsidRDefault="00341A0B" w:rsidP="00341A0B">
      <w:pPr>
        <w:rPr>
          <w:sz w:val="24"/>
          <w:szCs w:val="24"/>
        </w:rPr>
      </w:pPr>
    </w:p>
    <w:p w:rsidR="00341A0B" w:rsidRPr="00341A0B" w:rsidRDefault="00341A0B" w:rsidP="00341A0B">
      <w:pPr>
        <w:rPr>
          <w:sz w:val="24"/>
          <w:szCs w:val="24"/>
        </w:rPr>
      </w:pPr>
    </w:p>
    <w:p w:rsidR="006502C5" w:rsidRDefault="00341A0B" w:rsidP="006502C5">
      <w:pPr>
        <w:jc w:val="center"/>
        <w:rPr>
          <w:b/>
          <w:sz w:val="24"/>
          <w:szCs w:val="24"/>
        </w:rPr>
      </w:pPr>
      <w:r w:rsidRPr="006502C5">
        <w:rPr>
          <w:b/>
          <w:sz w:val="24"/>
          <w:szCs w:val="24"/>
        </w:rPr>
        <w:t>9.Условия организации образовательной деятельности для лиц с ОВЗ</w:t>
      </w:r>
    </w:p>
    <w:p w:rsidR="00341A0B" w:rsidRPr="00341A0B" w:rsidRDefault="00D422F1" w:rsidP="00341A0B">
      <w:pPr>
        <w:rPr>
          <w:sz w:val="24"/>
          <w:szCs w:val="24"/>
        </w:rPr>
      </w:pPr>
      <w:r>
        <w:rPr>
          <w:sz w:val="24"/>
          <w:szCs w:val="24"/>
        </w:rPr>
        <w:t>Для студен</w:t>
      </w:r>
      <w:r w:rsidR="00341A0B" w:rsidRPr="006502C5">
        <w:rPr>
          <w:sz w:val="24"/>
          <w:szCs w:val="24"/>
        </w:rPr>
        <w:t>тов с ограниченными возможностями здоровья созданы специальные условия д</w:t>
      </w:r>
      <w:r w:rsidR="00341A0B" w:rsidRPr="00341A0B">
        <w:rPr>
          <w:sz w:val="24"/>
          <w:szCs w:val="24"/>
        </w:rPr>
        <w:t>ля получения образования. В целях доступности получения высшего образования по образовательным про-</w:t>
      </w:r>
    </w:p>
    <w:p w:rsidR="00341A0B" w:rsidRPr="00341A0B" w:rsidRDefault="00341A0B" w:rsidP="00341A0B">
      <w:pPr>
        <w:rPr>
          <w:sz w:val="24"/>
          <w:szCs w:val="24"/>
        </w:rPr>
      </w:pPr>
      <w:r w:rsidRPr="00341A0B">
        <w:rPr>
          <w:sz w:val="24"/>
          <w:szCs w:val="24"/>
        </w:rPr>
        <w:t xml:space="preserve"> </w:t>
      </w:r>
    </w:p>
    <w:p w:rsidR="00341A0B" w:rsidRPr="00341A0B" w:rsidRDefault="00341A0B" w:rsidP="00341A0B">
      <w:pPr>
        <w:rPr>
          <w:sz w:val="24"/>
          <w:szCs w:val="24"/>
        </w:rPr>
      </w:pPr>
      <w:r w:rsidRPr="00341A0B">
        <w:rPr>
          <w:sz w:val="24"/>
          <w:szCs w:val="24"/>
        </w:rPr>
        <w:t>граммам инвалидами и лицами с ограниченными возможностями здоровья университетом обеспечивается:</w:t>
      </w:r>
    </w:p>
    <w:p w:rsidR="00341A0B" w:rsidRPr="00341A0B" w:rsidRDefault="00341A0B" w:rsidP="00341A0B">
      <w:pPr>
        <w:rPr>
          <w:sz w:val="24"/>
          <w:szCs w:val="24"/>
        </w:rPr>
      </w:pPr>
      <w:r w:rsidRPr="00341A0B">
        <w:rPr>
          <w:sz w:val="24"/>
          <w:szCs w:val="24"/>
        </w:rPr>
        <w:t>1.</w:t>
      </w:r>
      <w:r w:rsidRPr="00341A0B">
        <w:rPr>
          <w:sz w:val="24"/>
          <w:szCs w:val="24"/>
        </w:rPr>
        <w:tab/>
        <w:t>Альтернативная версия официального сайта в сети «Интернет» для слабовидящих.</w:t>
      </w:r>
    </w:p>
    <w:p w:rsidR="00341A0B" w:rsidRPr="00341A0B" w:rsidRDefault="00341A0B" w:rsidP="00341A0B">
      <w:pPr>
        <w:rPr>
          <w:sz w:val="24"/>
          <w:szCs w:val="24"/>
        </w:rPr>
      </w:pPr>
      <w:r w:rsidRPr="00341A0B">
        <w:rPr>
          <w:sz w:val="24"/>
          <w:szCs w:val="24"/>
        </w:rPr>
        <w:t>2.</w:t>
      </w:r>
      <w:r w:rsidRPr="00341A0B">
        <w:rPr>
          <w:sz w:val="24"/>
          <w:szCs w:val="24"/>
        </w:rPr>
        <w:tab/>
        <w:t>Присутствие ассистента, оказывающего обучающемуся необходимую помощь.</w:t>
      </w:r>
    </w:p>
    <w:p w:rsidR="00341A0B" w:rsidRPr="00341A0B" w:rsidRDefault="00341A0B" w:rsidP="00341A0B">
      <w:pPr>
        <w:rPr>
          <w:sz w:val="24"/>
          <w:szCs w:val="24"/>
        </w:rPr>
      </w:pPr>
      <w:r w:rsidRPr="00341A0B">
        <w:rPr>
          <w:sz w:val="24"/>
          <w:szCs w:val="24"/>
        </w:rPr>
        <w:t>3.</w:t>
      </w:r>
      <w:r w:rsidRPr="00341A0B">
        <w:rPr>
          <w:sz w:val="24"/>
          <w:szCs w:val="24"/>
        </w:rPr>
        <w:tab/>
        <w:t>Для инвалидов и лиц с ограниченными возможностя</w:t>
      </w:r>
      <w:r w:rsidR="00D422F1">
        <w:rPr>
          <w:sz w:val="24"/>
          <w:szCs w:val="24"/>
        </w:rPr>
        <w:t>ми здоровья по слуху – дублиро</w:t>
      </w:r>
      <w:r w:rsidRPr="00341A0B">
        <w:rPr>
          <w:sz w:val="24"/>
          <w:szCs w:val="24"/>
        </w:rPr>
        <w:t>вание информации на больших экранах или начитывание ассистентом вслух информации о расписании учебных занятий; обеспечение надлежащими з</w:t>
      </w:r>
      <w:r w:rsidR="00D422F1">
        <w:rPr>
          <w:sz w:val="24"/>
          <w:szCs w:val="24"/>
        </w:rPr>
        <w:t>вуковыми средствами воспроизве</w:t>
      </w:r>
      <w:r w:rsidRPr="00341A0B">
        <w:rPr>
          <w:sz w:val="24"/>
          <w:szCs w:val="24"/>
        </w:rPr>
        <w:t>дения информации.</w:t>
      </w:r>
    </w:p>
    <w:p w:rsidR="00341A0B" w:rsidRPr="00341A0B" w:rsidRDefault="00341A0B" w:rsidP="00341A0B">
      <w:pPr>
        <w:rPr>
          <w:sz w:val="24"/>
          <w:szCs w:val="24"/>
        </w:rPr>
      </w:pPr>
      <w:r w:rsidRPr="00341A0B">
        <w:rPr>
          <w:sz w:val="24"/>
          <w:szCs w:val="24"/>
        </w:rPr>
        <w:t>4.</w:t>
      </w:r>
      <w:r w:rsidRPr="00341A0B">
        <w:rPr>
          <w:sz w:val="24"/>
          <w:szCs w:val="24"/>
        </w:rPr>
        <w:tab/>
        <w:t>Для инвалидов и лиц с ограниченными возможно</w:t>
      </w:r>
      <w:r w:rsidR="00D422F1">
        <w:rPr>
          <w:sz w:val="24"/>
          <w:szCs w:val="24"/>
        </w:rPr>
        <w:t>стями здоровья, имеющих наруше</w:t>
      </w:r>
      <w:r w:rsidRPr="00341A0B">
        <w:rPr>
          <w:sz w:val="24"/>
          <w:szCs w:val="24"/>
        </w:rPr>
        <w:t>ния опорно-двигательного аппарата, созданы материально-т</w:t>
      </w:r>
      <w:r w:rsidR="00D422F1">
        <w:rPr>
          <w:sz w:val="24"/>
          <w:szCs w:val="24"/>
        </w:rPr>
        <w:t>ехнические условия, обеспечива</w:t>
      </w:r>
      <w:r w:rsidRPr="00341A0B">
        <w:rPr>
          <w:sz w:val="24"/>
          <w:szCs w:val="24"/>
        </w:rPr>
        <w:t>ющие возможность беспрепятственного доступа обучающихся в учебные помещения, объекту питания, туалетные и другие помещения университета, а т</w:t>
      </w:r>
      <w:r w:rsidR="00D422F1">
        <w:rPr>
          <w:sz w:val="24"/>
          <w:szCs w:val="24"/>
        </w:rPr>
        <w:t>акже пребывания в указанных по</w:t>
      </w:r>
      <w:r w:rsidRPr="00341A0B">
        <w:rPr>
          <w:sz w:val="24"/>
          <w:szCs w:val="24"/>
        </w:rPr>
        <w:t>мещениях (наличие расширенных дверных проемов, поручней и других приспособлений).</w:t>
      </w:r>
    </w:p>
    <w:p w:rsidR="00341A0B" w:rsidRPr="00553EC1" w:rsidRDefault="00341A0B" w:rsidP="00341A0B">
      <w:pPr>
        <w:rPr>
          <w:sz w:val="24"/>
          <w:szCs w:val="24"/>
        </w:rPr>
      </w:pPr>
      <w:r w:rsidRPr="00341A0B">
        <w:rPr>
          <w:sz w:val="24"/>
          <w:szCs w:val="24"/>
        </w:rPr>
        <w:t xml:space="preserve">При обучении лиц с ограниченными возможностями здоровья электронное обучение и </w:t>
      </w:r>
      <w:r w:rsidRPr="00341A0B">
        <w:rPr>
          <w:sz w:val="24"/>
          <w:szCs w:val="24"/>
        </w:rPr>
        <w:lastRenderedPageBreak/>
        <w:t>дистанционные образовательные технологии предусматривают возможность приема-передачи информации в доступных для них формах.</w:t>
      </w:r>
    </w:p>
    <w:sectPr w:rsidR="00341A0B" w:rsidRPr="00553EC1" w:rsidSect="00FA26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FAC" w:rsidRDefault="00353FAC">
      <w:r>
        <w:separator/>
      </w:r>
    </w:p>
  </w:endnote>
  <w:endnote w:type="continuationSeparator" w:id="0">
    <w:p w:rsidR="00353FAC" w:rsidRDefault="0035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FAC" w:rsidRDefault="00353FAC">
      <w:r>
        <w:separator/>
      </w:r>
    </w:p>
  </w:footnote>
  <w:footnote w:type="continuationSeparator" w:id="0">
    <w:p w:rsidR="00353FAC" w:rsidRDefault="00353F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F4A"/>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62159"/>
    <w:multiLevelType w:val="multilevel"/>
    <w:tmpl w:val="F36278B4"/>
    <w:lvl w:ilvl="0">
      <w:start w:val="7"/>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2" w15:restartNumberingAfterBreak="0">
    <w:nsid w:val="05EE37D9"/>
    <w:multiLevelType w:val="multilevel"/>
    <w:tmpl w:val="D00E3D92"/>
    <w:lvl w:ilvl="0">
      <w:start w:val="1"/>
      <w:numFmt w:val="decimal"/>
      <w:lvlText w:val="%1."/>
      <w:lvlJc w:val="left"/>
      <w:pPr>
        <w:ind w:left="1065" w:hanging="705"/>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5F635C"/>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B31E7"/>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708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D5721"/>
    <w:multiLevelType w:val="multilevel"/>
    <w:tmpl w:val="D00E3D92"/>
    <w:lvl w:ilvl="0">
      <w:start w:val="1"/>
      <w:numFmt w:val="decimal"/>
      <w:lvlText w:val="%1."/>
      <w:lvlJc w:val="left"/>
      <w:pPr>
        <w:ind w:left="1065" w:hanging="705"/>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A5260A"/>
    <w:multiLevelType w:val="hybridMultilevel"/>
    <w:tmpl w:val="4F1A2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633C6D"/>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BE7DB6"/>
    <w:multiLevelType w:val="hybridMultilevel"/>
    <w:tmpl w:val="68D4ECC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CA7073"/>
    <w:multiLevelType w:val="hybridMultilevel"/>
    <w:tmpl w:val="79426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E0484D"/>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DA6069"/>
    <w:multiLevelType w:val="hybridMultilevel"/>
    <w:tmpl w:val="F45E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CB0DCF"/>
    <w:multiLevelType w:val="multilevel"/>
    <w:tmpl w:val="8EC6E156"/>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A594149"/>
    <w:multiLevelType w:val="hybridMultilevel"/>
    <w:tmpl w:val="ACD8698E"/>
    <w:lvl w:ilvl="0" w:tplc="8C68003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652ED2"/>
    <w:multiLevelType w:val="hybridMultilevel"/>
    <w:tmpl w:val="72583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AF06C57"/>
    <w:multiLevelType w:val="hybridMultilevel"/>
    <w:tmpl w:val="FDDA3506"/>
    <w:lvl w:ilvl="0" w:tplc="E67602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4F0BE5"/>
    <w:multiLevelType w:val="hybridMultilevel"/>
    <w:tmpl w:val="72583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53A2005"/>
    <w:multiLevelType w:val="hybridMultilevel"/>
    <w:tmpl w:val="A6D6D1A8"/>
    <w:lvl w:ilvl="0" w:tplc="E67602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B10E76"/>
    <w:multiLevelType w:val="hybridMultilevel"/>
    <w:tmpl w:val="931A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157985"/>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D0708"/>
    <w:multiLevelType w:val="hybridMultilevel"/>
    <w:tmpl w:val="F1D6447C"/>
    <w:lvl w:ilvl="0" w:tplc="C2DC240E">
      <w:numFmt w:val="bullet"/>
      <w:lvlText w:val="-"/>
      <w:lvlJc w:val="left"/>
      <w:pPr>
        <w:ind w:left="103" w:hanging="166"/>
      </w:pPr>
      <w:rPr>
        <w:rFonts w:ascii="Times New Roman" w:eastAsia="Times New Roman" w:hAnsi="Times New Roman" w:cs="Times New Roman" w:hint="default"/>
        <w:w w:val="99"/>
        <w:sz w:val="24"/>
        <w:szCs w:val="24"/>
        <w:lang w:val="ru-RU" w:eastAsia="en-US" w:bidi="ar-SA"/>
      </w:rPr>
    </w:lvl>
    <w:lvl w:ilvl="1" w:tplc="B9347B20">
      <w:numFmt w:val="bullet"/>
      <w:lvlText w:val="•"/>
      <w:lvlJc w:val="left"/>
      <w:pPr>
        <w:ind w:left="714" w:hanging="166"/>
      </w:pPr>
      <w:rPr>
        <w:rFonts w:hint="default"/>
        <w:lang w:val="ru-RU" w:eastAsia="en-US" w:bidi="ar-SA"/>
      </w:rPr>
    </w:lvl>
    <w:lvl w:ilvl="2" w:tplc="050E3400">
      <w:numFmt w:val="bullet"/>
      <w:lvlText w:val="•"/>
      <w:lvlJc w:val="left"/>
      <w:pPr>
        <w:ind w:left="1328" w:hanging="166"/>
      </w:pPr>
      <w:rPr>
        <w:rFonts w:hint="default"/>
        <w:lang w:val="ru-RU" w:eastAsia="en-US" w:bidi="ar-SA"/>
      </w:rPr>
    </w:lvl>
    <w:lvl w:ilvl="3" w:tplc="5574B4F8">
      <w:numFmt w:val="bullet"/>
      <w:lvlText w:val="•"/>
      <w:lvlJc w:val="left"/>
      <w:pPr>
        <w:ind w:left="1943" w:hanging="166"/>
      </w:pPr>
      <w:rPr>
        <w:rFonts w:hint="default"/>
        <w:lang w:val="ru-RU" w:eastAsia="en-US" w:bidi="ar-SA"/>
      </w:rPr>
    </w:lvl>
    <w:lvl w:ilvl="4" w:tplc="FBA202C2">
      <w:numFmt w:val="bullet"/>
      <w:lvlText w:val="•"/>
      <w:lvlJc w:val="left"/>
      <w:pPr>
        <w:ind w:left="2557" w:hanging="166"/>
      </w:pPr>
      <w:rPr>
        <w:rFonts w:hint="default"/>
        <w:lang w:val="ru-RU" w:eastAsia="en-US" w:bidi="ar-SA"/>
      </w:rPr>
    </w:lvl>
    <w:lvl w:ilvl="5" w:tplc="3252E3D2">
      <w:numFmt w:val="bullet"/>
      <w:lvlText w:val="•"/>
      <w:lvlJc w:val="left"/>
      <w:pPr>
        <w:ind w:left="3171" w:hanging="166"/>
      </w:pPr>
      <w:rPr>
        <w:rFonts w:hint="default"/>
        <w:lang w:val="ru-RU" w:eastAsia="en-US" w:bidi="ar-SA"/>
      </w:rPr>
    </w:lvl>
    <w:lvl w:ilvl="6" w:tplc="72489448">
      <w:numFmt w:val="bullet"/>
      <w:lvlText w:val="•"/>
      <w:lvlJc w:val="left"/>
      <w:pPr>
        <w:ind w:left="3786" w:hanging="166"/>
      </w:pPr>
      <w:rPr>
        <w:rFonts w:hint="default"/>
        <w:lang w:val="ru-RU" w:eastAsia="en-US" w:bidi="ar-SA"/>
      </w:rPr>
    </w:lvl>
    <w:lvl w:ilvl="7" w:tplc="FC9A3360">
      <w:numFmt w:val="bullet"/>
      <w:lvlText w:val="•"/>
      <w:lvlJc w:val="left"/>
      <w:pPr>
        <w:ind w:left="4400" w:hanging="166"/>
      </w:pPr>
      <w:rPr>
        <w:rFonts w:hint="default"/>
        <w:lang w:val="ru-RU" w:eastAsia="en-US" w:bidi="ar-SA"/>
      </w:rPr>
    </w:lvl>
    <w:lvl w:ilvl="8" w:tplc="33EEC1A2">
      <w:numFmt w:val="bullet"/>
      <w:lvlText w:val="•"/>
      <w:lvlJc w:val="left"/>
      <w:pPr>
        <w:ind w:left="5014" w:hanging="166"/>
      </w:pPr>
      <w:rPr>
        <w:rFonts w:hint="default"/>
        <w:lang w:val="ru-RU" w:eastAsia="en-US" w:bidi="ar-SA"/>
      </w:rPr>
    </w:lvl>
  </w:abstractNum>
  <w:abstractNum w:abstractNumId="22" w15:restartNumberingAfterBreak="0">
    <w:nsid w:val="3C78152F"/>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34545B"/>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7C39E9"/>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A448E6"/>
    <w:multiLevelType w:val="hybridMultilevel"/>
    <w:tmpl w:val="7C6E1592"/>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B62850"/>
    <w:multiLevelType w:val="hybridMultilevel"/>
    <w:tmpl w:val="8EC6E156"/>
    <w:lvl w:ilvl="0" w:tplc="E67602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9B7791"/>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D76ED3"/>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8250AD"/>
    <w:multiLevelType w:val="hybridMultilevel"/>
    <w:tmpl w:val="72583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D5B38CB"/>
    <w:multiLevelType w:val="hybridMultilevel"/>
    <w:tmpl w:val="18A60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4667E1"/>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7D1073"/>
    <w:multiLevelType w:val="hybridMultilevel"/>
    <w:tmpl w:val="C68A5758"/>
    <w:lvl w:ilvl="0" w:tplc="E67602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641605"/>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674E6B"/>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377A07"/>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A42165"/>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ED7DDF"/>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B20592"/>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F94D79"/>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F54970"/>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5C4092"/>
    <w:multiLevelType w:val="hybridMultilevel"/>
    <w:tmpl w:val="88383CD4"/>
    <w:lvl w:ilvl="0" w:tplc="00006DF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10"/>
  </w:num>
  <w:num w:numId="5">
    <w:abstractNumId w:val="30"/>
  </w:num>
  <w:num w:numId="6">
    <w:abstractNumId w:val="12"/>
  </w:num>
  <w:num w:numId="7">
    <w:abstractNumId w:val="19"/>
  </w:num>
  <w:num w:numId="8">
    <w:abstractNumId w:val="21"/>
  </w:num>
  <w:num w:numId="9">
    <w:abstractNumId w:val="2"/>
  </w:num>
  <w:num w:numId="10">
    <w:abstractNumId w:val="16"/>
  </w:num>
  <w:num w:numId="11">
    <w:abstractNumId w:val="32"/>
  </w:num>
  <w:num w:numId="12">
    <w:abstractNumId w:val="1"/>
  </w:num>
  <w:num w:numId="13">
    <w:abstractNumId w:val="6"/>
  </w:num>
  <w:num w:numId="14">
    <w:abstractNumId w:val="18"/>
  </w:num>
  <w:num w:numId="15">
    <w:abstractNumId w:val="26"/>
  </w:num>
  <w:num w:numId="16">
    <w:abstractNumId w:val="1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7"/>
  </w:num>
  <w:num w:numId="20">
    <w:abstractNumId w:val="15"/>
  </w:num>
  <w:num w:numId="21">
    <w:abstractNumId w:val="25"/>
  </w:num>
  <w:num w:numId="22">
    <w:abstractNumId w:val="41"/>
  </w:num>
  <w:num w:numId="23">
    <w:abstractNumId w:val="37"/>
  </w:num>
  <w:num w:numId="24">
    <w:abstractNumId w:val="20"/>
  </w:num>
  <w:num w:numId="25">
    <w:abstractNumId w:val="22"/>
  </w:num>
  <w:num w:numId="26">
    <w:abstractNumId w:val="39"/>
  </w:num>
  <w:num w:numId="27">
    <w:abstractNumId w:val="27"/>
  </w:num>
  <w:num w:numId="28">
    <w:abstractNumId w:val="24"/>
  </w:num>
  <w:num w:numId="29">
    <w:abstractNumId w:val="34"/>
  </w:num>
  <w:num w:numId="30">
    <w:abstractNumId w:val="8"/>
  </w:num>
  <w:num w:numId="31">
    <w:abstractNumId w:val="33"/>
  </w:num>
  <w:num w:numId="32">
    <w:abstractNumId w:val="38"/>
  </w:num>
  <w:num w:numId="33">
    <w:abstractNumId w:val="36"/>
  </w:num>
  <w:num w:numId="34">
    <w:abstractNumId w:val="28"/>
  </w:num>
  <w:num w:numId="35">
    <w:abstractNumId w:val="31"/>
  </w:num>
  <w:num w:numId="36">
    <w:abstractNumId w:val="35"/>
  </w:num>
  <w:num w:numId="37">
    <w:abstractNumId w:val="23"/>
  </w:num>
  <w:num w:numId="38">
    <w:abstractNumId w:val="40"/>
  </w:num>
  <w:num w:numId="39">
    <w:abstractNumId w:val="0"/>
  </w:num>
  <w:num w:numId="40">
    <w:abstractNumId w:val="4"/>
  </w:num>
  <w:num w:numId="41">
    <w:abstractNumId w:val="11"/>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11"/>
    <w:rsid w:val="00075B65"/>
    <w:rsid w:val="00081686"/>
    <w:rsid w:val="001172E4"/>
    <w:rsid w:val="001358F9"/>
    <w:rsid w:val="00166348"/>
    <w:rsid w:val="00170FC2"/>
    <w:rsid w:val="00180BDF"/>
    <w:rsid w:val="0024371A"/>
    <w:rsid w:val="0030756C"/>
    <w:rsid w:val="00320AB5"/>
    <w:rsid w:val="00320DBE"/>
    <w:rsid w:val="003372E7"/>
    <w:rsid w:val="00341A0B"/>
    <w:rsid w:val="00353FAC"/>
    <w:rsid w:val="00374B39"/>
    <w:rsid w:val="003D4944"/>
    <w:rsid w:val="003D4B49"/>
    <w:rsid w:val="003E1A19"/>
    <w:rsid w:val="003E4D1B"/>
    <w:rsid w:val="003E66D1"/>
    <w:rsid w:val="003E7F81"/>
    <w:rsid w:val="00424819"/>
    <w:rsid w:val="00432DBE"/>
    <w:rsid w:val="004501AB"/>
    <w:rsid w:val="00475C9C"/>
    <w:rsid w:val="00490BE2"/>
    <w:rsid w:val="004A314F"/>
    <w:rsid w:val="004B35FF"/>
    <w:rsid w:val="004E2C46"/>
    <w:rsid w:val="004F1611"/>
    <w:rsid w:val="00507BCA"/>
    <w:rsid w:val="00553EC1"/>
    <w:rsid w:val="005B504D"/>
    <w:rsid w:val="005B6E7D"/>
    <w:rsid w:val="005D357F"/>
    <w:rsid w:val="005D6820"/>
    <w:rsid w:val="006421FA"/>
    <w:rsid w:val="006502C5"/>
    <w:rsid w:val="00660B2C"/>
    <w:rsid w:val="00674773"/>
    <w:rsid w:val="0068112C"/>
    <w:rsid w:val="00684CFC"/>
    <w:rsid w:val="006A5BB0"/>
    <w:rsid w:val="006B01D4"/>
    <w:rsid w:val="006C2C3A"/>
    <w:rsid w:val="006D4E5C"/>
    <w:rsid w:val="006D56F5"/>
    <w:rsid w:val="007552B1"/>
    <w:rsid w:val="00763711"/>
    <w:rsid w:val="007A1C47"/>
    <w:rsid w:val="007A3B6D"/>
    <w:rsid w:val="00830E70"/>
    <w:rsid w:val="008510E9"/>
    <w:rsid w:val="00875298"/>
    <w:rsid w:val="0089668D"/>
    <w:rsid w:val="008C1926"/>
    <w:rsid w:val="00953D2C"/>
    <w:rsid w:val="00987536"/>
    <w:rsid w:val="0099184B"/>
    <w:rsid w:val="009B182C"/>
    <w:rsid w:val="00A334D2"/>
    <w:rsid w:val="00A53C52"/>
    <w:rsid w:val="00AA6D00"/>
    <w:rsid w:val="00B21A05"/>
    <w:rsid w:val="00B37163"/>
    <w:rsid w:val="00B41D48"/>
    <w:rsid w:val="00B75D26"/>
    <w:rsid w:val="00BA0FB6"/>
    <w:rsid w:val="00BE1F2A"/>
    <w:rsid w:val="00C303D6"/>
    <w:rsid w:val="00C6293E"/>
    <w:rsid w:val="00C95264"/>
    <w:rsid w:val="00C955DA"/>
    <w:rsid w:val="00CD451E"/>
    <w:rsid w:val="00D0524E"/>
    <w:rsid w:val="00D422F1"/>
    <w:rsid w:val="00D45BFA"/>
    <w:rsid w:val="00DC5A30"/>
    <w:rsid w:val="00DE6B4A"/>
    <w:rsid w:val="00E03B4A"/>
    <w:rsid w:val="00E66A6A"/>
    <w:rsid w:val="00F32EEC"/>
    <w:rsid w:val="00F3572B"/>
    <w:rsid w:val="00F80FFF"/>
    <w:rsid w:val="00F93B8D"/>
    <w:rsid w:val="00FA261C"/>
    <w:rsid w:val="00FA7002"/>
    <w:rsid w:val="00FC2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B87D3"/>
  <w15:docId w15:val="{9013E96E-5A2A-4A3A-BA77-BBD73B00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A314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507BCA"/>
    <w:pPr>
      <w:ind w:left="119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7BCA"/>
    <w:rPr>
      <w:rFonts w:ascii="Times New Roman" w:eastAsia="Times New Roman" w:hAnsi="Times New Roman" w:cs="Times New Roman"/>
      <w:b/>
      <w:bCs/>
      <w:sz w:val="24"/>
      <w:szCs w:val="24"/>
    </w:rPr>
  </w:style>
  <w:style w:type="paragraph" w:styleId="a3">
    <w:name w:val="Body Text"/>
    <w:basedOn w:val="a"/>
    <w:link w:val="a4"/>
    <w:uiPriority w:val="1"/>
    <w:qFormat/>
    <w:rsid w:val="00507BCA"/>
    <w:pPr>
      <w:ind w:left="1191"/>
    </w:pPr>
    <w:rPr>
      <w:sz w:val="24"/>
      <w:szCs w:val="24"/>
    </w:rPr>
  </w:style>
  <w:style w:type="character" w:customStyle="1" w:styleId="a4">
    <w:name w:val="Основной текст Знак"/>
    <w:basedOn w:val="a0"/>
    <w:link w:val="a3"/>
    <w:uiPriority w:val="1"/>
    <w:rsid w:val="00507BCA"/>
    <w:rPr>
      <w:rFonts w:ascii="Times New Roman" w:eastAsia="Times New Roman" w:hAnsi="Times New Roman" w:cs="Times New Roman"/>
      <w:sz w:val="24"/>
      <w:szCs w:val="24"/>
    </w:rPr>
  </w:style>
  <w:style w:type="paragraph" w:styleId="a5">
    <w:name w:val="List Paragraph"/>
    <w:basedOn w:val="a"/>
    <w:uiPriority w:val="34"/>
    <w:qFormat/>
    <w:rsid w:val="005D357F"/>
    <w:pPr>
      <w:ind w:left="720"/>
      <w:contextualSpacing/>
    </w:pPr>
  </w:style>
  <w:style w:type="table" w:styleId="a6">
    <w:name w:val="Table Grid"/>
    <w:basedOn w:val="a1"/>
    <w:uiPriority w:val="59"/>
    <w:rsid w:val="00F3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A26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61C"/>
  </w:style>
  <w:style w:type="paragraph" w:styleId="a7">
    <w:name w:val="header"/>
    <w:basedOn w:val="a"/>
    <w:link w:val="a8"/>
    <w:uiPriority w:val="99"/>
    <w:unhideWhenUsed/>
    <w:rsid w:val="007A1C47"/>
    <w:pPr>
      <w:tabs>
        <w:tab w:val="center" w:pos="4677"/>
        <w:tab w:val="right" w:pos="9355"/>
      </w:tabs>
    </w:pPr>
  </w:style>
  <w:style w:type="character" w:customStyle="1" w:styleId="a8">
    <w:name w:val="Верхний колонтитул Знак"/>
    <w:basedOn w:val="a0"/>
    <w:link w:val="a7"/>
    <w:uiPriority w:val="99"/>
    <w:rsid w:val="007A1C47"/>
    <w:rPr>
      <w:rFonts w:ascii="Times New Roman" w:eastAsia="Times New Roman" w:hAnsi="Times New Roman" w:cs="Times New Roman"/>
    </w:rPr>
  </w:style>
  <w:style w:type="paragraph" w:styleId="a9">
    <w:name w:val="footer"/>
    <w:basedOn w:val="a"/>
    <w:link w:val="aa"/>
    <w:uiPriority w:val="99"/>
    <w:unhideWhenUsed/>
    <w:rsid w:val="007A1C47"/>
    <w:pPr>
      <w:tabs>
        <w:tab w:val="center" w:pos="4677"/>
        <w:tab w:val="right" w:pos="9355"/>
      </w:tabs>
    </w:pPr>
  </w:style>
  <w:style w:type="character" w:customStyle="1" w:styleId="aa">
    <w:name w:val="Нижний колонтитул Знак"/>
    <w:basedOn w:val="a0"/>
    <w:link w:val="a9"/>
    <w:uiPriority w:val="99"/>
    <w:rsid w:val="007A1C47"/>
    <w:rPr>
      <w:rFonts w:ascii="Times New Roman" w:eastAsia="Times New Roman" w:hAnsi="Times New Roman" w:cs="Times New Roman"/>
    </w:rPr>
  </w:style>
  <w:style w:type="paragraph" w:styleId="ab">
    <w:name w:val="No Spacing"/>
    <w:uiPriority w:val="1"/>
    <w:qFormat/>
    <w:rsid w:val="00D0524E"/>
    <w:pPr>
      <w:spacing w:after="0" w:line="240" w:lineRule="auto"/>
    </w:pPr>
  </w:style>
  <w:style w:type="paragraph" w:styleId="ac">
    <w:name w:val="Body Text Indent"/>
    <w:aliases w:val="текст,Основной текст 1,Нумерованный список !!,Надин стиль"/>
    <w:basedOn w:val="a"/>
    <w:link w:val="ad"/>
    <w:rsid w:val="0099184B"/>
    <w:pPr>
      <w:widowControl/>
      <w:autoSpaceDE/>
      <w:autoSpaceDN/>
      <w:spacing w:after="120"/>
      <w:ind w:left="283"/>
    </w:pPr>
    <w:rPr>
      <w:sz w:val="24"/>
      <w:szCs w:val="24"/>
      <w:lang w:eastAsia="ru-RU"/>
    </w:r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0"/>
    <w:link w:val="ac"/>
    <w:rsid w:val="009918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homsonreuters.com/" TargetMode="External"/><Relationship Id="rId18" Type="http://schemas.openxmlformats.org/officeDocument/2006/relationships/hyperlink" Target="http://www.studmedlib.ru/" TargetMode="External"/><Relationship Id="rId26" Type="http://schemas.openxmlformats.org/officeDocument/2006/relationships/hyperlink" Target="http://www.lib.kbsu.ru/" TargetMode="External"/><Relationship Id="rId3" Type="http://schemas.openxmlformats.org/officeDocument/2006/relationships/settings" Target="settings.xml"/><Relationship Id="rId21" Type="http://schemas.openxmlformats.org/officeDocument/2006/relationships/hyperlink" Target="http://iprbookshop.ru/" TargetMode="External"/><Relationship Id="rId7" Type="http://schemas.openxmlformats.org/officeDocument/2006/relationships/image" Target="media/image1.jpeg"/><Relationship Id="rId12" Type="http://schemas.openxmlformats.org/officeDocument/2006/relationships/hyperlink" Target="http://apps.webofknowledge.com/WOS_GeneralSearch_input.do?SID=S1CMnJFEDlCeP9iDF31&amp;product=WOS&amp;search_mode=GeneralSearch&amp;preferencesSaved" TargetMode="External"/><Relationship Id="rId17" Type="http://schemas.openxmlformats.org/officeDocument/2006/relationships/hyperlink" Target="http://www.studmedlib.ru/" TargetMode="External"/><Relationship Id="rId25" Type="http://schemas.openxmlformats.org/officeDocument/2006/relationships/hyperlink" Target="https://www.crossref.org/webDeposit/" TargetMode="Externa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hyperlink" Target="http://www.medcollegeli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webofknowledge.com/WOS_GeneralSearch_input.do?SID=S1CMnJFEDlCeP9iDF31&amp;product=WOS&amp;search_mode=GeneralSearch&amp;preferencesSaved" TargetMode="External"/><Relationship Id="rId24" Type="http://schemas.openxmlformats.org/officeDocument/2006/relationships/hyperlink" Target="https://www.crossref.org/webDeposit/" TargetMode="External"/><Relationship Id="rId5" Type="http://schemas.openxmlformats.org/officeDocument/2006/relationships/footnotes" Target="footnotes.xml"/><Relationship Id="rId15" Type="http://schemas.openxmlformats.org/officeDocument/2006/relationships/hyperlink" Target="http://elibrary.ru/" TargetMode="External"/><Relationship Id="rId23" Type="http://schemas.openxmlformats.org/officeDocument/2006/relationships/hyperlink" Target="http://www.prlib.ru/" TargetMode="External"/><Relationship Id="rId28" Type="http://schemas.openxmlformats.org/officeDocument/2006/relationships/theme" Target="theme/theme1.xml"/><Relationship Id="rId10" Type="http://schemas.openxmlformats.org/officeDocument/2006/relationships/hyperlink" Target="http://www.diss.rsl.ru/" TargetMode="External"/><Relationship Id="rId19" Type="http://schemas.openxmlformats.org/officeDocument/2006/relationships/hyperlink" Target="http://www.medcollegelib.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copus.com/" TargetMode="External"/><Relationship Id="rId22" Type="http://schemas.openxmlformats.org/officeDocument/2006/relationships/hyperlink" Target="http://polpred.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15519</Words>
  <Characters>88462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2021-12-08T17:40:00Z</dcterms:created>
  <dcterms:modified xsi:type="dcterms:W3CDTF">2021-12-27T09:33:00Z</dcterms:modified>
</cp:coreProperties>
</file>