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6F" w:rsidRDefault="00921C6F" w:rsidP="00921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538C8" wp14:editId="7C7035E2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6F" w:rsidRDefault="00921C6F" w:rsidP="00921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C6F" w:rsidRPr="00E415FE" w:rsidRDefault="00921C6F" w:rsidP="0092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21C6F" w:rsidRDefault="00921C6F" w:rsidP="0092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литературе «Мир русской литературы»</w:t>
      </w:r>
    </w:p>
    <w:p w:rsidR="00921C6F" w:rsidRDefault="00921C6F" w:rsidP="0092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11.03.2022 г.</w:t>
      </w:r>
    </w:p>
    <w:p w:rsidR="00921C6F" w:rsidRPr="00E415FE" w:rsidRDefault="00921C6F" w:rsidP="0092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921C6F" w:rsidRPr="00921C6F" w:rsidTr="004B495D">
        <w:trPr>
          <w:trHeight w:val="269"/>
          <w:jc w:val="center"/>
        </w:trPr>
        <w:tc>
          <w:tcPr>
            <w:tcW w:w="10201" w:type="dxa"/>
            <w:gridSpan w:val="4"/>
          </w:tcPr>
          <w:p w:rsidR="00921C6F" w:rsidRPr="00921C6F" w:rsidRDefault="00921C6F" w:rsidP="004B49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2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21C6F" w:rsidRPr="00921C6F" w:rsidTr="004B495D">
        <w:trPr>
          <w:trHeight w:val="397"/>
          <w:jc w:val="center"/>
        </w:trPr>
        <w:tc>
          <w:tcPr>
            <w:tcW w:w="426" w:type="dxa"/>
            <w:vAlign w:val="center"/>
          </w:tcPr>
          <w:p w:rsidR="00921C6F" w:rsidRPr="00921C6F" w:rsidRDefault="00921C6F" w:rsidP="004B4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921C6F" w:rsidRPr="00921C6F" w:rsidRDefault="00921C6F" w:rsidP="004B4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921C6F" w:rsidRPr="00921C6F" w:rsidRDefault="00921C6F" w:rsidP="004B49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21C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921C6F" w:rsidRPr="00921C6F" w:rsidRDefault="00921C6F" w:rsidP="004B49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21C6F" w:rsidRPr="00921C6F" w:rsidTr="009457E2">
        <w:trPr>
          <w:jc w:val="center"/>
        </w:trPr>
        <w:tc>
          <w:tcPr>
            <w:tcW w:w="426" w:type="dxa"/>
            <w:vAlign w:val="center"/>
          </w:tcPr>
          <w:p w:rsidR="00921C6F" w:rsidRPr="00921C6F" w:rsidRDefault="00921C6F" w:rsidP="009457E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>КУМЫКОВА</w:t>
            </w:r>
          </w:p>
          <w:p w:rsidR="00921C6F" w:rsidRP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>Милана Ахмедовна</w:t>
            </w:r>
          </w:p>
        </w:tc>
        <w:tc>
          <w:tcPr>
            <w:tcW w:w="5811" w:type="dxa"/>
            <w:vAlign w:val="center"/>
          </w:tcPr>
          <w:p w:rsidR="00921C6F" w:rsidRP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>СОШ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П.И. Тамбиева»</w:t>
            </w: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921C6F" w:rsidRPr="00921C6F" w:rsidRDefault="00921C6F" w:rsidP="009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1C6F" w:rsidRPr="00921C6F" w:rsidTr="009457E2">
        <w:trPr>
          <w:jc w:val="center"/>
        </w:trPr>
        <w:tc>
          <w:tcPr>
            <w:tcW w:w="426" w:type="dxa"/>
            <w:vAlign w:val="center"/>
          </w:tcPr>
          <w:p w:rsidR="00921C6F" w:rsidRPr="00921C6F" w:rsidRDefault="00921C6F" w:rsidP="009457E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42217" w:rsidRDefault="00542217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7">
              <w:rPr>
                <w:rFonts w:ascii="Times New Roman" w:hAnsi="Times New Roman" w:cs="Times New Roman"/>
                <w:sz w:val="24"/>
                <w:szCs w:val="24"/>
              </w:rPr>
              <w:t>ЦВИГУН</w:t>
            </w:r>
          </w:p>
          <w:p w:rsidR="00921C6F" w:rsidRP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811" w:type="dxa"/>
            <w:vAlign w:val="center"/>
          </w:tcPr>
          <w:p w:rsidR="00921C6F" w:rsidRP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921C6F" w:rsidRPr="00921C6F" w:rsidRDefault="00921C6F" w:rsidP="009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1C6F" w:rsidRPr="00921C6F" w:rsidTr="009457E2">
        <w:trPr>
          <w:jc w:val="center"/>
        </w:trPr>
        <w:tc>
          <w:tcPr>
            <w:tcW w:w="426" w:type="dxa"/>
            <w:vAlign w:val="center"/>
          </w:tcPr>
          <w:p w:rsidR="00921C6F" w:rsidRPr="00921C6F" w:rsidRDefault="00921C6F" w:rsidP="009457E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>МОЛОВА</w:t>
            </w:r>
          </w:p>
          <w:p w:rsidR="00921C6F" w:rsidRP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>арина Мухарбиевна</w:t>
            </w:r>
          </w:p>
        </w:tc>
        <w:tc>
          <w:tcPr>
            <w:tcW w:w="5811" w:type="dxa"/>
            <w:vAlign w:val="center"/>
          </w:tcPr>
          <w:p w:rsid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>СОШ № 3 им. Т.М. Катанчиева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1C6F" w:rsidRPr="00921C6F" w:rsidRDefault="00921C6F" w:rsidP="0094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sz w:val="24"/>
                <w:szCs w:val="24"/>
              </w:rPr>
              <w:t xml:space="preserve"> с.п. Атажукино</w:t>
            </w:r>
            <w:r w:rsidR="00542217">
              <w:rPr>
                <w:rFonts w:ascii="Times New Roman" w:hAnsi="Times New Roman" w:cs="Times New Roman"/>
                <w:sz w:val="24"/>
                <w:szCs w:val="24"/>
              </w:rPr>
              <w:t xml:space="preserve"> Баксанского района </w:t>
            </w:r>
            <w:bookmarkStart w:id="0" w:name="_GoBack"/>
            <w:bookmarkEnd w:id="0"/>
          </w:p>
        </w:tc>
        <w:tc>
          <w:tcPr>
            <w:tcW w:w="987" w:type="dxa"/>
            <w:vAlign w:val="center"/>
          </w:tcPr>
          <w:p w:rsidR="00921C6F" w:rsidRPr="00921C6F" w:rsidRDefault="00921C6F" w:rsidP="009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83B8A" w:rsidRDefault="00383B8A"/>
    <w:sectPr w:rsidR="0038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D5"/>
    <w:rsid w:val="00383B8A"/>
    <w:rsid w:val="00542217"/>
    <w:rsid w:val="00921C6F"/>
    <w:rsid w:val="009457E2"/>
    <w:rsid w:val="009A649B"/>
    <w:rsid w:val="00CF02D5"/>
    <w:rsid w:val="00EA0179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52B9"/>
  <w15:chartTrackingRefBased/>
  <w15:docId w15:val="{A1AE9A4C-4386-4CED-AB85-AE69AF8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C6F"/>
    <w:pPr>
      <w:ind w:left="720"/>
      <w:contextualSpacing/>
    </w:pPr>
  </w:style>
  <w:style w:type="table" w:styleId="a5">
    <w:name w:val="Table Grid"/>
    <w:basedOn w:val="a1"/>
    <w:uiPriority w:val="59"/>
    <w:rsid w:val="00921C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2022-03-18T07:17:00Z</dcterms:created>
  <dcterms:modified xsi:type="dcterms:W3CDTF">2022-04-04T10:26:00Z</dcterms:modified>
</cp:coreProperties>
</file>