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1628" w14:textId="77777777" w:rsidR="000F7055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97592F" w14:textId="776A97B6" w:rsidR="000713D4" w:rsidRPr="000F7055" w:rsidRDefault="00E97682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7055">
        <w:rPr>
          <w:rFonts w:ascii="Times New Roman" w:eastAsia="Calibri" w:hAnsi="Times New Roman" w:cs="Times New Roman"/>
          <w:b/>
          <w:bCs/>
          <w:sz w:val="28"/>
          <w:szCs w:val="28"/>
        </w:rPr>
        <w:t>Форум</w:t>
      </w:r>
      <w:r w:rsidR="000713D4" w:rsidRPr="000F70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«Вершины Кавказа»</w:t>
      </w:r>
    </w:p>
    <w:p w14:paraId="22452948" w14:textId="0E9DCBE2" w:rsidR="000713D4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A35E4A" w14:textId="77777777" w:rsidR="000F7055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4D7464" w14:textId="05A15454" w:rsidR="000713D4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C610E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DC610E"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ктуальные вопросы в стоматологии </w:t>
      </w:r>
    </w:p>
    <w:p w14:paraId="0076F3E1" w14:textId="12C7F823" w:rsidR="000713D4" w:rsidRPr="005436AE" w:rsidRDefault="00DC610E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>и челюстно-лицевой хирургии</w:t>
      </w:r>
      <w:r w:rsidR="000F7055"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6E76A027" w14:textId="77777777" w:rsidR="000713D4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AE7958B" w14:textId="1B6C11E7" w:rsidR="00243212" w:rsidRDefault="00243212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BF782F8" w14:textId="77777777" w:rsidR="000F7055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90F2295" w14:textId="0168127A" w:rsidR="00A9794C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F70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ОРГАНИЗАТОРЫ ФОРУМА</w:t>
      </w:r>
    </w:p>
    <w:p w14:paraId="10999682" w14:textId="77777777" w:rsidR="000F7055" w:rsidRPr="000F7055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2D3BC23" w14:textId="77777777" w:rsidR="000F7055" w:rsidRDefault="000F7055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F7055" w14:paraId="7565529A" w14:textId="77777777" w:rsidTr="000F7055">
        <w:tc>
          <w:tcPr>
            <w:tcW w:w="3397" w:type="dxa"/>
          </w:tcPr>
          <w:p w14:paraId="14B07F2B" w14:textId="77777777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12D89E5" wp14:editId="5240AEF0">
                  <wp:extent cx="838200" cy="838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71B92" w14:textId="6F2FB7F1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48" w:type="dxa"/>
          </w:tcPr>
          <w:p w14:paraId="2409D702" w14:textId="7819072A" w:rsid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E6C9A0B" w14:textId="3C5500BB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ФГБОУ ВО «</w:t>
            </w: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Кабардино-Балкарского государственного университета им.Х.М.Бербекова»</w:t>
            </w:r>
          </w:p>
          <w:p w14:paraId="720999FC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F7055" w14:paraId="5495907C" w14:textId="77777777" w:rsidTr="000F7055">
        <w:tc>
          <w:tcPr>
            <w:tcW w:w="3397" w:type="dxa"/>
          </w:tcPr>
          <w:p w14:paraId="4B1EDA1A" w14:textId="16840EBF" w:rsidR="000F7055" w:rsidRDefault="000F7055" w:rsidP="000F70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E4F5CBD" wp14:editId="45EF387B">
                  <wp:simplePos x="0" y="0"/>
                  <wp:positionH relativeFrom="margin">
                    <wp:posOffset>433070</wp:posOffset>
                  </wp:positionH>
                  <wp:positionV relativeFrom="paragraph">
                    <wp:posOffset>66675</wp:posOffset>
                  </wp:positionV>
                  <wp:extent cx="1035050" cy="89535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14:paraId="13C252B9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86A3F6A" w14:textId="77777777" w:rsidR="008D3162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Институт стоматологии и челюстно-лицевой хирургии </w:t>
            </w:r>
          </w:p>
          <w:p w14:paraId="47ECCD36" w14:textId="1EF85890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ФГБОУ ВО «</w:t>
            </w: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Кабардино-Балкарского государственного университета им.Х.М.Бербекова»</w:t>
            </w:r>
          </w:p>
          <w:p w14:paraId="79A1F088" w14:textId="628962A9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F7055" w14:paraId="78F6409A" w14:textId="77777777" w:rsidTr="000F7055">
        <w:tc>
          <w:tcPr>
            <w:tcW w:w="3397" w:type="dxa"/>
          </w:tcPr>
          <w:p w14:paraId="08D4C14A" w14:textId="04B10C51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9869846" wp14:editId="27A87584">
                  <wp:extent cx="1038225" cy="10382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66D065AD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3D998BA" w14:textId="5E13CD88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Министерство здравоохранения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Кабардино-Балкарской Республики</w:t>
            </w:r>
          </w:p>
          <w:p w14:paraId="6507D7FF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F7055" w14:paraId="3491BE2A" w14:textId="77777777" w:rsidTr="000F7055">
        <w:tc>
          <w:tcPr>
            <w:tcW w:w="3397" w:type="dxa"/>
          </w:tcPr>
          <w:p w14:paraId="365D6AAE" w14:textId="77777777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175527B0" w14:textId="77777777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850883F" wp14:editId="1EE40632">
                  <wp:extent cx="1874520" cy="7086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485" cy="71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95486" w14:textId="520B51FD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48" w:type="dxa"/>
          </w:tcPr>
          <w:p w14:paraId="4FD10ABE" w14:textId="7334D52F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8B04713" w14:textId="4CE360E3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Северо-Кавказский научно-практический центр челюстно-лицевой, пластической хирургии и стоматологии «C-MED»</w:t>
            </w:r>
          </w:p>
          <w:p w14:paraId="58CC66D4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F7055" w14:paraId="626E12B7" w14:textId="77777777" w:rsidTr="000F7055">
        <w:tc>
          <w:tcPr>
            <w:tcW w:w="3397" w:type="dxa"/>
          </w:tcPr>
          <w:p w14:paraId="7AAAC686" w14:textId="1830E634" w:rsidR="000F7055" w:rsidRDefault="000F7055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5639215B" w14:textId="50D6B404" w:rsidR="000F7055" w:rsidRDefault="001A6736" w:rsidP="000F7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7C4E4EE" wp14:editId="378F5262">
                  <wp:extent cx="1769745" cy="853440"/>
                  <wp:effectExtent l="0" t="0" r="1905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82" cy="88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5BD7E1A0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EB34943" w14:textId="0274F496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F70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Региональная общественная организация стоматологов Кабардино-Балкарской Республики</w:t>
            </w:r>
          </w:p>
          <w:p w14:paraId="68C18090" w14:textId="77777777" w:rsidR="000F7055" w:rsidRPr="000F7055" w:rsidRDefault="000F7055" w:rsidP="008D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2183FA1" w14:textId="09607312" w:rsidR="007242A1" w:rsidRDefault="007242A1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F2DBD1" w14:textId="1973243A" w:rsidR="000F7055" w:rsidRDefault="000F7055" w:rsidP="0091277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1418163" w14:textId="790D9545" w:rsidR="000F7055" w:rsidRDefault="000F7055" w:rsidP="0091277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FB6C1D9" w14:textId="7AC98634" w:rsidR="000F7055" w:rsidRPr="000F7055" w:rsidRDefault="000F7055" w:rsidP="000F705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70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ПРОГРАММА</w:t>
      </w:r>
      <w:r w:rsidR="00151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AD7CCE8" w14:textId="77777777" w:rsidR="000F7055" w:rsidRDefault="000F7055" w:rsidP="000F7055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7F4B9C4" w14:textId="77777777" w:rsidR="000713D4" w:rsidRDefault="000713D4" w:rsidP="00C357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>:18-19 ноября 2022 года</w:t>
      </w:r>
    </w:p>
    <w:p w14:paraId="22874BE1" w14:textId="5F319DFA" w:rsidR="000713D4" w:rsidRDefault="000713D4" w:rsidP="003F53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6AE">
        <w:rPr>
          <w:rFonts w:ascii="Times New Roman" w:eastAsia="Calibri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F4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Чернышевского, 173 Сокуровский зал </w:t>
      </w:r>
      <w:r w:rsidR="003F53A5" w:rsidRPr="009006D0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F53A5">
        <w:rPr>
          <w:rFonts w:ascii="Times New Roman" w:hAnsi="Times New Roman" w:cs="Times New Roman"/>
          <w:sz w:val="28"/>
          <w:szCs w:val="28"/>
        </w:rPr>
        <w:t>«</w:t>
      </w:r>
      <w:r w:rsidR="00C35748">
        <w:rPr>
          <w:rFonts w:ascii="Times New Roman" w:eastAsia="Calibri" w:hAnsi="Times New Roman" w:cs="Times New Roman"/>
          <w:sz w:val="28"/>
          <w:szCs w:val="28"/>
        </w:rPr>
        <w:t>Кабардино-Балкарского государственного университета им.Х.М.Бербекова</w:t>
      </w:r>
      <w:r w:rsidR="003F53A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B76A8A4" w14:textId="77777777" w:rsidR="000713D4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30745E" w14:textId="042CB393" w:rsidR="000713D4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0F705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18 ноября 2022 года</w:t>
      </w:r>
    </w:p>
    <w:p w14:paraId="41F1D3DC" w14:textId="77777777" w:rsidR="000508FA" w:rsidRPr="000F7055" w:rsidRDefault="000508FA" w:rsidP="000713D4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713D4" w14:paraId="473670E3" w14:textId="77777777" w:rsidTr="00962C99">
        <w:tc>
          <w:tcPr>
            <w:tcW w:w="1696" w:type="dxa"/>
          </w:tcPr>
          <w:p w14:paraId="4E8BF26A" w14:textId="38441B19" w:rsidR="000713D4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08.30</w:t>
            </w:r>
            <w:r w:rsidR="000713D4">
              <w:rPr>
                <w:rFonts w:ascii="Times New Roman" w:eastAsia="Calibri" w:hAnsi="Times New Roman" w:cs="Times New Roman"/>
                <w:sz w:val="28"/>
                <w:szCs w:val="28"/>
              </w:rPr>
              <w:t>-09.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9" w:type="dxa"/>
          </w:tcPr>
          <w:p w14:paraId="69DFBBD9" w14:textId="459D2C3E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151BD8">
              <w:rPr>
                <w:rFonts w:ascii="Times New Roman" w:eastAsia="Calibri" w:hAnsi="Times New Roman" w:cs="Times New Roman"/>
                <w:sz w:val="28"/>
                <w:szCs w:val="28"/>
              </w:rPr>
              <w:t>форума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13D4" w14:paraId="49CA5F42" w14:textId="77777777" w:rsidTr="00962C99">
        <w:tc>
          <w:tcPr>
            <w:tcW w:w="1696" w:type="dxa"/>
          </w:tcPr>
          <w:p w14:paraId="0E959460" w14:textId="2833381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7242A1">
              <w:rPr>
                <w:rFonts w:ascii="Times New Roman" w:eastAsia="Calibri" w:hAnsi="Times New Roman" w:cs="Times New Roman"/>
                <w:sz w:val="28"/>
                <w:szCs w:val="28"/>
              </w:rPr>
              <w:t>15-09</w:t>
            </w:r>
            <w:r w:rsidR="008921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242A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49" w:type="dxa"/>
          </w:tcPr>
          <w:p w14:paraId="1B69ED89" w14:textId="0142A19D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</w:t>
            </w:r>
            <w:r w:rsidR="00151BD8">
              <w:rPr>
                <w:rFonts w:ascii="Times New Roman" w:eastAsia="Calibri" w:hAnsi="Times New Roman" w:cs="Times New Roman"/>
                <w:sz w:val="28"/>
                <w:szCs w:val="28"/>
              </w:rPr>
              <w:t>форума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Приветственное слово.</w:t>
            </w:r>
          </w:p>
        </w:tc>
      </w:tr>
      <w:tr w:rsidR="000713D4" w14:paraId="1814A294" w14:textId="77777777" w:rsidTr="00962C99">
        <w:tc>
          <w:tcPr>
            <w:tcW w:w="1696" w:type="dxa"/>
          </w:tcPr>
          <w:p w14:paraId="7D38AE2C" w14:textId="77777777" w:rsidR="00A27990" w:rsidRDefault="00A2799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B5538B" w14:textId="403E939E" w:rsidR="000713D4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09.45-10.45</w:t>
            </w:r>
          </w:p>
        </w:tc>
        <w:tc>
          <w:tcPr>
            <w:tcW w:w="7649" w:type="dxa"/>
          </w:tcPr>
          <w:p w14:paraId="2D659DC7" w14:textId="77777777" w:rsidR="005E432F" w:rsidRPr="00243212" w:rsidRDefault="000713D4" w:rsidP="005E43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E432F"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 «Дисбиотические изменения полости рта»</w:t>
            </w:r>
          </w:p>
          <w:p w14:paraId="2E62AF70" w14:textId="77777777" w:rsidR="005E432F" w:rsidRPr="00243212" w:rsidRDefault="005E432F" w:rsidP="005E43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4241A60" w14:textId="4C736E3D" w:rsidR="000713D4" w:rsidRPr="00243212" w:rsidRDefault="005E432F" w:rsidP="005E432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Макеева Ирина Михайловна </w:t>
            </w:r>
            <w:r w:rsidR="00A9794C"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>профессор, д.м.н.</w:t>
            </w:r>
          </w:p>
        </w:tc>
      </w:tr>
      <w:tr w:rsidR="000713D4" w14:paraId="0598F279" w14:textId="77777777" w:rsidTr="00962C99">
        <w:tc>
          <w:tcPr>
            <w:tcW w:w="1696" w:type="dxa"/>
          </w:tcPr>
          <w:p w14:paraId="2E33E33A" w14:textId="77777777" w:rsidR="00A27990" w:rsidRDefault="00A2799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A4953" w14:textId="1E2524CD" w:rsidR="000713D4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7649" w:type="dxa"/>
          </w:tcPr>
          <w:p w14:paraId="27EAE508" w14:textId="77777777" w:rsidR="00AD067F" w:rsidRPr="00243212" w:rsidRDefault="00AD067F" w:rsidP="00AD06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 «</w:t>
            </w: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Онконастороженность</w:t>
            </w: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796130B4" w14:textId="77777777" w:rsidR="00AD067F" w:rsidRPr="00243212" w:rsidRDefault="00AD067F" w:rsidP="00AD06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7F7C4" w14:textId="558FE79B" w:rsidR="000713D4" w:rsidRPr="00243212" w:rsidRDefault="00AD067F" w:rsidP="00406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Амхадова Малкан Абдрашидовна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E14" w:rsidRPr="002432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794C"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д.м.н.</w:t>
            </w:r>
          </w:p>
        </w:tc>
      </w:tr>
      <w:tr w:rsidR="003B0768" w14:paraId="6893DEE5" w14:textId="77777777" w:rsidTr="00962C99">
        <w:tc>
          <w:tcPr>
            <w:tcW w:w="1696" w:type="dxa"/>
          </w:tcPr>
          <w:p w14:paraId="4AD553FB" w14:textId="77777777" w:rsidR="00A27990" w:rsidRDefault="00A2799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6EF0A0" w14:textId="38E0E627" w:rsidR="003B0768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7649" w:type="dxa"/>
          </w:tcPr>
          <w:p w14:paraId="04793D20" w14:textId="77777777" w:rsidR="007242A1" w:rsidRPr="00243212" w:rsidRDefault="007242A1" w:rsidP="007242A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 «Хроническая боль в стоматологии – актуальная проблема гнатологии»</w:t>
            </w:r>
          </w:p>
          <w:p w14:paraId="3A2AB7B0" w14:textId="77777777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C11F940" w14:textId="13D5A438" w:rsidR="00A27990" w:rsidRPr="00243212" w:rsidRDefault="007242A1" w:rsidP="00724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Самохлиб Яна Владимировна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– к.м.н.</w:t>
            </w:r>
          </w:p>
        </w:tc>
      </w:tr>
      <w:tr w:rsidR="00415067" w14:paraId="01AE5F51" w14:textId="77777777" w:rsidTr="00962C99">
        <w:tc>
          <w:tcPr>
            <w:tcW w:w="1696" w:type="dxa"/>
          </w:tcPr>
          <w:p w14:paraId="2CADF6BF" w14:textId="77777777" w:rsidR="007242A1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DF8AD" w14:textId="5B51874A" w:rsidR="00415067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12.15-12.</w:t>
            </w:r>
            <w:r w:rsidR="006101B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49" w:type="dxa"/>
          </w:tcPr>
          <w:p w14:paraId="468EE505" w14:textId="77777777" w:rsidR="00415067" w:rsidRPr="00243212" w:rsidRDefault="00415067" w:rsidP="004150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Доклад: «Причины и последствия постковидного пародонтита – взгляд иммунолога»</w:t>
            </w:r>
          </w:p>
          <w:p w14:paraId="72F4C735" w14:textId="77777777" w:rsidR="00415067" w:rsidRPr="00243212" w:rsidRDefault="00415067" w:rsidP="004150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39C7AF" w14:textId="7B11F543" w:rsidR="00415067" w:rsidRPr="00243212" w:rsidRDefault="00415067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sz w:val="28"/>
                <w:szCs w:val="28"/>
              </w:rPr>
              <w:t>Хараева Заира Феликсовна</w:t>
            </w:r>
            <w:r w:rsidRPr="00243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243212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243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профессор, д.м.н.</w:t>
            </w:r>
          </w:p>
        </w:tc>
      </w:tr>
      <w:tr w:rsidR="007242A1" w14:paraId="6E728942" w14:textId="77777777" w:rsidTr="00962C99">
        <w:tc>
          <w:tcPr>
            <w:tcW w:w="1696" w:type="dxa"/>
          </w:tcPr>
          <w:p w14:paraId="098533DA" w14:textId="77777777" w:rsidR="006101B2" w:rsidRDefault="006101B2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64F83E" w14:textId="322D28DB" w:rsidR="007242A1" w:rsidRDefault="007242A1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</w:t>
            </w:r>
            <w:r w:rsidR="006101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101B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649" w:type="dxa"/>
          </w:tcPr>
          <w:p w14:paraId="07EDFF2F" w14:textId="77777777" w:rsidR="007242A1" w:rsidRPr="00243212" w:rsidRDefault="007242A1" w:rsidP="007242A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43212">
              <w:rPr>
                <w:i/>
                <w:iCs/>
                <w:color w:val="000000" w:themeColor="text1"/>
                <w:sz w:val="28"/>
                <w:szCs w:val="28"/>
              </w:rPr>
              <w:t>Доклад: «Современное состояние, проблемы и перспективы стоматологического образования»</w:t>
            </w:r>
          </w:p>
          <w:p w14:paraId="50637541" w14:textId="77777777" w:rsidR="007242A1" w:rsidRPr="00243212" w:rsidRDefault="007242A1" w:rsidP="007242A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8"/>
                <w:szCs w:val="28"/>
              </w:rPr>
            </w:pPr>
          </w:p>
          <w:p w14:paraId="2B942C41" w14:textId="12962DE3" w:rsidR="007242A1" w:rsidRPr="00243212" w:rsidRDefault="007242A1" w:rsidP="00724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Мустафаев Магомет Шабазович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– профессор, д.м.н.</w:t>
            </w:r>
          </w:p>
        </w:tc>
      </w:tr>
      <w:tr w:rsidR="008921DB" w14:paraId="2A841131" w14:textId="77777777" w:rsidTr="00962C99">
        <w:tc>
          <w:tcPr>
            <w:tcW w:w="1696" w:type="dxa"/>
          </w:tcPr>
          <w:p w14:paraId="33C783CF" w14:textId="2AB0A10B" w:rsidR="008921DB" w:rsidRDefault="006101B2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7649" w:type="dxa"/>
          </w:tcPr>
          <w:p w14:paraId="08186269" w14:textId="7561F3FE" w:rsidR="008921DB" w:rsidRPr="00243212" w:rsidRDefault="006101B2" w:rsidP="0041506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Кофе-брейк</w:t>
            </w:r>
          </w:p>
        </w:tc>
      </w:tr>
      <w:tr w:rsidR="000713D4" w14:paraId="2E59ADAA" w14:textId="77777777" w:rsidTr="00962C99">
        <w:tc>
          <w:tcPr>
            <w:tcW w:w="1696" w:type="dxa"/>
          </w:tcPr>
          <w:p w14:paraId="2522F141" w14:textId="77777777" w:rsidR="00A27990" w:rsidRDefault="00A2799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0AB70" w14:textId="77777777" w:rsidR="00A27990" w:rsidRDefault="00A2799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24DEE" w14:textId="7002A061" w:rsidR="000713D4" w:rsidRDefault="006101B2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7649" w:type="dxa"/>
          </w:tcPr>
          <w:p w14:paraId="33A0645A" w14:textId="77777777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Доклад:«Гнатологические проблемы ортопедической стоматологии</w:t>
            </w:r>
          </w:p>
          <w:p w14:paraId="2B369482" w14:textId="77777777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30267ED" w14:textId="67EC0176" w:rsidR="000713D4" w:rsidRPr="00243212" w:rsidRDefault="007242A1" w:rsidP="007242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Булычева Елена Анатольевна</w:t>
            </w: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2432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профессор, д.м.н.</w:t>
            </w:r>
          </w:p>
        </w:tc>
      </w:tr>
      <w:tr w:rsidR="00415067" w14:paraId="3919629D" w14:textId="77777777" w:rsidTr="00962C99">
        <w:tc>
          <w:tcPr>
            <w:tcW w:w="1696" w:type="dxa"/>
          </w:tcPr>
          <w:p w14:paraId="3416932D" w14:textId="77777777" w:rsidR="00A27990" w:rsidRDefault="00A27990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8C8651" w14:textId="603B9244" w:rsidR="00415067" w:rsidRDefault="006101B2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7649" w:type="dxa"/>
          </w:tcPr>
          <w:p w14:paraId="7EE142F8" w14:textId="77777777" w:rsidR="006101B2" w:rsidRPr="00243212" w:rsidRDefault="00415067" w:rsidP="006101B2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101B2" w:rsidRPr="0024321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Доклад</w:t>
            </w:r>
            <w:r w:rsidR="006101B2" w:rsidRPr="0024321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="006101B2" w:rsidRPr="0024321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«Тактика лечения зубов у детей с осложненным кариесом в амбулаторных условиях и в условиях общего обезболивания»</w:t>
            </w:r>
          </w:p>
          <w:p w14:paraId="22D33323" w14:textId="77777777" w:rsidR="006101B2" w:rsidRPr="00243212" w:rsidRDefault="006101B2" w:rsidP="006101B2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06099803" w14:textId="1B5D7B4B" w:rsidR="00415067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Седойкин Алексей Геннадьевич – 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</w:p>
        </w:tc>
      </w:tr>
      <w:tr w:rsidR="000719EE" w14:paraId="65CBD1FD" w14:textId="77777777" w:rsidTr="00962C99">
        <w:tc>
          <w:tcPr>
            <w:tcW w:w="1696" w:type="dxa"/>
          </w:tcPr>
          <w:p w14:paraId="2E08C0FA" w14:textId="77777777" w:rsidR="007242A1" w:rsidRDefault="007242A1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0BEAAA" w14:textId="77777777" w:rsidR="007242A1" w:rsidRDefault="007242A1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54664" w14:textId="0F61BA1F" w:rsidR="000719EE" w:rsidRDefault="000719EE" w:rsidP="00415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101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6101B2">
              <w:rPr>
                <w:rFonts w:ascii="Times New Roman" w:eastAsia="Calibri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7649" w:type="dxa"/>
          </w:tcPr>
          <w:p w14:paraId="64C31FCA" w14:textId="77777777" w:rsidR="000719EE" w:rsidRPr="00243212" w:rsidRDefault="000719EE" w:rsidP="000719E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 на тему: «Многоступенчатая этапная реабилитация детей с врожденными пороками развития лица».</w:t>
            </w:r>
          </w:p>
          <w:p w14:paraId="1EA03A42" w14:textId="77777777" w:rsidR="000719EE" w:rsidRPr="00243212" w:rsidRDefault="000719EE" w:rsidP="004150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A473D" w14:textId="6026D390" w:rsidR="000719EE" w:rsidRPr="00243212" w:rsidRDefault="000719EE" w:rsidP="0041506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Топольницкий Орест Зиновьевич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- профессор, д.м.н.</w:t>
            </w:r>
          </w:p>
        </w:tc>
      </w:tr>
      <w:tr w:rsidR="007242A1" w14:paraId="00A0E0B6" w14:textId="77777777" w:rsidTr="00962C99">
        <w:tc>
          <w:tcPr>
            <w:tcW w:w="1696" w:type="dxa"/>
          </w:tcPr>
          <w:p w14:paraId="131CB14F" w14:textId="77777777" w:rsidR="006101B2" w:rsidRDefault="006101B2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A4527" w14:textId="5622E0F3" w:rsidR="007242A1" w:rsidRDefault="006101B2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7649" w:type="dxa"/>
          </w:tcPr>
          <w:p w14:paraId="399026E7" w14:textId="77777777" w:rsidR="006101B2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1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Доклада</w:t>
            </w:r>
            <w:r w:rsidRPr="002432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3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Заболевания слизистой оболочки рта: основные тренды диагностики и лечения у взрослых и детей</w:t>
            </w:r>
            <w:r w:rsidRPr="002432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A312CCE" w14:textId="77777777" w:rsidR="006101B2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BCEFE" w14:textId="7B90C036" w:rsidR="007242A1" w:rsidRPr="00243212" w:rsidRDefault="006101B2" w:rsidP="006101B2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Гилева Ольга Сергеевна</w:t>
            </w:r>
            <w:r w:rsidRPr="0024321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 xml:space="preserve"> </w:t>
            </w:r>
            <w:r w:rsidRPr="00243212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2432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профессор, д.м.н.</w:t>
            </w:r>
          </w:p>
        </w:tc>
      </w:tr>
      <w:tr w:rsidR="007242A1" w14:paraId="4E54B9B8" w14:textId="77777777" w:rsidTr="00962C99">
        <w:tc>
          <w:tcPr>
            <w:tcW w:w="1696" w:type="dxa"/>
          </w:tcPr>
          <w:p w14:paraId="5A2FD816" w14:textId="77777777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A7A41" w14:textId="1AA14288" w:rsidR="007242A1" w:rsidRDefault="006101B2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7649" w:type="dxa"/>
          </w:tcPr>
          <w:p w14:paraId="0FECD2FA" w14:textId="77777777" w:rsidR="006101B2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 «</w:t>
            </w:r>
            <w:r w:rsidRPr="00243212"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Периимплантит: нозология, клиника, лечение и прогноз</w:t>
            </w: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0B6668D6" w14:textId="77777777" w:rsidR="006101B2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E0E8EE" w14:textId="72D08D11" w:rsidR="007242A1" w:rsidRPr="00243212" w:rsidRDefault="006101B2" w:rsidP="006101B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Ломакин Михаил Васильевич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 xml:space="preserve"> – профессор, д.м.н</w:t>
            </w:r>
          </w:p>
        </w:tc>
      </w:tr>
      <w:tr w:rsidR="007242A1" w14:paraId="5F12AECA" w14:textId="77777777" w:rsidTr="00962C99">
        <w:tc>
          <w:tcPr>
            <w:tcW w:w="1696" w:type="dxa"/>
          </w:tcPr>
          <w:p w14:paraId="1FBBE41D" w14:textId="77777777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0E4BAC" w14:textId="77777777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F0423" w14:textId="52115B20" w:rsidR="007242A1" w:rsidRDefault="006101B2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7649" w:type="dxa"/>
          </w:tcPr>
          <w:p w14:paraId="1596E8A6" w14:textId="77777777" w:rsidR="007242A1" w:rsidRPr="00243212" w:rsidRDefault="007242A1" w:rsidP="00724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доклада: «Молярно-резцовая гипоминерализация (MIH): клиника и диагностика»</w:t>
            </w:r>
          </w:p>
          <w:p w14:paraId="5967F674" w14:textId="77777777" w:rsidR="007242A1" w:rsidRPr="00243212" w:rsidRDefault="007242A1" w:rsidP="00724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59E904C" w14:textId="5E6450D1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Курашева Екатерина Александровна 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32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практикующий стоматолог </w:t>
            </w:r>
          </w:p>
        </w:tc>
      </w:tr>
      <w:tr w:rsidR="007242A1" w14:paraId="014D35C5" w14:textId="77777777" w:rsidTr="00962C99">
        <w:tc>
          <w:tcPr>
            <w:tcW w:w="1696" w:type="dxa"/>
            <w:tcBorders>
              <w:bottom w:val="single" w:sz="4" w:space="0" w:color="auto"/>
            </w:tcBorders>
          </w:tcPr>
          <w:p w14:paraId="3A53BAFF" w14:textId="77777777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37B458" w14:textId="107D4E2F" w:rsidR="007242A1" w:rsidRDefault="006101B2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5BD63083" w14:textId="77777777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Доклад: «</w:t>
            </w:r>
            <w:r w:rsidRPr="00243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Донозологическая экспресс-диагностика в стоматологии будущего</w:t>
            </w:r>
            <w:r w:rsidRPr="0024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430FEAE8" w14:textId="77777777" w:rsidR="007242A1" w:rsidRPr="00243212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00E57DB" w14:textId="588E8B5E" w:rsidR="007242A1" w:rsidRPr="00243212" w:rsidRDefault="007242A1" w:rsidP="00724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3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Захаров Александр Владимирович</w:t>
            </w:r>
            <w:r w:rsidRPr="00243212">
              <w:rPr>
                <w:rFonts w:ascii="Times New Roman" w:hAnsi="Times New Roman" w:cs="Times New Roman"/>
                <w:sz w:val="28"/>
                <w:szCs w:val="28"/>
              </w:rPr>
              <w:t>- к.м.н.</w:t>
            </w:r>
          </w:p>
        </w:tc>
      </w:tr>
      <w:tr w:rsidR="007242A1" w14:paraId="3D8F29B1" w14:textId="77777777" w:rsidTr="00962C9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E1F" w14:textId="77777777" w:rsidR="007242A1" w:rsidRDefault="007242A1" w:rsidP="000508FA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0EC6320E" w14:textId="6A6F5418" w:rsidR="007242A1" w:rsidRPr="000508FA" w:rsidRDefault="007242A1" w:rsidP="000508FA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508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19 ноября 2022 года </w:t>
            </w:r>
          </w:p>
          <w:p w14:paraId="55AF34F3" w14:textId="77777777" w:rsidR="007242A1" w:rsidRPr="006B64A4" w:rsidRDefault="007242A1" w:rsidP="007242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242A1" w14:paraId="1F4D0872" w14:textId="77777777" w:rsidTr="00962C99">
        <w:tc>
          <w:tcPr>
            <w:tcW w:w="1696" w:type="dxa"/>
            <w:tcBorders>
              <w:top w:val="single" w:sz="4" w:space="0" w:color="auto"/>
            </w:tcBorders>
          </w:tcPr>
          <w:p w14:paraId="383F35DB" w14:textId="0CF2E0D1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C01E221" w14:textId="46B1429D" w:rsidR="007242A1" w:rsidRDefault="007242A1" w:rsidP="007242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607DE0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мастер-класса</w:t>
            </w:r>
          </w:p>
        </w:tc>
      </w:tr>
      <w:tr w:rsidR="007242A1" w14:paraId="117E4851" w14:textId="77777777" w:rsidTr="00962C99">
        <w:tc>
          <w:tcPr>
            <w:tcW w:w="1696" w:type="dxa"/>
            <w:tcBorders>
              <w:top w:val="single" w:sz="4" w:space="0" w:color="auto"/>
            </w:tcBorders>
          </w:tcPr>
          <w:p w14:paraId="3BF3D267" w14:textId="77777777" w:rsidR="00982C11" w:rsidRDefault="00982C1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7384C" w14:textId="24646E9A" w:rsidR="007242A1" w:rsidRPr="003749EF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3A4CAD7" w14:textId="1E50D62A" w:rsidR="007242A1" w:rsidRPr="00C41D1D" w:rsidRDefault="007242A1" w:rsidP="007242A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Мастер- класс: «Ринопластика на нативном материале»</w:t>
            </w:r>
          </w:p>
          <w:p w14:paraId="7139FA88" w14:textId="77777777" w:rsidR="007242A1" w:rsidRPr="00C41D1D" w:rsidRDefault="007242A1" w:rsidP="007242A1">
            <w:pPr>
              <w:spacing w:line="375" w:lineRule="atLeast"/>
              <w:rPr>
                <w:rFonts w:ascii="Helvetica" w:hAnsi="Helvetica" w:cs="Helvetica"/>
                <w:color w:val="262626"/>
                <w:shd w:val="clear" w:color="auto" w:fill="F2F2F2"/>
              </w:rPr>
            </w:pPr>
          </w:p>
          <w:p w14:paraId="50C78676" w14:textId="360E3E45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Виссарионов</w:t>
            </w:r>
            <w:r w:rsidRPr="00C4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Владимир Алексеевич</w:t>
            </w:r>
            <w:r w:rsidRPr="00C41D1D">
              <w:rPr>
                <w:rFonts w:ascii="Times New Roman" w:hAnsi="Times New Roman" w:cs="Times New Roman"/>
                <w:sz w:val="28"/>
                <w:szCs w:val="28"/>
              </w:rPr>
              <w:t xml:space="preserve"> – профессор, д.м.н.</w:t>
            </w:r>
          </w:p>
        </w:tc>
      </w:tr>
      <w:tr w:rsidR="007242A1" w14:paraId="08CCE635" w14:textId="77777777" w:rsidTr="00962C99">
        <w:tc>
          <w:tcPr>
            <w:tcW w:w="1696" w:type="dxa"/>
          </w:tcPr>
          <w:p w14:paraId="7C5001DD" w14:textId="77777777" w:rsidR="00982C11" w:rsidRDefault="00982C1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FDDA8" w14:textId="5AA80EE3" w:rsidR="007242A1" w:rsidRPr="003749EF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7649" w:type="dxa"/>
          </w:tcPr>
          <w:p w14:paraId="51880FE1" w14:textId="77777777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1D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 класс: «Основы клинической электромиографии в стоматологии»</w:t>
            </w:r>
          </w:p>
          <w:p w14:paraId="6BD5FCC8" w14:textId="77777777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3C71DBF" w14:textId="0BC23929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Самохлиб Яна Владимировна</w:t>
            </w:r>
            <w:r w:rsidRPr="00C41D1D">
              <w:rPr>
                <w:rFonts w:ascii="Times New Roman" w:hAnsi="Times New Roman" w:cs="Times New Roman"/>
                <w:sz w:val="28"/>
                <w:szCs w:val="28"/>
              </w:rPr>
              <w:t xml:space="preserve"> – к.м.н.</w:t>
            </w:r>
          </w:p>
        </w:tc>
      </w:tr>
      <w:tr w:rsidR="007242A1" w14:paraId="07E5A708" w14:textId="77777777" w:rsidTr="00962C99">
        <w:tc>
          <w:tcPr>
            <w:tcW w:w="1696" w:type="dxa"/>
          </w:tcPr>
          <w:p w14:paraId="05E57BCC" w14:textId="77777777" w:rsidR="00982C11" w:rsidRDefault="00982C1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40F34" w14:textId="77777777" w:rsidR="00982C11" w:rsidRDefault="00982C1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D1094E" w14:textId="4FCAE29A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7649" w:type="dxa"/>
          </w:tcPr>
          <w:p w14:paraId="4EEC1488" w14:textId="77777777" w:rsidR="007242A1" w:rsidRPr="00C41D1D" w:rsidRDefault="007242A1" w:rsidP="007242A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Мастер - класс: «Применение дистракционного остеогенеза у детей с деформацией челюстей врожденного генеза» </w:t>
            </w:r>
          </w:p>
          <w:p w14:paraId="078F7181" w14:textId="53F3E6DA" w:rsidR="007242A1" w:rsidRPr="00C41D1D" w:rsidRDefault="007242A1" w:rsidP="007242A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(работа в операционной, работа на симуляторах)</w:t>
            </w:r>
          </w:p>
          <w:p w14:paraId="36D5ABD8" w14:textId="77777777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5ECCDB" w14:textId="0BF57B0E" w:rsidR="007242A1" w:rsidRPr="00C41D1D" w:rsidRDefault="007242A1" w:rsidP="0072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Топольницкий Орест Зиновьевич</w:t>
            </w:r>
            <w:r w:rsidRPr="00C41D1D">
              <w:rPr>
                <w:rFonts w:ascii="Times New Roman" w:hAnsi="Times New Roman" w:cs="Times New Roman"/>
                <w:sz w:val="28"/>
                <w:szCs w:val="28"/>
              </w:rPr>
              <w:t xml:space="preserve"> - профессор, д.м.н.</w:t>
            </w:r>
          </w:p>
        </w:tc>
      </w:tr>
      <w:tr w:rsidR="007242A1" w14:paraId="2E89E9A6" w14:textId="77777777" w:rsidTr="00962C99">
        <w:tc>
          <w:tcPr>
            <w:tcW w:w="1696" w:type="dxa"/>
          </w:tcPr>
          <w:p w14:paraId="58A19391" w14:textId="77777777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97538" w14:textId="16E1BD04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7649" w:type="dxa"/>
          </w:tcPr>
          <w:p w14:paraId="192E1694" w14:textId="501083D1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Мастер-класс: «Донозологическая экспресс-диагностика - шаг в будущее!»</w:t>
            </w:r>
          </w:p>
          <w:p w14:paraId="1824E3D1" w14:textId="77777777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2A6E9" w14:textId="33F5E630" w:rsidR="007242A1" w:rsidRPr="00C41D1D" w:rsidRDefault="007242A1" w:rsidP="00724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Захаров Александр Владимирович</w:t>
            </w:r>
            <w:r w:rsidRPr="00C41D1D">
              <w:rPr>
                <w:rFonts w:ascii="Times New Roman" w:hAnsi="Times New Roman" w:cs="Times New Roman"/>
                <w:sz w:val="28"/>
                <w:szCs w:val="28"/>
              </w:rPr>
              <w:t>- к.м.н.</w:t>
            </w:r>
          </w:p>
        </w:tc>
      </w:tr>
      <w:tr w:rsidR="007242A1" w14:paraId="272CFCF7" w14:textId="77777777" w:rsidTr="00190246">
        <w:trPr>
          <w:trHeight w:val="169"/>
        </w:trPr>
        <w:tc>
          <w:tcPr>
            <w:tcW w:w="1696" w:type="dxa"/>
          </w:tcPr>
          <w:p w14:paraId="34C046FF" w14:textId="66C82AEB" w:rsidR="007242A1" w:rsidRDefault="007242A1" w:rsidP="0072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649" w:type="dxa"/>
          </w:tcPr>
          <w:p w14:paraId="4F706DB1" w14:textId="564AB089" w:rsidR="007242A1" w:rsidRPr="00D15E14" w:rsidRDefault="007242A1" w:rsidP="007242A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мероприятия.</w:t>
            </w:r>
          </w:p>
        </w:tc>
      </w:tr>
    </w:tbl>
    <w:p w14:paraId="4232C7EB" w14:textId="2DBD6FDD" w:rsidR="00B137A9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8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</w:p>
    <w:p w14:paraId="48D26C63" w14:textId="77777777" w:rsidR="00A9794C" w:rsidRDefault="00B137A9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="00A279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14:paraId="56C96643" w14:textId="77777777" w:rsidR="003B58B8" w:rsidRDefault="003B58B8" w:rsidP="0024321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4871CBF3" w14:textId="77777777" w:rsidR="003B58B8" w:rsidRDefault="003B58B8" w:rsidP="0024321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255D668A" w14:textId="77777777" w:rsidR="003B58B8" w:rsidRPr="00211BBF" w:rsidRDefault="003B58B8" w:rsidP="0024321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49F281F" w14:textId="2F2DDB9F" w:rsidR="00A9794C" w:rsidRPr="00211BBF" w:rsidRDefault="00243212" w:rsidP="0024321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11B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СПИКЕРЫ</w:t>
      </w:r>
      <w:r w:rsidR="003B58B8" w:rsidRPr="00211B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ФОРУМА</w:t>
      </w:r>
    </w:p>
    <w:p w14:paraId="10FDAD87" w14:textId="1C9B5CB6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408511" w14:textId="77777777" w:rsidR="003B58B8" w:rsidRDefault="003B58B8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4C14D1" w14:paraId="6B3FA4AD" w14:textId="77777777" w:rsidTr="003B58B8">
        <w:tc>
          <w:tcPr>
            <w:tcW w:w="3686" w:type="dxa"/>
          </w:tcPr>
          <w:p w14:paraId="197A1393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8F24852" w14:textId="77777777" w:rsidR="00A9794C" w:rsidRDefault="00243212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69278" wp14:editId="7E963E9C">
                  <wp:extent cx="1860322" cy="174307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91" cy="174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AFF2" w14:textId="5CC0BBD2" w:rsidR="003B58B8" w:rsidRDefault="003B58B8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7DE2BB0" w14:textId="77777777" w:rsidR="00BC492F" w:rsidRDefault="00BC492F" w:rsidP="00071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1B34924" w14:textId="77777777" w:rsidR="00A9794C" w:rsidRDefault="00A9794C" w:rsidP="00071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F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Макеева Ирина Михайловна</w:t>
            </w:r>
            <w:r w:rsidRPr="00EF46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F4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д.м.н., заведующая кафедры терапевтической стоматологии МГМУ им.Сеченова, член Диссертационного совета ЦНИИС, экс-председатель секции эндодонтии СтАР, </w:t>
            </w:r>
            <w:r w:rsidRPr="00EF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редактора журнала «Стоматология», главный редактор газеты Dental Tribune, член Международного общества исследований в стоматологии</w:t>
            </w:r>
          </w:p>
          <w:p w14:paraId="7695C8A7" w14:textId="713DFA2B" w:rsidR="00E5191F" w:rsidRDefault="00E5191F" w:rsidP="00071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4D1" w14:paraId="72958C23" w14:textId="77777777" w:rsidTr="003B58B8">
        <w:tc>
          <w:tcPr>
            <w:tcW w:w="3686" w:type="dxa"/>
          </w:tcPr>
          <w:p w14:paraId="6D7B9892" w14:textId="77777777" w:rsidR="00BC492F" w:rsidRDefault="00BC492F" w:rsidP="00BC49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DE395" w14:textId="77777777" w:rsidR="00243212" w:rsidRDefault="00243212" w:rsidP="00BC49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AB4F2" wp14:editId="00137835">
                  <wp:extent cx="1830952" cy="1771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807" cy="17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D845A" w14:textId="4907FC7B" w:rsidR="003B58B8" w:rsidRPr="00243212" w:rsidRDefault="003B58B8" w:rsidP="00BC49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45A24C9" w14:textId="77777777" w:rsidR="00BC492F" w:rsidRDefault="00BC492F" w:rsidP="00071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EB1BC7" w14:textId="5929BE9D" w:rsidR="00A9794C" w:rsidRDefault="00A9794C" w:rsidP="00071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46C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Амхадова Малкан Абдрашидовна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аведующая стоматологического отделения Сложных случаев МОНИКИ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им.М.Ф.Владимирского</w:t>
            </w:r>
            <w:r w:rsidRPr="006E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6E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аведующая кафедрой хирургической стоматологии и имплантологии ФУВ, </w:t>
            </w:r>
            <w:r w:rsidRPr="006E6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д.м.н., ответственный секретарь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Ассоциации стоматологической имплантологии (РАСтИ)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3B58B8" w14:paraId="5CFF313D" w14:textId="77777777" w:rsidTr="003B58B8">
        <w:tc>
          <w:tcPr>
            <w:tcW w:w="3686" w:type="dxa"/>
          </w:tcPr>
          <w:p w14:paraId="3E8492A3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12D7C58" w14:textId="77777777" w:rsidR="00A9794C" w:rsidRDefault="00243212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86E3C7" wp14:editId="25FD4B0C">
                  <wp:extent cx="1819275" cy="1819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E1BAA" w14:textId="1B615CB0" w:rsidR="003B58B8" w:rsidRDefault="003B58B8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635ABF63" w14:textId="77777777" w:rsidR="00BC492F" w:rsidRDefault="00BC492F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9E839D2" w14:textId="09F050BF" w:rsidR="00A9794C" w:rsidRDefault="00A9794C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7345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Ломакин Михаил Васильевич</w:t>
            </w:r>
            <w:r w:rsidRPr="00773451">
              <w:rPr>
                <w:rFonts w:ascii="Times New Roman" w:hAnsi="Times New Roman" w:cs="Times New Roman"/>
                <w:sz w:val="28"/>
                <w:szCs w:val="28"/>
              </w:rPr>
              <w:t xml:space="preserve"> – профессор, д.м.н., член-корреспондент РАЕН, академик ЕАС, автор 101 публикаци</w:t>
            </w:r>
            <w:r w:rsidR="00BC49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3451">
              <w:rPr>
                <w:rFonts w:ascii="Times New Roman" w:hAnsi="Times New Roman" w:cs="Times New Roman"/>
                <w:sz w:val="28"/>
                <w:szCs w:val="28"/>
              </w:rPr>
              <w:t xml:space="preserve"> и соавтор 6 патентов на изобретение в области стоматологической имплантологии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педиатрическая стоматология и эндодонтия.</w:t>
            </w:r>
          </w:p>
        </w:tc>
      </w:tr>
      <w:tr w:rsidR="003B58B8" w14:paraId="7CBBA316" w14:textId="77777777" w:rsidTr="003B58B8">
        <w:tc>
          <w:tcPr>
            <w:tcW w:w="3686" w:type="dxa"/>
          </w:tcPr>
          <w:p w14:paraId="4510C60E" w14:textId="3C6C78C7" w:rsidR="003B58B8" w:rsidRDefault="00243212" w:rsidP="0005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BC0D8" wp14:editId="4A2A2C9B">
                  <wp:extent cx="1938429" cy="16192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36" cy="16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DD0EFD5" w14:textId="77777777" w:rsidR="00A9794C" w:rsidRDefault="00A9794C" w:rsidP="00A979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42137A" w14:textId="77777777" w:rsidR="00EC68A9" w:rsidRDefault="00EC68A9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F8AD935" w14:textId="5CA03C9C" w:rsidR="00A9794C" w:rsidRDefault="00A9794C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3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Хараева Заира Феликсовна</w:t>
            </w:r>
            <w:r w:rsidRPr="00F438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850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F43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3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д.м.н., зав. Кафедрой микробиологии, вирусологии и иммунологии медицинского факультета </w:t>
            </w:r>
            <w:r w:rsidRPr="009006D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им.Х.М.Бербекова»</w:t>
            </w:r>
          </w:p>
        </w:tc>
      </w:tr>
      <w:tr w:rsidR="003B58B8" w14:paraId="72A463EB" w14:textId="77777777" w:rsidTr="003B58B8">
        <w:tc>
          <w:tcPr>
            <w:tcW w:w="3686" w:type="dxa"/>
          </w:tcPr>
          <w:p w14:paraId="02AD8A0B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56C8538" w14:textId="64643C4B" w:rsidR="00A9794C" w:rsidRDefault="00243212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9DF4E" wp14:editId="06E7F95C">
                  <wp:extent cx="1775460" cy="2219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6F3F837E" w14:textId="63605E8E" w:rsidR="00E5191F" w:rsidRPr="00E57C83" w:rsidRDefault="00A9794C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5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Гилева Ольга Сергеевна</w:t>
            </w:r>
            <w:r w:rsidRPr="00F5354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профессор, д.м.н., зав. Кафедрой терапевтической стоматологии и пропедевтики стоматологических заболеваний ФГБОУ ВО «Пермский государственный медицинский университет им. Академика Е.А.Вагнера» Минздрава России; член-корреспондент РАЕН, член совета научно-образовательного стоматологического медицинского кластера МЗ РФ от ПГМУ им.Е.А.Вагнера, Член редколлегии журналов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стоматологии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(ВАК) (г. Екатеринбург)</w:t>
            </w:r>
            <w:r w:rsidRPr="00F53546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>Ассоциативный член Европейской ассоциации по заболеваниям слизистой оболочки полости рта (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EAOM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European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Association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Oral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Medicine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r w:rsidR="00EC6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546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здравоохранения РФ</w:t>
            </w:r>
          </w:p>
        </w:tc>
      </w:tr>
      <w:tr w:rsidR="003B58B8" w14:paraId="3DC09328" w14:textId="77777777" w:rsidTr="003B58B8">
        <w:tc>
          <w:tcPr>
            <w:tcW w:w="3686" w:type="dxa"/>
          </w:tcPr>
          <w:p w14:paraId="279A24FC" w14:textId="1AAB938D" w:rsidR="00A9794C" w:rsidRDefault="00243212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1D83C" wp14:editId="2AAAD45D">
                  <wp:extent cx="1790700" cy="1918607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56" cy="192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ECDF7FA" w14:textId="77777777" w:rsidR="00A9794C" w:rsidRPr="00EF46C0" w:rsidRDefault="00A9794C" w:rsidP="00A979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F899FB4" w14:textId="3EAF1ADF" w:rsidR="00A9794C" w:rsidRDefault="00A9794C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46C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Самохлиб Яна Владимировна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 – к.м.н.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46C0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терапевтической стоматологии МГМУ им.Сеченова,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0F25">
              <w:rPr>
                <w:rFonts w:ascii="Times New Roman" w:hAnsi="Times New Roman" w:cs="Times New Roman"/>
                <w:sz w:val="28"/>
                <w:szCs w:val="28"/>
              </w:rPr>
              <w:t>рач эксперт «Российского центра судебно-медицинской экспертизы» Министерства здравоохранения Российской Федерации</w:t>
            </w:r>
          </w:p>
        </w:tc>
      </w:tr>
      <w:tr w:rsidR="003B58B8" w14:paraId="0FB66A71" w14:textId="77777777" w:rsidTr="003B58B8">
        <w:tc>
          <w:tcPr>
            <w:tcW w:w="3686" w:type="dxa"/>
          </w:tcPr>
          <w:p w14:paraId="60AE2174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FDA4C69" w14:textId="2C0897A3" w:rsidR="00A9794C" w:rsidRDefault="00243212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91DE2E" wp14:editId="77445A38">
                  <wp:extent cx="1914525" cy="1914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9E1BC2E" w14:textId="77777777" w:rsidR="00A9794C" w:rsidRDefault="00A9794C" w:rsidP="00A9794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14:paraId="14B21AAF" w14:textId="177540A5" w:rsidR="00E5191F" w:rsidRPr="00E5191F" w:rsidRDefault="00A9794C" w:rsidP="00A9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51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Булычева Елена Анатольевна</w:t>
            </w:r>
            <w:r w:rsidRPr="00CC51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CC51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д.м.н., профессор, лауреат премии Правительства РФ, Master of Science, рофессор кафедры стоматологии ортопедической и материаловедения с курсом ортодонтии взрослых ФГБОУ ВО «Первый Санкт-Петербургский государственный медицинский университет имени академика И.П. Павлова» МЗ РФ, председатель секции «Клиническая гнатология» СтАР</w:t>
            </w:r>
          </w:p>
        </w:tc>
      </w:tr>
      <w:tr w:rsidR="004C14D1" w14:paraId="7D69D47D" w14:textId="77777777" w:rsidTr="003B58B8">
        <w:tc>
          <w:tcPr>
            <w:tcW w:w="3686" w:type="dxa"/>
          </w:tcPr>
          <w:p w14:paraId="1EE6AD17" w14:textId="1D2151B5" w:rsidR="004C14D1" w:rsidRDefault="004C14D1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2526D" wp14:editId="4AA033F7">
                  <wp:extent cx="1749625" cy="184785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94" cy="185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B5E85FC" w14:textId="77777777" w:rsidR="00A9794C" w:rsidRDefault="00A9794C" w:rsidP="00A979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1ABB4F6" w14:textId="77777777" w:rsidR="00491BA8" w:rsidRDefault="00491BA8" w:rsidP="00A979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28B19CF" w14:textId="33AB676E" w:rsidR="00A9794C" w:rsidRDefault="00A9794C" w:rsidP="00A979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06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Топольницкий Орест Зиновьевич</w:t>
            </w:r>
            <w:r w:rsidRPr="009006D0">
              <w:rPr>
                <w:rFonts w:ascii="Times New Roman" w:hAnsi="Times New Roman" w:cs="Times New Roman"/>
                <w:sz w:val="28"/>
                <w:szCs w:val="28"/>
              </w:rPr>
              <w:t xml:space="preserve"> - профессор,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  <w:r w:rsidRPr="009006D0">
              <w:rPr>
                <w:rFonts w:ascii="Times New Roman" w:hAnsi="Times New Roman" w:cs="Times New Roman"/>
                <w:sz w:val="28"/>
                <w:szCs w:val="28"/>
              </w:rPr>
              <w:t>, Заслуженный врач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9006D0">
              <w:rPr>
                <w:rFonts w:ascii="Times New Roman" w:hAnsi="Times New Roman" w:cs="Times New Roman"/>
                <w:sz w:val="28"/>
                <w:szCs w:val="28"/>
              </w:rPr>
              <w:t>аведующий кафедрой детской челюстно-лицевой хирургии МГМСУ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им.А.И.Евдокимова</w:t>
            </w:r>
          </w:p>
        </w:tc>
      </w:tr>
      <w:tr w:rsidR="004C14D1" w14:paraId="2DC0F32B" w14:textId="77777777" w:rsidTr="003B58B8">
        <w:tc>
          <w:tcPr>
            <w:tcW w:w="3686" w:type="dxa"/>
          </w:tcPr>
          <w:p w14:paraId="328B7F3F" w14:textId="1B58DAA1" w:rsidR="00A9794C" w:rsidRDefault="004C14D1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C4BCC1" wp14:editId="09575554">
                  <wp:extent cx="1676400" cy="1828035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53" cy="184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6F21385F" w14:textId="77777777" w:rsidR="00A9794C" w:rsidRPr="00AF1A04" w:rsidRDefault="00A9794C" w:rsidP="00A9794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2C9D688F" w14:textId="0318542B" w:rsidR="00E5191F" w:rsidRPr="00E57C83" w:rsidRDefault="00A9794C" w:rsidP="00A97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Седойкин Алексей Геннадьевич</w:t>
            </w:r>
            <w:r w:rsidRPr="00D714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Pr="00D714CA"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детской стоматологии ФГБОУ ВО МГМСУ им. А.И. Евдокимова Минздрава России, г. Москва, к.м.н., член международной ассоциации детской стоматологии IAPD, Автор научных публикаций, соавтор учебника и национального руководства по детской стоматологии, автор нескольких патентов: способ композитной реставрации временных зубов (варианты) и реставрации дефекта временного зуба стандартной стальной коронкой в условиях анестезиологического пособия.</w:t>
            </w:r>
          </w:p>
        </w:tc>
      </w:tr>
      <w:tr w:rsidR="004C14D1" w14:paraId="25DCC85F" w14:textId="77777777" w:rsidTr="003B58B8">
        <w:tc>
          <w:tcPr>
            <w:tcW w:w="3686" w:type="dxa"/>
          </w:tcPr>
          <w:p w14:paraId="70359834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22399AD" w14:textId="34DF2906" w:rsidR="00A9794C" w:rsidRDefault="004C14D1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186DA" wp14:editId="29658F98">
                  <wp:extent cx="1831105" cy="2219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680" cy="223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062AEF6" w14:textId="77777777" w:rsidR="00A9794C" w:rsidRPr="005E432F" w:rsidRDefault="00A9794C" w:rsidP="00A9794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8"/>
                <w:szCs w:val="28"/>
              </w:rPr>
            </w:pPr>
          </w:p>
          <w:p w14:paraId="76F41561" w14:textId="77777777" w:rsidR="00A9794C" w:rsidRDefault="00A9794C" w:rsidP="00A9794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E43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Мустафаев Магомет Шабазович</w:t>
            </w:r>
            <w:r w:rsidRPr="005E432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59A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д.м.н., </w:t>
            </w:r>
            <w:r w:rsidRPr="001159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Заслуженный врач Российской Федерации, Заслуженный врач Кабардино-Балкарской Республики, Член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профильной </w:t>
            </w:r>
            <w:r w:rsidRPr="001159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комиссии по пластической хирургии Экспертного Совета Министерства здравоохранения Российской Федерации, Член Европейской ассоциации черепно-челюстно-лицевых хирургов, главный специалист – пластический хирург Министерства здравоохранения Кабардино-Балкарской Республики, директор Института стоматологии и челюстно-лицевой хирургии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006D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КБГУ им. Х.М.Бербекова</w:t>
            </w:r>
          </w:p>
          <w:p w14:paraId="3ACB5731" w14:textId="408CDC81" w:rsidR="00E5191F" w:rsidRDefault="00E5191F" w:rsidP="00A979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C492F" w14:paraId="023E78C1" w14:textId="77777777" w:rsidTr="003B58B8">
        <w:tc>
          <w:tcPr>
            <w:tcW w:w="3686" w:type="dxa"/>
          </w:tcPr>
          <w:p w14:paraId="7A16BC5D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56B56BDF" w14:textId="77777777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0849C" wp14:editId="6B7CA0F9">
                  <wp:extent cx="1806255" cy="1857375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73" cy="186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F85E0" w14:textId="57619C48" w:rsidR="00E57C83" w:rsidRDefault="00E57C83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7088" w:type="dxa"/>
          </w:tcPr>
          <w:p w14:paraId="7E2F939A" w14:textId="6171B030" w:rsidR="00BC492F" w:rsidRPr="005E432F" w:rsidRDefault="00BC492F" w:rsidP="00EC68A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9006D0">
              <w:rPr>
                <w:sz w:val="28"/>
                <w:szCs w:val="28"/>
                <w:u w:val="single"/>
              </w:rPr>
              <w:t>Виссарионов</w:t>
            </w:r>
            <w:r w:rsidRPr="009006D0">
              <w:rPr>
                <w:sz w:val="28"/>
                <w:szCs w:val="28"/>
                <w:u w:val="single"/>
              </w:rPr>
              <w:br/>
              <w:t>Владимир Алексеевич</w:t>
            </w:r>
            <w:r w:rsidRPr="009006D0">
              <w:rPr>
                <w:sz w:val="28"/>
                <w:szCs w:val="28"/>
              </w:rPr>
              <w:t xml:space="preserve"> </w:t>
            </w:r>
            <w:r w:rsidRPr="00BC492F">
              <w:rPr>
                <w:b w:val="0"/>
                <w:bCs w:val="0"/>
                <w:sz w:val="28"/>
                <w:szCs w:val="28"/>
              </w:rPr>
              <w:t>- д.м.н., профессор Института стоматологии и челюстно-лицевой хирургии ФГБОУ ВО «Кабардино-Балкарского государственного университета им. Х.М. Бербекова», заслуженный врач РФ, научный руководитель Северо-Кавказского научно-практического центра челюстно-лицевой, пластической хирургии и стоматологии (Нальчик), президент Объединения специалистов эстетической медицины (ОСЭМ), научный редактор журнала «Метаморфозы» (г. Москва).</w:t>
            </w:r>
          </w:p>
        </w:tc>
      </w:tr>
      <w:tr w:rsidR="00BC492F" w14:paraId="637E169B" w14:textId="77777777" w:rsidTr="003B58B8">
        <w:tc>
          <w:tcPr>
            <w:tcW w:w="3686" w:type="dxa"/>
          </w:tcPr>
          <w:p w14:paraId="5F098EC5" w14:textId="1373122C" w:rsidR="00BC492F" w:rsidRDefault="00E5191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C492F">
              <w:rPr>
                <w:noProof/>
                <w:lang w:eastAsia="ru-RU"/>
              </w:rPr>
              <w:drawing>
                <wp:inline distT="0" distB="0" distL="0" distR="0" wp14:anchorId="3E162C4D" wp14:editId="5A66EE9F">
                  <wp:extent cx="1682115" cy="1542514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68" cy="155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68CE8D4E" w14:textId="77777777" w:rsidR="00BC492F" w:rsidRPr="0012108F" w:rsidRDefault="00BC492F" w:rsidP="00BC49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B6FFC0" w14:textId="570FE903" w:rsidR="00BC492F" w:rsidRDefault="00BC492F" w:rsidP="00BC49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1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Курашева Екатерина Александровна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образовательных центров AGORA и SEICOM, Marche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>Italia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практикующий стоматолог стоматологического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IDENTISTI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Marche,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Italia,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5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специализация реконструктивная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62634">
              <w:rPr>
                <w:rFonts w:ascii="Times New Roman" w:hAnsi="Times New Roman" w:cs="Times New Roman"/>
                <w:sz w:val="28"/>
                <w:szCs w:val="28"/>
              </w:rPr>
              <w:t xml:space="preserve"> педиатрическая стоматология и эндодонтия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92F" w14:paraId="70F083DF" w14:textId="77777777" w:rsidTr="003B58B8">
        <w:tc>
          <w:tcPr>
            <w:tcW w:w="3686" w:type="dxa"/>
          </w:tcPr>
          <w:p w14:paraId="1A4198A3" w14:textId="17633EC9" w:rsidR="00BC492F" w:rsidRDefault="00BC492F" w:rsidP="00BC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D8C785" wp14:editId="791159C8">
                  <wp:extent cx="1457325" cy="19313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56" cy="193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0F943CC" w14:textId="77777777" w:rsidR="00BC492F" w:rsidRDefault="00BC492F" w:rsidP="00BC49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3CB32E1" w14:textId="77777777" w:rsidR="00E5191F" w:rsidRDefault="00E5191F" w:rsidP="00BC49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C56647F" w14:textId="77777777" w:rsidR="00E5191F" w:rsidRDefault="00E5191F" w:rsidP="00BC49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89723D" w14:textId="256B9C42" w:rsidR="00BC492F" w:rsidRDefault="00BC492F" w:rsidP="00BC49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108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Захаров Александр Владимирович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>тра ноосферного здоровья, к.м.н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2108F">
              <w:rPr>
                <w:rFonts w:ascii="Times New Roman" w:hAnsi="Times New Roman" w:cs="Times New Roman"/>
                <w:sz w:val="28"/>
                <w:szCs w:val="28"/>
              </w:rPr>
              <w:t>врач-ортодонт</w:t>
            </w:r>
          </w:p>
        </w:tc>
      </w:tr>
    </w:tbl>
    <w:p w14:paraId="0B8D93C9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3E7B27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2D31E6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32D6F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8F2C07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740F52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9A87F5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234F70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3F8D45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DFEDC3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1381D0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F2093E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1D5B98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EE4373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46C03F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740251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D2772A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6BB967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6DBAE0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87241B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81DCF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BEAA53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B3E2E7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DB2026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CB0CB0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D616C2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F0E24C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727376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22133E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8DC8BD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0E0F71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F90C18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04AAF6" w14:textId="77777777" w:rsidR="00A9794C" w:rsidRDefault="00A9794C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FAAAEE" w14:textId="0FC3C78F" w:rsidR="000713D4" w:rsidRPr="003808B8" w:rsidRDefault="000713D4" w:rsidP="00B95B26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8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Стоимость участия в форуме</w:t>
      </w:r>
    </w:p>
    <w:p w14:paraId="2C7C5909" w14:textId="77777777" w:rsidR="000713D4" w:rsidRDefault="000713D4" w:rsidP="000713D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410"/>
      </w:tblGrid>
      <w:tr w:rsidR="000713D4" w14:paraId="16915104" w14:textId="77777777" w:rsidTr="002E6BC6">
        <w:tc>
          <w:tcPr>
            <w:tcW w:w="704" w:type="dxa"/>
          </w:tcPr>
          <w:p w14:paraId="39706964" w14:textId="77777777" w:rsidR="000713D4" w:rsidRPr="003808B8" w:rsidRDefault="000713D4" w:rsidP="00406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14:paraId="2887E0DE" w14:textId="77777777" w:rsidR="000713D4" w:rsidRPr="003808B8" w:rsidRDefault="000713D4" w:rsidP="00406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7FCA7FAF" w14:textId="77777777" w:rsidR="000713D4" w:rsidRPr="003808B8" w:rsidRDefault="000713D4" w:rsidP="00406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0713D4" w14:paraId="23A9A9A3" w14:textId="77777777" w:rsidTr="002E6BC6">
        <w:tc>
          <w:tcPr>
            <w:tcW w:w="704" w:type="dxa"/>
          </w:tcPr>
          <w:p w14:paraId="5FDDC46B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59C51F07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врачей-стоматологов </w:t>
            </w:r>
          </w:p>
        </w:tc>
        <w:tc>
          <w:tcPr>
            <w:tcW w:w="2410" w:type="dxa"/>
          </w:tcPr>
          <w:p w14:paraId="7A44276E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5 000</w:t>
            </w:r>
            <w:r w:rsidRPr="00023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713D4" w14:paraId="4513712A" w14:textId="77777777" w:rsidTr="002E6BC6">
        <w:tc>
          <w:tcPr>
            <w:tcW w:w="704" w:type="dxa"/>
          </w:tcPr>
          <w:p w14:paraId="3EDDA3AA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57DC753E" w14:textId="77777777" w:rsidR="000713D4" w:rsidRPr="003808B8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клинических ординаторов, аспирантов</w:t>
            </w:r>
          </w:p>
        </w:tc>
        <w:tc>
          <w:tcPr>
            <w:tcW w:w="2410" w:type="dxa"/>
          </w:tcPr>
          <w:p w14:paraId="3F8AA61D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2 000 руб.</w:t>
            </w:r>
          </w:p>
        </w:tc>
      </w:tr>
      <w:tr w:rsidR="000713D4" w14:paraId="585BF52A" w14:textId="77777777" w:rsidTr="002E6BC6">
        <w:tc>
          <w:tcPr>
            <w:tcW w:w="704" w:type="dxa"/>
          </w:tcPr>
          <w:p w14:paraId="15E92ECE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2DB54072" w14:textId="34B1CE72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="002E6BC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тудентов</w:t>
            </w:r>
          </w:p>
        </w:tc>
        <w:tc>
          <w:tcPr>
            <w:tcW w:w="2410" w:type="dxa"/>
          </w:tcPr>
          <w:p w14:paraId="1D762451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 руб.</w:t>
            </w:r>
          </w:p>
        </w:tc>
      </w:tr>
      <w:tr w:rsidR="000713D4" w14:paraId="435547D7" w14:textId="77777777" w:rsidTr="002E6BC6">
        <w:tc>
          <w:tcPr>
            <w:tcW w:w="704" w:type="dxa"/>
          </w:tcPr>
          <w:p w14:paraId="5AD93FDF" w14:textId="77777777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B743244" w14:textId="4B22297F" w:rsidR="000713D4" w:rsidRDefault="000713D4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</w:t>
            </w:r>
            <w:r w:rsidR="001033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151BD8">
              <w:rPr>
                <w:rFonts w:ascii="Times New Roman" w:eastAsia="Calibri" w:hAnsi="Times New Roman" w:cs="Times New Roman"/>
                <w:sz w:val="28"/>
                <w:szCs w:val="28"/>
              </w:rPr>
              <w:t>форуме</w:t>
            </w:r>
          </w:p>
        </w:tc>
        <w:tc>
          <w:tcPr>
            <w:tcW w:w="2410" w:type="dxa"/>
          </w:tcPr>
          <w:p w14:paraId="13B935E5" w14:textId="08E120A4" w:rsidR="000713D4" w:rsidRDefault="00127BB0" w:rsidP="0040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13D4">
              <w:rPr>
                <w:rFonts w:ascii="Times New Roman" w:eastAsia="Calibri" w:hAnsi="Times New Roman" w:cs="Times New Roman"/>
                <w:sz w:val="28"/>
                <w:szCs w:val="28"/>
              </w:rPr>
              <w:t> 000 руб.</w:t>
            </w:r>
          </w:p>
        </w:tc>
      </w:tr>
    </w:tbl>
    <w:p w14:paraId="32051AE6" w14:textId="77777777" w:rsidR="00023527" w:rsidRDefault="00023527" w:rsidP="000713D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7C67DF6" w14:textId="47917367" w:rsidR="000713D4" w:rsidRPr="00023527" w:rsidRDefault="000713D4" w:rsidP="000713D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2352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*- для членов</w:t>
      </w:r>
      <w:r w:rsidRPr="000235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2352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Региональной общественной организации стоматологов КБР – 4 000 руб.</w:t>
      </w:r>
    </w:p>
    <w:p w14:paraId="1523F278" w14:textId="77777777" w:rsidR="00DD52C3" w:rsidRDefault="00931B91" w:rsidP="00A24667">
      <w:pPr>
        <w:tabs>
          <w:tab w:val="left" w:pos="3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2A97BD29" w14:textId="353EE8E7" w:rsidR="008E248C" w:rsidRPr="00DD52C3" w:rsidRDefault="00DD52C3" w:rsidP="00DD52C3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2C3">
        <w:rPr>
          <w:rFonts w:ascii="Times New Roman" w:eastAsia="Calibri" w:hAnsi="Times New Roman" w:cs="Times New Roman"/>
          <w:b/>
          <w:bCs/>
          <w:sz w:val="28"/>
          <w:szCs w:val="28"/>
        </w:rPr>
        <w:t>Стоимость участия в мастер-классах</w:t>
      </w:r>
    </w:p>
    <w:p w14:paraId="285F97A3" w14:textId="0F8CE0C6" w:rsidR="008E248C" w:rsidRDefault="00931B91" w:rsidP="00A24667">
      <w:pPr>
        <w:tabs>
          <w:tab w:val="left" w:pos="3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17"/>
        <w:gridCol w:w="7322"/>
        <w:gridCol w:w="2120"/>
      </w:tblGrid>
      <w:tr w:rsidR="008E248C" w14:paraId="067AAE81" w14:textId="77777777" w:rsidTr="002E6BC6">
        <w:tc>
          <w:tcPr>
            <w:tcW w:w="617" w:type="dxa"/>
          </w:tcPr>
          <w:p w14:paraId="7649196F" w14:textId="77777777" w:rsidR="008E248C" w:rsidRPr="003808B8" w:rsidRDefault="008E248C" w:rsidP="00DA23B1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22" w:type="dxa"/>
          </w:tcPr>
          <w:p w14:paraId="6D61B3A1" w14:textId="77777777" w:rsidR="008E248C" w:rsidRPr="003808B8" w:rsidRDefault="008E248C" w:rsidP="00DA23B1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0" w:type="dxa"/>
          </w:tcPr>
          <w:p w14:paraId="58350E83" w14:textId="77777777" w:rsidR="008E248C" w:rsidRPr="003808B8" w:rsidRDefault="008E248C" w:rsidP="00DA23B1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08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8E248C" w14:paraId="4DA6E356" w14:textId="77777777" w:rsidTr="002E6BC6">
        <w:tc>
          <w:tcPr>
            <w:tcW w:w="617" w:type="dxa"/>
          </w:tcPr>
          <w:p w14:paraId="2B854875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396FD2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322" w:type="dxa"/>
          </w:tcPr>
          <w:p w14:paraId="32B92200" w14:textId="77777777" w:rsidR="002E6BC6" w:rsidRDefault="008E248C" w:rsidP="002E6BC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F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Мастер-класс «Основы клинической электромиографии в стоматологии»</w:t>
            </w:r>
            <w:r w:rsidRPr="00A469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27CB1723" w14:textId="5738A259" w:rsidR="008E248C" w:rsidRDefault="008E248C" w:rsidP="002E6BC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69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(Самохлиб Я. В.)</w:t>
            </w:r>
          </w:p>
          <w:p w14:paraId="7B6EB6AB" w14:textId="4AE75595" w:rsidR="00F236A0" w:rsidRPr="0099487F" w:rsidRDefault="00F236A0" w:rsidP="0099487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6162C78A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258DD812" w14:textId="7BFADDAA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3 000 руб.</w:t>
            </w:r>
          </w:p>
        </w:tc>
      </w:tr>
      <w:tr w:rsidR="008E248C" w14:paraId="7C778095" w14:textId="77777777" w:rsidTr="002E6BC6">
        <w:tc>
          <w:tcPr>
            <w:tcW w:w="617" w:type="dxa"/>
          </w:tcPr>
          <w:p w14:paraId="166C27F2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453040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7322" w:type="dxa"/>
          </w:tcPr>
          <w:p w14:paraId="4F58F013" w14:textId="77777777" w:rsidR="008E248C" w:rsidRDefault="008E248C" w:rsidP="002E6BC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Мастер-класс «</w:t>
            </w:r>
            <w:r w:rsidRPr="004C23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Донозологическая экспресс-диагностика - шаг в будущее!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75537BAC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69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(Захаров А. В.)</w:t>
            </w:r>
          </w:p>
          <w:p w14:paraId="4AF6FD11" w14:textId="354363AC" w:rsidR="00F236A0" w:rsidRPr="00A46912" w:rsidRDefault="00F236A0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0057419B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7C9547" w14:textId="6216B146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3 000 руб.</w:t>
            </w:r>
          </w:p>
        </w:tc>
      </w:tr>
      <w:tr w:rsidR="008E248C" w14:paraId="40FAE61A" w14:textId="77777777" w:rsidTr="002E6BC6">
        <w:tc>
          <w:tcPr>
            <w:tcW w:w="617" w:type="dxa"/>
          </w:tcPr>
          <w:p w14:paraId="2B2F0628" w14:textId="77777777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14:paraId="610658CD" w14:textId="77777777" w:rsidR="00E97682" w:rsidRDefault="008E248C" w:rsidP="0099487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24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Мастер- класс: «Ринопластика на нативном материале»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976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(работа в операционной)</w:t>
            </w:r>
          </w:p>
          <w:p w14:paraId="3D9D0276" w14:textId="2180B0AB" w:rsidR="008E248C" w:rsidRDefault="008E248C" w:rsidP="009948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E24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(Виссарионов В.А.)</w:t>
            </w:r>
          </w:p>
          <w:p w14:paraId="460BE45A" w14:textId="1EBC6C8C" w:rsidR="00F236A0" w:rsidRPr="0099487F" w:rsidRDefault="00F236A0" w:rsidP="0099487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27A026D6" w14:textId="77777777" w:rsidR="008E248C" w:rsidRDefault="008E248C" w:rsidP="008E248C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436E6" w14:textId="7D7683E7" w:rsidR="008E248C" w:rsidRDefault="00A9794C" w:rsidP="008E248C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E248C">
              <w:rPr>
                <w:rFonts w:ascii="Times New Roman" w:eastAsia="Calibri" w:hAnsi="Times New Roman" w:cs="Times New Roman"/>
                <w:sz w:val="28"/>
                <w:szCs w:val="28"/>
              </w:rPr>
              <w:t> 000 руб.</w:t>
            </w:r>
          </w:p>
        </w:tc>
      </w:tr>
      <w:tr w:rsidR="008E248C" w14:paraId="0E156E06" w14:textId="77777777" w:rsidTr="002E6BC6">
        <w:tc>
          <w:tcPr>
            <w:tcW w:w="617" w:type="dxa"/>
          </w:tcPr>
          <w:p w14:paraId="0C8B471A" w14:textId="723C19EB" w:rsidR="008E248C" w:rsidRDefault="008E248C" w:rsidP="00DA23B1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2" w:type="dxa"/>
          </w:tcPr>
          <w:p w14:paraId="56336B90" w14:textId="15FA3F02" w:rsidR="008E248C" w:rsidRPr="008E248C" w:rsidRDefault="008E248C" w:rsidP="009948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06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06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класс: «Применение дистракционного остеогенеза у детей с деформацией челюстей врожденного генеза»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работа на симуляторах</w:t>
            </w:r>
            <w:r w:rsidR="009948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  <w:r w:rsidRPr="008E24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(Топольницкий О.З.)</w:t>
            </w:r>
          </w:p>
        </w:tc>
        <w:tc>
          <w:tcPr>
            <w:tcW w:w="2120" w:type="dxa"/>
          </w:tcPr>
          <w:p w14:paraId="7A7846DD" w14:textId="77777777" w:rsidR="008E248C" w:rsidRDefault="008E248C" w:rsidP="008E248C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0E35E6" w14:textId="77777777" w:rsidR="0099487F" w:rsidRDefault="0099487F" w:rsidP="008E248C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25938" w14:textId="295207DC" w:rsidR="008E248C" w:rsidRDefault="00A9794C" w:rsidP="008E248C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E248C">
              <w:rPr>
                <w:rFonts w:ascii="Times New Roman" w:eastAsia="Calibri" w:hAnsi="Times New Roman" w:cs="Times New Roman"/>
                <w:sz w:val="28"/>
                <w:szCs w:val="28"/>
              </w:rPr>
              <w:t> 000 руб.</w:t>
            </w:r>
          </w:p>
        </w:tc>
      </w:tr>
    </w:tbl>
    <w:p w14:paraId="18E7EF59" w14:textId="4F591AA2" w:rsidR="006449BB" w:rsidRDefault="00931B91" w:rsidP="00A24667">
      <w:pPr>
        <w:tabs>
          <w:tab w:val="left" w:pos="324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sectPr w:rsidR="006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3F8F"/>
    <w:multiLevelType w:val="hybridMultilevel"/>
    <w:tmpl w:val="F5BE2FAE"/>
    <w:lvl w:ilvl="0" w:tplc="2014E0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D9"/>
    <w:rsid w:val="00023527"/>
    <w:rsid w:val="00036D0E"/>
    <w:rsid w:val="000508FA"/>
    <w:rsid w:val="000713D4"/>
    <w:rsid w:val="000719EE"/>
    <w:rsid w:val="00097136"/>
    <w:rsid w:val="000B42B4"/>
    <w:rsid w:val="000E2208"/>
    <w:rsid w:val="000F7055"/>
    <w:rsid w:val="00103356"/>
    <w:rsid w:val="001155D9"/>
    <w:rsid w:val="001159A3"/>
    <w:rsid w:val="00116A42"/>
    <w:rsid w:val="00127BB0"/>
    <w:rsid w:val="00151BD8"/>
    <w:rsid w:val="001551D6"/>
    <w:rsid w:val="00164C57"/>
    <w:rsid w:val="00190246"/>
    <w:rsid w:val="001A6736"/>
    <w:rsid w:val="001C7EE6"/>
    <w:rsid w:val="00211BBF"/>
    <w:rsid w:val="00243212"/>
    <w:rsid w:val="00253491"/>
    <w:rsid w:val="002A1E75"/>
    <w:rsid w:val="002E3E54"/>
    <w:rsid w:val="002E6BC6"/>
    <w:rsid w:val="003108CA"/>
    <w:rsid w:val="00313B20"/>
    <w:rsid w:val="00373198"/>
    <w:rsid w:val="003936C5"/>
    <w:rsid w:val="003A7670"/>
    <w:rsid w:val="003B0768"/>
    <w:rsid w:val="003B58B8"/>
    <w:rsid w:val="003E4AAB"/>
    <w:rsid w:val="003F53A5"/>
    <w:rsid w:val="00415067"/>
    <w:rsid w:val="00491BA8"/>
    <w:rsid w:val="004A74BE"/>
    <w:rsid w:val="004C14D1"/>
    <w:rsid w:val="004C2324"/>
    <w:rsid w:val="005125F8"/>
    <w:rsid w:val="00524AAC"/>
    <w:rsid w:val="0059016E"/>
    <w:rsid w:val="005E2856"/>
    <w:rsid w:val="005E432F"/>
    <w:rsid w:val="005E717B"/>
    <w:rsid w:val="005F0C8B"/>
    <w:rsid w:val="00607DE0"/>
    <w:rsid w:val="006101B2"/>
    <w:rsid w:val="00623452"/>
    <w:rsid w:val="00625FDB"/>
    <w:rsid w:val="0063146A"/>
    <w:rsid w:val="006449BB"/>
    <w:rsid w:val="006A1F01"/>
    <w:rsid w:val="006E6A07"/>
    <w:rsid w:val="007242A1"/>
    <w:rsid w:val="00773451"/>
    <w:rsid w:val="00815CCB"/>
    <w:rsid w:val="00845AF1"/>
    <w:rsid w:val="00864CBC"/>
    <w:rsid w:val="00886E07"/>
    <w:rsid w:val="008921DB"/>
    <w:rsid w:val="008C4E56"/>
    <w:rsid w:val="008D3162"/>
    <w:rsid w:val="008E248C"/>
    <w:rsid w:val="008F2701"/>
    <w:rsid w:val="009006D0"/>
    <w:rsid w:val="0091277A"/>
    <w:rsid w:val="00931B91"/>
    <w:rsid w:val="00962C99"/>
    <w:rsid w:val="00982C11"/>
    <w:rsid w:val="0099477D"/>
    <w:rsid w:val="0099487F"/>
    <w:rsid w:val="00A21DFA"/>
    <w:rsid w:val="00A24667"/>
    <w:rsid w:val="00A27990"/>
    <w:rsid w:val="00A46912"/>
    <w:rsid w:val="00A870BE"/>
    <w:rsid w:val="00A9794C"/>
    <w:rsid w:val="00AD067F"/>
    <w:rsid w:val="00AD6202"/>
    <w:rsid w:val="00AF1A04"/>
    <w:rsid w:val="00AF1F07"/>
    <w:rsid w:val="00B137A9"/>
    <w:rsid w:val="00B25D4E"/>
    <w:rsid w:val="00B95B26"/>
    <w:rsid w:val="00BB0F25"/>
    <w:rsid w:val="00BC492F"/>
    <w:rsid w:val="00BC7B7C"/>
    <w:rsid w:val="00BF502C"/>
    <w:rsid w:val="00C35748"/>
    <w:rsid w:val="00C41D1D"/>
    <w:rsid w:val="00C526A9"/>
    <w:rsid w:val="00C561E4"/>
    <w:rsid w:val="00D01CF8"/>
    <w:rsid w:val="00D15E14"/>
    <w:rsid w:val="00D30D95"/>
    <w:rsid w:val="00D36AD9"/>
    <w:rsid w:val="00D714CA"/>
    <w:rsid w:val="00DC50C4"/>
    <w:rsid w:val="00DC610E"/>
    <w:rsid w:val="00DD52C3"/>
    <w:rsid w:val="00E5191F"/>
    <w:rsid w:val="00E57C83"/>
    <w:rsid w:val="00E97682"/>
    <w:rsid w:val="00EB6CDF"/>
    <w:rsid w:val="00EC68A9"/>
    <w:rsid w:val="00EE076F"/>
    <w:rsid w:val="00F0095E"/>
    <w:rsid w:val="00F236A0"/>
    <w:rsid w:val="00F34409"/>
    <w:rsid w:val="00F45E71"/>
    <w:rsid w:val="00F53546"/>
    <w:rsid w:val="00F61EAF"/>
    <w:rsid w:val="00F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D51"/>
  <w15:chartTrackingRefBased/>
  <w15:docId w15:val="{6D7BB921-D69B-418E-A966-8642924B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4"/>
  </w:style>
  <w:style w:type="paragraph" w:styleId="1">
    <w:name w:val="heading 1"/>
    <w:basedOn w:val="a"/>
    <w:link w:val="10"/>
    <w:uiPriority w:val="9"/>
    <w:qFormat/>
    <w:rsid w:val="005E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13D4"/>
    <w:rPr>
      <w:b/>
      <w:bCs/>
    </w:rPr>
  </w:style>
  <w:style w:type="paragraph" w:styleId="a5">
    <w:name w:val="List Paragraph"/>
    <w:basedOn w:val="a"/>
    <w:uiPriority w:val="34"/>
    <w:qFormat/>
    <w:rsid w:val="00F535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2022-11-07T08:55:00Z</cp:lastPrinted>
  <dcterms:created xsi:type="dcterms:W3CDTF">2022-11-07T14:18:00Z</dcterms:created>
  <dcterms:modified xsi:type="dcterms:W3CDTF">2022-11-10T09:13:00Z</dcterms:modified>
</cp:coreProperties>
</file>