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5" w:type="dxa"/>
        <w:tblLook w:val="04A0" w:firstRow="1" w:lastRow="0" w:firstColumn="1" w:lastColumn="0" w:noHBand="0" w:noVBand="1"/>
      </w:tblPr>
      <w:tblGrid>
        <w:gridCol w:w="4898"/>
        <w:gridCol w:w="5136"/>
      </w:tblGrid>
      <w:tr w:rsidR="005F0CBA" w:rsidRPr="008408CC" w14:paraId="33EE4609" w14:textId="77777777" w:rsidTr="004F5709">
        <w:trPr>
          <w:trHeight w:val="4301"/>
        </w:trPr>
        <w:tc>
          <w:tcPr>
            <w:tcW w:w="4964" w:type="dxa"/>
          </w:tcPr>
          <w:p w14:paraId="6DA0D5A6" w14:textId="77777777" w:rsidR="005F0CBA" w:rsidRPr="008408CC" w:rsidRDefault="005F0CBA" w:rsidP="004F5709">
            <w:pPr>
              <w:tabs>
                <w:tab w:val="left" w:pos="2415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313777" w14:textId="77777777" w:rsidR="005F0CBA" w:rsidRPr="008408CC" w:rsidRDefault="005F0CBA" w:rsidP="004F570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НАУКИ </w:t>
            </w:r>
            <w:r w:rsidRPr="008408CC">
              <w:rPr>
                <w:rFonts w:ascii="Times New Roman" w:hAnsi="Times New Roman"/>
                <w:b/>
                <w:sz w:val="24"/>
                <w:szCs w:val="24"/>
              </w:rPr>
              <w:br/>
              <w:t>И ВЫСШЕГО ОБРАЗОВАНИЯ</w:t>
            </w:r>
          </w:p>
          <w:p w14:paraId="5129BB4D" w14:textId="77777777" w:rsidR="005F0CBA" w:rsidRPr="008408CC" w:rsidRDefault="005F0CBA" w:rsidP="004F570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14:paraId="49036877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408CC">
              <w:rPr>
                <w:rFonts w:ascii="Times New Roman" w:hAnsi="Times New Roman"/>
                <w:b/>
                <w:caps/>
                <w:sz w:val="24"/>
                <w:szCs w:val="24"/>
              </w:rPr>
              <w:t>Минобрнауки России</w:t>
            </w: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2CB81DC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441AC96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14:paraId="1686E444" w14:textId="77777777" w:rsidR="005F0CBA" w:rsidRPr="008408CC" w:rsidRDefault="005F0CBA" w:rsidP="004F570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«Кабардино-Балкарский государственный университет им. Х.М. Бербекова» (КБГУ)</w:t>
            </w:r>
          </w:p>
          <w:p w14:paraId="4FEFBC39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8CC">
              <w:rPr>
                <w:rFonts w:ascii="Times New Roman" w:hAnsi="Times New Roman"/>
                <w:b/>
                <w:sz w:val="20"/>
                <w:szCs w:val="20"/>
              </w:rPr>
              <w:t>ул. Чернышевского, 173, Нальчик, КБР, 360004 тел./факс (8-8662) 42-52-54</w:t>
            </w:r>
          </w:p>
          <w:p w14:paraId="3B14C766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8CC">
              <w:rPr>
                <w:rFonts w:ascii="Times New Roman" w:hAnsi="Times New Roman"/>
                <w:b/>
                <w:sz w:val="20"/>
                <w:szCs w:val="20"/>
              </w:rPr>
              <w:t xml:space="preserve">е-mail.ru: </w:t>
            </w:r>
            <w:hyperlink r:id="rId4" w:history="1">
              <w:r w:rsidRPr="008408CC">
                <w:rPr>
                  <w:rStyle w:val="a4"/>
                  <w:rFonts w:ascii="Times New Roman" w:hAnsi="Times New Roman"/>
                  <w:sz w:val="20"/>
                  <w:szCs w:val="20"/>
                </w:rPr>
                <w:t>yka@kbsu.ru</w:t>
              </w:r>
            </w:hyperlink>
            <w:r w:rsidRPr="008408CC">
              <w:rPr>
                <w:rFonts w:ascii="Times New Roman" w:hAnsi="Times New Roman"/>
                <w:b/>
                <w:sz w:val="20"/>
                <w:szCs w:val="20"/>
              </w:rPr>
              <w:t xml:space="preserve"> ОКПО 02069510, ОГРН 1020700739234, ИНН 0711037537, КПП 072501001</w:t>
            </w:r>
          </w:p>
          <w:p w14:paraId="27327517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CC">
              <w:rPr>
                <w:rFonts w:ascii="Times New Roman" w:hAnsi="Times New Roman"/>
                <w:b/>
                <w:sz w:val="24"/>
                <w:szCs w:val="24"/>
              </w:rPr>
              <w:t>_______________№______________________</w:t>
            </w:r>
          </w:p>
          <w:p w14:paraId="55C2AF72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841" w:type="dxa"/>
          </w:tcPr>
          <w:p w14:paraId="28D19C2E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15C8B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7ED15" w14:textId="77777777" w:rsidR="005F0CBA" w:rsidRPr="008408CC" w:rsidRDefault="005F0CBA" w:rsidP="004F5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EF507" w14:textId="77777777" w:rsidR="005F0CBA" w:rsidRPr="008408CC" w:rsidRDefault="005F0CBA" w:rsidP="004F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CAE270" w14:textId="0523E891" w:rsidR="005F0CBA" w:rsidRDefault="005F0CBA" w:rsidP="004F570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9CA">
              <w:rPr>
                <w:rFonts w:ascii="Times New Roman" w:eastAsia="Calibri" w:hAnsi="Times New Roman"/>
                <w:sz w:val="28"/>
                <w:szCs w:val="28"/>
              </w:rPr>
              <w:t>Военному комиссару</w:t>
            </w:r>
          </w:p>
          <w:p w14:paraId="4D9DC8E2" w14:textId="77777777" w:rsidR="005F0CBA" w:rsidRPr="000E69CA" w:rsidRDefault="005F0CBA" w:rsidP="004F570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65DB4CF" w14:textId="0DA14E4F" w:rsidR="005F0CBA" w:rsidRPr="008408CC" w:rsidRDefault="005F0CBA" w:rsidP="004F57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5701A321" w14:textId="77777777" w:rsidR="005F0CBA" w:rsidRDefault="005F0CBA" w:rsidP="005F0CBA">
      <w:pPr>
        <w:pStyle w:val="31"/>
        <w:tabs>
          <w:tab w:val="right" w:pos="9356"/>
        </w:tabs>
        <w:ind w:right="-2"/>
        <w:rPr>
          <w:sz w:val="28"/>
          <w:szCs w:val="28"/>
        </w:rPr>
      </w:pPr>
    </w:p>
    <w:p w14:paraId="74DC1D59" w14:textId="77777777" w:rsidR="005F0CBA" w:rsidRDefault="005F0CBA" w:rsidP="005F0CBA">
      <w:pPr>
        <w:pStyle w:val="31"/>
        <w:tabs>
          <w:tab w:val="right" w:pos="9356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Студент очной формы обучения </w:t>
      </w:r>
      <w:r>
        <w:rPr>
          <w:sz w:val="28"/>
          <w:szCs w:val="28"/>
          <w:u w:val="single"/>
        </w:rPr>
        <w:tab/>
      </w:r>
    </w:p>
    <w:p w14:paraId="3B5EE2E8" w14:textId="77777777" w:rsidR="005F0CBA" w:rsidRDefault="005F0CBA" w:rsidP="005F0CBA">
      <w:pPr>
        <w:tabs>
          <w:tab w:val="right" w:pos="9356"/>
        </w:tabs>
        <w:spacing w:after="0" w:line="252" w:lineRule="auto"/>
        <w:ind w:right="-3" w:firstLine="4678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14:paraId="4233B69F" w14:textId="77777777" w:rsidR="005F0CBA" w:rsidRDefault="005F0CBA" w:rsidP="005F0CBA">
      <w:pPr>
        <w:pStyle w:val="31"/>
        <w:tabs>
          <w:tab w:val="righ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направляется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медицинское</w:t>
      </w:r>
    </w:p>
    <w:p w14:paraId="54F1D185" w14:textId="77777777" w:rsidR="005F0CBA" w:rsidRDefault="005F0CBA" w:rsidP="005F0CBA">
      <w:pPr>
        <w:tabs>
          <w:tab w:val="right" w:pos="6804"/>
          <w:tab w:val="right" w:pos="7230"/>
        </w:tabs>
        <w:spacing w:after="0" w:line="252" w:lineRule="auto"/>
        <w:ind w:right="35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день, месяц и год рождения)</w:t>
      </w:r>
    </w:p>
    <w:p w14:paraId="5BFFBA66" w14:textId="786D6310" w:rsidR="005F0CBA" w:rsidRPr="000E69CA" w:rsidRDefault="005F0CBA" w:rsidP="005F0CBA">
      <w:pPr>
        <w:pStyle w:val="31"/>
        <w:spacing w:after="0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освидетельствование в соответствии с Положением о военно-врачебной </w:t>
      </w:r>
      <w:r>
        <w:rPr>
          <w:sz w:val="28"/>
          <w:szCs w:val="28"/>
        </w:rPr>
        <w:br/>
        <w:t xml:space="preserve">экспертизе, утвержденным постановлением Правительства Российской </w:t>
      </w:r>
      <w:r>
        <w:rPr>
          <w:sz w:val="28"/>
          <w:szCs w:val="28"/>
        </w:rPr>
        <w:br/>
        <w:t>Федерации от 4 июля 2013 г. № 565, и профессиональный психологический отбор</w:t>
      </w:r>
      <w:r>
        <w:rPr>
          <w:sz w:val="28"/>
          <w:szCs w:val="28"/>
          <w:lang w:val="ru-RU"/>
        </w:rPr>
        <w:t xml:space="preserve"> по ВУС 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</w:rPr>
        <w:t>.</w:t>
      </w:r>
    </w:p>
    <w:p w14:paraId="7C9EC826" w14:textId="77777777" w:rsidR="005F0CBA" w:rsidRDefault="005F0CBA" w:rsidP="005F0C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медицинского освидетельствования и профессионального психологического отбора кандидата прошу направить в ФГБОУ ВО «Кабардино-Балкарский государственный университет им. Х.М. Бербекова» по адресу: 360004, г. Нальчик, ул. Чернышевского, 173 или выдать в законвертованном виде на руки гражданину.</w:t>
      </w:r>
    </w:p>
    <w:p w14:paraId="727145A0" w14:textId="77777777" w:rsidR="005F0CBA" w:rsidRDefault="005F0CBA" w:rsidP="005F0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Основания: </w:t>
      </w:r>
    </w:p>
    <w:p w14:paraId="7E88F3A5" w14:textId="77777777" w:rsidR="005F0CBA" w:rsidRDefault="005F0CBA" w:rsidP="005F0C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военных комиссариатах, утвержденное Указом Президента Российской Федерации от 7 декабря 2012 года №1609;</w:t>
      </w:r>
    </w:p>
    <w:p w14:paraId="66F81021" w14:textId="77777777" w:rsidR="005F0CBA" w:rsidRDefault="005F0CBA" w:rsidP="005F0C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ректора КБГУ от ___________________;</w:t>
      </w:r>
    </w:p>
    <w:p w14:paraId="558FA052" w14:textId="77777777" w:rsidR="005F0CBA" w:rsidRDefault="005F0CBA" w:rsidP="005F0CBA">
      <w:pPr>
        <w:spacing w:after="0"/>
        <w:ind w:firstLine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дата)</w:t>
      </w:r>
    </w:p>
    <w:p w14:paraId="02065DEF" w14:textId="77777777" w:rsidR="005F0CBA" w:rsidRDefault="005F0CBA" w:rsidP="005F0CB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студента ____________________________________________; </w:t>
      </w:r>
    </w:p>
    <w:p w14:paraId="494E3BC4" w14:textId="77777777" w:rsidR="005F0CBA" w:rsidRDefault="005F0CBA" w:rsidP="005F0CBA">
      <w:pPr>
        <w:spacing w:after="0"/>
        <w:ind w:firstLine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14:paraId="5957B2E8" w14:textId="77777777" w:rsidR="005F0CBA" w:rsidRPr="008408CC" w:rsidRDefault="005F0CBA" w:rsidP="005F0C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7763EC" w14:textId="77777777" w:rsidR="005F0CBA" w:rsidRDefault="005F0CBA" w:rsidP="005F0C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военного учебного центра</w:t>
      </w:r>
    </w:p>
    <w:p w14:paraId="43410EF4" w14:textId="105BA30A" w:rsidR="005F0CBA" w:rsidRDefault="005F0CBA" w:rsidP="005F0C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842C6F">
        <w:rPr>
          <w:rFonts w:ascii="Times New Roman" w:hAnsi="Times New Roman"/>
          <w:sz w:val="28"/>
        </w:rPr>
        <w:t>Кабардино-Балкарском государственном университете им. Х.М. Бербекова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подполковник</w:t>
      </w:r>
    </w:p>
    <w:p w14:paraId="31E785A7" w14:textId="77777777" w:rsidR="005F0CBA" w:rsidRDefault="005F0CBA" w:rsidP="005F0C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Балахов</w:t>
      </w:r>
    </w:p>
    <w:p w14:paraId="19FF176F" w14:textId="77777777" w:rsidR="005F0CBA" w:rsidRDefault="005F0CBA" w:rsidP="005F0CB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A32C6E7" w14:textId="77777777" w:rsidR="005F0CBA" w:rsidRDefault="005F0CBA" w:rsidP="005F0CB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972D6F2" w14:textId="77777777" w:rsidR="003A2506" w:rsidRDefault="003A2506"/>
    <w:sectPr w:rsidR="003A2506" w:rsidSect="005F0CB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4D"/>
    <w:rsid w:val="003A2506"/>
    <w:rsid w:val="005F0CBA"/>
    <w:rsid w:val="00A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BD2"/>
  <w15:chartTrackingRefBased/>
  <w15:docId w15:val="{8C63D165-A126-429F-94F0-4444988D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C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0C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rsid w:val="005F0CBA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5F0CBA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ka@k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2024-05-28T10:38:00Z</dcterms:created>
  <dcterms:modified xsi:type="dcterms:W3CDTF">2024-05-28T10:40:00Z</dcterms:modified>
</cp:coreProperties>
</file>