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C1254" w14:textId="77777777" w:rsidR="00B71A99" w:rsidRDefault="00B71A99"/>
    <w:tbl>
      <w:tblPr>
        <w:tblStyle w:val="a6"/>
        <w:tblW w:w="10755" w:type="dxa"/>
        <w:tblInd w:w="-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107"/>
        <w:gridCol w:w="2126"/>
        <w:gridCol w:w="2086"/>
        <w:gridCol w:w="2393"/>
      </w:tblGrid>
      <w:tr w:rsidR="00416226" w14:paraId="3B02D48B" w14:textId="77777777" w:rsidTr="00B71A99">
        <w:trPr>
          <w:trHeight w:val="194"/>
        </w:trPr>
        <w:tc>
          <w:tcPr>
            <w:tcW w:w="2043" w:type="dxa"/>
          </w:tcPr>
          <w:p w14:paraId="30C254BF" w14:textId="77777777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color w:val="000000"/>
              </w:rPr>
            </w:pPr>
            <w:bookmarkStart w:id="0" w:name="_Hlk165567526"/>
          </w:p>
          <w:p w14:paraId="2A39EF24" w14:textId="661FCB0B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E22F199" wp14:editId="33913EB7">
                  <wp:extent cx="1160145" cy="773430"/>
                  <wp:effectExtent l="0" t="0" r="190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0B98040F" w14:textId="68AA9D0F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9B6F52" wp14:editId="40C1DF91">
                  <wp:extent cx="1160145" cy="120586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06DF7" w14:textId="77777777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color w:val="000000"/>
              </w:rPr>
            </w:pPr>
          </w:p>
          <w:p w14:paraId="79E7979C" w14:textId="77777777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44B037AE" w14:textId="77777777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noProof/>
              </w:rPr>
            </w:pPr>
          </w:p>
          <w:p w14:paraId="3754D95D" w14:textId="366C2610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F0A76A0" wp14:editId="7E058FD7">
                  <wp:extent cx="1160145" cy="1160145"/>
                  <wp:effectExtent l="0" t="0" r="190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14:paraId="4D23A5BE" w14:textId="77777777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noProof/>
              </w:rPr>
            </w:pPr>
          </w:p>
          <w:p w14:paraId="6B9A4582" w14:textId="2AB36BD2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F75D029" wp14:editId="3497480A">
                  <wp:extent cx="1160145" cy="1160145"/>
                  <wp:effectExtent l="0" t="0" r="190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9841D" w14:textId="77777777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noProof/>
              </w:rPr>
            </w:pPr>
          </w:p>
        </w:tc>
        <w:tc>
          <w:tcPr>
            <w:tcW w:w="2393" w:type="dxa"/>
          </w:tcPr>
          <w:p w14:paraId="22FE17FD" w14:textId="77777777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noProof/>
              </w:rPr>
            </w:pPr>
          </w:p>
          <w:p w14:paraId="08EB1B62" w14:textId="77777777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noProof/>
              </w:rPr>
            </w:pPr>
          </w:p>
          <w:p w14:paraId="3E86233E" w14:textId="40869429" w:rsidR="00416226" w:rsidRDefault="00416226">
            <w:pPr>
              <w:pStyle w:val="a4"/>
              <w:kinsoku w:val="0"/>
              <w:overflowPunct w:val="0"/>
              <w:ind w:left="0" w:right="2673" w:firstLine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5BF8E48" wp14:editId="6116B164">
                  <wp:extent cx="1357336" cy="45467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03" cy="45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26165" w14:textId="77777777" w:rsidR="00416226" w:rsidRDefault="00416226" w:rsidP="00416226">
      <w:pPr>
        <w:jc w:val="center"/>
        <w:rPr>
          <w:b/>
          <w:bCs/>
          <w:color w:val="002060"/>
          <w:sz w:val="28"/>
          <w:szCs w:val="28"/>
        </w:rPr>
      </w:pPr>
    </w:p>
    <w:p w14:paraId="050FF5B8" w14:textId="77777777" w:rsidR="00416226" w:rsidRDefault="00416226" w:rsidP="00416226">
      <w:pPr>
        <w:jc w:val="center"/>
        <w:rPr>
          <w:b/>
          <w:bCs/>
          <w:color w:val="002060"/>
          <w:sz w:val="28"/>
          <w:szCs w:val="28"/>
        </w:rPr>
      </w:pPr>
    </w:p>
    <w:p w14:paraId="12F31164" w14:textId="77777777" w:rsidR="003D661C" w:rsidRDefault="00416226" w:rsidP="00305996">
      <w:pPr>
        <w:jc w:val="center"/>
      </w:pPr>
      <w:r>
        <w:rPr>
          <w:b/>
          <w:bCs/>
          <w:color w:val="002060"/>
          <w:sz w:val="28"/>
          <w:szCs w:val="28"/>
        </w:rPr>
        <w:t>«</w:t>
      </w:r>
      <w:r w:rsidR="00305996" w:rsidRPr="00305996">
        <w:rPr>
          <w:b/>
          <w:bCs/>
          <w:color w:val="002060"/>
          <w:sz w:val="40"/>
          <w:szCs w:val="40"/>
        </w:rPr>
        <w:t>День Карьеры</w:t>
      </w:r>
      <w:r>
        <w:rPr>
          <w:b/>
          <w:bCs/>
          <w:color w:val="002060"/>
          <w:sz w:val="28"/>
          <w:szCs w:val="28"/>
        </w:rPr>
        <w:t>»</w:t>
      </w:r>
      <w:r w:rsidR="00BC6794" w:rsidRPr="00BC6794">
        <w:t xml:space="preserve"> </w:t>
      </w:r>
    </w:p>
    <w:p w14:paraId="011C343B" w14:textId="280640DC" w:rsidR="00416226" w:rsidRDefault="00BC6794" w:rsidP="00305996">
      <w:pPr>
        <w:jc w:val="center"/>
        <w:rPr>
          <w:color w:val="002060"/>
          <w:sz w:val="28"/>
          <w:szCs w:val="28"/>
        </w:rPr>
      </w:pPr>
      <w:r w:rsidRPr="00BC6794">
        <w:rPr>
          <w:b/>
          <w:bCs/>
          <w:color w:val="002060"/>
          <w:sz w:val="28"/>
          <w:szCs w:val="28"/>
        </w:rPr>
        <w:t>ИНСТИТУТА МЕНЕДЖМЕНТА, ТУРИЗМА И ИНДУСТРИИ ГОСТЕПРИИМСТВА</w:t>
      </w:r>
    </w:p>
    <w:p w14:paraId="320C68D7" w14:textId="77777777" w:rsidR="00416226" w:rsidRDefault="00416226" w:rsidP="00416226">
      <w:pPr>
        <w:rPr>
          <w:color w:val="44546A" w:themeColor="text2"/>
        </w:rPr>
      </w:pPr>
    </w:p>
    <w:p w14:paraId="211EDCCC" w14:textId="77777777" w:rsidR="00416226" w:rsidRDefault="00416226" w:rsidP="00416226">
      <w:pPr>
        <w:jc w:val="center"/>
        <w:rPr>
          <w:b/>
          <w:bCs/>
          <w:color w:val="44546A" w:themeColor="text2"/>
          <w:sz w:val="44"/>
          <w:szCs w:val="44"/>
        </w:rPr>
      </w:pPr>
      <w:r>
        <w:rPr>
          <w:b/>
          <w:bCs/>
          <w:color w:val="44546A" w:themeColor="text2"/>
          <w:sz w:val="44"/>
          <w:szCs w:val="44"/>
        </w:rPr>
        <w:t>ПРОГРАММА</w:t>
      </w:r>
    </w:p>
    <w:p w14:paraId="3809312C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53B049E0" w14:textId="54F27EF8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>6 мая 2024 года</w:t>
      </w:r>
    </w:p>
    <w:p w14:paraId="2D0EF34A" w14:textId="636B7FB1" w:rsidR="00416226" w:rsidRDefault="00966D32" w:rsidP="00416226">
      <w:pPr>
        <w:jc w:val="center"/>
        <w:rPr>
          <w:b/>
          <w:bCs/>
          <w:color w:val="44546A" w:themeColor="text2"/>
          <w:sz w:val="28"/>
          <w:szCs w:val="28"/>
        </w:rPr>
      </w:pPr>
      <w:r w:rsidRPr="00966D32">
        <w:rPr>
          <w:b/>
          <w:bCs/>
          <w:color w:val="44546A" w:themeColor="text2"/>
          <w:sz w:val="28"/>
          <w:szCs w:val="28"/>
        </w:rPr>
        <w:t>Начало мероприятия</w:t>
      </w:r>
      <w:r>
        <w:rPr>
          <w:b/>
          <w:bCs/>
          <w:color w:val="44546A" w:themeColor="text2"/>
          <w:sz w:val="28"/>
          <w:szCs w:val="28"/>
        </w:rPr>
        <w:t>: 13:00</w:t>
      </w:r>
    </w:p>
    <w:p w14:paraId="2E0E9C78" w14:textId="6E5348E6" w:rsidR="00966D32" w:rsidRDefault="00966D32" w:rsidP="00416226">
      <w:pPr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>Место проведения: «Центр творческих инициатив»</w:t>
      </w:r>
    </w:p>
    <w:p w14:paraId="31981A5A" w14:textId="6E72118A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  <w:proofErr w:type="spellStart"/>
      <w:r>
        <w:rPr>
          <w:b/>
          <w:bCs/>
          <w:color w:val="44546A" w:themeColor="text2"/>
          <w:sz w:val="28"/>
          <w:szCs w:val="28"/>
        </w:rPr>
        <w:t>Кабардино</w:t>
      </w:r>
      <w:proofErr w:type="spellEnd"/>
      <w:r>
        <w:rPr>
          <w:b/>
          <w:bCs/>
          <w:color w:val="44546A" w:themeColor="text2"/>
          <w:sz w:val="28"/>
          <w:szCs w:val="28"/>
        </w:rPr>
        <w:t xml:space="preserve"> – Балкарск</w:t>
      </w:r>
      <w:r w:rsidR="00AB0BF2">
        <w:rPr>
          <w:b/>
          <w:bCs/>
          <w:color w:val="44546A" w:themeColor="text2"/>
          <w:sz w:val="28"/>
          <w:szCs w:val="28"/>
        </w:rPr>
        <w:t>ого</w:t>
      </w:r>
      <w:r>
        <w:rPr>
          <w:b/>
          <w:bCs/>
          <w:color w:val="44546A" w:themeColor="text2"/>
          <w:sz w:val="28"/>
          <w:szCs w:val="28"/>
        </w:rPr>
        <w:t xml:space="preserve"> государственн</w:t>
      </w:r>
      <w:r w:rsidR="00AB0BF2">
        <w:rPr>
          <w:b/>
          <w:bCs/>
          <w:color w:val="44546A" w:themeColor="text2"/>
          <w:sz w:val="28"/>
          <w:szCs w:val="28"/>
        </w:rPr>
        <w:t>ого</w:t>
      </w:r>
      <w:r>
        <w:rPr>
          <w:b/>
          <w:bCs/>
          <w:color w:val="44546A" w:themeColor="text2"/>
          <w:sz w:val="28"/>
          <w:szCs w:val="28"/>
        </w:rPr>
        <w:t xml:space="preserve"> университет</w:t>
      </w:r>
      <w:r w:rsidR="00AB0BF2">
        <w:rPr>
          <w:b/>
          <w:bCs/>
          <w:color w:val="44546A" w:themeColor="text2"/>
          <w:sz w:val="28"/>
          <w:szCs w:val="28"/>
        </w:rPr>
        <w:t>а</w:t>
      </w:r>
      <w:bookmarkStart w:id="1" w:name="_GoBack"/>
      <w:bookmarkEnd w:id="1"/>
      <w:r>
        <w:rPr>
          <w:b/>
          <w:bCs/>
          <w:color w:val="44546A" w:themeColor="text2"/>
          <w:sz w:val="28"/>
          <w:szCs w:val="28"/>
        </w:rPr>
        <w:t xml:space="preserve"> </w:t>
      </w:r>
    </w:p>
    <w:p w14:paraId="3337B893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 xml:space="preserve">им. Х.М. </w:t>
      </w:r>
      <w:proofErr w:type="spellStart"/>
      <w:r>
        <w:rPr>
          <w:b/>
          <w:bCs/>
          <w:color w:val="44546A" w:themeColor="text2"/>
          <w:sz w:val="28"/>
          <w:szCs w:val="28"/>
        </w:rPr>
        <w:t>Бербекова</w:t>
      </w:r>
      <w:proofErr w:type="spellEnd"/>
    </w:p>
    <w:p w14:paraId="7BB0BCFC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464F0ABB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615B7316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0C5AF3F4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184D8CC4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05DB0707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3EA947B9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7F31562D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22C3F19D" w14:textId="740B2A7D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6B69E782" w14:textId="238EF67A" w:rsidR="00305996" w:rsidRDefault="0030599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3E927CB7" w14:textId="38098773" w:rsidR="00305996" w:rsidRDefault="0030599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609E068A" w14:textId="6B5299BF" w:rsidR="00305996" w:rsidRDefault="0030599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5AE136B0" w14:textId="2B99AC69" w:rsidR="00305996" w:rsidRDefault="0030599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417800FA" w14:textId="49FDDDBE" w:rsidR="00305996" w:rsidRDefault="0030599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2B309139" w14:textId="030D0A95" w:rsidR="00305996" w:rsidRDefault="0030599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265BB06D" w14:textId="145108A4" w:rsidR="00305996" w:rsidRDefault="0030599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03C52B76" w14:textId="77777777" w:rsidR="00305996" w:rsidRDefault="0030599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26037ADA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5218D1DA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7246FEA3" w14:textId="77777777" w:rsidR="00416226" w:rsidRDefault="00416226" w:rsidP="00416226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28A3B524" w14:textId="09D42C0C" w:rsidR="00416226" w:rsidRDefault="00416226" w:rsidP="00416226">
      <w:pPr>
        <w:spacing w:line="360" w:lineRule="auto"/>
        <w:jc w:val="center"/>
        <w:rPr>
          <w:b/>
          <w:bCs/>
          <w:color w:val="44546A" w:themeColor="text2"/>
          <w:sz w:val="28"/>
          <w:szCs w:val="28"/>
        </w:rPr>
      </w:pPr>
      <w:proofErr w:type="spellStart"/>
      <w:r>
        <w:rPr>
          <w:b/>
          <w:bCs/>
          <w:color w:val="44546A" w:themeColor="text2"/>
          <w:sz w:val="28"/>
          <w:szCs w:val="28"/>
        </w:rPr>
        <w:t>Кабардино</w:t>
      </w:r>
      <w:proofErr w:type="spellEnd"/>
      <w:r>
        <w:rPr>
          <w:b/>
          <w:bCs/>
          <w:color w:val="44546A" w:themeColor="text2"/>
          <w:sz w:val="28"/>
          <w:szCs w:val="28"/>
        </w:rPr>
        <w:t xml:space="preserve"> – Балкарская </w:t>
      </w:r>
      <w:r w:rsidR="00AA1424">
        <w:rPr>
          <w:b/>
          <w:bCs/>
          <w:color w:val="44546A" w:themeColor="text2"/>
          <w:sz w:val="28"/>
          <w:szCs w:val="28"/>
        </w:rPr>
        <w:t>Р</w:t>
      </w:r>
      <w:r>
        <w:rPr>
          <w:b/>
          <w:bCs/>
          <w:color w:val="44546A" w:themeColor="text2"/>
          <w:sz w:val="28"/>
          <w:szCs w:val="28"/>
        </w:rPr>
        <w:t>еспублика</w:t>
      </w:r>
    </w:p>
    <w:p w14:paraId="2B68FEB8" w14:textId="49CE2EA3" w:rsidR="00416226" w:rsidRDefault="00416226" w:rsidP="00416226">
      <w:pPr>
        <w:spacing w:line="360" w:lineRule="auto"/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>г. Нальчик</w:t>
      </w:r>
    </w:p>
    <w:p w14:paraId="05E00334" w14:textId="6ADECE2D" w:rsidR="00305996" w:rsidRDefault="00305996" w:rsidP="00416226">
      <w:pPr>
        <w:spacing w:line="360" w:lineRule="auto"/>
        <w:jc w:val="center"/>
        <w:rPr>
          <w:b/>
          <w:bCs/>
          <w:color w:val="44546A" w:themeColor="text2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749"/>
        <w:gridCol w:w="5596"/>
      </w:tblGrid>
      <w:tr w:rsidR="0071277E" w:rsidRPr="002D310F" w14:paraId="3EACB948" w14:textId="6B882AB0" w:rsidTr="00BC679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600AE1C" w14:textId="77777777" w:rsidR="0071277E" w:rsidRPr="002D310F" w:rsidRDefault="0071277E">
            <w:pPr>
              <w:jc w:val="center"/>
              <w:rPr>
                <w:b/>
                <w:bCs/>
                <w:color w:val="002060"/>
              </w:rPr>
            </w:pPr>
            <w:r w:rsidRPr="002D310F">
              <w:rPr>
                <w:b/>
                <w:bCs/>
                <w:color w:val="002060"/>
              </w:rPr>
              <w:t>ПРОГРАММА</w:t>
            </w:r>
          </w:p>
          <w:p w14:paraId="441A43ED" w14:textId="232F0613" w:rsidR="0071277E" w:rsidRPr="002D310F" w:rsidRDefault="0071277E" w:rsidP="00FE05CE">
            <w:pPr>
              <w:jc w:val="center"/>
              <w:rPr>
                <w:color w:val="000000" w:themeColor="text1"/>
              </w:rPr>
            </w:pPr>
          </w:p>
        </w:tc>
      </w:tr>
      <w:tr w:rsidR="0071277E" w:rsidRPr="002D310F" w14:paraId="1E02700E" w14:textId="1B8DF0A0" w:rsidTr="003D661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E55D" w14:textId="0381BC3B" w:rsidR="0071277E" w:rsidRPr="002D310F" w:rsidRDefault="0071277E">
            <w:pPr>
              <w:jc w:val="both"/>
              <w:rPr>
                <w:color w:val="000000" w:themeColor="text1"/>
              </w:rPr>
            </w:pPr>
            <w:r w:rsidRPr="002D310F">
              <w:rPr>
                <w:color w:val="000000" w:themeColor="text1"/>
              </w:rPr>
              <w:t>Организатор</w:t>
            </w:r>
            <w:r w:rsidR="00620113">
              <w:rPr>
                <w:color w:val="000000" w:themeColor="text1"/>
              </w:rPr>
              <w:t>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1C44" w14:textId="0534F134" w:rsidR="0071277E" w:rsidRDefault="0071277E" w:rsidP="00567315">
            <w:pPr>
              <w:pStyle w:val="a4"/>
              <w:kinsoku w:val="0"/>
              <w:overflowPunct w:val="0"/>
              <w:ind w:left="0" w:right="-56" w:firstLine="0"/>
              <w:rPr>
                <w:color w:val="000000" w:themeColor="text1"/>
              </w:rPr>
            </w:pPr>
            <w:r w:rsidRPr="002D310F">
              <w:rPr>
                <w:color w:val="000000" w:themeColor="text1"/>
              </w:rPr>
              <w:t>Институт менеджмента, туризма и индустрии гостеприимства (</w:t>
            </w:r>
            <w:proofErr w:type="spellStart"/>
            <w:r w:rsidRPr="002D310F">
              <w:rPr>
                <w:color w:val="000000" w:themeColor="text1"/>
              </w:rPr>
              <w:t>ИМТиИГ</w:t>
            </w:r>
            <w:proofErr w:type="spellEnd"/>
            <w:r w:rsidRPr="002D310F">
              <w:rPr>
                <w:color w:val="000000" w:themeColor="text1"/>
              </w:rPr>
              <w:t>)</w:t>
            </w:r>
          </w:p>
          <w:p w14:paraId="0849CF9C" w14:textId="7E1E8C76" w:rsidR="00BC6794" w:rsidRDefault="00BC6794" w:rsidP="00BC6794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2D310F">
              <w:rPr>
                <w:b/>
                <w:bCs/>
                <w:color w:val="000000" w:themeColor="text1"/>
              </w:rPr>
              <w:t>Лигидов</w:t>
            </w:r>
            <w:proofErr w:type="spellEnd"/>
            <w:r w:rsidRPr="002D310F">
              <w:rPr>
                <w:b/>
                <w:bCs/>
                <w:color w:val="000000" w:themeColor="text1"/>
              </w:rPr>
              <w:t xml:space="preserve"> </w:t>
            </w:r>
            <w:r w:rsidR="003D661C">
              <w:rPr>
                <w:b/>
                <w:bCs/>
                <w:color w:val="000000" w:themeColor="text1"/>
              </w:rPr>
              <w:t>Р.</w:t>
            </w:r>
            <w:r w:rsidRPr="002D310F">
              <w:rPr>
                <w:b/>
                <w:bCs/>
                <w:color w:val="000000" w:themeColor="text1"/>
              </w:rPr>
              <w:t>М</w:t>
            </w:r>
            <w:r w:rsidR="003D661C">
              <w:rPr>
                <w:b/>
                <w:bCs/>
                <w:color w:val="000000" w:themeColor="text1"/>
              </w:rPr>
              <w:t>.</w:t>
            </w:r>
            <w:r w:rsidRPr="002D310F">
              <w:rPr>
                <w:b/>
                <w:bCs/>
                <w:color w:val="000000" w:themeColor="text1"/>
              </w:rPr>
              <w:t>,</w:t>
            </w:r>
            <w:r w:rsidR="003D661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3D661C">
              <w:rPr>
                <w:b/>
                <w:bCs/>
                <w:color w:val="000000" w:themeColor="text1"/>
              </w:rPr>
              <w:t>Бисчекова</w:t>
            </w:r>
            <w:proofErr w:type="spellEnd"/>
            <w:r w:rsidR="003D661C">
              <w:rPr>
                <w:b/>
                <w:bCs/>
                <w:color w:val="000000" w:themeColor="text1"/>
              </w:rPr>
              <w:t xml:space="preserve"> Ф.Р.</w:t>
            </w:r>
          </w:p>
          <w:p w14:paraId="74FF8FF0" w14:textId="768B3CAA" w:rsidR="00966D32" w:rsidRPr="002D310F" w:rsidRDefault="00966D32" w:rsidP="00BC679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Начало мероприятия</w:t>
            </w:r>
          </w:p>
          <w:p w14:paraId="3807CAF8" w14:textId="77FB1B2B" w:rsidR="0071277E" w:rsidRPr="002D310F" w:rsidRDefault="0071277E">
            <w:pPr>
              <w:jc w:val="both"/>
              <w:rPr>
                <w:color w:val="000000" w:themeColor="text1"/>
              </w:rPr>
            </w:pPr>
          </w:p>
        </w:tc>
      </w:tr>
      <w:tr w:rsidR="0071277E" w:rsidRPr="002D310F" w14:paraId="0F92C0D4" w14:textId="79F84347" w:rsidTr="003D661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40BE" w14:textId="77777777" w:rsidR="0071277E" w:rsidRPr="002D310F" w:rsidRDefault="0071277E">
            <w:pPr>
              <w:rPr>
                <w:color w:val="000000" w:themeColor="text1"/>
              </w:rPr>
            </w:pPr>
            <w:r w:rsidRPr="002D310F">
              <w:rPr>
                <w:color w:val="000000" w:themeColor="text1"/>
              </w:rPr>
              <w:t>Регламент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F30" w14:textId="20D1407D" w:rsidR="0071277E" w:rsidRPr="002D310F" w:rsidRDefault="0071277E">
            <w:pPr>
              <w:jc w:val="both"/>
              <w:rPr>
                <w:color w:val="000000" w:themeColor="text1"/>
              </w:rPr>
            </w:pPr>
            <w:r w:rsidRPr="002D310F">
              <w:rPr>
                <w:color w:val="000000" w:themeColor="text1"/>
              </w:rPr>
              <w:t xml:space="preserve">Выступление - до </w:t>
            </w:r>
            <w:r w:rsidR="00305996">
              <w:rPr>
                <w:color w:val="000000" w:themeColor="text1"/>
              </w:rPr>
              <w:t>10</w:t>
            </w:r>
            <w:r w:rsidRPr="002D310F">
              <w:rPr>
                <w:color w:val="000000" w:themeColor="text1"/>
              </w:rPr>
              <w:t xml:space="preserve"> минут</w:t>
            </w:r>
          </w:p>
          <w:p w14:paraId="757B204B" w14:textId="77777777" w:rsidR="0071277E" w:rsidRPr="002D310F" w:rsidRDefault="0071277E">
            <w:pPr>
              <w:jc w:val="both"/>
              <w:rPr>
                <w:color w:val="000000" w:themeColor="text1"/>
              </w:rPr>
            </w:pPr>
            <w:r w:rsidRPr="002D310F">
              <w:rPr>
                <w:color w:val="000000" w:themeColor="text1"/>
              </w:rPr>
              <w:t>Дискуссия – до 5 минут</w:t>
            </w:r>
          </w:p>
        </w:tc>
      </w:tr>
      <w:tr w:rsidR="00BC6794" w:rsidRPr="003D661C" w14:paraId="53C5D0CF" w14:textId="27594468" w:rsidTr="007B4B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8605" w14:textId="54D98A29" w:rsidR="00BC6794" w:rsidRPr="003D661C" w:rsidRDefault="00BC6794">
            <w:pPr>
              <w:jc w:val="both"/>
              <w:rPr>
                <w:b/>
                <w:bCs/>
                <w:color w:val="000000" w:themeColor="text1"/>
              </w:rPr>
            </w:pPr>
            <w:r w:rsidRPr="003D661C">
              <w:rPr>
                <w:b/>
                <w:bCs/>
                <w:color w:val="000000" w:themeColor="text1"/>
              </w:rPr>
              <w:t>Открытие мероприятия и приветственные слова</w:t>
            </w:r>
          </w:p>
          <w:p w14:paraId="7E994435" w14:textId="77777777" w:rsidR="00BC6794" w:rsidRPr="003D661C" w:rsidRDefault="00BC6794">
            <w:pPr>
              <w:jc w:val="both"/>
              <w:rPr>
                <w:b/>
                <w:bCs/>
                <w:color w:val="000000" w:themeColor="text1"/>
              </w:rPr>
            </w:pPr>
            <w:bookmarkStart w:id="2" w:name="_Hlk166401022"/>
            <w:proofErr w:type="spellStart"/>
            <w:r w:rsidRPr="003D661C">
              <w:rPr>
                <w:b/>
                <w:bCs/>
                <w:color w:val="000000" w:themeColor="text1"/>
              </w:rPr>
              <w:t>Лигидов</w:t>
            </w:r>
            <w:proofErr w:type="spellEnd"/>
            <w:r w:rsidRPr="003D661C">
              <w:rPr>
                <w:b/>
                <w:bCs/>
                <w:color w:val="000000" w:themeColor="text1"/>
              </w:rPr>
              <w:t xml:space="preserve"> Рамазан </w:t>
            </w:r>
            <w:proofErr w:type="spellStart"/>
            <w:r w:rsidRPr="003D661C">
              <w:rPr>
                <w:b/>
                <w:bCs/>
                <w:color w:val="000000" w:themeColor="text1"/>
              </w:rPr>
              <w:t>Муаедович</w:t>
            </w:r>
            <w:proofErr w:type="spellEnd"/>
            <w:r w:rsidRPr="003D661C">
              <w:rPr>
                <w:b/>
                <w:bCs/>
                <w:color w:val="000000" w:themeColor="text1"/>
              </w:rPr>
              <w:t>,</w:t>
            </w:r>
          </w:p>
          <w:p w14:paraId="58DA8FA7" w14:textId="2D80BA30" w:rsidR="00BC6794" w:rsidRPr="003D661C" w:rsidRDefault="00BC6794">
            <w:pPr>
              <w:jc w:val="both"/>
              <w:rPr>
                <w:color w:val="000000" w:themeColor="text1"/>
              </w:rPr>
            </w:pPr>
            <w:proofErr w:type="spellStart"/>
            <w:r w:rsidRPr="003D661C">
              <w:rPr>
                <w:color w:val="000000"/>
              </w:rPr>
              <w:t>и.о</w:t>
            </w:r>
            <w:proofErr w:type="spellEnd"/>
            <w:r w:rsidRPr="003D661C">
              <w:rPr>
                <w:color w:val="000000"/>
              </w:rPr>
              <w:t xml:space="preserve">. </w:t>
            </w:r>
            <w:r w:rsidRPr="003D661C">
              <w:rPr>
                <w:color w:val="000000" w:themeColor="text1"/>
              </w:rPr>
              <w:t>директора института менеджмента, туризма и индустрии гостеприимства, к.э.н., доцент</w:t>
            </w:r>
            <w:bookmarkEnd w:id="2"/>
          </w:p>
        </w:tc>
      </w:tr>
      <w:tr w:rsidR="003D661C" w:rsidRPr="003D661C" w14:paraId="645878A9" w14:textId="5922473E" w:rsidTr="000836B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837" w14:textId="77777777" w:rsidR="003D661C" w:rsidRPr="003D661C" w:rsidRDefault="003D661C" w:rsidP="00D02CFD">
            <w:pPr>
              <w:rPr>
                <w:b/>
                <w:color w:val="000000" w:themeColor="text1"/>
              </w:rPr>
            </w:pPr>
            <w:proofErr w:type="spellStart"/>
            <w:r w:rsidRPr="003D661C">
              <w:rPr>
                <w:b/>
                <w:color w:val="333333"/>
                <w:shd w:val="clear" w:color="auto" w:fill="FFFFFF"/>
              </w:rPr>
              <w:t>Коцев</w:t>
            </w:r>
            <w:proofErr w:type="spellEnd"/>
            <w:r w:rsidRPr="003D661C">
              <w:rPr>
                <w:b/>
                <w:color w:val="333333"/>
                <w:shd w:val="clear" w:color="auto" w:fill="FFFFFF"/>
              </w:rPr>
              <w:t xml:space="preserve"> Ратмир Тимурович</w:t>
            </w: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 w:rsidRPr="003D661C">
              <w:rPr>
                <w:color w:val="333333"/>
                <w:shd w:val="clear" w:color="auto" w:fill="FFFFFF"/>
              </w:rPr>
              <w:t>начальник управления развития карьеры</w:t>
            </w:r>
          </w:p>
          <w:p w14:paraId="3881BDBB" w14:textId="74F4F2CD" w:rsidR="003D661C" w:rsidRPr="003D661C" w:rsidRDefault="003D661C">
            <w:pPr>
              <w:jc w:val="both"/>
              <w:rPr>
                <w:color w:val="000000" w:themeColor="text1"/>
              </w:rPr>
            </w:pPr>
          </w:p>
        </w:tc>
      </w:tr>
      <w:tr w:rsidR="00966D32" w:rsidRPr="003D661C" w14:paraId="7A4969DF" w14:textId="77777777" w:rsidTr="000836B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FBF" w14:textId="213AE198" w:rsidR="00966D32" w:rsidRPr="003D661C" w:rsidRDefault="00966D32" w:rsidP="00D02CF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Лопатина Кристина Васильевна-</w:t>
            </w:r>
            <w:r>
              <w:t xml:space="preserve"> </w:t>
            </w:r>
            <w:r w:rsidRPr="00966D32">
              <w:rPr>
                <w:color w:val="333333"/>
                <w:shd w:val="clear" w:color="auto" w:fill="FFFFFF"/>
              </w:rPr>
              <w:t>директор центра развития карьеры управления развития карьеры</w:t>
            </w:r>
          </w:p>
        </w:tc>
      </w:tr>
      <w:tr w:rsidR="003D661C" w:rsidRPr="003D661C" w14:paraId="577D379F" w14:textId="77777777" w:rsidTr="003D661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83F" w14:textId="72DD5C9B" w:rsidR="003D661C" w:rsidRPr="003D661C" w:rsidRDefault="003D661C" w:rsidP="00D02CFD">
            <w:pPr>
              <w:rPr>
                <w:rStyle w:val="a7"/>
              </w:rPr>
            </w:pPr>
            <w:proofErr w:type="spellStart"/>
            <w:r w:rsidRPr="003D661C">
              <w:rPr>
                <w:rStyle w:val="a7"/>
              </w:rPr>
              <w:t>Бабугоева</w:t>
            </w:r>
            <w:proofErr w:type="spellEnd"/>
            <w:r w:rsidRPr="003D661C">
              <w:rPr>
                <w:rStyle w:val="a7"/>
              </w:rPr>
              <w:t xml:space="preserve"> Лариса Борисовна-</w:t>
            </w:r>
            <w:r w:rsidRPr="003D661C">
              <w:rPr>
                <w:color w:val="333333"/>
                <w:shd w:val="clear" w:color="auto" w:fill="FFFFFF"/>
              </w:rPr>
              <w:t xml:space="preserve">  Генеральный директор ООО «</w:t>
            </w:r>
            <w:proofErr w:type="spellStart"/>
            <w:r w:rsidRPr="003D661C">
              <w:rPr>
                <w:color w:val="333333"/>
                <w:shd w:val="clear" w:color="auto" w:fill="FFFFFF"/>
              </w:rPr>
              <w:t>Синема</w:t>
            </w:r>
            <w:proofErr w:type="spellEnd"/>
            <w:r w:rsidRPr="003D661C">
              <w:rPr>
                <w:color w:val="333333"/>
                <w:shd w:val="clear" w:color="auto" w:fill="FFFFFF"/>
              </w:rPr>
              <w:t>» (г. Нальчик), Генеральный Директор организации ООО "ГРАНД-КАВКАЗ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4D3" w14:textId="77777777" w:rsidR="003D661C" w:rsidRPr="003D661C" w:rsidRDefault="003D661C">
            <w:pPr>
              <w:jc w:val="both"/>
              <w:rPr>
                <w:color w:val="000000" w:themeColor="text1"/>
              </w:rPr>
            </w:pPr>
          </w:p>
        </w:tc>
      </w:tr>
      <w:tr w:rsidR="0071277E" w:rsidRPr="003D661C" w14:paraId="264EC204" w14:textId="01E35128" w:rsidTr="003D661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E168" w14:textId="55AB4C07" w:rsidR="0071277E" w:rsidRPr="003D661C" w:rsidRDefault="00305996" w:rsidP="00305996">
            <w:pPr>
              <w:rPr>
                <w:color w:val="000000" w:themeColor="text1"/>
              </w:rPr>
            </w:pPr>
            <w:bookmarkStart w:id="3" w:name="_Hlk166073175"/>
            <w:proofErr w:type="spellStart"/>
            <w:r w:rsidRPr="003D661C">
              <w:rPr>
                <w:rStyle w:val="a7"/>
                <w:color w:val="000000" w:themeColor="text1"/>
              </w:rPr>
              <w:t>Нахушев</w:t>
            </w:r>
            <w:proofErr w:type="spellEnd"/>
            <w:r w:rsidRPr="003D661C">
              <w:rPr>
                <w:rStyle w:val="a7"/>
                <w:color w:val="000000" w:themeColor="text1"/>
              </w:rPr>
              <w:t xml:space="preserve"> </w:t>
            </w:r>
            <w:proofErr w:type="spellStart"/>
            <w:r w:rsidRPr="003D661C">
              <w:rPr>
                <w:rStyle w:val="a7"/>
                <w:color w:val="000000" w:themeColor="text1"/>
              </w:rPr>
              <w:t>Азамат</w:t>
            </w:r>
            <w:proofErr w:type="spellEnd"/>
            <w:r w:rsidRPr="003D661C">
              <w:rPr>
                <w:rStyle w:val="a7"/>
                <w:color w:val="000000" w:themeColor="text1"/>
              </w:rPr>
              <w:t xml:space="preserve"> </w:t>
            </w:r>
            <w:proofErr w:type="spellStart"/>
            <w:r w:rsidRPr="003D661C">
              <w:rPr>
                <w:rStyle w:val="a7"/>
                <w:color w:val="000000" w:themeColor="text1"/>
              </w:rPr>
              <w:t>Темботович</w:t>
            </w:r>
            <w:bookmarkEnd w:id="3"/>
            <w:proofErr w:type="spellEnd"/>
            <w:r w:rsidRPr="003D661C">
              <w:rPr>
                <w:rStyle w:val="a7"/>
                <w:color w:val="000000" w:themeColor="text1"/>
              </w:rPr>
              <w:t>-</w:t>
            </w:r>
            <w:r w:rsidRPr="003D661C">
              <w:t xml:space="preserve"> </w:t>
            </w:r>
            <w:r w:rsidRPr="003D661C">
              <w:rPr>
                <w:rStyle w:val="a7"/>
                <w:b w:val="0"/>
                <w:color w:val="000000" w:themeColor="text1"/>
              </w:rPr>
              <w:t>директор операционного офиса «Кабардино-Балкарский» Ставропольского филиала ПАО «Промсвязьбанк»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3BE0" w14:textId="686DB95C" w:rsidR="0071277E" w:rsidRPr="003D661C" w:rsidRDefault="0071277E" w:rsidP="00305996">
            <w:pPr>
              <w:jc w:val="both"/>
              <w:rPr>
                <w:color w:val="000000" w:themeColor="text1"/>
              </w:rPr>
            </w:pPr>
          </w:p>
        </w:tc>
      </w:tr>
      <w:tr w:rsidR="0071277E" w:rsidRPr="003D661C" w14:paraId="48366AD7" w14:textId="77777777" w:rsidTr="003D661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AAB" w14:textId="7598EC82" w:rsidR="0071277E" w:rsidRPr="003D661C" w:rsidRDefault="00305996" w:rsidP="00305996">
            <w:pPr>
              <w:rPr>
                <w:rStyle w:val="a7"/>
                <w:color w:val="000000" w:themeColor="text1"/>
              </w:rPr>
            </w:pPr>
            <w:proofErr w:type="spellStart"/>
            <w:r w:rsidRPr="003D661C">
              <w:rPr>
                <w:rStyle w:val="a7"/>
                <w:color w:val="000000" w:themeColor="text1"/>
              </w:rPr>
              <w:t>Эльмесов</w:t>
            </w:r>
            <w:proofErr w:type="spellEnd"/>
            <w:r w:rsidRPr="003D661C">
              <w:rPr>
                <w:rStyle w:val="a7"/>
                <w:color w:val="000000" w:themeColor="text1"/>
              </w:rPr>
              <w:t xml:space="preserve"> Руслан </w:t>
            </w:r>
            <w:proofErr w:type="spellStart"/>
            <w:r w:rsidRPr="003D661C">
              <w:rPr>
                <w:rStyle w:val="a7"/>
                <w:color w:val="000000" w:themeColor="text1"/>
              </w:rPr>
              <w:t>Хасанбиевич</w:t>
            </w:r>
            <w:proofErr w:type="spellEnd"/>
            <w:r w:rsidRPr="003D661C">
              <w:rPr>
                <w:rStyle w:val="a7"/>
                <w:color w:val="000000" w:themeColor="text1"/>
              </w:rPr>
              <w:t>-</w:t>
            </w:r>
            <w:r w:rsidRPr="003D661C">
              <w:rPr>
                <w:color w:val="333333"/>
                <w:shd w:val="clear" w:color="auto" w:fill="FFFFFF"/>
              </w:rPr>
              <w:t xml:space="preserve"> н</w:t>
            </w:r>
            <w:r w:rsidRPr="003D661C">
              <w:rPr>
                <w:color w:val="333333"/>
                <w:shd w:val="clear" w:color="auto" w:fill="FFFFFF"/>
              </w:rPr>
              <w:t>ачальник Республиканского </w:t>
            </w:r>
            <w:r w:rsidRPr="003D661C">
              <w:rPr>
                <w:b/>
                <w:bCs/>
                <w:color w:val="333333"/>
                <w:shd w:val="clear" w:color="auto" w:fill="FFFFFF"/>
              </w:rPr>
              <w:t>центра</w:t>
            </w:r>
            <w:r w:rsidRPr="003D661C">
              <w:rPr>
                <w:color w:val="333333"/>
                <w:shd w:val="clear" w:color="auto" w:fill="FFFFFF"/>
              </w:rPr>
              <w:t>(отдела) содействия </w:t>
            </w:r>
            <w:r w:rsidRPr="003D661C">
              <w:rPr>
                <w:b/>
                <w:bCs/>
                <w:color w:val="333333"/>
                <w:shd w:val="clear" w:color="auto" w:fill="FFFFFF"/>
              </w:rPr>
              <w:t>занятости</w:t>
            </w:r>
            <w:r w:rsidRPr="003D661C">
              <w:rPr>
                <w:color w:val="333333"/>
                <w:shd w:val="clear" w:color="auto" w:fill="FFFFFF"/>
              </w:rPr>
              <w:t> молодежи и связям с общественностью ГКУ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544" w14:textId="46833670" w:rsidR="0071277E" w:rsidRPr="003D661C" w:rsidRDefault="00BC6794">
            <w:pPr>
              <w:jc w:val="both"/>
              <w:rPr>
                <w:rStyle w:val="a7"/>
                <w:b w:val="0"/>
                <w:bCs w:val="0"/>
                <w:color w:val="000000" w:themeColor="text1"/>
              </w:rPr>
            </w:pPr>
            <w:r w:rsidRPr="003D661C">
              <w:rPr>
                <w:rStyle w:val="a7"/>
                <w:b w:val="0"/>
                <w:bCs w:val="0"/>
                <w:color w:val="000000" w:themeColor="text1"/>
              </w:rPr>
              <w:t>Услуги и сервисы Общественного Единого Цифрового Портала «Работа России»</w:t>
            </w:r>
          </w:p>
        </w:tc>
      </w:tr>
      <w:tr w:rsidR="0071277E" w:rsidRPr="003D661C" w14:paraId="2C54E329" w14:textId="77777777" w:rsidTr="003D661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638" w14:textId="7BA68A36" w:rsidR="0071277E" w:rsidRPr="003D661C" w:rsidRDefault="00BC6794" w:rsidP="00BC6794">
            <w:pPr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3D661C">
              <w:rPr>
                <w:rFonts w:eastAsia="Times New Roman"/>
                <w:b/>
                <w:bCs/>
                <w:color w:val="000000" w:themeColor="text1"/>
              </w:rPr>
              <w:t>Ажахов</w:t>
            </w:r>
            <w:proofErr w:type="spellEnd"/>
            <w:r w:rsidRPr="003D661C">
              <w:rPr>
                <w:rFonts w:eastAsia="Times New Roman"/>
                <w:b/>
                <w:bCs/>
                <w:color w:val="000000" w:themeColor="text1"/>
              </w:rPr>
              <w:t xml:space="preserve"> Хасан </w:t>
            </w:r>
            <w:proofErr w:type="spellStart"/>
            <w:r w:rsidRPr="003D661C">
              <w:rPr>
                <w:rFonts w:eastAsia="Times New Roman"/>
                <w:b/>
                <w:bCs/>
                <w:color w:val="000000" w:themeColor="text1"/>
              </w:rPr>
              <w:t>Хасанбиевич</w:t>
            </w:r>
            <w:proofErr w:type="spellEnd"/>
            <w:r w:rsidRPr="003D661C">
              <w:rPr>
                <w:rFonts w:eastAsia="Times New Roman"/>
                <w:b/>
                <w:bCs/>
                <w:color w:val="000000" w:themeColor="text1"/>
              </w:rPr>
              <w:t>-</w:t>
            </w:r>
            <w:r w:rsidRPr="003D661C">
              <w:t xml:space="preserve"> </w:t>
            </w:r>
            <w:r w:rsidRPr="003D661C">
              <w:rPr>
                <w:rFonts w:eastAsia="Times New Roman"/>
                <w:bCs/>
                <w:color w:val="000000" w:themeColor="text1"/>
              </w:rPr>
              <w:t>Генеральный Директор</w:t>
            </w:r>
            <w:r w:rsidRPr="003D661C">
              <w:t xml:space="preserve"> </w:t>
            </w:r>
            <w:r w:rsidRPr="003D661C">
              <w:rPr>
                <w:rFonts w:eastAsia="Times New Roman"/>
                <w:bCs/>
                <w:color w:val="000000" w:themeColor="text1"/>
              </w:rPr>
              <w:t>ООО "ЭКОПАРК ДОЛИНА НАРЗАНОВ"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B7A" w14:textId="77777777" w:rsidR="0071277E" w:rsidRPr="003D661C" w:rsidRDefault="0071277E" w:rsidP="00BC6794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71277E" w:rsidRPr="003D661C" w14:paraId="32CD6D62" w14:textId="77777777" w:rsidTr="003D661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612" w14:textId="145218EE" w:rsidR="0071277E" w:rsidRPr="003D661C" w:rsidRDefault="00BC6794" w:rsidP="00D02CFD">
            <w:pPr>
              <w:rPr>
                <w:b/>
                <w:bCs/>
                <w:color w:val="000000" w:themeColor="text1"/>
              </w:rPr>
            </w:pPr>
            <w:proofErr w:type="spellStart"/>
            <w:r w:rsidRPr="003D661C">
              <w:rPr>
                <w:b/>
                <w:bCs/>
                <w:color w:val="000000" w:themeColor="text1"/>
              </w:rPr>
              <w:t>Карашева</w:t>
            </w:r>
            <w:proofErr w:type="spellEnd"/>
            <w:r w:rsidRPr="003D661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D661C">
              <w:rPr>
                <w:b/>
                <w:bCs/>
                <w:color w:val="000000" w:themeColor="text1"/>
              </w:rPr>
              <w:t>Аксана</w:t>
            </w:r>
            <w:proofErr w:type="spellEnd"/>
            <w:r w:rsidRPr="003D661C">
              <w:rPr>
                <w:b/>
                <w:bCs/>
                <w:color w:val="000000" w:themeColor="text1"/>
              </w:rPr>
              <w:t xml:space="preserve"> Георгиевна – </w:t>
            </w:r>
            <w:proofErr w:type="spellStart"/>
            <w:r w:rsidRPr="003D661C">
              <w:rPr>
                <w:bCs/>
                <w:color w:val="000000" w:themeColor="text1"/>
              </w:rPr>
              <w:t>и.о</w:t>
            </w:r>
            <w:proofErr w:type="spellEnd"/>
            <w:r w:rsidRPr="003D661C">
              <w:rPr>
                <w:bCs/>
                <w:color w:val="000000" w:themeColor="text1"/>
              </w:rPr>
              <w:t>. директора государственного бюджетного учреждения дополнительного образования «Дворец творчества детей и молодежи»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46B" w14:textId="57345927" w:rsidR="0071277E" w:rsidRPr="003D661C" w:rsidRDefault="0071277E" w:rsidP="008F6BF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71277E" w:rsidRPr="003D661C" w14:paraId="0EE4378E" w14:textId="1CCBF836" w:rsidTr="003D661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EF45" w14:textId="6C0CF0CE" w:rsidR="0071277E" w:rsidRPr="003D661C" w:rsidRDefault="00BC6794" w:rsidP="00BC6794">
            <w:pPr>
              <w:rPr>
                <w:color w:val="000000" w:themeColor="text1"/>
              </w:rPr>
            </w:pPr>
            <w:r w:rsidRPr="003D661C">
              <w:rPr>
                <w:b/>
              </w:rPr>
              <w:t xml:space="preserve">Дударов Хадис </w:t>
            </w:r>
            <w:proofErr w:type="spellStart"/>
            <w:r w:rsidRPr="003D661C">
              <w:rPr>
                <w:b/>
              </w:rPr>
              <w:t>Ауесович</w:t>
            </w:r>
            <w:proofErr w:type="spellEnd"/>
            <w:r w:rsidRPr="003D661C">
              <w:rPr>
                <w:b/>
              </w:rPr>
              <w:t>-</w:t>
            </w:r>
            <w:r w:rsidRPr="003D661C">
              <w:t xml:space="preserve"> Директор Центра «Мой бизнес»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EFAC" w14:textId="50A1B2DC" w:rsidR="0071277E" w:rsidRPr="003D661C" w:rsidRDefault="0071277E" w:rsidP="00461BC2">
            <w:pPr>
              <w:jc w:val="both"/>
              <w:rPr>
                <w:color w:val="000000" w:themeColor="text1"/>
              </w:rPr>
            </w:pPr>
          </w:p>
          <w:p w14:paraId="62E88FDF" w14:textId="0E131E42" w:rsidR="0071277E" w:rsidRPr="003D661C" w:rsidRDefault="0071277E" w:rsidP="00461BC2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E039F" w:rsidRPr="003D661C" w14:paraId="0391A0A6" w14:textId="7D0E6960" w:rsidTr="00BC679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BF46" w14:textId="6E16E1ED" w:rsidR="00BE039F" w:rsidRPr="003D661C" w:rsidRDefault="00BE039F" w:rsidP="00BC6794">
            <w:pPr>
              <w:jc w:val="center"/>
              <w:rPr>
                <w:b/>
                <w:bCs/>
                <w:color w:val="000000" w:themeColor="text1"/>
              </w:rPr>
            </w:pPr>
            <w:r w:rsidRPr="003D661C">
              <w:rPr>
                <w:b/>
                <w:bCs/>
                <w:color w:val="002060"/>
              </w:rPr>
              <w:t xml:space="preserve">ЗАКРЫТИЕ </w:t>
            </w:r>
            <w:r w:rsidR="00BC6794" w:rsidRPr="003D661C">
              <w:rPr>
                <w:b/>
                <w:bCs/>
                <w:color w:val="002060"/>
              </w:rPr>
              <w:t>МЕРОПРИЯТИЯ</w:t>
            </w:r>
          </w:p>
        </w:tc>
      </w:tr>
    </w:tbl>
    <w:p w14:paraId="15B9791A" w14:textId="77777777" w:rsidR="00E42823" w:rsidRDefault="00E42823" w:rsidP="005F1652"/>
    <w:sectPr w:rsidR="00E428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E3F6" w14:textId="77777777" w:rsidR="004C6215" w:rsidRDefault="004C6215" w:rsidP="00613ADF">
      <w:r>
        <w:separator/>
      </w:r>
    </w:p>
  </w:endnote>
  <w:endnote w:type="continuationSeparator" w:id="0">
    <w:p w14:paraId="6BF4DA67" w14:textId="77777777" w:rsidR="004C6215" w:rsidRDefault="004C6215" w:rsidP="006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532D" w14:textId="77777777" w:rsidR="00613ADF" w:rsidRDefault="00613A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778287"/>
      <w:docPartObj>
        <w:docPartGallery w:val="Page Numbers (Bottom of Page)"/>
        <w:docPartUnique/>
      </w:docPartObj>
    </w:sdtPr>
    <w:sdtEndPr/>
    <w:sdtContent>
      <w:p w14:paraId="1D9CBA96" w14:textId="53774B4C" w:rsidR="00613ADF" w:rsidRDefault="00613A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F2">
          <w:rPr>
            <w:noProof/>
          </w:rPr>
          <w:t>2</w:t>
        </w:r>
        <w:r>
          <w:fldChar w:fldCharType="end"/>
        </w:r>
      </w:p>
    </w:sdtContent>
  </w:sdt>
  <w:p w14:paraId="4030B1CE" w14:textId="77777777" w:rsidR="00613ADF" w:rsidRDefault="00613AD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3931" w14:textId="77777777" w:rsidR="00613ADF" w:rsidRDefault="00613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15C8B" w14:textId="77777777" w:rsidR="004C6215" w:rsidRDefault="004C6215" w:rsidP="00613ADF">
      <w:r>
        <w:separator/>
      </w:r>
    </w:p>
  </w:footnote>
  <w:footnote w:type="continuationSeparator" w:id="0">
    <w:p w14:paraId="76000296" w14:textId="77777777" w:rsidR="004C6215" w:rsidRDefault="004C6215" w:rsidP="0061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AC96" w14:textId="77777777" w:rsidR="00613ADF" w:rsidRDefault="00613A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1E7F" w14:textId="77777777" w:rsidR="00613ADF" w:rsidRDefault="00613A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BE60" w14:textId="77777777" w:rsidR="00613ADF" w:rsidRDefault="00613A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9E0"/>
    <w:multiLevelType w:val="hybridMultilevel"/>
    <w:tmpl w:val="C7E2ABB0"/>
    <w:lvl w:ilvl="0" w:tplc="4378AA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E4A"/>
    <w:multiLevelType w:val="hybridMultilevel"/>
    <w:tmpl w:val="E346792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51"/>
    <w:rsid w:val="000203DC"/>
    <w:rsid w:val="000401A8"/>
    <w:rsid w:val="00061C2F"/>
    <w:rsid w:val="00085295"/>
    <w:rsid w:val="000D78DD"/>
    <w:rsid w:val="000E182F"/>
    <w:rsid w:val="000E38F1"/>
    <w:rsid w:val="000F5309"/>
    <w:rsid w:val="00121442"/>
    <w:rsid w:val="00126653"/>
    <w:rsid w:val="00146043"/>
    <w:rsid w:val="00161C66"/>
    <w:rsid w:val="00162EC0"/>
    <w:rsid w:val="001705AA"/>
    <w:rsid w:val="00193C8B"/>
    <w:rsid w:val="001A16AA"/>
    <w:rsid w:val="001A1D9C"/>
    <w:rsid w:val="001A5028"/>
    <w:rsid w:val="001E1E79"/>
    <w:rsid w:val="001F262F"/>
    <w:rsid w:val="00201FF2"/>
    <w:rsid w:val="00211E68"/>
    <w:rsid w:val="00234F2F"/>
    <w:rsid w:val="002674E2"/>
    <w:rsid w:val="00271347"/>
    <w:rsid w:val="002A5245"/>
    <w:rsid w:val="002D310F"/>
    <w:rsid w:val="002F57B2"/>
    <w:rsid w:val="00305996"/>
    <w:rsid w:val="00317592"/>
    <w:rsid w:val="00332DA6"/>
    <w:rsid w:val="00350DCE"/>
    <w:rsid w:val="003B3A91"/>
    <w:rsid w:val="003C4CEF"/>
    <w:rsid w:val="003D2948"/>
    <w:rsid w:val="003D57D8"/>
    <w:rsid w:val="003D661C"/>
    <w:rsid w:val="00416226"/>
    <w:rsid w:val="00453149"/>
    <w:rsid w:val="0045689C"/>
    <w:rsid w:val="00461BC2"/>
    <w:rsid w:val="004921A8"/>
    <w:rsid w:val="004B18D9"/>
    <w:rsid w:val="004C6215"/>
    <w:rsid w:val="004D04D5"/>
    <w:rsid w:val="005115C3"/>
    <w:rsid w:val="005210CB"/>
    <w:rsid w:val="00532B19"/>
    <w:rsid w:val="005370FB"/>
    <w:rsid w:val="00567315"/>
    <w:rsid w:val="005F1652"/>
    <w:rsid w:val="00607F39"/>
    <w:rsid w:val="00613ADF"/>
    <w:rsid w:val="00620113"/>
    <w:rsid w:val="00672D51"/>
    <w:rsid w:val="006B1487"/>
    <w:rsid w:val="006C081C"/>
    <w:rsid w:val="006D0793"/>
    <w:rsid w:val="006D6003"/>
    <w:rsid w:val="0071277E"/>
    <w:rsid w:val="007270F4"/>
    <w:rsid w:val="0074398C"/>
    <w:rsid w:val="00762043"/>
    <w:rsid w:val="00843F45"/>
    <w:rsid w:val="0084442A"/>
    <w:rsid w:val="00857E43"/>
    <w:rsid w:val="0086136A"/>
    <w:rsid w:val="00864BEA"/>
    <w:rsid w:val="00866E7C"/>
    <w:rsid w:val="0087061B"/>
    <w:rsid w:val="008C05B4"/>
    <w:rsid w:val="008C7DF1"/>
    <w:rsid w:val="008E154C"/>
    <w:rsid w:val="008F6BFC"/>
    <w:rsid w:val="009061F7"/>
    <w:rsid w:val="00932CA0"/>
    <w:rsid w:val="00966D32"/>
    <w:rsid w:val="009C6FE7"/>
    <w:rsid w:val="009E01B8"/>
    <w:rsid w:val="009E0C72"/>
    <w:rsid w:val="009F7A8F"/>
    <w:rsid w:val="00A34D05"/>
    <w:rsid w:val="00A50BFB"/>
    <w:rsid w:val="00AA1424"/>
    <w:rsid w:val="00AB0BF2"/>
    <w:rsid w:val="00B43ACC"/>
    <w:rsid w:val="00B63A98"/>
    <w:rsid w:val="00B71A99"/>
    <w:rsid w:val="00B73359"/>
    <w:rsid w:val="00B93144"/>
    <w:rsid w:val="00BC6794"/>
    <w:rsid w:val="00BD2034"/>
    <w:rsid w:val="00BE039F"/>
    <w:rsid w:val="00C17969"/>
    <w:rsid w:val="00C22310"/>
    <w:rsid w:val="00C52C26"/>
    <w:rsid w:val="00CA5B09"/>
    <w:rsid w:val="00D02CFD"/>
    <w:rsid w:val="00D146BE"/>
    <w:rsid w:val="00D57CB0"/>
    <w:rsid w:val="00D907B4"/>
    <w:rsid w:val="00DB7328"/>
    <w:rsid w:val="00DB7B6D"/>
    <w:rsid w:val="00DC5D11"/>
    <w:rsid w:val="00DD3FFE"/>
    <w:rsid w:val="00DF21D5"/>
    <w:rsid w:val="00E17E15"/>
    <w:rsid w:val="00E30836"/>
    <w:rsid w:val="00E42823"/>
    <w:rsid w:val="00E65102"/>
    <w:rsid w:val="00E87B22"/>
    <w:rsid w:val="00E969CC"/>
    <w:rsid w:val="00ED1C60"/>
    <w:rsid w:val="00EF6C71"/>
    <w:rsid w:val="00F61FE4"/>
    <w:rsid w:val="00F86917"/>
    <w:rsid w:val="00FC2F5E"/>
    <w:rsid w:val="00FE05CE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0158"/>
  <w15:chartTrackingRefBased/>
  <w15:docId w15:val="{0C73A7DB-D3C7-449E-A6FD-95C1FE5D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16226"/>
    <w:pPr>
      <w:ind w:left="6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7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622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16226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416226"/>
    <w:pPr>
      <w:ind w:left="113" w:firstLine="708"/>
    </w:pPr>
  </w:style>
  <w:style w:type="character" w:customStyle="1" w:styleId="a5">
    <w:name w:val="Основной текст Знак"/>
    <w:basedOn w:val="a0"/>
    <w:link w:val="a4"/>
    <w:uiPriority w:val="1"/>
    <w:semiHidden/>
    <w:rsid w:val="0041622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226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16226"/>
    <w:rPr>
      <w:b/>
      <w:bCs/>
    </w:rPr>
  </w:style>
  <w:style w:type="paragraph" w:styleId="a8">
    <w:name w:val="header"/>
    <w:basedOn w:val="a"/>
    <w:link w:val="a9"/>
    <w:uiPriority w:val="99"/>
    <w:unhideWhenUsed/>
    <w:rsid w:val="00613A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AD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A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AD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8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F21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6731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57E43"/>
    <w:pPr>
      <w:ind w:left="720"/>
      <w:contextualSpacing/>
    </w:pPr>
  </w:style>
  <w:style w:type="paragraph" w:customStyle="1" w:styleId="fw-700">
    <w:name w:val="fw-700"/>
    <w:basedOn w:val="a"/>
    <w:rsid w:val="00857E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dt4ke">
    <w:name w:val="cdt4ke"/>
    <w:basedOn w:val="a"/>
    <w:rsid w:val="00BD20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C67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EC70-66E3-4C2E-8C1A-1AB98691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2024-05-29T08:55:00Z</dcterms:created>
  <dcterms:modified xsi:type="dcterms:W3CDTF">2024-05-29T08:57:00Z</dcterms:modified>
</cp:coreProperties>
</file>