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D6" w:rsidRDefault="000E19D6" w:rsidP="001F352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F3525" w:rsidRPr="001F3525" w:rsidRDefault="001F3525" w:rsidP="001F352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3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Данные о повышении квалификации и профессиональной переподготовке:</w:t>
      </w:r>
    </w:p>
    <w:p w:rsidR="001F3525" w:rsidRPr="001F3525" w:rsidRDefault="001F3525" w:rsidP="001F352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2020г. прошла курсы повышения квалификации «Профилактика инфекционных заболеваний. Актуальные вопросы профилактики новой корона- вирусной инфекции covid-19».</w:t>
      </w:r>
    </w:p>
    <w:p w:rsidR="001F3525" w:rsidRPr="001F3525" w:rsidRDefault="001F3525" w:rsidP="001F352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2021 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. 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курсы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повышения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квалификации</w:t>
      </w: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“Nutrition and health: human microbiome”/ </w:t>
      </w:r>
      <w:proofErr w:type="spellStart"/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Wageningen</w:t>
      </w:r>
      <w:proofErr w:type="spellEnd"/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University &amp; Research</w:t>
      </w:r>
    </w:p>
    <w:p w:rsidR="001F3525" w:rsidRPr="001F3525" w:rsidRDefault="001F3525" w:rsidP="001F352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3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2021г. курсы повышения квалификации «Микробиология и основы бактериологии» /ООО Межрегиональный институт подготовки кадров.</w:t>
      </w:r>
    </w:p>
    <w:p w:rsidR="001F3525" w:rsidRPr="001F3525" w:rsidRDefault="001F3525" w:rsidP="001F352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lang w:val="en-US"/>
        </w:rPr>
      </w:pPr>
      <w:r w:rsidRPr="001F3525">
        <w:rPr>
          <w:rFonts w:ascii="Times New Roman" w:hAnsi="Times New Roman" w:cs="Times New Roman"/>
          <w:sz w:val="24"/>
          <w:szCs w:val="24"/>
        </w:rPr>
        <w:t>Курс</w:t>
      </w:r>
      <w:r w:rsidRPr="001F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525">
        <w:rPr>
          <w:rFonts w:ascii="Times New Roman" w:hAnsi="Times New Roman" w:cs="Times New Roman"/>
          <w:sz w:val="24"/>
          <w:szCs w:val="24"/>
        </w:rPr>
        <w:t>повышение</w:t>
      </w:r>
      <w:r w:rsidRPr="001F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525">
        <w:rPr>
          <w:rFonts w:ascii="Times New Roman" w:hAnsi="Times New Roman" w:cs="Times New Roman"/>
          <w:sz w:val="24"/>
          <w:szCs w:val="24"/>
        </w:rPr>
        <w:t>квалификации</w:t>
      </w:r>
      <w:r w:rsidRPr="001F3525">
        <w:rPr>
          <w:rFonts w:ascii="Times New Roman" w:hAnsi="Times New Roman" w:cs="Times New Roman"/>
          <w:sz w:val="24"/>
          <w:szCs w:val="24"/>
          <w:lang w:val="en-US"/>
        </w:rPr>
        <w:t>. Coaching skills for learner-</w:t>
      </w:r>
      <w:proofErr w:type="spellStart"/>
      <w:r w:rsidRPr="001F3525"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 w:rsidRPr="001F3525">
        <w:rPr>
          <w:rFonts w:ascii="Times New Roman" w:hAnsi="Times New Roman" w:cs="Times New Roman"/>
          <w:sz w:val="24"/>
          <w:szCs w:val="24"/>
          <w:lang w:val="en-US"/>
        </w:rPr>
        <w:t xml:space="preserve"> conversations/ Imperial College London. 2022 </w:t>
      </w:r>
      <w:r w:rsidRPr="001F3525">
        <w:rPr>
          <w:rFonts w:ascii="Times New Roman" w:hAnsi="Times New Roman" w:cs="Times New Roman"/>
          <w:sz w:val="24"/>
          <w:szCs w:val="24"/>
        </w:rPr>
        <w:t>г</w:t>
      </w:r>
      <w:r w:rsidRPr="001F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4203" w:rsidRPr="001F3525" w:rsidRDefault="000E42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203" w:rsidRPr="001F3525" w:rsidSect="000E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01"/>
    <w:multiLevelType w:val="hybridMultilevel"/>
    <w:tmpl w:val="462E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46EF"/>
    <w:multiLevelType w:val="multilevel"/>
    <w:tmpl w:val="46C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0018A"/>
    <w:multiLevelType w:val="multilevel"/>
    <w:tmpl w:val="51F8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25"/>
    <w:rsid w:val="000E19D6"/>
    <w:rsid w:val="000E4203"/>
    <w:rsid w:val="001F3525"/>
    <w:rsid w:val="002957DE"/>
    <w:rsid w:val="005D500B"/>
    <w:rsid w:val="0066432B"/>
    <w:rsid w:val="00737CB0"/>
    <w:rsid w:val="009D25B4"/>
    <w:rsid w:val="00D91AF1"/>
    <w:rsid w:val="00EF1AF7"/>
    <w:rsid w:val="00FD2553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F80"/>
  <w15:docId w15:val="{A6256ED0-2748-40D7-9380-CFEB882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525"/>
    <w:rPr>
      <w:b/>
      <w:bCs/>
    </w:rPr>
  </w:style>
  <w:style w:type="paragraph" w:styleId="a5">
    <w:name w:val="List Paragraph"/>
    <w:basedOn w:val="a"/>
    <w:uiPriority w:val="34"/>
    <w:qFormat/>
    <w:rsid w:val="001F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2024-07-24T10:03:00Z</dcterms:created>
  <dcterms:modified xsi:type="dcterms:W3CDTF">2024-07-24T10:03:00Z</dcterms:modified>
</cp:coreProperties>
</file>