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830" w14:textId="77777777" w:rsidR="00DF0012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9AE412" w14:textId="77777777" w:rsidR="00DF0012" w:rsidRPr="00782C93" w:rsidRDefault="00DF0012" w:rsidP="00DF001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Форма заявления на участие в конкурсе внутренних грантов</w:t>
      </w:r>
    </w:p>
    <w:p w14:paraId="372C36B8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C02D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4DAD3" w14:textId="77777777" w:rsidR="00DF0012" w:rsidRPr="00CD6F5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Проректору по НИР КБГУ</w:t>
      </w:r>
    </w:p>
    <w:p w14:paraId="678BB4C1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75A243BA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от _______________________</w:t>
      </w:r>
    </w:p>
    <w:p w14:paraId="6D0D1AD2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2ACAEBFE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C32EF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AD57D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CEE03" w14:textId="77777777" w:rsidR="00DF0012" w:rsidRPr="00782C93" w:rsidRDefault="00DF0012" w:rsidP="00DF001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1AF39526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DA527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считать меня / возглавляемый мной коллектив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участвующим в конкурсе внутренних исследовательских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целевых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5948B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08E5C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22E8D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0838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1D31E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  ______________________/ ______________/</w:t>
      </w:r>
    </w:p>
    <w:p w14:paraId="37ACE510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C755E" w14:textId="77777777" w:rsidR="00DF0012" w:rsidRPr="00782C93" w:rsidRDefault="00DF0012" w:rsidP="00DF0012">
      <w:pPr>
        <w:tabs>
          <w:tab w:val="left" w:pos="5180"/>
          <w:tab w:val="left" w:pos="79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должность претендента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Фамилия И.О.</w:t>
      </w:r>
    </w:p>
    <w:p w14:paraId="6A8FA03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15A2F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D8383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03DAE22E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23AAEA" w14:textId="77777777" w:rsidR="00DF0012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ата</w:t>
      </w:r>
    </w:p>
    <w:p w14:paraId="1660D9A8" w14:textId="77777777" w:rsidR="00DF0012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8AC53F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page11"/>
      <w:bookmarkEnd w:id="0"/>
      <w:r w:rsidRPr="00782C9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12BDB2BE" w14:textId="77777777" w:rsidR="00DF0012" w:rsidRPr="00CD6F53" w:rsidRDefault="00DF0012" w:rsidP="00DF001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F53">
        <w:rPr>
          <w:rFonts w:ascii="Times New Roman" w:eastAsia="Times New Roman" w:hAnsi="Times New Roman" w:cs="Times New Roman"/>
          <w:sz w:val="28"/>
          <w:szCs w:val="28"/>
        </w:rPr>
        <w:t>Характеристика претендента на конкурс внутренних грантов</w:t>
      </w:r>
    </w:p>
    <w:p w14:paraId="127EE6FD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021B9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A7752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Ф.И.О. (полностью)_____________________________________________</w:t>
      </w:r>
    </w:p>
    <w:p w14:paraId="6B5058B5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рождения_________________</w:t>
      </w:r>
    </w:p>
    <w:p w14:paraId="0468026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Семейное положение __________________</w:t>
      </w:r>
    </w:p>
    <w:p w14:paraId="25300900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Наличие детей _____________</w:t>
      </w:r>
    </w:p>
    <w:p w14:paraId="3ED5FC99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</w:t>
      </w:r>
    </w:p>
    <w:p w14:paraId="32484AE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Наименование учебного заведения, которое окончил претендент_________________________________________________________________________________________________</w:t>
      </w:r>
    </w:p>
    <w:p w14:paraId="1A6D76A7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Стаж научной (педагогической) работы 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</w:p>
    <w:p w14:paraId="746DA122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Стаж работы (обучения) в </w:t>
      </w:r>
      <w:r>
        <w:rPr>
          <w:rFonts w:ascii="Times New Roman" w:eastAsia="Times New Roman" w:hAnsi="Times New Roman" w:cs="Times New Roman"/>
          <w:sz w:val="28"/>
          <w:szCs w:val="28"/>
        </w:rPr>
        <w:t>КБГУ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</w:p>
    <w:p w14:paraId="2CCB8598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Ученая степень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16D0F5F5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Ученое звание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69787465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Год обучения в докторантуре/аспирантуре________________</w:t>
      </w:r>
    </w:p>
    <w:p w14:paraId="4D162FF7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Тема диссертационной/ научной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73AF86F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Процент готовности диссертации (для аспирантов, докторантов, обучающихся)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14:paraId="5C59B521" w14:textId="77777777" w:rsidR="00DF0012" w:rsidRPr="00782C93" w:rsidRDefault="00DF0012" w:rsidP="00DF0012">
      <w:pPr>
        <w:tabs>
          <w:tab w:val="left" w:pos="2040"/>
          <w:tab w:val="left" w:pos="3900"/>
          <w:tab w:val="left" w:pos="4460"/>
          <w:tab w:val="left" w:pos="5580"/>
          <w:tab w:val="left" w:pos="7020"/>
          <w:tab w:val="left" w:pos="82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специальности,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научные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исследования_____________________________________________________________________________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7886A806" w14:textId="77777777" w:rsidR="00DF0012" w:rsidRPr="00782C93" w:rsidRDefault="00DF0012" w:rsidP="00DF0012">
      <w:pPr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Наименование приоритетного направления развития науки по теме научных исследований________________________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14:paraId="60E8E3BE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Общее количество печатных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6175C9B6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из них по теме научных исследований,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 </w:t>
      </w:r>
    </w:p>
    <w:p w14:paraId="7EC83536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научных изданиях, входящих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в перечень ВАК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61AE609C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научных изданиях, входящих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в перечень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RSCI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79BD3495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научных изданиях, входящих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в перечень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Scopus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6A973841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научных изданиях, входящих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в перечень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Science</w:t>
      </w:r>
      <w:r w:rsidRPr="00AF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465606D4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поданных заявок/ зарегистрированных </w:t>
      </w:r>
      <w:proofErr w:type="spellStart"/>
      <w:r w:rsidRPr="00782C93">
        <w:rPr>
          <w:rFonts w:ascii="Times New Roman" w:eastAsia="Times New Roman" w:hAnsi="Times New Roman" w:cs="Times New Roman"/>
          <w:sz w:val="28"/>
          <w:szCs w:val="28"/>
        </w:rPr>
        <w:t>РИДов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6D50DE76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sz w:val="28"/>
          <w:szCs w:val="28"/>
        </w:rPr>
        <w:t>Темы научных исследований, выполнявшихся ранее________________________________</w:t>
      </w:r>
      <w:bookmarkStart w:id="1" w:name="page13"/>
      <w:bookmarkEnd w:id="1"/>
      <w:r w:rsidRPr="00782C9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527340D7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B4835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DD366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3C818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Соискатель</w:t>
      </w:r>
    </w:p>
    <w:p w14:paraId="38A02AF8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14:paraId="739D3572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84FF2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FE8BB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 (консультант)</w:t>
      </w:r>
    </w:p>
    <w:p w14:paraId="79502479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14:paraId="12942E4C" w14:textId="77777777" w:rsidR="00DF0012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C0C24B" w14:textId="77777777" w:rsidR="00DF0012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EAA949" w14:textId="77777777" w:rsidR="00DF0012" w:rsidRPr="00AF2BEC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14:paraId="0F6D40E5" w14:textId="77777777" w:rsidR="00DF0012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F4FD4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67285" w14:textId="77777777" w:rsidR="00DF0012" w:rsidRDefault="00DF0012" w:rsidP="00DF001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CE457EB" w14:textId="77777777" w:rsidR="00DF0012" w:rsidRDefault="00DF0012" w:rsidP="00DF001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6F0DB918" w14:textId="77777777" w:rsidR="00DF0012" w:rsidRPr="00940EA4" w:rsidRDefault="00DF0012" w:rsidP="00DF001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EA4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7C82CF0B" w14:textId="77777777" w:rsidR="00DF0012" w:rsidRDefault="00DF0012" w:rsidP="00DF001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опубликованных научных работ претендента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3072"/>
        <w:gridCol w:w="1793"/>
        <w:gridCol w:w="1740"/>
        <w:gridCol w:w="1139"/>
        <w:gridCol w:w="1296"/>
      </w:tblGrid>
      <w:tr w:rsidR="00DF0012" w:rsidRPr="00940EA4" w14:paraId="54B1CAD4" w14:textId="77777777" w:rsidTr="009077A6">
        <w:tc>
          <w:tcPr>
            <w:tcW w:w="0" w:type="auto"/>
          </w:tcPr>
          <w:p w14:paraId="414DC69E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14:paraId="5FC96B58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научных трудов и </w:t>
            </w:r>
            <w:proofErr w:type="spellStart"/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РИДов</w:t>
            </w:r>
            <w:proofErr w:type="spellEnd"/>
          </w:p>
        </w:tc>
        <w:tc>
          <w:tcPr>
            <w:tcW w:w="0" w:type="auto"/>
          </w:tcPr>
          <w:p w14:paraId="4D2807E7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научных трудов</w:t>
            </w:r>
          </w:p>
        </w:tc>
        <w:tc>
          <w:tcPr>
            <w:tcW w:w="0" w:type="auto"/>
          </w:tcPr>
          <w:p w14:paraId="13C40934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Выходные данные</w:t>
            </w:r>
          </w:p>
        </w:tc>
        <w:tc>
          <w:tcPr>
            <w:tcW w:w="0" w:type="auto"/>
          </w:tcPr>
          <w:p w14:paraId="62A1D306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Объем, </w:t>
            </w:r>
            <w:proofErr w:type="spellStart"/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п.л</w:t>
            </w:r>
            <w:proofErr w:type="spellEnd"/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</w:tcPr>
          <w:p w14:paraId="752983CA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sz w:val="24"/>
                <w:szCs w:val="28"/>
              </w:rPr>
              <w:t>Соавторы</w:t>
            </w:r>
          </w:p>
        </w:tc>
      </w:tr>
      <w:tr w:rsidR="00DF0012" w:rsidRPr="00940EA4" w14:paraId="1015344E" w14:textId="77777777" w:rsidTr="009077A6">
        <w:tc>
          <w:tcPr>
            <w:tcW w:w="0" w:type="auto"/>
            <w:gridSpan w:val="6"/>
          </w:tcPr>
          <w:p w14:paraId="43BEF6F7" w14:textId="77777777" w:rsidR="00DF0012" w:rsidRPr="00940EA4" w:rsidRDefault="00DF0012" w:rsidP="00907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 изданиях из перечня ВАК</w:t>
            </w:r>
          </w:p>
        </w:tc>
      </w:tr>
      <w:tr w:rsidR="00DF0012" w:rsidRPr="00940EA4" w14:paraId="4FAC6CC6" w14:textId="77777777" w:rsidTr="009077A6">
        <w:tc>
          <w:tcPr>
            <w:tcW w:w="0" w:type="auto"/>
          </w:tcPr>
          <w:p w14:paraId="18844E42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6BAFD1D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E8D11C8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4F0141A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93FF964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64F6A44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F0012" w:rsidRPr="00940EA4" w14:paraId="3627235F" w14:textId="77777777" w:rsidTr="009077A6">
        <w:tc>
          <w:tcPr>
            <w:tcW w:w="0" w:type="auto"/>
            <w:gridSpan w:val="6"/>
          </w:tcPr>
          <w:p w14:paraId="24D5B901" w14:textId="77777777" w:rsidR="00DF0012" w:rsidRPr="00940EA4" w:rsidRDefault="00DF0012" w:rsidP="00907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 изданиях из перечней 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RSCI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/ 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Scopus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/ 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Web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of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Science</w:t>
            </w:r>
          </w:p>
        </w:tc>
      </w:tr>
      <w:tr w:rsidR="00DF0012" w:rsidRPr="00940EA4" w14:paraId="10987362" w14:textId="77777777" w:rsidTr="009077A6">
        <w:tc>
          <w:tcPr>
            <w:tcW w:w="0" w:type="auto"/>
          </w:tcPr>
          <w:p w14:paraId="1684BC58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D3A44B9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F6B555C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3B6707C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905F227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427A958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F0012" w:rsidRPr="00940EA4" w14:paraId="658A9BBB" w14:textId="77777777" w:rsidTr="009077A6">
        <w:tc>
          <w:tcPr>
            <w:tcW w:w="0" w:type="auto"/>
            <w:gridSpan w:val="6"/>
          </w:tcPr>
          <w:p w14:paraId="438F24FB" w14:textId="77777777" w:rsidR="00DF0012" w:rsidRPr="00940EA4" w:rsidRDefault="00DF0012" w:rsidP="00907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 иных изданиях</w:t>
            </w:r>
          </w:p>
        </w:tc>
      </w:tr>
      <w:tr w:rsidR="00DF0012" w:rsidRPr="00940EA4" w14:paraId="4ADEF09F" w14:textId="77777777" w:rsidTr="009077A6">
        <w:tc>
          <w:tcPr>
            <w:tcW w:w="0" w:type="auto"/>
          </w:tcPr>
          <w:p w14:paraId="11853A04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F0F6034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EA7FEF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E3AD3E1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1DF59B2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080DE59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F0012" w:rsidRPr="00940EA4" w14:paraId="58D534D3" w14:textId="77777777" w:rsidTr="009077A6">
        <w:tc>
          <w:tcPr>
            <w:tcW w:w="0" w:type="auto"/>
            <w:gridSpan w:val="6"/>
          </w:tcPr>
          <w:p w14:paraId="65C1DA01" w14:textId="77777777" w:rsidR="00DF0012" w:rsidRPr="00940EA4" w:rsidRDefault="00DF0012" w:rsidP="00907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40EA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DF0012" w:rsidRPr="00940EA4" w14:paraId="1F0FFBFB" w14:textId="77777777" w:rsidTr="009077A6">
        <w:tc>
          <w:tcPr>
            <w:tcW w:w="0" w:type="auto"/>
          </w:tcPr>
          <w:p w14:paraId="0658620A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7B5D5E1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5DACDB6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612A912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ECC4DE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A4974BA" w14:textId="77777777" w:rsidR="00DF0012" w:rsidRPr="00940EA4" w:rsidRDefault="00DF0012" w:rsidP="009077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4342A20D" w14:textId="77777777" w:rsidR="00DF0012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FACB4" w14:textId="77777777" w:rsidR="00DF0012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16962" w14:textId="77777777" w:rsidR="00DF0012" w:rsidRPr="00747C1C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47C1C">
        <w:rPr>
          <w:rFonts w:ascii="Times New Roman" w:eastAsia="Times New Roman" w:hAnsi="Times New Roman" w:cs="Times New Roman"/>
          <w:sz w:val="24"/>
          <w:szCs w:val="28"/>
        </w:rPr>
        <w:t xml:space="preserve">Претендент (ФИО) </w:t>
      </w:r>
      <w:r w:rsidRPr="00747C1C">
        <w:rPr>
          <w:rFonts w:ascii="Times New Roman" w:eastAsia="Times New Roman" w:hAnsi="Times New Roman" w:cs="Times New Roman"/>
          <w:sz w:val="24"/>
          <w:szCs w:val="28"/>
        </w:rPr>
        <w:tab/>
      </w:r>
      <w:r w:rsidRPr="00747C1C">
        <w:rPr>
          <w:rFonts w:ascii="Times New Roman" w:eastAsia="Times New Roman" w:hAnsi="Times New Roman" w:cs="Times New Roman"/>
          <w:sz w:val="24"/>
          <w:szCs w:val="28"/>
        </w:rPr>
        <w:tab/>
      </w:r>
      <w:r w:rsidRPr="00747C1C">
        <w:rPr>
          <w:rFonts w:ascii="Times New Roman" w:eastAsia="Times New Roman" w:hAnsi="Times New Roman" w:cs="Times New Roman"/>
          <w:sz w:val="24"/>
          <w:szCs w:val="28"/>
        </w:rPr>
        <w:tab/>
      </w:r>
      <w:r w:rsidRPr="00747C1C"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747C1C"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747C1C">
        <w:rPr>
          <w:rFonts w:ascii="Times New Roman" w:eastAsia="Times New Roman" w:hAnsi="Times New Roman" w:cs="Times New Roman"/>
          <w:sz w:val="24"/>
          <w:szCs w:val="28"/>
        </w:rPr>
        <w:t>_____________</w:t>
      </w:r>
    </w:p>
    <w:p w14:paraId="28548EF9" w14:textId="77777777" w:rsidR="00DF0012" w:rsidRPr="00747C1C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EFDAD0A" w14:textId="77777777" w:rsidR="00DF0012" w:rsidRPr="00747C1C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47C1C">
        <w:rPr>
          <w:rFonts w:ascii="Times New Roman" w:eastAsia="Times New Roman" w:hAnsi="Times New Roman" w:cs="Times New Roman"/>
          <w:sz w:val="24"/>
          <w:szCs w:val="28"/>
        </w:rPr>
        <w:t>Список верен:</w:t>
      </w:r>
    </w:p>
    <w:p w14:paraId="74E44204" w14:textId="77777777" w:rsidR="00DF0012" w:rsidRPr="00747C1C" w:rsidRDefault="00DF0012" w:rsidP="00DF0012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47C1C">
        <w:rPr>
          <w:rFonts w:ascii="Times New Roman" w:eastAsia="Times New Roman" w:hAnsi="Times New Roman" w:cs="Times New Roman"/>
          <w:sz w:val="24"/>
          <w:szCs w:val="28"/>
        </w:rPr>
        <w:t>Заведующий кафедрой / научный руководитель / научный консультант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_____________</w:t>
      </w:r>
    </w:p>
    <w:p w14:paraId="73C592D4" w14:textId="77777777" w:rsidR="00DF0012" w:rsidRDefault="00DF0012" w:rsidP="00DF001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EC71F" w14:textId="77777777" w:rsidR="00DF0012" w:rsidRDefault="00DF0012" w:rsidP="00DF001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49F70F" w14:textId="77777777" w:rsidR="00DF0012" w:rsidRPr="00782C93" w:rsidRDefault="00DF0012" w:rsidP="00DF001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14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6397CB98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A7B8E" w14:textId="77777777" w:rsidR="00DF0012" w:rsidRPr="00782C93" w:rsidRDefault="00DF0012" w:rsidP="00DF0012">
      <w:pPr>
        <w:ind w:right="-2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</w:t>
      </w:r>
    </w:p>
    <w:p w14:paraId="7D12E1A8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7D986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0CE4F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Наименование темы</w:t>
      </w:r>
    </w:p>
    <w:p w14:paraId="56C7845D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дата начала ______________, дата окончания ________________</w:t>
      </w:r>
    </w:p>
    <w:p w14:paraId="3F2DD18E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Ключевые слова, характеризующие тематику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(до 10 слов)</w:t>
      </w:r>
    </w:p>
    <w:p w14:paraId="5BCD1265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Коды тематических рубрик Государственного рубрикатора научно-технической информации (далее – ГРНТИ)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с текстовой расшифровкой</w:t>
      </w:r>
    </w:p>
    <w:p w14:paraId="6547966A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Соответствие научной темы приоритетным направлениям Стратегии научно-технологического развития Российской Федерации</w:t>
      </w:r>
      <w:r w:rsidRPr="00782C93">
        <w:rPr>
          <w:rFonts w:ascii="Times New Roman" w:eastAsia="Times New Roman" w:hAnsi="Times New Roman" w:cs="Times New Roman"/>
          <w:sz w:val="28"/>
          <w:szCs w:val="28"/>
        </w:rPr>
        <w:t xml:space="preserve"> с текстовой расшифровкой</w:t>
      </w:r>
    </w:p>
    <w:p w14:paraId="066245AA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исследований</w:t>
      </w:r>
    </w:p>
    <w:p w14:paraId="0317467B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проблемы, предлагаемой к решению</w:t>
      </w:r>
    </w:p>
    <w:p w14:paraId="2EF7873F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Описание задач, предлагаемых к решению</w:t>
      </w:r>
    </w:p>
    <w:p w14:paraId="690C35F5" w14:textId="77777777" w:rsidR="00DF0012" w:rsidRPr="00782C93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 и их возможная практическая значимость</w:t>
      </w:r>
    </w:p>
    <w:p w14:paraId="147EE015" w14:textId="77777777" w:rsidR="00DF0012" w:rsidRPr="00782C93" w:rsidRDefault="00DF0012" w:rsidP="00DF00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74491" w14:textId="77777777" w:rsidR="00DF0012" w:rsidRDefault="00DF0012" w:rsidP="00DF0012">
      <w:pPr>
        <w:numPr>
          <w:ilvl w:val="0"/>
          <w:numId w:val="1"/>
        </w:numPr>
        <w:tabs>
          <w:tab w:val="left" w:pos="6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показатели </w:t>
      </w:r>
    </w:p>
    <w:tbl>
      <w:tblPr>
        <w:tblStyle w:val="a3"/>
        <w:tblW w:w="9068" w:type="dxa"/>
        <w:tblInd w:w="708" w:type="dxa"/>
        <w:tblLook w:val="04A0" w:firstRow="1" w:lastRow="0" w:firstColumn="1" w:lastColumn="0" w:noHBand="0" w:noVBand="1"/>
      </w:tblPr>
      <w:tblGrid>
        <w:gridCol w:w="285"/>
        <w:gridCol w:w="6795"/>
        <w:gridCol w:w="1988"/>
      </w:tblGrid>
      <w:tr w:rsidR="00DF0012" w:rsidRPr="00503B0C" w14:paraId="2D948233" w14:textId="77777777" w:rsidTr="009077A6">
        <w:tc>
          <w:tcPr>
            <w:tcW w:w="0" w:type="auto"/>
          </w:tcPr>
          <w:p w14:paraId="2EBE5EB2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58439B58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 (в зависимости от характера исследований (фундаментальные, поисковые, прикладные, экспериментальные разработки)</w:t>
            </w:r>
          </w:p>
        </w:tc>
        <w:tc>
          <w:tcPr>
            <w:tcW w:w="1988" w:type="dxa"/>
          </w:tcPr>
          <w:p w14:paraId="34AB6027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180CCD7A" w14:textId="77777777" w:rsidTr="009077A6">
        <w:tc>
          <w:tcPr>
            <w:tcW w:w="0" w:type="auto"/>
          </w:tcPr>
          <w:p w14:paraId="3553A3B0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4BB6383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Публикации (типа </w:t>
            </w:r>
            <w:proofErr w:type="spellStart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article</w:t>
            </w:r>
            <w:proofErr w:type="spellEnd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review</w:t>
            </w:r>
            <w:proofErr w:type="spellEnd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в научных журналах, индексируемых в международных базах научного цитирования (Web </w:t>
            </w:r>
            <w:proofErr w:type="spellStart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Science Core Collection и (или) Scopus)</w:t>
            </w:r>
          </w:p>
        </w:tc>
        <w:tc>
          <w:tcPr>
            <w:tcW w:w="1988" w:type="dxa"/>
          </w:tcPr>
          <w:p w14:paraId="03E58ADC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5FCCE057" w14:textId="77777777" w:rsidTr="009077A6">
        <w:tc>
          <w:tcPr>
            <w:tcW w:w="0" w:type="auto"/>
          </w:tcPr>
          <w:p w14:paraId="3E337399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14:paraId="56E689D9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в научных журналах первого и второго квартилей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1988" w:type="dxa"/>
          </w:tcPr>
          <w:p w14:paraId="65433ECB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3638E75F" w14:textId="77777777" w:rsidTr="009077A6">
        <w:tc>
          <w:tcPr>
            <w:tcW w:w="0" w:type="auto"/>
          </w:tcPr>
          <w:p w14:paraId="51C74757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508B75C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Публикации в журналах из перечня ВАК</w:t>
            </w:r>
          </w:p>
        </w:tc>
        <w:tc>
          <w:tcPr>
            <w:tcW w:w="1988" w:type="dxa"/>
          </w:tcPr>
          <w:p w14:paraId="1A6F2DB3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474803C2" w14:textId="77777777" w:rsidTr="009077A6">
        <w:tc>
          <w:tcPr>
            <w:tcW w:w="0" w:type="auto"/>
          </w:tcPr>
          <w:p w14:paraId="4010FBF5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69EB4AD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988" w:type="dxa"/>
          </w:tcPr>
          <w:p w14:paraId="71864668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55576D53" w14:textId="77777777" w:rsidTr="009077A6">
        <w:tc>
          <w:tcPr>
            <w:tcW w:w="0" w:type="auto"/>
          </w:tcPr>
          <w:p w14:paraId="30C50C9C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2817C10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публикации в научных журналах, входящих в ядро РИНЦ</w:t>
            </w:r>
          </w:p>
        </w:tc>
        <w:tc>
          <w:tcPr>
            <w:tcW w:w="1988" w:type="dxa"/>
          </w:tcPr>
          <w:p w14:paraId="0C813EEB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23373484" w14:textId="77777777" w:rsidTr="009077A6">
        <w:tc>
          <w:tcPr>
            <w:tcW w:w="0" w:type="auto"/>
          </w:tcPr>
          <w:p w14:paraId="1609EC96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5C5EB65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публикации</w:t>
            </w:r>
          </w:p>
        </w:tc>
        <w:tc>
          <w:tcPr>
            <w:tcW w:w="1988" w:type="dxa"/>
          </w:tcPr>
          <w:p w14:paraId="64E43E4E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6AA2A466" w14:textId="77777777" w:rsidTr="009077A6">
        <w:tc>
          <w:tcPr>
            <w:tcW w:w="0" w:type="auto"/>
          </w:tcPr>
          <w:p w14:paraId="17E6814D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0FB162F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988" w:type="dxa"/>
          </w:tcPr>
          <w:p w14:paraId="3B8EA6D2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3C951391" w14:textId="77777777" w:rsidTr="009077A6">
        <w:tc>
          <w:tcPr>
            <w:tcW w:w="0" w:type="auto"/>
          </w:tcPr>
          <w:p w14:paraId="7C89C7C0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CC103C4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1988" w:type="dxa"/>
          </w:tcPr>
          <w:p w14:paraId="23BA4927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715A17CB" w14:textId="77777777" w:rsidTr="009077A6">
        <w:tc>
          <w:tcPr>
            <w:tcW w:w="0" w:type="auto"/>
          </w:tcPr>
          <w:p w14:paraId="3E1C7692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64FD9129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988" w:type="dxa"/>
          </w:tcPr>
          <w:p w14:paraId="6EB6AEBA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3D38809B" w14:textId="77777777" w:rsidTr="009077A6">
        <w:tc>
          <w:tcPr>
            <w:tcW w:w="0" w:type="auto"/>
          </w:tcPr>
          <w:p w14:paraId="284FBB43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15CFBE34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Число поданных заявок на получение патента или регистрацию результата интеллектуальной деятельности</w:t>
            </w:r>
          </w:p>
        </w:tc>
        <w:tc>
          <w:tcPr>
            <w:tcW w:w="1988" w:type="dxa"/>
          </w:tcPr>
          <w:p w14:paraId="5DC08198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0012" w:rsidRPr="00503B0C" w14:paraId="68E7DC7D" w14:textId="77777777" w:rsidTr="009077A6">
        <w:tc>
          <w:tcPr>
            <w:tcW w:w="0" w:type="auto"/>
          </w:tcPr>
          <w:p w14:paraId="3BAA92B9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19CBA9F0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3B0C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партии), тыс. рублей (для экспериментальных разработок)</w:t>
            </w:r>
          </w:p>
        </w:tc>
        <w:tc>
          <w:tcPr>
            <w:tcW w:w="1988" w:type="dxa"/>
          </w:tcPr>
          <w:p w14:paraId="354310CA" w14:textId="77777777" w:rsidR="00DF0012" w:rsidRPr="00503B0C" w:rsidRDefault="00DF0012" w:rsidP="009077A6">
            <w:pPr>
              <w:pStyle w:val="a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2028FB6" w14:textId="77777777" w:rsidR="00DF0012" w:rsidRDefault="00DF0012" w:rsidP="00DF00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57500CF6" w14:textId="77777777" w:rsidR="00DF0012" w:rsidRPr="00503B0C" w:rsidRDefault="00DF0012" w:rsidP="00DF001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Претендент _________________ (подпись)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</w:p>
    <w:p w14:paraId="350E1D06" w14:textId="77777777" w:rsidR="00DF0012" w:rsidRPr="00782C93" w:rsidRDefault="00DF0012" w:rsidP="00DF0012">
      <w:pPr>
        <w:tabs>
          <w:tab w:val="left" w:pos="620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97C38FB" w14:textId="77777777" w:rsidR="00DF0012" w:rsidRDefault="00DF0012" w:rsidP="00DF0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DA2F22A" w14:textId="77777777" w:rsidR="00DF0012" w:rsidRDefault="00DF0012" w:rsidP="00DF00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10E32" w14:textId="77777777" w:rsidR="00DF0012" w:rsidRDefault="00DF0012" w:rsidP="00DF00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A854D" w14:textId="77777777" w:rsidR="00DF0012" w:rsidRPr="00302A5A" w:rsidRDefault="00DF0012" w:rsidP="00DF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5A">
        <w:rPr>
          <w:rFonts w:ascii="Times New Roman" w:hAnsi="Times New Roman" w:cs="Times New Roman"/>
          <w:b/>
          <w:sz w:val="28"/>
          <w:szCs w:val="28"/>
        </w:rPr>
        <w:t>Критерии оценки конкурсной заявки</w:t>
      </w:r>
    </w:p>
    <w:p w14:paraId="60D8E5D0" w14:textId="77777777" w:rsidR="00DF0012" w:rsidRDefault="00DF0012" w:rsidP="00DF00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0012" w:rsidRPr="00302A5A" w14:paraId="5C03DDBF" w14:textId="77777777" w:rsidTr="009077A6">
        <w:tc>
          <w:tcPr>
            <w:tcW w:w="2336" w:type="dxa"/>
          </w:tcPr>
          <w:p w14:paraId="7BF54CBA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302A5A">
              <w:rPr>
                <w:rFonts w:ascii="Times New Roman" w:hAnsi="Times New Roman" w:cs="Times New Roman"/>
                <w:b/>
                <w:sz w:val="22"/>
                <w:szCs w:val="28"/>
              </w:rPr>
              <w:t>Блок оценки</w:t>
            </w:r>
          </w:p>
        </w:tc>
        <w:tc>
          <w:tcPr>
            <w:tcW w:w="2336" w:type="dxa"/>
          </w:tcPr>
          <w:p w14:paraId="0C8D788E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302A5A">
              <w:rPr>
                <w:rFonts w:ascii="Times New Roman" w:hAnsi="Times New Roman" w:cs="Times New Roman"/>
                <w:b/>
                <w:sz w:val="22"/>
                <w:szCs w:val="28"/>
              </w:rPr>
              <w:t>Критерий</w:t>
            </w:r>
          </w:p>
        </w:tc>
        <w:tc>
          <w:tcPr>
            <w:tcW w:w="2336" w:type="dxa"/>
          </w:tcPr>
          <w:p w14:paraId="2A56922A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302A5A">
              <w:rPr>
                <w:rFonts w:ascii="Times New Roman" w:hAnsi="Times New Roman" w:cs="Times New Roman"/>
                <w:b/>
                <w:sz w:val="22"/>
                <w:szCs w:val="28"/>
              </w:rPr>
              <w:t>Единица измерения</w:t>
            </w:r>
          </w:p>
        </w:tc>
        <w:tc>
          <w:tcPr>
            <w:tcW w:w="2337" w:type="dxa"/>
          </w:tcPr>
          <w:p w14:paraId="56322009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302A5A">
              <w:rPr>
                <w:rFonts w:ascii="Times New Roman" w:hAnsi="Times New Roman" w:cs="Times New Roman"/>
                <w:b/>
                <w:sz w:val="22"/>
                <w:szCs w:val="28"/>
              </w:rPr>
              <w:t>Количество баллов</w:t>
            </w:r>
          </w:p>
        </w:tc>
      </w:tr>
      <w:tr w:rsidR="00DF0012" w:rsidRPr="00302A5A" w14:paraId="1DB012A5" w14:textId="77777777" w:rsidTr="009077A6">
        <w:tc>
          <w:tcPr>
            <w:tcW w:w="2336" w:type="dxa"/>
            <w:vMerge w:val="restart"/>
          </w:tcPr>
          <w:p w14:paraId="1B5ED87B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02A5A">
              <w:rPr>
                <w:rFonts w:ascii="Times New Roman" w:hAnsi="Times New Roman" w:cs="Times New Roman"/>
                <w:sz w:val="22"/>
                <w:szCs w:val="28"/>
              </w:rPr>
              <w:t>Квалификация</w:t>
            </w:r>
          </w:p>
        </w:tc>
        <w:tc>
          <w:tcPr>
            <w:tcW w:w="2336" w:type="dxa"/>
          </w:tcPr>
          <w:p w14:paraId="20A3B656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статей в научных журналах, включенных в перечень рецензируемых научных изданий, а также реферативных баз данных по мировым научным публикациям Web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Science и Scopus </w:t>
            </w:r>
            <w:r>
              <w:rPr>
                <w:b/>
                <w:bCs/>
                <w:sz w:val="23"/>
                <w:szCs w:val="23"/>
              </w:rPr>
              <w:t xml:space="preserve">за последние 5 лет: </w:t>
            </w:r>
          </w:p>
        </w:tc>
        <w:tc>
          <w:tcPr>
            <w:tcW w:w="2336" w:type="dxa"/>
            <w:vAlign w:val="center"/>
          </w:tcPr>
          <w:p w14:paraId="4396B7F1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81B62F5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DF0012" w:rsidRPr="00302A5A" w14:paraId="56B3D431" w14:textId="77777777" w:rsidTr="009077A6">
        <w:tc>
          <w:tcPr>
            <w:tcW w:w="2336" w:type="dxa"/>
            <w:vMerge/>
          </w:tcPr>
          <w:p w14:paraId="06C7FBEB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6" w:type="dxa"/>
          </w:tcPr>
          <w:p w14:paraId="41180DC9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302A5A">
              <w:rPr>
                <w:i/>
                <w:iCs/>
                <w:sz w:val="23"/>
                <w:szCs w:val="23"/>
                <w:lang w:val="en-US"/>
              </w:rPr>
              <w:t xml:space="preserve">Web of Science (Q1 </w:t>
            </w:r>
            <w:r>
              <w:rPr>
                <w:i/>
                <w:iCs/>
                <w:sz w:val="23"/>
                <w:szCs w:val="23"/>
              </w:rPr>
              <w:t>и</w:t>
            </w:r>
            <w:r w:rsidRPr="00302A5A">
              <w:rPr>
                <w:i/>
                <w:iCs/>
                <w:sz w:val="23"/>
                <w:szCs w:val="23"/>
                <w:lang w:val="en-US"/>
              </w:rPr>
              <w:t xml:space="preserve"> Q2) </w:t>
            </w:r>
          </w:p>
        </w:tc>
        <w:tc>
          <w:tcPr>
            <w:tcW w:w="2336" w:type="dxa"/>
            <w:vAlign w:val="center"/>
          </w:tcPr>
          <w:p w14:paraId="52D5A053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687474DB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</w:t>
            </w:r>
          </w:p>
        </w:tc>
      </w:tr>
      <w:tr w:rsidR="00DF0012" w:rsidRPr="00302A5A" w14:paraId="25069873" w14:textId="77777777" w:rsidTr="009077A6">
        <w:tc>
          <w:tcPr>
            <w:tcW w:w="2336" w:type="dxa"/>
            <w:vMerge/>
          </w:tcPr>
          <w:p w14:paraId="4BE04573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75D52AF6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302A5A">
              <w:rPr>
                <w:i/>
                <w:iCs/>
                <w:sz w:val="23"/>
                <w:szCs w:val="23"/>
                <w:lang w:val="en-US"/>
              </w:rPr>
              <w:t xml:space="preserve">Web of Science (Q3 </w:t>
            </w:r>
            <w:r>
              <w:rPr>
                <w:i/>
                <w:iCs/>
                <w:sz w:val="23"/>
                <w:szCs w:val="23"/>
              </w:rPr>
              <w:t>и</w:t>
            </w:r>
            <w:r w:rsidRPr="00302A5A">
              <w:rPr>
                <w:i/>
                <w:iCs/>
                <w:sz w:val="23"/>
                <w:szCs w:val="23"/>
                <w:lang w:val="en-US"/>
              </w:rPr>
              <w:t xml:space="preserve"> Q4) </w:t>
            </w:r>
            <w:r>
              <w:rPr>
                <w:i/>
                <w:iCs/>
                <w:sz w:val="23"/>
                <w:szCs w:val="23"/>
              </w:rPr>
              <w:t>и</w:t>
            </w:r>
            <w:r w:rsidRPr="00302A5A">
              <w:rPr>
                <w:i/>
                <w:iCs/>
                <w:sz w:val="23"/>
                <w:szCs w:val="23"/>
                <w:lang w:val="en-US"/>
              </w:rPr>
              <w:t xml:space="preserve"> Scopus </w:t>
            </w:r>
          </w:p>
        </w:tc>
        <w:tc>
          <w:tcPr>
            <w:tcW w:w="2336" w:type="dxa"/>
            <w:vAlign w:val="center"/>
          </w:tcPr>
          <w:p w14:paraId="0DDE0593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19888297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DF0012" w:rsidRPr="00302A5A" w14:paraId="75A76E10" w14:textId="77777777" w:rsidTr="009077A6">
        <w:tc>
          <w:tcPr>
            <w:tcW w:w="2336" w:type="dxa"/>
            <w:vMerge/>
          </w:tcPr>
          <w:p w14:paraId="09133318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409BE5DA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ВАК (К1 и К2) </w:t>
            </w:r>
          </w:p>
        </w:tc>
        <w:tc>
          <w:tcPr>
            <w:tcW w:w="2336" w:type="dxa"/>
            <w:vAlign w:val="center"/>
          </w:tcPr>
          <w:p w14:paraId="37CDB6A2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69E447E8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</w:tr>
      <w:tr w:rsidR="00DF0012" w:rsidRPr="00302A5A" w14:paraId="36FA4A88" w14:textId="77777777" w:rsidTr="009077A6">
        <w:tc>
          <w:tcPr>
            <w:tcW w:w="2336" w:type="dxa"/>
            <w:vMerge/>
          </w:tcPr>
          <w:p w14:paraId="33365366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462A45FF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i/>
                <w:iCs/>
                <w:sz w:val="23"/>
                <w:szCs w:val="23"/>
              </w:rPr>
              <w:t>ВАК</w:t>
            </w:r>
          </w:p>
        </w:tc>
        <w:tc>
          <w:tcPr>
            <w:tcW w:w="2336" w:type="dxa"/>
            <w:vAlign w:val="center"/>
          </w:tcPr>
          <w:p w14:paraId="5ECC2E96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5A24205C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</w:tr>
      <w:tr w:rsidR="00DF0012" w:rsidRPr="00302A5A" w14:paraId="35BAC7F5" w14:textId="77777777" w:rsidTr="009077A6">
        <w:tc>
          <w:tcPr>
            <w:tcW w:w="2336" w:type="dxa"/>
            <w:vMerge/>
          </w:tcPr>
          <w:p w14:paraId="3B0A0678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0AA6F2E1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i/>
                <w:iCs/>
                <w:sz w:val="23"/>
                <w:szCs w:val="23"/>
              </w:rPr>
              <w:t>РИНЦ</w:t>
            </w:r>
          </w:p>
        </w:tc>
        <w:tc>
          <w:tcPr>
            <w:tcW w:w="2336" w:type="dxa"/>
            <w:vAlign w:val="center"/>
          </w:tcPr>
          <w:p w14:paraId="41C04794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0886C831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DF0012" w:rsidRPr="00302A5A" w14:paraId="265E33EA" w14:textId="77777777" w:rsidTr="009077A6">
        <w:tc>
          <w:tcPr>
            <w:tcW w:w="2336" w:type="dxa"/>
            <w:vMerge/>
          </w:tcPr>
          <w:p w14:paraId="5995D8C5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64A9E471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i/>
                <w:iCs/>
                <w:sz w:val="23"/>
                <w:szCs w:val="23"/>
              </w:rPr>
              <w:t>иные публикации</w:t>
            </w:r>
          </w:p>
        </w:tc>
        <w:tc>
          <w:tcPr>
            <w:tcW w:w="2336" w:type="dxa"/>
            <w:vAlign w:val="center"/>
          </w:tcPr>
          <w:p w14:paraId="64ADABF3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75AA6E81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DF0012" w:rsidRPr="00302A5A" w14:paraId="2228DC65" w14:textId="77777777" w:rsidTr="009077A6">
        <w:tc>
          <w:tcPr>
            <w:tcW w:w="2336" w:type="dxa"/>
            <w:vMerge/>
          </w:tcPr>
          <w:p w14:paraId="06FA64F7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4EFFF9BF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интеллектуальной собственности </w:t>
            </w:r>
            <w:r>
              <w:rPr>
                <w:b/>
                <w:bCs/>
                <w:sz w:val="23"/>
                <w:szCs w:val="23"/>
              </w:rPr>
              <w:t xml:space="preserve">за последние 5 лет </w:t>
            </w:r>
          </w:p>
        </w:tc>
        <w:tc>
          <w:tcPr>
            <w:tcW w:w="2336" w:type="dxa"/>
            <w:vAlign w:val="center"/>
          </w:tcPr>
          <w:p w14:paraId="4D1D000F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6C9819F6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DF0012" w:rsidRPr="00302A5A" w14:paraId="5107393B" w14:textId="77777777" w:rsidTr="009077A6">
        <w:tc>
          <w:tcPr>
            <w:tcW w:w="2336" w:type="dxa"/>
            <w:vMerge/>
          </w:tcPr>
          <w:p w14:paraId="149BC312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6" w:type="dxa"/>
          </w:tcPr>
          <w:p w14:paraId="36973BBE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ведомственных и федеральных дипломов, наград, премий </w:t>
            </w:r>
            <w:r>
              <w:rPr>
                <w:b/>
                <w:bCs/>
                <w:sz w:val="23"/>
                <w:szCs w:val="23"/>
              </w:rPr>
              <w:t>за последние 5 лет</w:t>
            </w:r>
          </w:p>
        </w:tc>
        <w:tc>
          <w:tcPr>
            <w:tcW w:w="2336" w:type="dxa"/>
            <w:vAlign w:val="center"/>
          </w:tcPr>
          <w:p w14:paraId="62DBB652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21EE60E0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DF0012" w:rsidRPr="00302A5A" w14:paraId="06C4EB8D" w14:textId="77777777" w:rsidTr="009077A6">
        <w:tc>
          <w:tcPr>
            <w:tcW w:w="2336" w:type="dxa"/>
            <w:vMerge/>
          </w:tcPr>
          <w:p w14:paraId="1D2B6DB1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6" w:type="dxa"/>
          </w:tcPr>
          <w:p w14:paraId="261BF04D" w14:textId="77777777" w:rsidR="00DF0012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иных научно-исследовательских проектах </w:t>
            </w:r>
            <w:r>
              <w:rPr>
                <w:b/>
                <w:bCs/>
                <w:sz w:val="23"/>
                <w:szCs w:val="23"/>
              </w:rPr>
              <w:t xml:space="preserve">за последние 10 лет </w:t>
            </w:r>
          </w:p>
          <w:p w14:paraId="18DE7B03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A21EF0B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72DC4160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</w:tr>
      <w:tr w:rsidR="00DF0012" w:rsidRPr="00302A5A" w14:paraId="78910986" w14:textId="77777777" w:rsidTr="009077A6">
        <w:tc>
          <w:tcPr>
            <w:tcW w:w="2336" w:type="dxa"/>
            <w:vMerge w:val="restart"/>
          </w:tcPr>
          <w:p w14:paraId="4B8D3473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Актуальность</w:t>
            </w:r>
          </w:p>
        </w:tc>
        <w:tc>
          <w:tcPr>
            <w:tcW w:w="2336" w:type="dxa"/>
          </w:tcPr>
          <w:p w14:paraId="0321EA69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Актуальность проекта, его значимость и полнота представленной информации </w:t>
            </w:r>
          </w:p>
        </w:tc>
        <w:tc>
          <w:tcPr>
            <w:tcW w:w="2336" w:type="dxa"/>
            <w:vAlign w:val="center"/>
          </w:tcPr>
          <w:p w14:paraId="472A6E53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41D73820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30</w:t>
            </w:r>
          </w:p>
        </w:tc>
      </w:tr>
      <w:tr w:rsidR="00DF0012" w:rsidRPr="00302A5A" w14:paraId="6D7ECE33" w14:textId="77777777" w:rsidTr="009077A6">
        <w:tc>
          <w:tcPr>
            <w:tcW w:w="2336" w:type="dxa"/>
            <w:vMerge/>
          </w:tcPr>
          <w:p w14:paraId="6F275B14" w14:textId="77777777" w:rsidR="00DF0012" w:rsidRPr="00302A5A" w:rsidRDefault="00DF0012" w:rsidP="009077A6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336" w:type="dxa"/>
          </w:tcPr>
          <w:p w14:paraId="53DE02C7" w14:textId="77777777" w:rsidR="00DF0012" w:rsidRPr="00302A5A" w:rsidRDefault="00DF0012" w:rsidP="009077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запланированных индикаторов и реалистичность их достижения </w:t>
            </w:r>
          </w:p>
        </w:tc>
        <w:tc>
          <w:tcPr>
            <w:tcW w:w="2336" w:type="dxa"/>
            <w:vAlign w:val="center"/>
          </w:tcPr>
          <w:p w14:paraId="071D7785" w14:textId="77777777" w:rsidR="00DF0012" w:rsidRDefault="00DF0012" w:rsidP="009077A6">
            <w:pPr>
              <w:jc w:val="center"/>
            </w:pPr>
            <w:r w:rsidRPr="00332601">
              <w:rPr>
                <w:rFonts w:ascii="Times New Roman" w:hAnsi="Times New Roman" w:cs="Times New Roman"/>
                <w:sz w:val="22"/>
                <w:szCs w:val="28"/>
              </w:rPr>
              <w:t>1 ед.</w:t>
            </w:r>
          </w:p>
        </w:tc>
        <w:tc>
          <w:tcPr>
            <w:tcW w:w="2337" w:type="dxa"/>
            <w:vAlign w:val="center"/>
          </w:tcPr>
          <w:p w14:paraId="107EDA06" w14:textId="77777777" w:rsidR="00DF0012" w:rsidRPr="00302A5A" w:rsidRDefault="00DF0012" w:rsidP="009077A6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</w:tr>
    </w:tbl>
    <w:p w14:paraId="34B9794F" w14:textId="77777777" w:rsidR="00DF0012" w:rsidRDefault="00DF0012" w:rsidP="00DF00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F8C10" w14:textId="77777777" w:rsidR="00DF0012" w:rsidRDefault="00DF0012" w:rsidP="00DF001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5D1CC7" w14:textId="77777777" w:rsidR="00DF0012" w:rsidRDefault="00DF0012" w:rsidP="00DF001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14:paraId="7325C566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допустимых расходов </w:t>
      </w:r>
    </w:p>
    <w:p w14:paraId="0B12C25C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Расходы на личное потребление получателя (получателей) гранта, в том числе расходы на питание в экспедициях и при проведении полевых исследований; </w:t>
      </w:r>
    </w:p>
    <w:p w14:paraId="69B6F0E7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Командировочные расходы; </w:t>
      </w:r>
    </w:p>
    <w:p w14:paraId="2A44B193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Расходы на пересылку почтовых отправлений; </w:t>
      </w:r>
    </w:p>
    <w:p w14:paraId="285D1E35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Расходы на оплату договоров аренды помещений и другого имущества; </w:t>
      </w:r>
    </w:p>
    <w:p w14:paraId="175CADE0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Расходы на оплату услуг (работ), оказанных (выполненных) физическими лицами и организациями; </w:t>
      </w:r>
    </w:p>
    <w:p w14:paraId="59871CF3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Расходы по договорам купли-продажи (поставки); </w:t>
      </w:r>
    </w:p>
    <w:p w14:paraId="2F6E876C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Расходы на подписку научной литературы по тематике проекта, на получение доступа к электронным научным и информационным ресурсам зарубежных издательств; </w:t>
      </w:r>
    </w:p>
    <w:p w14:paraId="3E4DF85A" w14:textId="77777777" w:rsidR="00DF0012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Расходы на 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данных; </w:t>
      </w:r>
    </w:p>
    <w:p w14:paraId="503D5E6D" w14:textId="77777777" w:rsidR="00DF0012" w:rsidRPr="00B42145" w:rsidRDefault="00DF0012" w:rsidP="00DF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Расходы, связанные с оформлением прав на результаты интеллектуальной </w:t>
      </w:r>
      <w:r w:rsidRPr="00B42145">
        <w:rPr>
          <w:sz w:val="28"/>
          <w:szCs w:val="28"/>
        </w:rPr>
        <w:t xml:space="preserve">деятельности; </w:t>
      </w:r>
    </w:p>
    <w:p w14:paraId="5D5C4B3F" w14:textId="77777777" w:rsidR="00DF0012" w:rsidRDefault="00DF0012" w:rsidP="00DF0012">
      <w:pPr>
        <w:jc w:val="both"/>
        <w:rPr>
          <w:rFonts w:ascii="Times New Roman" w:hAnsi="Times New Roman" w:cs="Times New Roman"/>
          <w:sz w:val="28"/>
          <w:szCs w:val="28"/>
        </w:rPr>
      </w:pPr>
      <w:r w:rsidRPr="00B42145">
        <w:rPr>
          <w:rFonts w:ascii="Times New Roman" w:hAnsi="Times New Roman" w:cs="Times New Roman"/>
          <w:sz w:val="28"/>
          <w:szCs w:val="28"/>
        </w:rPr>
        <w:t>10. Расходы, связанные с опубликованием результатов, полученных в ходе выполнения проекта, в рецензируемых научных изданиях.</w:t>
      </w:r>
    </w:p>
    <w:p w14:paraId="38BF8CF3" w14:textId="77777777" w:rsidR="00DF0012" w:rsidRDefault="00DF0012" w:rsidP="00DF001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8F10AF" w14:textId="77777777" w:rsidR="00DF0012" w:rsidRDefault="00DF0012" w:rsidP="00DF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8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Тематика приоритетных направлений</w:t>
      </w:r>
    </w:p>
    <w:p w14:paraId="367FCB36" w14:textId="77777777" w:rsidR="00DF0012" w:rsidRPr="00DD1817" w:rsidRDefault="00DF0012" w:rsidP="00DF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3B4F3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 человека и растений</w:t>
      </w:r>
    </w:p>
    <w:p w14:paraId="2661C26B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Экология, сохранение биоразнообразия и мониторинг климата</w:t>
      </w:r>
    </w:p>
    <w:p w14:paraId="0F6C4B2E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Перспективные процессы производства сельскохозяйственной продукции, регенеративное земледелие </w:t>
      </w:r>
    </w:p>
    <w:p w14:paraId="488CE20D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технологии добычи и переработки полезных ископаемых</w:t>
      </w:r>
    </w:p>
    <w:p w14:paraId="5FC8EB5B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Персонализированная медицина и формирование системы быстрого реагирования на инфекционные заболевания</w:t>
      </w:r>
    </w:p>
    <w:p w14:paraId="39F9EBB5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</w:p>
    <w:p w14:paraId="43D45CF0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новых источников энергии, её передачи и хранения </w:t>
      </w:r>
    </w:p>
    <w:p w14:paraId="44FE4964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14:paraId="6A5251E0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нейтрино, физическое материаловедение и новые материалы</w:t>
      </w:r>
    </w:p>
    <w:p w14:paraId="731BE254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Зеленая химия, экологическая химия, химическая технология экологически безопасных веществ и материалов</w:t>
      </w:r>
    </w:p>
    <w:p w14:paraId="0FC69632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Микроэлектроника и нанотехнологии. Наноустройства и микросистемная техника, электронная компонентная база и энергоэффективные световые устройства</w:t>
      </w:r>
    </w:p>
    <w:p w14:paraId="507CC25F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Беспилотные летальные системы и интеллектуальные системы управления новыми видами транспорта</w:t>
      </w:r>
    </w:p>
    <w:p w14:paraId="5D3997EB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энергоминимизация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архитектурно-строительном комплексе и разработка эффективных строительных материалов, конструкций, технологий, инженерного оборудования</w:t>
      </w:r>
    </w:p>
    <w:p w14:paraId="0585F14F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и культура народов Кавказа. Сохранение культурного наследия и национальных языков</w:t>
      </w:r>
    </w:p>
    <w:p w14:paraId="7E871C7E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Социально-экономические и политические процессы в регионе</w:t>
      </w:r>
    </w:p>
    <w:p w14:paraId="205D01D7" w14:textId="77777777" w:rsidR="00DF0012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образовательные технологии, наука об образовании</w:t>
      </w:r>
    </w:p>
    <w:p w14:paraId="2B1C5685" w14:textId="77777777" w:rsidR="00DF0012" w:rsidRPr="001F700A" w:rsidRDefault="00DF0012" w:rsidP="00DF0012">
      <w:pPr>
        <w:pStyle w:val="a4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 региональных систем и процессов</w:t>
      </w:r>
    </w:p>
    <w:p w14:paraId="792FF5BE" w14:textId="77777777" w:rsidR="00DF0012" w:rsidRPr="00B42145" w:rsidRDefault="00DF0012" w:rsidP="00DF00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09BB1" w14:textId="77777777" w:rsidR="00AE771D" w:rsidRDefault="00AE771D"/>
    <w:sectPr w:rsidR="00AE771D" w:rsidSect="009B0746"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302657"/>
      <w:docPartObj>
        <w:docPartGallery w:val="Page Numbers (Bottom of Page)"/>
        <w:docPartUnique/>
      </w:docPartObj>
    </w:sdtPr>
    <w:sdtEndPr/>
    <w:sdtContent>
      <w:p w14:paraId="3FF37A87" w14:textId="77777777" w:rsidR="009B0746" w:rsidRDefault="00DF0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B0544C" w14:textId="77777777" w:rsidR="009B0746" w:rsidRDefault="00DF001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D8154E"/>
    <w:multiLevelType w:val="hybridMultilevel"/>
    <w:tmpl w:val="7C3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12"/>
    <w:rsid w:val="00AE771D"/>
    <w:rsid w:val="00D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E33"/>
  <w15:chartTrackingRefBased/>
  <w15:docId w15:val="{52D39ADC-0B64-4D2C-9A88-C447BDC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F0012"/>
    <w:pPr>
      <w:ind w:left="708"/>
    </w:pPr>
  </w:style>
  <w:style w:type="paragraph" w:customStyle="1" w:styleId="Default">
    <w:name w:val="Default"/>
    <w:rsid w:val="00DF0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0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012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2024-10-15T07:47:00Z</dcterms:created>
  <dcterms:modified xsi:type="dcterms:W3CDTF">2024-10-15T07:47:00Z</dcterms:modified>
</cp:coreProperties>
</file>