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68F77" w14:textId="77777777" w:rsidR="004B2C6E" w:rsidRPr="00547D02" w:rsidRDefault="004B2C6E" w:rsidP="004B2C6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9355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Федеральное государственное бюджетное образовательное учреждение </w:t>
      </w:r>
      <w:r w:rsidRPr="00C9355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высшего образования</w:t>
      </w:r>
    </w:p>
    <w:p w14:paraId="7F3A7CE7" w14:textId="77777777" w:rsidR="004B2C6E" w:rsidRPr="009A1FB7" w:rsidRDefault="004B2C6E" w:rsidP="004B2C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1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Кабардино-Балкарский государственный университет им. Х.М.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Бербекова</w:t>
      </w:r>
      <w:proofErr w:type="spellEnd"/>
      <w:r w:rsidRPr="009A1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01D69E5D" w14:textId="77777777" w:rsidR="004B2C6E" w:rsidRDefault="004B2C6E" w:rsidP="004B2C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860451" w14:textId="77777777" w:rsidR="004B2C6E" w:rsidRPr="009A1FB7" w:rsidRDefault="004B2C6E" w:rsidP="004B2C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права, экономики и финансов</w:t>
      </w:r>
    </w:p>
    <w:p w14:paraId="2D60698D" w14:textId="77777777" w:rsidR="004B2C6E" w:rsidRPr="009A1FB7" w:rsidRDefault="004B2C6E" w:rsidP="004B2C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BE13B2" w14:textId="77777777" w:rsidR="004B2C6E" w:rsidRPr="00E37D87" w:rsidRDefault="004B2C6E" w:rsidP="004B2C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9A1FB7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Молодежный союз юристов Российской Федерации</w:t>
      </w:r>
    </w:p>
    <w:p w14:paraId="25068CD3" w14:textId="77777777" w:rsidR="004B2C6E" w:rsidRPr="009A1FB7" w:rsidRDefault="004B2C6E" w:rsidP="004B2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55497B" w14:textId="77777777" w:rsidR="004B2C6E" w:rsidRPr="009A1FB7" w:rsidRDefault="004B2C6E" w:rsidP="004B2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информационный центр «КонсультантПлюс» в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Нальчик</w:t>
      </w:r>
    </w:p>
    <w:p w14:paraId="6DF0AA74" w14:textId="77777777" w:rsidR="004B2C6E" w:rsidRPr="009A1FB7" w:rsidRDefault="004B2C6E" w:rsidP="004B2C6E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14:paraId="44C81BE0" w14:textId="77777777" w:rsidR="004B2C6E" w:rsidRPr="009A1FB7" w:rsidRDefault="004B2C6E" w:rsidP="004B2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BE24467" w14:textId="77777777" w:rsidR="004B2C6E" w:rsidRPr="009A1FB7" w:rsidRDefault="004B2C6E" w:rsidP="004B2C6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BEF4422" wp14:editId="0515B9FA">
            <wp:extent cx="1272146" cy="1159510"/>
            <wp:effectExtent l="0" t="0" r="4445" b="2540"/>
            <wp:docPr id="6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BE05679C-A8AD-49C8-82AD-1D97DCBB26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BE05679C-A8AD-49C8-82AD-1D97DCBB26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988" cy="1174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1F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 xml:space="preserve"> INCLUDEPICTURE  "C:\\Users\\User\\User\\Desktop\\Марина\\ПГУ\\Наука\\Олимпиада\\2024 г\\От Виктории\\Логотип МСЮ 2.jpeg" \* MERGEFORMATINET </w:instrTex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 xml:space="preserve"> INCLUDEPICTURE  "C:\\Users\\User\\User\\Desktop\\Марина\\ПГУ\\Наука\\Олимпиада\\2024 г\\От Виктории\\Логотип МСЮ 2.jpeg" \* MERGEFORMATINET </w:instrTex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 xml:space="preserve"> INCLUDEPICTURE  "C:\\Users\\User\\User\\Desktop\\Марина\\ПГУ\\Наука\\Олимпиада\\2024 г\\От Виктории\\Логотип МСЮ 2.jpeg" \* MERGEFORMATINET </w:instrTex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 xml:space="preserve"> INCLUDEPICTURE  "C:\\Users\\User\\User\\Desktop\\Марина\\ПГУ\\Наука\\Олимпиада\\2024 г\\От Виктории\\Логотип МСЮ 2.jpeg" \* MERGEFORMATINET </w:instrTex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 xml:space="preserve"> INCLUDEPICTURE  "C:\\Users\\User\\User\\Desktop\\Марина\\ПГУ\\Наука\\Олимпиада\\2024 г\\От Виктории\\Логотип МСЮ 2.jpeg" \* MERGEFORMATINET </w:instrTex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 xml:space="preserve"> INCLUDEPICTURE  "C:\\Users\\User\\User\\Desktop\\Марина\\ПГУ\\Наука\\Олимпиада\\2024 г\\От Виктории\\Логотип МСЮ 2.jpeg" \* MERGEFORMATINET </w:instrTex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 xml:space="preserve"> INCLUDEPICTURE  "C:\\Users\\User\\User\\Desktop\\Марина\\ПГУ\\Наука\\Олимпиада\\2024 г\\От Виктории\\Логотип МСЮ 2.jpeg" \* MERGEFORMATINET </w:instrTex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 xml:space="preserve"> INCLUDEPICTURE  "C:\\Users\\User\\User\\Desktop\\Марина\\ПГУ\\Наука\\Олимпиада\\2024 г\\От Виктории\\Логотип МСЮ 2.jpeg" \* MERGEFORMATINET </w:instrTex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instrText xml:space="preserve"> INCLUDEPICTURE  "C:\\Users\\User\\Downloads\\Марина\\ПГУ\\Наука\\Олимпиада\\2024 г\\От Виктории\\Логотип МСЮ 2.jpeg" \* MERGEFORMATINET </w:instrTex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 w14:anchorId="727EB8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5pt;height:89pt">
            <v:imagedata r:id="rId5" r:href="rId6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fldChar w:fldCharType="end"/>
      </w:r>
      <w:r w:rsidRPr="009A1F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Pr="009A1F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8C5555" wp14:editId="7BB2697A">
            <wp:extent cx="1076325" cy="1076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F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06857817" wp14:editId="495CCD1E">
            <wp:extent cx="1272540" cy="1049020"/>
            <wp:effectExtent l="0" t="0" r="3810" b="0"/>
            <wp:docPr id="1035" name="Изображение 3">
              <a:extLst xmlns:a="http://schemas.openxmlformats.org/drawingml/2006/main">
                <a:ext uri="{FF2B5EF4-FFF2-40B4-BE49-F238E27FC236}">
                  <a16:creationId xmlns:a16="http://schemas.microsoft.com/office/drawing/2014/main" id="{2FA4B1D4-FB04-4504-B1AE-CB555F5D00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Изображение 3">
                      <a:extLst>
                        <a:ext uri="{FF2B5EF4-FFF2-40B4-BE49-F238E27FC236}">
                          <a16:creationId xmlns:a16="http://schemas.microsoft.com/office/drawing/2014/main" id="{2FA4B1D4-FB04-4504-B1AE-CB555F5D00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032" cy="105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71010" w14:textId="77777777" w:rsidR="004B2C6E" w:rsidRPr="009A1FB7" w:rsidRDefault="004B2C6E" w:rsidP="004B2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01E31" w14:textId="77777777" w:rsidR="004B2C6E" w:rsidRPr="009A1FB7" w:rsidRDefault="004B2C6E" w:rsidP="004B2C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2F240" w14:textId="77777777" w:rsidR="004B2C6E" w:rsidRPr="009A1FB7" w:rsidRDefault="004B2C6E" w:rsidP="004B2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35CBAC" wp14:editId="12D33BCF">
            <wp:extent cx="2076450" cy="304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460C9" w14:textId="77777777" w:rsidR="004B2C6E" w:rsidRPr="009A1FB7" w:rsidRDefault="004B2C6E" w:rsidP="004B2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41C933" w14:textId="77777777" w:rsidR="004B2C6E" w:rsidRPr="009A1FB7" w:rsidRDefault="004B2C6E" w:rsidP="004B2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07C9F" w14:textId="77777777" w:rsidR="004B2C6E" w:rsidRPr="009A1FB7" w:rsidRDefault="004B2C6E" w:rsidP="004B2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A1F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ВСЕРОССИЙСКОЙ СТУДЕНЧЕСКОЙ</w:t>
      </w:r>
    </w:p>
    <w:p w14:paraId="2E49CA76" w14:textId="77777777" w:rsidR="004B2C6E" w:rsidRPr="009A1FB7" w:rsidRDefault="004B2C6E" w:rsidP="004B2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A1F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ЮРИДИЧЕСКОЙ ОЛИМПИАДЫ </w:t>
      </w:r>
    </w:p>
    <w:p w14:paraId="5FE8DD84" w14:textId="77777777" w:rsidR="004B2C6E" w:rsidRPr="009A1FB7" w:rsidRDefault="004B2C6E" w:rsidP="004B2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870A31" w14:textId="77777777" w:rsidR="004B2C6E" w:rsidRPr="009A1FB7" w:rsidRDefault="004B2C6E" w:rsidP="004B2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B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 ТУР</w:t>
      </w:r>
    </w:p>
    <w:p w14:paraId="6E9EA93A" w14:textId="4CAA4220" w:rsidR="004B2C6E" w:rsidRDefault="004B2C6E" w:rsidP="004B2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СЕВЕРО-КАВКАЗСКОМУ ФЕДЕРАЛЬНОМУ ОКРУГУ</w:t>
      </w:r>
    </w:p>
    <w:p w14:paraId="57CF1573" w14:textId="6A30B585" w:rsidR="004B2C6E" w:rsidRPr="009A1FB7" w:rsidRDefault="004B2C6E" w:rsidP="004B2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 вузов СКФО</w:t>
      </w:r>
    </w:p>
    <w:p w14:paraId="3E76AE86" w14:textId="77777777" w:rsidR="004B2C6E" w:rsidRPr="009A1FB7" w:rsidRDefault="004B2C6E" w:rsidP="004B2C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122B09" w14:textId="77777777" w:rsidR="004B2C6E" w:rsidRPr="009A1FB7" w:rsidRDefault="004B2C6E" w:rsidP="004B2C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09E8BC" w14:textId="77777777" w:rsidR="004B2C6E" w:rsidRPr="009A1FB7" w:rsidRDefault="004B2C6E" w:rsidP="004B2C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3266C9" w14:textId="77777777" w:rsidR="004B2C6E" w:rsidRPr="009A1FB7" w:rsidRDefault="004B2C6E" w:rsidP="004B2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27</w:t>
      </w:r>
      <w:r w:rsidRPr="009A1F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марта</w:t>
      </w:r>
      <w:r w:rsidRPr="009A1F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</w:t>
      </w:r>
      <w:r w:rsidRPr="009A1F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года</w:t>
      </w:r>
    </w:p>
    <w:p w14:paraId="099E1BD8" w14:textId="77777777" w:rsidR="004B2C6E" w:rsidRPr="009A1FB7" w:rsidRDefault="004B2C6E" w:rsidP="004B2C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ED363" w14:textId="77777777" w:rsidR="004B2C6E" w:rsidRPr="009A1FB7" w:rsidRDefault="004B2C6E" w:rsidP="004B2C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02CFF" w14:textId="77777777" w:rsidR="004B2C6E" w:rsidRPr="009A1FB7" w:rsidRDefault="004B2C6E" w:rsidP="004B2C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AF6AD" w14:textId="77777777" w:rsidR="004B2C6E" w:rsidRPr="009A1FB7" w:rsidRDefault="004B2C6E" w:rsidP="004B2C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5FBA0" w14:textId="77777777" w:rsidR="004B2C6E" w:rsidRPr="009A1FB7" w:rsidRDefault="004B2C6E" w:rsidP="004B2C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130C7C" w14:textId="77777777" w:rsidR="004B2C6E" w:rsidRPr="009A1FB7" w:rsidRDefault="004B2C6E" w:rsidP="004B2C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D29EFB" w14:textId="77777777" w:rsidR="004B2C6E" w:rsidRPr="009A1FB7" w:rsidRDefault="004B2C6E" w:rsidP="004B2C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9C3EC" w14:textId="77777777" w:rsidR="004B2C6E" w:rsidRPr="009A1FB7" w:rsidRDefault="004B2C6E" w:rsidP="004B2C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E0C2C" w14:textId="77777777" w:rsidR="004B2C6E" w:rsidRPr="009A1FB7" w:rsidRDefault="004B2C6E" w:rsidP="004B2C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5FEB7" w14:textId="77777777" w:rsidR="004B2C6E" w:rsidRPr="00504EE9" w:rsidRDefault="004B2C6E" w:rsidP="004B2C6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04E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п. Эльбрус, 2026</w:t>
      </w:r>
    </w:p>
    <w:p w14:paraId="077984FB" w14:textId="77777777" w:rsidR="004B2C6E" w:rsidRPr="009A1FB7" w:rsidRDefault="004B2C6E" w:rsidP="004B2C6E">
      <w:pPr>
        <w:keepNext/>
        <w:spacing w:after="0" w:line="36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31C4A096" w14:textId="0F6528D4" w:rsidR="00F27EE8" w:rsidRDefault="00F27EE8"/>
    <w:p w14:paraId="36DC1758" w14:textId="34786C00" w:rsidR="004B2C6E" w:rsidRDefault="004B2C6E"/>
    <w:tbl>
      <w:tblPr>
        <w:tblW w:w="10348" w:type="dxa"/>
        <w:tblInd w:w="-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4B2C6E" w:rsidRPr="004B2C6E" w14:paraId="14E463BD" w14:textId="77777777" w:rsidTr="004B2C6E">
        <w:trPr>
          <w:trHeight w:val="425"/>
        </w:trPr>
        <w:tc>
          <w:tcPr>
            <w:tcW w:w="10348" w:type="dxa"/>
          </w:tcPr>
          <w:p w14:paraId="4CDEA81E" w14:textId="77777777" w:rsidR="004B2C6E" w:rsidRPr="004B2C6E" w:rsidRDefault="004B2C6E" w:rsidP="004B2C6E">
            <w:pPr>
              <w:tabs>
                <w:tab w:val="left" w:pos="-108"/>
                <w:tab w:val="left" w:pos="0"/>
                <w:tab w:val="left" w:pos="34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МИНБЛАЕВ Алексей Владимирович </w:t>
            </w:r>
            <w:r w:rsidRPr="004B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Pr="004B2C6E">
              <w:rPr>
                <w:rFonts w:ascii="Times New Roman" w:hAnsi="Times New Roman" w:cs="Times New Roman"/>
                <w:sz w:val="24"/>
                <w:szCs w:val="24"/>
              </w:rPr>
              <w:t>вице-президент</w:t>
            </w:r>
            <w:r w:rsidRPr="004B2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Молодежн</w:t>
            </w:r>
            <w:r w:rsidRPr="004B2C6E"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4B2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союз</w:t>
            </w:r>
            <w:r w:rsidRPr="004B2C6E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B2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юристов Российской Федерации</w:t>
            </w:r>
            <w:r w:rsidRPr="004B2C6E"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комитета по научной деятельности, </w:t>
            </w:r>
            <w:r w:rsidRPr="004B2C6E">
              <w:rPr>
                <w:rFonts w:ascii="Times New Roman" w:hAnsi="Times New Roman" w:cs="Times New Roman"/>
                <w:color w:val="3F4443"/>
                <w:sz w:val="24"/>
                <w:szCs w:val="24"/>
              </w:rPr>
              <w:t>заведующий кафедры</w:t>
            </w:r>
            <w:r w:rsidRPr="004B2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B2C6E">
              <w:rPr>
                <w:rFonts w:ascii="Times New Roman" w:hAnsi="Times New Roman" w:cs="Times New Roman"/>
                <w:color w:val="3F4443"/>
                <w:sz w:val="24"/>
                <w:szCs w:val="24"/>
              </w:rPr>
              <w:t xml:space="preserve">информационного права и цифровых технологий МГЮА им. О.Е. </w:t>
            </w:r>
            <w:proofErr w:type="spellStart"/>
            <w:r w:rsidRPr="004B2C6E">
              <w:rPr>
                <w:rFonts w:ascii="Times New Roman" w:hAnsi="Times New Roman" w:cs="Times New Roman"/>
                <w:color w:val="3F4443"/>
                <w:sz w:val="24"/>
                <w:szCs w:val="24"/>
              </w:rPr>
              <w:t>Кутафина</w:t>
            </w:r>
            <w:proofErr w:type="spellEnd"/>
            <w:r w:rsidRPr="004B2C6E">
              <w:rPr>
                <w:rFonts w:ascii="Times New Roman" w:hAnsi="Times New Roman" w:cs="Times New Roman"/>
                <w:color w:val="3F4443"/>
                <w:sz w:val="24"/>
                <w:szCs w:val="24"/>
              </w:rPr>
              <w:t xml:space="preserve">, Почетный работник сферы образования Российской Федерации, </w:t>
            </w:r>
            <w:proofErr w:type="spellStart"/>
            <w:r w:rsidRPr="004B2C6E">
              <w:rPr>
                <w:rFonts w:ascii="Times New Roman" w:hAnsi="Times New Roman" w:cs="Times New Roman"/>
                <w:color w:val="3F4443"/>
                <w:sz w:val="24"/>
                <w:szCs w:val="24"/>
              </w:rPr>
              <w:t>д.ю.н</w:t>
            </w:r>
            <w:proofErr w:type="spellEnd"/>
            <w:r w:rsidRPr="004B2C6E">
              <w:rPr>
                <w:rFonts w:ascii="Times New Roman" w:hAnsi="Times New Roman" w:cs="Times New Roman"/>
                <w:color w:val="3F4443"/>
                <w:sz w:val="24"/>
                <w:szCs w:val="24"/>
              </w:rPr>
              <w:t>., профессор</w:t>
            </w:r>
            <w:r w:rsidRPr="004B2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2C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B2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2C6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Круглый стол</w:t>
            </w:r>
            <w:r w:rsidRPr="004B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B2C6E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 xml:space="preserve">«Проблемы правового регулирования искусственного интеллекта» </w:t>
            </w:r>
            <w:r w:rsidRPr="004B2C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(Актовый зал, 1 этаж)</w:t>
            </w:r>
          </w:p>
        </w:tc>
      </w:tr>
      <w:tr w:rsidR="004B2C6E" w:rsidRPr="004B2C6E" w14:paraId="719395E4" w14:textId="77777777" w:rsidTr="004B2C6E">
        <w:trPr>
          <w:trHeight w:val="425"/>
        </w:trPr>
        <w:tc>
          <w:tcPr>
            <w:tcW w:w="10348" w:type="dxa"/>
          </w:tcPr>
          <w:p w14:paraId="18D2FF29" w14:textId="77777777" w:rsidR="004B2C6E" w:rsidRPr="004B2C6E" w:rsidRDefault="004B2C6E" w:rsidP="004B2C6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7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303030"/>
                <w:kern w:val="36"/>
                <w:sz w:val="24"/>
                <w:szCs w:val="24"/>
                <w:shd w:val="clear" w:color="auto" w:fill="FCFCFC"/>
                <w:lang w:eastAsia="ru-RU"/>
              </w:rPr>
            </w:pPr>
            <w:r w:rsidRPr="004B2C6E">
              <w:rPr>
                <w:rFonts w:ascii="Times New Roman" w:eastAsia="Times New Roman" w:hAnsi="Times New Roman" w:cs="Times New Roman"/>
                <w:b/>
                <w:color w:val="212529"/>
                <w:kern w:val="36"/>
                <w:sz w:val="24"/>
                <w:szCs w:val="24"/>
                <w:lang w:eastAsia="ru-RU"/>
              </w:rPr>
              <w:t xml:space="preserve">БАБУРИН Сергей Николаевич </w:t>
            </w:r>
            <w:r w:rsidRPr="004B2C6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– </w:t>
            </w:r>
            <w:r w:rsidRPr="004B2C6E"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eastAsia="ru-RU"/>
              </w:rPr>
              <w:t xml:space="preserve">главный научный сотрудник </w:t>
            </w:r>
            <w:r w:rsidRPr="004B2C6E">
              <w:rPr>
                <w:rFonts w:ascii="Times New Roman" w:eastAsia="Times New Roman" w:hAnsi="Times New Roman" w:cs="Times New Roman"/>
                <w:bCs/>
                <w:color w:val="212529"/>
                <w:kern w:val="36"/>
                <w:sz w:val="24"/>
                <w:szCs w:val="24"/>
                <w:shd w:val="clear" w:color="auto" w:fill="FFFFFF"/>
                <w:lang w:eastAsia="ru-RU"/>
              </w:rPr>
              <w:t>– научный руководитель Центра интеграционных и цивилизационных исследований</w:t>
            </w:r>
            <w:r w:rsidRPr="004B2C6E"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eastAsia="ru-RU"/>
              </w:rPr>
              <w:t xml:space="preserve"> Института государства и права РАН</w:t>
            </w:r>
            <w:r w:rsidRPr="004B2C6E">
              <w:rPr>
                <w:rFonts w:ascii="Times New Roman" w:eastAsia="Times New Roman" w:hAnsi="Times New Roman" w:cs="Times New Roman"/>
                <w:bCs/>
                <w:color w:val="212529"/>
                <w:kern w:val="36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4B2C6E">
              <w:rPr>
                <w:rFonts w:ascii="Verdana" w:eastAsia="Times New Roman" w:hAnsi="Verdana" w:cs="Times New Roman"/>
                <w:b/>
                <w:bCs/>
                <w:color w:val="212529"/>
                <w:kern w:val="36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B2C6E"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eastAsia="ru-RU"/>
              </w:rPr>
              <w:t xml:space="preserve">Заслуженный деятель науки РФ, </w:t>
            </w:r>
            <w:proofErr w:type="spellStart"/>
            <w:r w:rsidRPr="004B2C6E"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eastAsia="ru-RU"/>
              </w:rPr>
              <w:t>д.ю.н</w:t>
            </w:r>
            <w:proofErr w:type="spellEnd"/>
            <w:r w:rsidRPr="004B2C6E"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eastAsia="ru-RU"/>
              </w:rPr>
              <w:t>., профессор</w:t>
            </w:r>
            <w:r w:rsidRPr="004B2C6E">
              <w:rPr>
                <w:rFonts w:ascii="Times New Roman" w:eastAsia="Times New Roman" w:hAnsi="Times New Roman" w:cs="Times New Roman"/>
                <w:bCs/>
                <w:color w:val="303030"/>
                <w:kern w:val="36"/>
                <w:sz w:val="24"/>
                <w:szCs w:val="24"/>
                <w:shd w:val="clear" w:color="auto" w:fill="FCFCFC"/>
                <w:lang w:eastAsia="ru-RU"/>
              </w:rPr>
              <w:t xml:space="preserve"> – </w:t>
            </w:r>
            <w:r w:rsidRPr="004B2C6E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Научно-популярная лекция</w:t>
            </w:r>
            <w:r w:rsidRPr="004B2C6E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«Актуальные проблемы российского и международного права в современных геополитических условиях»</w:t>
            </w:r>
            <w:r w:rsidRPr="004B2C6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4B2C6E">
              <w:rPr>
                <w:rFonts w:ascii="Times New Roman" w:eastAsia="Times New Roman" w:hAnsi="Times New Roman" w:cs="Times New Roman"/>
                <w:b/>
                <w:i/>
                <w:kern w:val="36"/>
                <w:sz w:val="24"/>
                <w:szCs w:val="24"/>
                <w:lang w:eastAsia="ru-RU"/>
              </w:rPr>
              <w:t>(Актовый зал, 1 этаж)</w:t>
            </w:r>
          </w:p>
        </w:tc>
      </w:tr>
      <w:tr w:rsidR="004B2C6E" w:rsidRPr="004B2C6E" w14:paraId="7944C43B" w14:textId="77777777" w:rsidTr="004B2C6E">
        <w:trPr>
          <w:trHeight w:val="425"/>
        </w:trPr>
        <w:tc>
          <w:tcPr>
            <w:tcW w:w="10348" w:type="dxa"/>
          </w:tcPr>
          <w:p w14:paraId="45EA4F67" w14:textId="77777777" w:rsidR="004B2C6E" w:rsidRPr="004B2C6E" w:rsidRDefault="004B2C6E" w:rsidP="004B2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C6E">
              <w:rPr>
                <w:rFonts w:ascii="Times New Roman" w:hAnsi="Times New Roman" w:cs="Times New Roman"/>
                <w:b/>
                <w:sz w:val="24"/>
                <w:szCs w:val="24"/>
              </w:rPr>
              <w:t>ДЗАГОЕВ Руслан Мухамедович</w:t>
            </w:r>
            <w:r w:rsidRPr="004B2C6E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генерального директора – руководитель отдела по работе с корпоративными клиентами</w:t>
            </w:r>
            <w:r w:rsidRPr="004B2C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Регионального информационного центра «КонсультантПлюс» в г. Нальчик и </w:t>
            </w:r>
          </w:p>
          <w:p w14:paraId="48F4FAC2" w14:textId="77777777" w:rsidR="004B2C6E" w:rsidRPr="004B2C6E" w:rsidRDefault="004B2C6E" w:rsidP="004B2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КАПОВ Ислам Хасанович</w:t>
            </w:r>
            <w:r w:rsidRPr="004B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руководитель отдела внедрения </w:t>
            </w:r>
            <w:r w:rsidRPr="004B2C6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системы ведения базы данных КонсультантПлюс</w:t>
            </w:r>
            <w:r w:rsidRPr="004B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Регионального информационного центра «КонсультантПлюс» в г. Нальчик – </w:t>
            </w:r>
            <w:r w:rsidRPr="004B2C6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Научно-методический семинар</w:t>
            </w:r>
            <w:r w:rsidRPr="004B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преподавателей высших учебных заведений СКФО на тему</w:t>
            </w:r>
            <w:r w:rsidRPr="004B2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«Современные информационные технологии КонсультантПлюс: ИИ – помощник, система введения базы данных»</w:t>
            </w:r>
            <w:r w:rsidRPr="004B2C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B2C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Pr="004B2C6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Бизнес-зал, 1-й этаж</w:t>
            </w:r>
            <w:r w:rsidRPr="004B2C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</w:tr>
    </w:tbl>
    <w:p w14:paraId="0AD41E76" w14:textId="77777777" w:rsidR="004B2C6E" w:rsidRDefault="004B2C6E"/>
    <w:sectPr w:rsidR="004B2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6E"/>
    <w:rsid w:val="004B2C6E"/>
    <w:rsid w:val="00F2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8D31"/>
  <w15:chartTrackingRefBased/>
  <w15:docId w15:val="{CAB5CEDE-0103-4B81-AD4D-F4151610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../Downloads/&#1052;&#1072;&#1088;&#1080;&#1085;&#1072;/&#1055;&#1043;&#1059;/&#1053;&#1072;&#1091;&#1082;&#1072;/&#1054;&#1083;&#1080;&#1084;&#1087;&#1080;&#1072;&#1076;&#1072;/2024%20&#1075;/&#1054;&#1090;%20&#1042;&#1080;&#1082;&#1090;&#1086;&#1088;&#1080;&#1080;/&#1051;&#1086;&#1075;&#1086;&#1090;&#1080;&#1087;%20&#1052;&#1057;&#1070;%202.jpe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2026-03-24T14:32:00Z</dcterms:created>
  <dcterms:modified xsi:type="dcterms:W3CDTF">2026-03-24T14:36:00Z</dcterms:modified>
</cp:coreProperties>
</file>